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2A4F" w14:textId="441987E1" w:rsidR="0019382E" w:rsidRDefault="00CD2F12">
      <w:r w:rsidRPr="00CD2F12">
        <w:t>10.1贴花</w:t>
      </w:r>
    </w:p>
    <w:p w14:paraId="5DA3A1E1" w14:textId="66E715F2" w:rsidR="00CD2F12" w:rsidRDefault="00CD2F12">
      <w:r>
        <w:rPr>
          <w:noProof/>
        </w:rPr>
        <w:drawing>
          <wp:inline distT="0" distB="0" distL="0" distR="0" wp14:anchorId="4A41D2AF" wp14:editId="2110222E">
            <wp:extent cx="5274310" cy="4149090"/>
            <wp:effectExtent l="0" t="0" r="2540" b="3810"/>
            <wp:docPr id="370233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33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A07" w14:textId="2206F3D9" w:rsidR="00CD2F12" w:rsidRDefault="00CD2F12">
      <w:r w:rsidRPr="00CD2F12">
        <w:t>10.2广告牌</w:t>
      </w:r>
    </w:p>
    <w:p w14:paraId="232DE530" w14:textId="1BDF738F" w:rsidR="00CD2F12" w:rsidRDefault="00CD2F12">
      <w:r>
        <w:rPr>
          <w:noProof/>
        </w:rPr>
        <w:drawing>
          <wp:inline distT="0" distB="0" distL="0" distR="0" wp14:anchorId="6660F310" wp14:editId="21D932E4">
            <wp:extent cx="5274310" cy="3013710"/>
            <wp:effectExtent l="0" t="0" r="2540" b="0"/>
            <wp:docPr id="175337106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1064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BD2" w14:textId="7D226162" w:rsidR="00CD2F12" w:rsidRDefault="00CD2F12">
      <w:r w:rsidRPr="00CD2F12">
        <w:t>10.3结构缓冲区</w:t>
      </w:r>
    </w:p>
    <w:p w14:paraId="5592F13F" w14:textId="1C4AF323" w:rsidR="00CD2F12" w:rsidRDefault="00CD2F12">
      <w:r>
        <w:rPr>
          <w:noProof/>
        </w:rPr>
        <w:lastRenderedPageBreak/>
        <w:drawing>
          <wp:inline distT="0" distB="0" distL="0" distR="0" wp14:anchorId="025E4EA0" wp14:editId="5F3673B7">
            <wp:extent cx="5274310" cy="3717290"/>
            <wp:effectExtent l="0" t="0" r="2540" b="0"/>
            <wp:docPr id="18484481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4813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38FD" w14:textId="15253327" w:rsidR="00CD2F12" w:rsidRDefault="00CD2F12">
      <w:r w:rsidRPr="00CD2F12">
        <w:t>10.4体积效果</w:t>
      </w:r>
    </w:p>
    <w:p w14:paraId="24766C7D" w14:textId="70104F77" w:rsidR="00CD2F12" w:rsidRDefault="00CD2F12">
      <w:r>
        <w:rPr>
          <w:noProof/>
        </w:rPr>
        <w:drawing>
          <wp:inline distT="0" distB="0" distL="0" distR="0" wp14:anchorId="3CC58D9A" wp14:editId="797C6974">
            <wp:extent cx="5274310" cy="3496310"/>
            <wp:effectExtent l="0" t="0" r="2540" b="8890"/>
            <wp:docPr id="141465245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52457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3409" w14:textId="7FB5EDD6" w:rsidR="00CD2F12" w:rsidRDefault="00CD2F12">
      <w:r w:rsidRPr="00CD2F12">
        <w:t>10.5环境光遮挡</w:t>
      </w:r>
    </w:p>
    <w:p w14:paraId="6B7EE474" w14:textId="2C33500B" w:rsidR="00CD2F12" w:rsidRDefault="00CD2F12">
      <w:r>
        <w:rPr>
          <w:noProof/>
        </w:rPr>
        <w:lastRenderedPageBreak/>
        <w:drawing>
          <wp:inline distT="0" distB="0" distL="0" distR="0" wp14:anchorId="47928678" wp14:editId="7DB19492">
            <wp:extent cx="5274310" cy="2567940"/>
            <wp:effectExtent l="0" t="0" r="2540" b="3810"/>
            <wp:docPr id="21326124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247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68A" w14:textId="39986BE2" w:rsidR="00DD7176" w:rsidRDefault="00DD7176">
      <w:r w:rsidRPr="00DD7176">
        <w:t>10.6大气遮蔽</w:t>
      </w:r>
    </w:p>
    <w:p w14:paraId="7073DB6A" w14:textId="135E7058" w:rsidR="00DD7176" w:rsidRDefault="00DD7176">
      <w:r>
        <w:rPr>
          <w:noProof/>
        </w:rPr>
        <w:drawing>
          <wp:inline distT="0" distB="0" distL="0" distR="0" wp14:anchorId="2908A714" wp14:editId="30C80E04">
            <wp:extent cx="5274310" cy="3416300"/>
            <wp:effectExtent l="0" t="0" r="2540" b="0"/>
            <wp:docPr id="39756997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69977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DB5" w14:textId="45D47BE5" w:rsidR="00DD7176" w:rsidRDefault="00DD7176">
      <w:r>
        <w:rPr>
          <w:noProof/>
        </w:rPr>
        <w:lastRenderedPageBreak/>
        <w:drawing>
          <wp:inline distT="0" distB="0" distL="0" distR="0" wp14:anchorId="03A1CB80" wp14:editId="59CBCF06">
            <wp:extent cx="5274310" cy="3786505"/>
            <wp:effectExtent l="0" t="0" r="2540" b="4445"/>
            <wp:docPr id="134679942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9422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E927" w14:textId="21B2D2EC" w:rsidR="00DD7176" w:rsidRDefault="00DD7176">
      <w:r w:rsidRPr="00DD7176">
        <w:t>10.7运动模糊</w:t>
      </w:r>
    </w:p>
    <w:p w14:paraId="39780006" w14:textId="581AC15C" w:rsidR="00DD7176" w:rsidRDefault="00DD7176">
      <w:r>
        <w:rPr>
          <w:noProof/>
        </w:rPr>
        <w:drawing>
          <wp:inline distT="0" distB="0" distL="0" distR="0" wp14:anchorId="1578C549" wp14:editId="6518F1B1">
            <wp:extent cx="5274310" cy="2152015"/>
            <wp:effectExtent l="0" t="0" r="2540" b="635"/>
            <wp:docPr id="10037580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806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648D" w14:textId="1DC3DD53" w:rsidR="00DD7176" w:rsidRDefault="00DD7176">
      <w:r w:rsidRPr="00DD7176">
        <w:t>10.8等值面提取</w:t>
      </w:r>
    </w:p>
    <w:p w14:paraId="76660CC3" w14:textId="2F6017F6" w:rsidR="00DD7176" w:rsidRDefault="00DD71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83F819" wp14:editId="56707E8A">
            <wp:extent cx="5274310" cy="3465830"/>
            <wp:effectExtent l="0" t="0" r="2540" b="1270"/>
            <wp:docPr id="441340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0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2E"/>
    <w:rsid w:val="0019382E"/>
    <w:rsid w:val="002C6595"/>
    <w:rsid w:val="00CD2F12"/>
    <w:rsid w:val="00D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4785"/>
  <w15:chartTrackingRefBased/>
  <w15:docId w15:val="{7B2EF2F5-3805-42C1-9372-16FF34CA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38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8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8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8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8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8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8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8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8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8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38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38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38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38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38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38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8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38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3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38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38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38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38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3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2025-02-15T12:42:00Z</dcterms:created>
  <dcterms:modified xsi:type="dcterms:W3CDTF">2025-02-15T12:56:00Z</dcterms:modified>
</cp:coreProperties>
</file>