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2DB4BB" w14:textId="77777777" w:rsidR="0005440A" w:rsidRPr="0005440A" w:rsidRDefault="0005440A" w:rsidP="0005440A">
      <w:pPr>
        <w:rPr>
          <w:rFonts w:hint="eastAsia"/>
          <w:b/>
          <w:bCs/>
        </w:rPr>
      </w:pPr>
      <w:r w:rsidRPr="0005440A">
        <w:rPr>
          <w:b/>
          <w:bCs/>
        </w:rPr>
        <w:t>命令模式的核心思想</w:t>
      </w:r>
    </w:p>
    <w:p w14:paraId="457B0D3A" w14:textId="77777777" w:rsidR="0005440A" w:rsidRPr="0005440A" w:rsidRDefault="0005440A" w:rsidP="0005440A">
      <w:pPr>
        <w:numPr>
          <w:ilvl w:val="0"/>
          <w:numId w:val="1"/>
        </w:numPr>
        <w:rPr>
          <w:rFonts w:hint="eastAsia"/>
        </w:rPr>
      </w:pPr>
      <w:r w:rsidRPr="0005440A">
        <w:rPr>
          <w:b/>
          <w:bCs/>
        </w:rPr>
        <w:t>定义</w:t>
      </w:r>
      <w:r w:rsidRPr="0005440A">
        <w:t>：</w:t>
      </w:r>
      <w:r w:rsidRPr="0005440A">
        <w:br/>
        <w:t>命令模式将一个请求封装为一个对象，从而使你可以用不同的请求参数化客户端，支持请求的队列、日志记录以及撤销操作。</w:t>
      </w:r>
    </w:p>
    <w:p w14:paraId="1CB732C1" w14:textId="77777777" w:rsidR="0005440A" w:rsidRPr="0005440A" w:rsidRDefault="0005440A" w:rsidP="0005440A">
      <w:pPr>
        <w:numPr>
          <w:ilvl w:val="0"/>
          <w:numId w:val="1"/>
        </w:numPr>
        <w:rPr>
          <w:rFonts w:hint="eastAsia"/>
        </w:rPr>
      </w:pPr>
      <w:r w:rsidRPr="0005440A">
        <w:rPr>
          <w:b/>
          <w:bCs/>
        </w:rPr>
        <w:t>关键点</w:t>
      </w:r>
      <w:r w:rsidRPr="0005440A">
        <w:t>：</w:t>
      </w:r>
    </w:p>
    <w:p w14:paraId="3B22D0EF" w14:textId="77777777" w:rsidR="0005440A" w:rsidRPr="0005440A" w:rsidRDefault="0005440A" w:rsidP="0005440A">
      <w:pPr>
        <w:numPr>
          <w:ilvl w:val="1"/>
          <w:numId w:val="1"/>
        </w:numPr>
        <w:rPr>
          <w:rFonts w:hint="eastAsia"/>
        </w:rPr>
      </w:pPr>
      <w:r w:rsidRPr="0005440A">
        <w:rPr>
          <w:b/>
          <w:bCs/>
        </w:rPr>
        <w:t>封装请求</w:t>
      </w:r>
      <w:r w:rsidRPr="0005440A">
        <w:t>：将请求的具体实现细节隐藏在命令对象中。</w:t>
      </w:r>
    </w:p>
    <w:p w14:paraId="41B62ADB" w14:textId="77777777" w:rsidR="0005440A" w:rsidRPr="0005440A" w:rsidRDefault="0005440A" w:rsidP="0005440A">
      <w:pPr>
        <w:numPr>
          <w:ilvl w:val="1"/>
          <w:numId w:val="1"/>
        </w:numPr>
        <w:rPr>
          <w:rFonts w:hint="eastAsia"/>
        </w:rPr>
      </w:pPr>
      <w:r w:rsidRPr="0005440A">
        <w:rPr>
          <w:b/>
          <w:bCs/>
        </w:rPr>
        <w:t>参数化客户端</w:t>
      </w:r>
      <w:r w:rsidRPr="0005440A">
        <w:t>：客户端可以通过命令对象来执行不同的请求，而不需要知道请求的具体细节。</w:t>
      </w:r>
    </w:p>
    <w:p w14:paraId="0496D8B9" w14:textId="77777777" w:rsidR="0005440A" w:rsidRPr="0005440A" w:rsidRDefault="0005440A" w:rsidP="0005440A">
      <w:pPr>
        <w:numPr>
          <w:ilvl w:val="1"/>
          <w:numId w:val="1"/>
        </w:numPr>
        <w:rPr>
          <w:rFonts w:hint="eastAsia"/>
        </w:rPr>
      </w:pPr>
      <w:r w:rsidRPr="0005440A">
        <w:rPr>
          <w:b/>
          <w:bCs/>
        </w:rPr>
        <w:t>支持扩展</w:t>
      </w:r>
      <w:r w:rsidRPr="0005440A">
        <w:t>：命令模式可以轻松支持队列、日志记录和撤销操作</w:t>
      </w:r>
    </w:p>
    <w:p w14:paraId="41F56139" w14:textId="77777777" w:rsidR="0005440A" w:rsidRPr="0005440A" w:rsidRDefault="0005440A" w:rsidP="0005440A">
      <w:pPr>
        <w:rPr>
          <w:rFonts w:hint="eastAsia"/>
          <w:b/>
          <w:bCs/>
        </w:rPr>
      </w:pPr>
      <w:r w:rsidRPr="0005440A">
        <w:rPr>
          <w:b/>
          <w:bCs/>
        </w:rPr>
        <w:t>2. 命令模式的应用场景</w:t>
      </w:r>
    </w:p>
    <w:p w14:paraId="7D9FB0C1" w14:textId="77777777" w:rsidR="0005440A" w:rsidRPr="0005440A" w:rsidRDefault="0005440A" w:rsidP="0005440A">
      <w:pPr>
        <w:numPr>
          <w:ilvl w:val="0"/>
          <w:numId w:val="2"/>
        </w:numPr>
        <w:rPr>
          <w:rFonts w:hint="eastAsia"/>
        </w:rPr>
      </w:pPr>
      <w:r w:rsidRPr="0005440A">
        <w:rPr>
          <w:b/>
          <w:bCs/>
        </w:rPr>
        <w:t>游戏开发</w:t>
      </w:r>
      <w:r w:rsidRPr="0005440A">
        <w:t>：</w:t>
      </w:r>
      <w:r w:rsidRPr="0005440A">
        <w:br/>
        <w:t>在游戏中，命令模式常用于实现输入处理、任务队列、撤销/重做系统等。例如，玩家的每个操作（如移动、攻击）可以封装为一个命令对象。</w:t>
      </w:r>
    </w:p>
    <w:p w14:paraId="47036E9B" w14:textId="243224B4" w:rsidR="0005440A" w:rsidRDefault="0005440A" w:rsidP="0005440A">
      <w:pPr>
        <w:rPr>
          <w:rFonts w:hint="eastAsia"/>
        </w:rPr>
      </w:pPr>
      <w:r w:rsidRPr="0005440A">
        <w:t>命令是一个具体化的方法调用。</w:t>
      </w:r>
    </w:p>
    <w:p w14:paraId="53FEC0BD" w14:textId="4B86092A" w:rsidR="0005440A" w:rsidRDefault="0005440A" w:rsidP="0005440A">
      <w:pPr>
        <w:rPr>
          <w:rFonts w:hint="eastAsia"/>
        </w:rPr>
      </w:pPr>
      <w:r w:rsidRPr="0005440A">
        <w:t>在每个游戏中的某个地方都有一段代码可以读取原始的用户输入-按钮按下，键盘事件，鼠标点击，等等。它接受每个输入并将其转换为游戏中有意义的动作：</w:t>
      </w:r>
      <w:r w:rsidR="00ED681C">
        <w:rPr>
          <w:noProof/>
        </w:rPr>
        <w:drawing>
          <wp:inline distT="0" distB="0" distL="0" distR="0" wp14:anchorId="701A5D82" wp14:editId="3E82287B">
            <wp:extent cx="4686300" cy="3886200"/>
            <wp:effectExtent l="0" t="0" r="0" b="0"/>
            <wp:docPr id="1515977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779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E9ED" w14:textId="43B4E685" w:rsidR="00ED681C" w:rsidRPr="00ED681C" w:rsidRDefault="00ED681C" w:rsidP="0005440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FC45E6" wp14:editId="32EF7E2E">
            <wp:extent cx="5274310" cy="1179830"/>
            <wp:effectExtent l="0" t="0" r="2540" b="1270"/>
            <wp:docPr id="585530308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30308" name="图片 1" descr="文本, 信件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2113" w14:textId="3EB3BAFF" w:rsidR="0005440A" w:rsidRDefault="007E01C5" w:rsidP="0005440A">
      <w:pPr>
        <w:rPr>
          <w:rFonts w:hint="eastAsia"/>
        </w:rPr>
      </w:pPr>
      <w:r>
        <w:rPr>
          <w:noProof/>
        </w:rPr>
        <w:drawing>
          <wp:inline distT="0" distB="0" distL="0" distR="0" wp14:anchorId="10199033" wp14:editId="2B5F7B3F">
            <wp:extent cx="5274310" cy="1188720"/>
            <wp:effectExtent l="0" t="0" r="2540" b="0"/>
            <wp:docPr id="90816788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67887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F267" w14:textId="7DD5E7BF" w:rsidR="007E01C5" w:rsidRDefault="007E01C5" w:rsidP="0005440A">
      <w:pPr>
        <w:rPr>
          <w:rFonts w:hint="eastAsia"/>
        </w:rPr>
      </w:pPr>
      <w:r>
        <w:rPr>
          <w:noProof/>
        </w:rPr>
        <w:drawing>
          <wp:inline distT="0" distB="0" distL="0" distR="0" wp14:anchorId="122894C8" wp14:editId="39A2DA50">
            <wp:extent cx="5274310" cy="1983105"/>
            <wp:effectExtent l="0" t="0" r="2540" b="0"/>
            <wp:docPr id="2146071280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71280" name="图片 1" descr="图片包含 图示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E027" w14:textId="583598A9" w:rsidR="00DC27D9" w:rsidRDefault="00DC27D9" w:rsidP="0005440A">
      <w:pPr>
        <w:rPr>
          <w:rFonts w:hint="eastAsia"/>
        </w:rPr>
      </w:pPr>
      <w:r>
        <w:rPr>
          <w:noProof/>
        </w:rPr>
        <w:drawing>
          <wp:inline distT="0" distB="0" distL="0" distR="0" wp14:anchorId="1B2E689C" wp14:editId="7ED5FBC9">
            <wp:extent cx="5274310" cy="2160905"/>
            <wp:effectExtent l="0" t="0" r="2540" b="0"/>
            <wp:docPr id="646539467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39467" name="图片 1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17F1" w14:textId="67708806" w:rsidR="00DC27D9" w:rsidRDefault="00DC27D9" w:rsidP="0005440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1F4A7C" wp14:editId="6C06441F">
            <wp:extent cx="5274310" cy="2042795"/>
            <wp:effectExtent l="0" t="0" r="2540" b="0"/>
            <wp:docPr id="276934305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34305" name="图片 1" descr="文本, 信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BFE0" w14:textId="5B743BE5" w:rsidR="00DC27D9" w:rsidRDefault="00DC27D9" w:rsidP="0005440A">
      <w:pPr>
        <w:rPr>
          <w:rFonts w:hint="eastAsia"/>
        </w:rPr>
      </w:pPr>
      <w:r>
        <w:rPr>
          <w:noProof/>
        </w:rPr>
        <w:drawing>
          <wp:inline distT="0" distB="0" distL="0" distR="0" wp14:anchorId="152A9BAF" wp14:editId="68AC0BD6">
            <wp:extent cx="5274310" cy="1400175"/>
            <wp:effectExtent l="0" t="0" r="2540" b="9525"/>
            <wp:docPr id="1157284066" name="图片 1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84066" name="图片 1" descr="图示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6056" w14:textId="77777777" w:rsidR="007E7DAA" w:rsidRDefault="007E7DAA" w:rsidP="0005440A">
      <w:pPr>
        <w:rPr>
          <w:rFonts w:hint="eastAsia"/>
        </w:rPr>
      </w:pPr>
    </w:p>
    <w:p w14:paraId="522F622B" w14:textId="5463F95D" w:rsidR="00DC27D9" w:rsidRDefault="007E7DAA" w:rsidP="007E7DAA">
      <w:pPr>
        <w:pStyle w:val="1"/>
        <w:rPr>
          <w:rFonts w:hint="eastAsia"/>
        </w:rPr>
      </w:pPr>
      <w:r w:rsidRPr="007E7DAA">
        <w:rPr>
          <w:rFonts w:hint="eastAsia"/>
        </w:rPr>
        <w:t>Flyweight</w:t>
      </w:r>
    </w:p>
    <w:p w14:paraId="3723B4EF" w14:textId="3CC07B46" w:rsidR="007E7DAA" w:rsidRDefault="004E32A6" w:rsidP="007E7DAA">
      <w:pPr>
        <w:rPr>
          <w:rFonts w:hint="eastAsia"/>
        </w:rPr>
      </w:pPr>
      <w:r>
        <w:rPr>
          <w:noProof/>
        </w:rPr>
        <w:drawing>
          <wp:inline distT="0" distB="0" distL="0" distR="0" wp14:anchorId="3F460BBD" wp14:editId="6E4991A2">
            <wp:extent cx="5274310" cy="2132330"/>
            <wp:effectExtent l="0" t="0" r="2540" b="1270"/>
            <wp:docPr id="952386972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86972" name="图片 1" descr="图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5C3D" w14:textId="11284B2B" w:rsidR="004E32A6" w:rsidRDefault="004E32A6" w:rsidP="007E7DA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D876C1" wp14:editId="6FB64211">
            <wp:extent cx="5274310" cy="2637155"/>
            <wp:effectExtent l="0" t="0" r="2540" b="0"/>
            <wp:docPr id="168213712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37128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6E25" w14:textId="72B56D80" w:rsidR="00A84C06" w:rsidRDefault="00A84C06" w:rsidP="007E7DAA">
      <w:pPr>
        <w:rPr>
          <w:rFonts w:hint="eastAsia"/>
        </w:rPr>
      </w:pPr>
      <w:r>
        <w:rPr>
          <w:noProof/>
        </w:rPr>
        <w:drawing>
          <wp:inline distT="0" distB="0" distL="0" distR="0" wp14:anchorId="3536A9A8" wp14:editId="53D98B8D">
            <wp:extent cx="5274310" cy="4626610"/>
            <wp:effectExtent l="0" t="0" r="2540" b="2540"/>
            <wp:docPr id="503505286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05286" name="图片 1" descr="图形用户界面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FDD1" w14:textId="77777777" w:rsidR="00AC1DD4" w:rsidRDefault="00AC1DD4" w:rsidP="007E7DAA">
      <w:pPr>
        <w:rPr>
          <w:rFonts w:hint="eastAsia"/>
        </w:rPr>
      </w:pPr>
    </w:p>
    <w:p w14:paraId="1A5B9B28" w14:textId="363EC227" w:rsidR="00AC1DD4" w:rsidRDefault="00AC1DD4" w:rsidP="007E7DAA">
      <w:pPr>
        <w:rPr>
          <w:rFonts w:hint="eastAsia"/>
        </w:rPr>
      </w:pPr>
      <w:r>
        <w:rPr>
          <w:rFonts w:hint="eastAsia"/>
        </w:rPr>
        <w:t>观测者模式</w:t>
      </w:r>
    </w:p>
    <w:p w14:paraId="60376C3E" w14:textId="77777777" w:rsidR="00AC1DD4" w:rsidRDefault="00AC1DD4" w:rsidP="007E7DAA">
      <w:pPr>
        <w:rPr>
          <w:rFonts w:hint="eastAsia"/>
        </w:rPr>
      </w:pPr>
    </w:p>
    <w:p w14:paraId="4A696BA8" w14:textId="692BBA89" w:rsidR="00AC1DD4" w:rsidRDefault="00AC1DD4" w:rsidP="007E7DA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9FFBC6" wp14:editId="3F0F74E6">
            <wp:extent cx="5274310" cy="1712595"/>
            <wp:effectExtent l="0" t="0" r="2540" b="1905"/>
            <wp:docPr id="63732240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22409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AD99" w14:textId="77777777" w:rsidR="007A39DE" w:rsidRPr="007A39DE" w:rsidRDefault="007A39DE" w:rsidP="007A39DE">
      <w:pPr>
        <w:rPr>
          <w:rFonts w:hint="eastAsia"/>
          <w:b/>
          <w:bCs/>
        </w:rPr>
      </w:pPr>
      <w:r w:rsidRPr="007A39DE">
        <w:rPr>
          <w:b/>
          <w:bCs/>
        </w:rPr>
        <w:t>4. 总结</w:t>
      </w:r>
    </w:p>
    <w:p w14:paraId="1F309735" w14:textId="77777777" w:rsidR="007A39DE" w:rsidRPr="007A39DE" w:rsidRDefault="007A39DE" w:rsidP="007A39DE">
      <w:pPr>
        <w:numPr>
          <w:ilvl w:val="0"/>
          <w:numId w:val="3"/>
        </w:numPr>
        <w:rPr>
          <w:rFonts w:hint="eastAsia"/>
        </w:rPr>
      </w:pPr>
      <w:r w:rsidRPr="007A39DE">
        <w:rPr>
          <w:b/>
          <w:bCs/>
        </w:rPr>
        <w:t>观察者模式</w:t>
      </w:r>
      <w:r w:rsidRPr="007A39DE">
        <w:t> 的性能开销主要来自于动态分发和间接调用，但在非热点代码路径中通常可以忽略。</w:t>
      </w:r>
    </w:p>
    <w:p w14:paraId="262590D1" w14:textId="77777777" w:rsidR="007A39DE" w:rsidRPr="007A39DE" w:rsidRDefault="007A39DE" w:rsidP="007A39DE">
      <w:pPr>
        <w:numPr>
          <w:ilvl w:val="0"/>
          <w:numId w:val="3"/>
        </w:numPr>
        <w:rPr>
          <w:rFonts w:hint="eastAsia"/>
        </w:rPr>
      </w:pPr>
      <w:r w:rsidRPr="007A39DE">
        <w:t>这种模式适合用于解耦系统、提高代码灵活性和</w:t>
      </w:r>
      <w:proofErr w:type="gramStart"/>
      <w:r w:rsidRPr="007A39DE">
        <w:t>可</w:t>
      </w:r>
      <w:proofErr w:type="gramEnd"/>
      <w:r w:rsidRPr="007A39DE">
        <w:t>扩展性。</w:t>
      </w:r>
    </w:p>
    <w:p w14:paraId="0A315D1F" w14:textId="77777777" w:rsidR="007A39DE" w:rsidRPr="007A39DE" w:rsidRDefault="007A39DE" w:rsidP="007A39DE">
      <w:pPr>
        <w:numPr>
          <w:ilvl w:val="0"/>
          <w:numId w:val="3"/>
        </w:numPr>
        <w:rPr>
          <w:rFonts w:hint="eastAsia"/>
        </w:rPr>
      </w:pPr>
      <w:r w:rsidRPr="007A39DE">
        <w:t>如果性能成为问题，可以通过减少观察者数量、使用事件队列或优化数据局部性来改善。</w:t>
      </w:r>
    </w:p>
    <w:p w14:paraId="0A60546A" w14:textId="24C60216" w:rsidR="007A39DE" w:rsidRDefault="007A39DE" w:rsidP="007E7DAA">
      <w:pPr>
        <w:rPr>
          <w:rFonts w:hint="eastAsia"/>
        </w:rPr>
      </w:pPr>
      <w:r>
        <w:rPr>
          <w:noProof/>
        </w:rPr>
        <w:drawing>
          <wp:inline distT="0" distB="0" distL="0" distR="0" wp14:anchorId="5B4AC920" wp14:editId="7F04DC97">
            <wp:extent cx="5274310" cy="2200910"/>
            <wp:effectExtent l="0" t="0" r="2540" b="8890"/>
            <wp:docPr id="375176370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76370" name="图片 1" descr="手机屏幕截图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569D" w14:textId="7F7CF59C" w:rsidR="007A39DE" w:rsidRDefault="007A39DE" w:rsidP="007E7DAA">
      <w:pPr>
        <w:rPr>
          <w:rFonts w:hint="eastAsia"/>
        </w:rPr>
      </w:pPr>
      <w:r>
        <w:rPr>
          <w:noProof/>
        </w:rPr>
        <w:drawing>
          <wp:inline distT="0" distB="0" distL="0" distR="0" wp14:anchorId="77E76026" wp14:editId="043EFA86">
            <wp:extent cx="5274310" cy="1294765"/>
            <wp:effectExtent l="0" t="0" r="2540" b="635"/>
            <wp:docPr id="493751802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51802" name="图片 1" descr="文本, 信件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872D" w14:textId="5226ED32" w:rsidR="007A39DE" w:rsidRDefault="007A39DE" w:rsidP="007E7DA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666CCF" wp14:editId="6DDCBE7C">
            <wp:extent cx="5274310" cy="4265295"/>
            <wp:effectExtent l="0" t="0" r="2540" b="1905"/>
            <wp:docPr id="185203878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38780" name="图片 1" descr="图形用户界面, 文本, 应用程序, 电子邮件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81DC" w14:textId="77777777" w:rsidR="003619EF" w:rsidRPr="003619EF" w:rsidRDefault="003619EF" w:rsidP="003619EF">
      <w:pPr>
        <w:rPr>
          <w:rFonts w:hint="eastAsia"/>
        </w:rPr>
      </w:pPr>
      <w:r w:rsidRPr="003619EF">
        <w:t>在观察</w:t>
      </w:r>
      <w:proofErr w:type="gramStart"/>
      <w:r w:rsidRPr="003619EF">
        <w:t>者模式</w:t>
      </w:r>
      <w:proofErr w:type="gramEnd"/>
      <w:r w:rsidRPr="003619EF">
        <w:t>中，主题和观察者的生命周期管理是一个常见问题：</w:t>
      </w:r>
    </w:p>
    <w:p w14:paraId="297C931D" w14:textId="77777777" w:rsidR="003619EF" w:rsidRPr="003619EF" w:rsidRDefault="003619EF" w:rsidP="003619EF">
      <w:pPr>
        <w:numPr>
          <w:ilvl w:val="0"/>
          <w:numId w:val="4"/>
        </w:numPr>
        <w:rPr>
          <w:rFonts w:hint="eastAsia"/>
        </w:rPr>
      </w:pPr>
      <w:r w:rsidRPr="003619EF">
        <w:rPr>
          <w:b/>
          <w:bCs/>
        </w:rPr>
        <w:t>删除观察者</w:t>
      </w:r>
      <w:r w:rsidRPr="003619EF">
        <w:t>：如果观察者被删除，但主题仍然持有指向它的指针，会导致 </w:t>
      </w:r>
      <w:r w:rsidRPr="003619EF">
        <w:rPr>
          <w:b/>
          <w:bCs/>
        </w:rPr>
        <w:t>悬空指针（Dangling Pointer）</w:t>
      </w:r>
      <w:r w:rsidRPr="003619EF">
        <w:t>。</w:t>
      </w:r>
    </w:p>
    <w:p w14:paraId="2B24903D" w14:textId="77777777" w:rsidR="003619EF" w:rsidRPr="003619EF" w:rsidRDefault="003619EF" w:rsidP="003619EF">
      <w:pPr>
        <w:numPr>
          <w:ilvl w:val="0"/>
          <w:numId w:val="4"/>
        </w:numPr>
        <w:rPr>
          <w:rFonts w:hint="eastAsia"/>
        </w:rPr>
      </w:pPr>
      <w:r w:rsidRPr="003619EF">
        <w:rPr>
          <w:b/>
          <w:bCs/>
        </w:rPr>
        <w:t>删除主题</w:t>
      </w:r>
      <w:r w:rsidRPr="003619EF">
        <w:t>：如果主题被删除，但观察者仍然期望接收通知，会导致 </w:t>
      </w:r>
      <w:r w:rsidRPr="003619EF">
        <w:rPr>
          <w:b/>
          <w:bCs/>
        </w:rPr>
        <w:t>无效通知</w:t>
      </w:r>
      <w:r w:rsidRPr="003619EF">
        <w:t>。</w:t>
      </w:r>
    </w:p>
    <w:p w14:paraId="100E11C7" w14:textId="77777777" w:rsidR="003619EF" w:rsidRPr="003619EF" w:rsidRDefault="003619EF" w:rsidP="003619EF">
      <w:pPr>
        <w:rPr>
          <w:rFonts w:hint="eastAsia"/>
          <w:b/>
          <w:bCs/>
        </w:rPr>
      </w:pPr>
      <w:r w:rsidRPr="003619EF">
        <w:rPr>
          <w:b/>
          <w:bCs/>
        </w:rPr>
        <w:t>方案 1：观察者自行注销</w:t>
      </w:r>
    </w:p>
    <w:p w14:paraId="06CCAA9B" w14:textId="77777777" w:rsidR="003619EF" w:rsidRPr="003619EF" w:rsidRDefault="003619EF" w:rsidP="003619EF">
      <w:pPr>
        <w:numPr>
          <w:ilvl w:val="0"/>
          <w:numId w:val="5"/>
        </w:numPr>
        <w:rPr>
          <w:rFonts w:hint="eastAsia"/>
        </w:rPr>
      </w:pPr>
      <w:r w:rsidRPr="003619EF">
        <w:rPr>
          <w:b/>
          <w:bCs/>
        </w:rPr>
        <w:t>核心思想</w:t>
      </w:r>
      <w:r w:rsidRPr="003619EF">
        <w:t>：观察者在</w:t>
      </w:r>
      <w:proofErr w:type="gramStart"/>
      <w:r w:rsidRPr="003619EF">
        <w:t>析构时</w:t>
      </w:r>
      <w:proofErr w:type="gramEnd"/>
      <w:r w:rsidRPr="003619EF">
        <w:t>，主动从所有主题中注销自己。</w:t>
      </w:r>
    </w:p>
    <w:p w14:paraId="74B9AF55" w14:textId="77777777" w:rsidR="003619EF" w:rsidRPr="003619EF" w:rsidRDefault="003619EF" w:rsidP="003619EF">
      <w:pPr>
        <w:numPr>
          <w:ilvl w:val="0"/>
          <w:numId w:val="5"/>
        </w:numPr>
        <w:rPr>
          <w:rFonts w:hint="eastAsia"/>
        </w:rPr>
      </w:pPr>
      <w:r w:rsidRPr="003619EF">
        <w:rPr>
          <w:b/>
          <w:bCs/>
        </w:rPr>
        <w:t>实现</w:t>
      </w:r>
      <w:r w:rsidRPr="003619EF">
        <w:t>：</w:t>
      </w:r>
    </w:p>
    <w:p w14:paraId="12884478" w14:textId="77777777" w:rsidR="003619EF" w:rsidRPr="003619EF" w:rsidRDefault="003619EF" w:rsidP="003619EF">
      <w:pPr>
        <w:numPr>
          <w:ilvl w:val="1"/>
          <w:numId w:val="5"/>
        </w:numPr>
        <w:rPr>
          <w:rFonts w:hint="eastAsia"/>
        </w:rPr>
      </w:pPr>
      <w:r w:rsidRPr="003619EF">
        <w:t>在观察者</w:t>
      </w:r>
      <w:proofErr w:type="gramStart"/>
      <w:r w:rsidRPr="003619EF">
        <w:t>的析构函数</w:t>
      </w:r>
      <w:proofErr w:type="gramEnd"/>
      <w:r w:rsidRPr="003619EF">
        <w:t>中调用 </w:t>
      </w:r>
      <w:proofErr w:type="spellStart"/>
      <w:r w:rsidRPr="003619EF">
        <w:t>removeObserver</w:t>
      </w:r>
      <w:proofErr w:type="spellEnd"/>
      <w:r w:rsidRPr="003619EF">
        <w:t>。</w:t>
      </w:r>
    </w:p>
    <w:p w14:paraId="10B77B59" w14:textId="77777777" w:rsidR="003619EF" w:rsidRPr="003619EF" w:rsidRDefault="003619EF" w:rsidP="003619EF">
      <w:pPr>
        <w:numPr>
          <w:ilvl w:val="1"/>
          <w:numId w:val="5"/>
        </w:numPr>
        <w:rPr>
          <w:rFonts w:hint="eastAsia"/>
        </w:rPr>
      </w:pPr>
      <w:r w:rsidRPr="003619EF">
        <w:t>观察者需要知道它订阅了哪些主题。</w:t>
      </w:r>
    </w:p>
    <w:p w14:paraId="2DAE08E9" w14:textId="77777777" w:rsidR="003619EF" w:rsidRPr="003619EF" w:rsidRDefault="003619EF" w:rsidP="003619EF">
      <w:pPr>
        <w:rPr>
          <w:rFonts w:hint="eastAsia"/>
          <w:b/>
          <w:bCs/>
        </w:rPr>
      </w:pPr>
      <w:r w:rsidRPr="003619EF">
        <w:rPr>
          <w:b/>
          <w:bCs/>
        </w:rPr>
        <w:t>方案 2：主题发送“死亡通知”</w:t>
      </w:r>
    </w:p>
    <w:p w14:paraId="08989662" w14:textId="77777777" w:rsidR="003619EF" w:rsidRPr="003619EF" w:rsidRDefault="003619EF" w:rsidP="003619EF">
      <w:pPr>
        <w:numPr>
          <w:ilvl w:val="0"/>
          <w:numId w:val="6"/>
        </w:numPr>
        <w:rPr>
          <w:rFonts w:hint="eastAsia"/>
        </w:rPr>
      </w:pPr>
      <w:r w:rsidRPr="003619EF">
        <w:rPr>
          <w:b/>
          <w:bCs/>
        </w:rPr>
        <w:t>核心思想</w:t>
      </w:r>
      <w:r w:rsidRPr="003619EF">
        <w:t>：主题在</w:t>
      </w:r>
      <w:proofErr w:type="gramStart"/>
      <w:r w:rsidRPr="003619EF">
        <w:t>析构前</w:t>
      </w:r>
      <w:proofErr w:type="gramEnd"/>
      <w:r w:rsidRPr="003619EF">
        <w:t>，发送一个“死亡通知”，告知观察者它将不再发送通知。</w:t>
      </w:r>
    </w:p>
    <w:p w14:paraId="60CDE8DE" w14:textId="77777777" w:rsidR="003619EF" w:rsidRPr="003619EF" w:rsidRDefault="003619EF" w:rsidP="003619EF">
      <w:pPr>
        <w:numPr>
          <w:ilvl w:val="0"/>
          <w:numId w:val="6"/>
        </w:numPr>
        <w:rPr>
          <w:rFonts w:hint="eastAsia"/>
        </w:rPr>
      </w:pPr>
      <w:r w:rsidRPr="003619EF">
        <w:rPr>
          <w:b/>
          <w:bCs/>
        </w:rPr>
        <w:t>实现</w:t>
      </w:r>
      <w:r w:rsidRPr="003619EF">
        <w:t>：</w:t>
      </w:r>
    </w:p>
    <w:p w14:paraId="566B807D" w14:textId="77777777" w:rsidR="003619EF" w:rsidRPr="003619EF" w:rsidRDefault="003619EF" w:rsidP="003619EF">
      <w:pPr>
        <w:numPr>
          <w:ilvl w:val="1"/>
          <w:numId w:val="6"/>
        </w:numPr>
        <w:rPr>
          <w:rFonts w:hint="eastAsia"/>
        </w:rPr>
      </w:pPr>
      <w:r w:rsidRPr="003619EF">
        <w:t>在主题</w:t>
      </w:r>
      <w:proofErr w:type="gramStart"/>
      <w:r w:rsidRPr="003619EF">
        <w:t>的析构函数</w:t>
      </w:r>
      <w:proofErr w:type="gramEnd"/>
      <w:r w:rsidRPr="003619EF">
        <w:t>中调用 notify，发送一个特殊事件。</w:t>
      </w:r>
    </w:p>
    <w:p w14:paraId="752D0E34" w14:textId="77777777" w:rsidR="003619EF" w:rsidRPr="003619EF" w:rsidRDefault="003619EF" w:rsidP="003619EF">
      <w:pPr>
        <w:numPr>
          <w:ilvl w:val="1"/>
          <w:numId w:val="6"/>
        </w:numPr>
        <w:rPr>
          <w:rFonts w:hint="eastAsia"/>
        </w:rPr>
      </w:pPr>
      <w:r w:rsidRPr="003619EF">
        <w:lastRenderedPageBreak/>
        <w:t>观察者收到“死亡通知”后，可以执行清理操作。</w:t>
      </w:r>
    </w:p>
    <w:p w14:paraId="4EE84ABC" w14:textId="77777777" w:rsidR="003619EF" w:rsidRPr="003619EF" w:rsidRDefault="003619EF" w:rsidP="003619EF">
      <w:pPr>
        <w:rPr>
          <w:rFonts w:hint="eastAsia"/>
          <w:b/>
          <w:bCs/>
        </w:rPr>
      </w:pPr>
      <w:r w:rsidRPr="003619EF">
        <w:rPr>
          <w:b/>
          <w:bCs/>
        </w:rPr>
        <w:t>方案 3：使用智能指针</w:t>
      </w:r>
    </w:p>
    <w:p w14:paraId="4087EF08" w14:textId="77777777" w:rsidR="003619EF" w:rsidRPr="003619EF" w:rsidRDefault="003619EF" w:rsidP="003619EF">
      <w:pPr>
        <w:numPr>
          <w:ilvl w:val="0"/>
          <w:numId w:val="7"/>
        </w:numPr>
        <w:rPr>
          <w:rFonts w:hint="eastAsia"/>
        </w:rPr>
      </w:pPr>
      <w:r w:rsidRPr="003619EF">
        <w:rPr>
          <w:b/>
          <w:bCs/>
        </w:rPr>
        <w:t>核心思想</w:t>
      </w:r>
      <w:r w:rsidRPr="003619EF">
        <w:t>：使用 std::</w:t>
      </w:r>
      <w:proofErr w:type="spellStart"/>
      <w:r w:rsidRPr="003619EF">
        <w:t>shared_ptr</w:t>
      </w:r>
      <w:proofErr w:type="spellEnd"/>
      <w:r w:rsidRPr="003619EF">
        <w:t> 和 std::</w:t>
      </w:r>
      <w:proofErr w:type="spellStart"/>
      <w:r w:rsidRPr="003619EF">
        <w:t>weak_ptr</w:t>
      </w:r>
      <w:proofErr w:type="spellEnd"/>
      <w:r w:rsidRPr="003619EF">
        <w:t> 管理主题和观察者的生命周期。</w:t>
      </w:r>
    </w:p>
    <w:p w14:paraId="39E9CC7D" w14:textId="77777777" w:rsidR="003619EF" w:rsidRPr="003619EF" w:rsidRDefault="003619EF" w:rsidP="003619EF">
      <w:pPr>
        <w:numPr>
          <w:ilvl w:val="0"/>
          <w:numId w:val="7"/>
        </w:numPr>
        <w:rPr>
          <w:rFonts w:hint="eastAsia"/>
        </w:rPr>
      </w:pPr>
      <w:r w:rsidRPr="003619EF">
        <w:rPr>
          <w:b/>
          <w:bCs/>
        </w:rPr>
        <w:t>实现</w:t>
      </w:r>
      <w:r w:rsidRPr="003619EF">
        <w:t>：</w:t>
      </w:r>
    </w:p>
    <w:p w14:paraId="5956B54B" w14:textId="77777777" w:rsidR="003619EF" w:rsidRPr="003619EF" w:rsidRDefault="003619EF" w:rsidP="003619EF">
      <w:pPr>
        <w:numPr>
          <w:ilvl w:val="1"/>
          <w:numId w:val="7"/>
        </w:numPr>
        <w:rPr>
          <w:rFonts w:hint="eastAsia"/>
        </w:rPr>
      </w:pPr>
      <w:r w:rsidRPr="003619EF">
        <w:t>主题和观察者互相持有 std::</w:t>
      </w:r>
      <w:proofErr w:type="spellStart"/>
      <w:r w:rsidRPr="003619EF">
        <w:t>weak_ptr</w:t>
      </w:r>
      <w:proofErr w:type="spellEnd"/>
      <w:r w:rsidRPr="003619EF">
        <w:t>，避免循环引用。</w:t>
      </w:r>
    </w:p>
    <w:p w14:paraId="6E75EEF0" w14:textId="77777777" w:rsidR="003619EF" w:rsidRPr="003619EF" w:rsidRDefault="003619EF" w:rsidP="003619EF">
      <w:pPr>
        <w:numPr>
          <w:ilvl w:val="1"/>
          <w:numId w:val="7"/>
        </w:numPr>
        <w:rPr>
          <w:rFonts w:hint="eastAsia"/>
        </w:rPr>
      </w:pPr>
      <w:r w:rsidRPr="003619EF">
        <w:t>当主题或观察者被销毁时，智能指针会自动清理。</w:t>
      </w:r>
    </w:p>
    <w:p w14:paraId="766D1CD8" w14:textId="77777777" w:rsidR="00C915C2" w:rsidRPr="00C915C2" w:rsidRDefault="00C915C2" w:rsidP="00C915C2">
      <w:pPr>
        <w:rPr>
          <w:rFonts w:hint="eastAsia"/>
          <w:b/>
          <w:bCs/>
        </w:rPr>
      </w:pPr>
      <w:r w:rsidRPr="00C915C2">
        <w:rPr>
          <w:b/>
          <w:bCs/>
        </w:rPr>
        <w:t>1. 闭包的核心特性</w:t>
      </w:r>
    </w:p>
    <w:p w14:paraId="52F87158" w14:textId="77777777" w:rsidR="00C915C2" w:rsidRPr="00C915C2" w:rsidRDefault="00C915C2" w:rsidP="00C915C2">
      <w:pPr>
        <w:numPr>
          <w:ilvl w:val="0"/>
          <w:numId w:val="8"/>
        </w:numPr>
        <w:rPr>
          <w:rFonts w:hint="eastAsia"/>
        </w:rPr>
      </w:pPr>
      <w:r w:rsidRPr="00C915C2">
        <w:rPr>
          <w:b/>
          <w:bCs/>
        </w:rPr>
        <w:t>函数</w:t>
      </w:r>
      <w:r w:rsidRPr="00C915C2">
        <w:t>：闭包是一个函数。</w:t>
      </w:r>
    </w:p>
    <w:p w14:paraId="202125F2" w14:textId="77777777" w:rsidR="00C915C2" w:rsidRPr="00C915C2" w:rsidRDefault="00C915C2" w:rsidP="00C915C2">
      <w:pPr>
        <w:numPr>
          <w:ilvl w:val="0"/>
          <w:numId w:val="8"/>
        </w:numPr>
        <w:rPr>
          <w:rFonts w:hint="eastAsia"/>
        </w:rPr>
      </w:pPr>
      <w:r w:rsidRPr="00C915C2">
        <w:rPr>
          <w:b/>
          <w:bCs/>
        </w:rPr>
        <w:t>引用环境</w:t>
      </w:r>
      <w:r w:rsidRPr="00C915C2">
        <w:t>：闭包捕获并保存了函数定义时的上下文（即作用域中的变量）。</w:t>
      </w:r>
    </w:p>
    <w:p w14:paraId="32B97AC0" w14:textId="77777777" w:rsidR="00C915C2" w:rsidRPr="00C915C2" w:rsidRDefault="00C915C2" w:rsidP="00C915C2">
      <w:pPr>
        <w:numPr>
          <w:ilvl w:val="0"/>
          <w:numId w:val="8"/>
        </w:numPr>
        <w:rPr>
          <w:rFonts w:hint="eastAsia"/>
        </w:rPr>
      </w:pPr>
      <w:r w:rsidRPr="00C915C2">
        <w:rPr>
          <w:b/>
          <w:bCs/>
        </w:rPr>
        <w:t>持久性</w:t>
      </w:r>
      <w:r w:rsidRPr="00C915C2">
        <w:t>：闭包可以在其定义的作用域之外执行，但仍然可以访问定义时的变量</w:t>
      </w:r>
    </w:p>
    <w:p w14:paraId="5AD7D747" w14:textId="77777777" w:rsidR="003619EF" w:rsidRDefault="003619EF" w:rsidP="007E7DAA">
      <w:pPr>
        <w:rPr>
          <w:rFonts w:hint="eastAsia"/>
        </w:rPr>
      </w:pPr>
    </w:p>
    <w:p w14:paraId="334F1BAC" w14:textId="51F07213" w:rsidR="00BE18CA" w:rsidRDefault="00BE18CA" w:rsidP="00BE18CA">
      <w:pPr>
        <w:pStyle w:val="a9"/>
        <w:numPr>
          <w:ilvl w:val="0"/>
          <w:numId w:val="9"/>
        </w:numPr>
        <w:rPr>
          <w:rFonts w:hint="eastAsia"/>
        </w:rPr>
      </w:pPr>
      <w:r w:rsidRPr="00BE18CA">
        <w:t>通知您某个状态已更改。</w:t>
      </w:r>
    </w:p>
    <w:p w14:paraId="1F887B57" w14:textId="484EB3B9" w:rsidR="00BE18CA" w:rsidRDefault="00BE18CA" w:rsidP="00BE18CA">
      <w:pPr>
        <w:pStyle w:val="a9"/>
        <w:numPr>
          <w:ilvl w:val="0"/>
          <w:numId w:val="9"/>
        </w:numPr>
        <w:rPr>
          <w:rFonts w:hint="eastAsia"/>
        </w:rPr>
      </w:pPr>
      <w:r w:rsidRPr="00BE18CA">
        <w:t>强制性地修改UI的某些块以反映新状态。</w:t>
      </w:r>
    </w:p>
    <w:p w14:paraId="3AF446D9" w14:textId="2CB3501D" w:rsidR="00BE18CA" w:rsidRDefault="00BE18CA" w:rsidP="00BE18CA">
      <w:pPr>
        <w:pStyle w:val="a9"/>
        <w:numPr>
          <w:ilvl w:val="0"/>
          <w:numId w:val="9"/>
        </w:numPr>
        <w:rPr>
          <w:rFonts w:hint="eastAsia"/>
        </w:rPr>
      </w:pPr>
      <w:r>
        <w:rPr>
          <w:noProof/>
        </w:rPr>
        <w:drawing>
          <wp:inline distT="0" distB="0" distL="0" distR="0" wp14:anchorId="76153A34" wp14:editId="3F7CEE2B">
            <wp:extent cx="5274310" cy="1741805"/>
            <wp:effectExtent l="0" t="0" r="2540" b="0"/>
            <wp:docPr id="691977148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77148" name="图片 1" descr="图形用户界面, 文本, 应用程序, 电子邮件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B555" w14:textId="2E3E5A1B" w:rsidR="00BE18CA" w:rsidRDefault="00BE18CA" w:rsidP="00BE18CA">
      <w:pPr>
        <w:pStyle w:val="a9"/>
        <w:numPr>
          <w:ilvl w:val="0"/>
          <w:numId w:val="9"/>
        </w:numPr>
        <w:rPr>
          <w:rFonts w:hint="eastAsia"/>
        </w:rPr>
      </w:pPr>
      <w:r>
        <w:rPr>
          <w:noProof/>
        </w:rPr>
        <w:drawing>
          <wp:inline distT="0" distB="0" distL="0" distR="0" wp14:anchorId="29137EB3" wp14:editId="03EEBBCD">
            <wp:extent cx="5274310" cy="1809115"/>
            <wp:effectExtent l="0" t="0" r="2540" b="635"/>
            <wp:docPr id="1198165809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65809" name="图片 1" descr="文本, 信件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BE3F" w14:textId="14C7F30B" w:rsidR="00BE18CA" w:rsidRDefault="00BE18CA" w:rsidP="00BE18CA">
      <w:pPr>
        <w:pStyle w:val="a9"/>
        <w:numPr>
          <w:ilvl w:val="0"/>
          <w:numId w:val="9"/>
        </w:numPr>
      </w:pPr>
      <w:r>
        <w:rPr>
          <w:noProof/>
        </w:rPr>
        <w:lastRenderedPageBreak/>
        <w:drawing>
          <wp:inline distT="0" distB="0" distL="0" distR="0" wp14:anchorId="55C3A557" wp14:editId="15357FC9">
            <wp:extent cx="5274310" cy="1527175"/>
            <wp:effectExtent l="0" t="0" r="2540" b="0"/>
            <wp:docPr id="199542290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22901" name="图片 1" descr="图形用户界面, 文本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7E78" w14:textId="4D6E8AD2" w:rsidR="007F26DD" w:rsidRDefault="007F26DD" w:rsidP="007F26DD">
      <w:r w:rsidRPr="007F26DD">
        <w:t>原型设计模式</w:t>
      </w:r>
    </w:p>
    <w:p w14:paraId="15C60D97" w14:textId="1EB073F6" w:rsidR="007F26DD" w:rsidRDefault="007F26DD" w:rsidP="007F26DD">
      <w:r>
        <w:rPr>
          <w:noProof/>
        </w:rPr>
        <w:drawing>
          <wp:inline distT="0" distB="0" distL="0" distR="0" wp14:anchorId="725D5A8A" wp14:editId="20900459">
            <wp:extent cx="5274310" cy="1781175"/>
            <wp:effectExtent l="0" t="0" r="2540" b="9525"/>
            <wp:docPr id="43889084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90846" name="图片 1" descr="文本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5DF9" w14:textId="04A84371" w:rsidR="00D8336D" w:rsidRDefault="00D8336D" w:rsidP="007F26DD">
      <w:r>
        <w:rPr>
          <w:rFonts w:hint="eastAsia"/>
        </w:rPr>
        <w:t>先创建一个对象的原型，再去为其添加修饰。</w:t>
      </w:r>
    </w:p>
    <w:p w14:paraId="3BF72586" w14:textId="0A14ADD3" w:rsidR="00D8336D" w:rsidRDefault="00D8336D" w:rsidP="007F26DD">
      <w:r>
        <w:rPr>
          <w:noProof/>
        </w:rPr>
        <w:drawing>
          <wp:inline distT="0" distB="0" distL="0" distR="0" wp14:anchorId="565D3B29" wp14:editId="2D1A7D8A">
            <wp:extent cx="5274310" cy="2265045"/>
            <wp:effectExtent l="0" t="0" r="2540" b="1905"/>
            <wp:docPr id="1805349886" name="图片 1" descr="图片包含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49886" name="图片 1" descr="图片包含 文本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8376" w14:textId="36869759" w:rsidR="00B77521" w:rsidRDefault="00B77521" w:rsidP="007F26DD">
      <w:r w:rsidRPr="00B77521">
        <w:t>通用设计模式</w:t>
      </w:r>
      <w:proofErr w:type="gramStart"/>
      <w:r w:rsidRPr="00B77521">
        <w:t>”</w:t>
      </w:r>
      <w:proofErr w:type="gramEnd"/>
      <w:r w:rsidRPr="00B77521">
        <w:t>。</w:t>
      </w:r>
    </w:p>
    <w:p w14:paraId="09DEC7E1" w14:textId="4DDB1689" w:rsidR="0078339B" w:rsidRDefault="0078339B" w:rsidP="007F26DD">
      <w:r>
        <w:rPr>
          <w:noProof/>
        </w:rPr>
        <w:lastRenderedPageBreak/>
        <w:drawing>
          <wp:inline distT="0" distB="0" distL="0" distR="0" wp14:anchorId="68FC66E0" wp14:editId="4329AFDE">
            <wp:extent cx="5274310" cy="3638550"/>
            <wp:effectExtent l="0" t="0" r="2540" b="0"/>
            <wp:docPr id="140133154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31544" name="图片 1" descr="文本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1AEC" w14:textId="77777777" w:rsidR="0078339B" w:rsidRDefault="0078339B" w:rsidP="007F26DD"/>
    <w:p w14:paraId="6683F71B" w14:textId="79EDDA4F" w:rsidR="0078339B" w:rsidRDefault="0078339B" w:rsidP="007F26DD">
      <w:proofErr w:type="gramStart"/>
      <w:r>
        <w:rPr>
          <w:rFonts w:hint="eastAsia"/>
        </w:rPr>
        <w:t>单例模式</w:t>
      </w:r>
      <w:proofErr w:type="gramEnd"/>
      <w:r>
        <w:rPr>
          <w:rFonts w:hint="eastAsia"/>
        </w:rPr>
        <w:t>。</w:t>
      </w:r>
    </w:p>
    <w:p w14:paraId="1B9A9B0C" w14:textId="0173FBF5" w:rsidR="0078339B" w:rsidRDefault="000F077A" w:rsidP="007F26DD">
      <w:r>
        <w:rPr>
          <w:noProof/>
        </w:rPr>
        <w:drawing>
          <wp:inline distT="0" distB="0" distL="0" distR="0" wp14:anchorId="5995A731" wp14:editId="745FAB64">
            <wp:extent cx="5274310" cy="2587625"/>
            <wp:effectExtent l="0" t="0" r="2540" b="3175"/>
            <wp:docPr id="106517204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72042" name="图片 1" descr="文本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DCC7" w14:textId="3481E350" w:rsidR="000F077A" w:rsidRDefault="000F077A" w:rsidP="007F26DD">
      <w:r w:rsidRPr="000F077A">
        <w:t>毕竟，面向对象编程就是要让对象自己照顾自己。</w:t>
      </w:r>
    </w:p>
    <w:p w14:paraId="123580CD" w14:textId="1CAE27B7" w:rsidR="000F077A" w:rsidRDefault="000F077A" w:rsidP="007F26DD">
      <w:r>
        <w:rPr>
          <w:noProof/>
        </w:rPr>
        <w:lastRenderedPageBreak/>
        <w:drawing>
          <wp:inline distT="0" distB="0" distL="0" distR="0" wp14:anchorId="603653DF" wp14:editId="0573B22B">
            <wp:extent cx="5274310" cy="2964180"/>
            <wp:effectExtent l="0" t="0" r="2540" b="7620"/>
            <wp:docPr id="1096477330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77330" name="图片 1" descr="图形用户界面, 文本, 应用程序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4E7E" w14:textId="5E8B26B5" w:rsidR="00EA004A" w:rsidRPr="00C915C2" w:rsidRDefault="00EA004A" w:rsidP="007F26DD">
      <w:pPr>
        <w:rPr>
          <w:rFonts w:hint="eastAsia"/>
        </w:rPr>
      </w:pPr>
      <w:r w:rsidRPr="00EA004A">
        <w:t>状态设计模式</w:t>
      </w:r>
    </w:p>
    <w:sectPr w:rsidR="00EA004A" w:rsidRPr="00C915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3D589C"/>
    <w:multiLevelType w:val="multilevel"/>
    <w:tmpl w:val="38D0F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885ADF"/>
    <w:multiLevelType w:val="multilevel"/>
    <w:tmpl w:val="E912F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826BF0"/>
    <w:multiLevelType w:val="multilevel"/>
    <w:tmpl w:val="3558D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3A00ED"/>
    <w:multiLevelType w:val="hybridMultilevel"/>
    <w:tmpl w:val="97924738"/>
    <w:lvl w:ilvl="0" w:tplc="ABB242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A674CBA"/>
    <w:multiLevelType w:val="multilevel"/>
    <w:tmpl w:val="81004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200EB2"/>
    <w:multiLevelType w:val="multilevel"/>
    <w:tmpl w:val="FEE89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BD0428"/>
    <w:multiLevelType w:val="multilevel"/>
    <w:tmpl w:val="6A54B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6F1DD6"/>
    <w:multiLevelType w:val="multilevel"/>
    <w:tmpl w:val="98CEA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955135"/>
    <w:multiLevelType w:val="multilevel"/>
    <w:tmpl w:val="3F949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743541">
    <w:abstractNumId w:val="5"/>
  </w:num>
  <w:num w:numId="2" w16cid:durableId="349528500">
    <w:abstractNumId w:val="0"/>
  </w:num>
  <w:num w:numId="3" w16cid:durableId="510528510">
    <w:abstractNumId w:val="1"/>
  </w:num>
  <w:num w:numId="4" w16cid:durableId="554004771">
    <w:abstractNumId w:val="8"/>
  </w:num>
  <w:num w:numId="5" w16cid:durableId="1461146065">
    <w:abstractNumId w:val="7"/>
  </w:num>
  <w:num w:numId="6" w16cid:durableId="328563519">
    <w:abstractNumId w:val="4"/>
  </w:num>
  <w:num w:numId="7" w16cid:durableId="60324512">
    <w:abstractNumId w:val="2"/>
  </w:num>
  <w:num w:numId="8" w16cid:durableId="1862628469">
    <w:abstractNumId w:val="6"/>
  </w:num>
  <w:num w:numId="9" w16cid:durableId="13960067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EEC"/>
    <w:rsid w:val="0005440A"/>
    <w:rsid w:val="000B1EEC"/>
    <w:rsid w:val="000F077A"/>
    <w:rsid w:val="003619EF"/>
    <w:rsid w:val="004E32A6"/>
    <w:rsid w:val="00782ECF"/>
    <w:rsid w:val="0078339B"/>
    <w:rsid w:val="007A39DE"/>
    <w:rsid w:val="007E01C5"/>
    <w:rsid w:val="007E7DAA"/>
    <w:rsid w:val="007F26DD"/>
    <w:rsid w:val="008554D2"/>
    <w:rsid w:val="008B65B5"/>
    <w:rsid w:val="00A84C06"/>
    <w:rsid w:val="00AC1DD4"/>
    <w:rsid w:val="00B03955"/>
    <w:rsid w:val="00B77521"/>
    <w:rsid w:val="00BE18CA"/>
    <w:rsid w:val="00C02D98"/>
    <w:rsid w:val="00C915C2"/>
    <w:rsid w:val="00D8336D"/>
    <w:rsid w:val="00DC27D9"/>
    <w:rsid w:val="00E253BC"/>
    <w:rsid w:val="00E70805"/>
    <w:rsid w:val="00EA004A"/>
    <w:rsid w:val="00ED6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58E00"/>
  <w15:chartTrackingRefBased/>
  <w15:docId w15:val="{78F0FD0F-338B-4966-BF75-A94D7C1B4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B1EE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B1E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B1EE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B1EE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B1EE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B1EE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B1EE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B1EE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B1EE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B1EE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B1E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B1E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B1EE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B1EE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0B1EE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B1EE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B1EE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B1EE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B1EE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B1E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B1EE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B1EE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B1E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B1EE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B1EE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B1EE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B1E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B1EE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B1E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2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6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</TotalTime>
  <Pages>10</Pages>
  <Words>174</Words>
  <Characters>993</Characters>
  <Application>Microsoft Office Word</Application>
  <DocSecurity>0</DocSecurity>
  <Lines>8</Lines>
  <Paragraphs>2</Paragraphs>
  <ScaleCrop>false</ScaleCrop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7</cp:revision>
  <dcterms:created xsi:type="dcterms:W3CDTF">2025-01-24T16:28:00Z</dcterms:created>
  <dcterms:modified xsi:type="dcterms:W3CDTF">2025-02-06T14:21:00Z</dcterms:modified>
</cp:coreProperties>
</file>