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DEDEC" w14:textId="77777777" w:rsidR="009C6CD1" w:rsidRDefault="009C6CD1">
      <w:pPr>
        <w:rPr>
          <w:rFonts w:hint="eastAsia"/>
        </w:rPr>
      </w:pPr>
      <w:r w:rsidRPr="009C6CD1">
        <w:t>在高级别上，游戏在</w:t>
      </w:r>
      <w:proofErr w:type="gramStart"/>
      <w:r w:rsidRPr="009C6CD1">
        <w:t>每个帧上执行</w:t>
      </w:r>
      <w:proofErr w:type="gramEnd"/>
      <w:r w:rsidRPr="009C6CD1">
        <w:t>以下步骤：</w:t>
      </w:r>
    </w:p>
    <w:p w14:paraId="73B5B22E" w14:textId="77777777" w:rsidR="009C6CD1" w:rsidRDefault="009C6CD1">
      <w:pPr>
        <w:rPr>
          <w:rFonts w:hint="eastAsia"/>
        </w:rPr>
      </w:pPr>
      <w:r w:rsidRPr="009C6CD1">
        <w:t>1.它处理任何输入。</w:t>
      </w:r>
    </w:p>
    <w:p w14:paraId="3131FA4F" w14:textId="77777777" w:rsidR="009C6CD1" w:rsidRDefault="009C6CD1">
      <w:pPr>
        <w:rPr>
          <w:rFonts w:hint="eastAsia"/>
        </w:rPr>
      </w:pPr>
      <w:r w:rsidRPr="009C6CD1">
        <w:t>2.它更新了游戏世界。</w:t>
      </w:r>
    </w:p>
    <w:p w14:paraId="744EDDB8" w14:textId="1C818E04" w:rsidR="00085FEF" w:rsidRDefault="009C6CD1">
      <w:pPr>
        <w:rPr>
          <w:rFonts w:hint="eastAsia"/>
        </w:rPr>
      </w:pPr>
      <w:r w:rsidRPr="009C6CD1">
        <w:t>3.它生成任何输出。</w:t>
      </w:r>
    </w:p>
    <w:p w14:paraId="25EC7DA1" w14:textId="528073FF" w:rsidR="009C6CD1" w:rsidRDefault="00E62F3F">
      <w:r>
        <w:rPr>
          <w:noProof/>
        </w:rPr>
        <w:drawing>
          <wp:inline distT="0" distB="0" distL="0" distR="0" wp14:anchorId="24EEF154" wp14:editId="547132E4">
            <wp:extent cx="5274310" cy="3702050"/>
            <wp:effectExtent l="0" t="0" r="2540" b="0"/>
            <wp:docPr id="458485790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85790" name="图片 1" descr="文本, 信件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FBD3" w14:textId="664FEE14" w:rsidR="00125D51" w:rsidRDefault="00125D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6D67FC" wp14:editId="3625422B">
            <wp:extent cx="5274310" cy="4016375"/>
            <wp:effectExtent l="0" t="0" r="2540" b="3175"/>
            <wp:docPr id="1018277740" name="图片 1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77740" name="图片 1" descr="图形用户界面, 应用程序, Teams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EF"/>
    <w:rsid w:val="00085FEF"/>
    <w:rsid w:val="00125D51"/>
    <w:rsid w:val="00451B3B"/>
    <w:rsid w:val="00885F9F"/>
    <w:rsid w:val="00911636"/>
    <w:rsid w:val="009C6CD1"/>
    <w:rsid w:val="00E6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6402"/>
  <w15:chartTrackingRefBased/>
  <w15:docId w15:val="{F9CFFE9C-4E97-4F98-BE6A-0341C192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85F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5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5F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5FE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5FE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5FE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5FE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5FE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5FE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5F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85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85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85FE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5FE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85FE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85FE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85FE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85FE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85F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85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5F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85F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5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85F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5F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5F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5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85F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5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5</cp:revision>
  <dcterms:created xsi:type="dcterms:W3CDTF">2025-02-15T08:42:00Z</dcterms:created>
  <dcterms:modified xsi:type="dcterms:W3CDTF">2025-02-15T13:03:00Z</dcterms:modified>
</cp:coreProperties>
</file>