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EFD27" w14:textId="77777777" w:rsidR="00A82880" w:rsidRDefault="00A82880"/>
    <w:p w14:paraId="7D232C4B" w14:textId="2CE2A1E7" w:rsidR="00C717D0" w:rsidRDefault="00A82880">
      <w:r>
        <w:rPr>
          <w:noProof/>
        </w:rPr>
        <w:drawing>
          <wp:inline distT="0" distB="0" distL="0" distR="0" wp14:anchorId="0D69E181" wp14:editId="3E6C8615">
            <wp:extent cx="5274310" cy="3211195"/>
            <wp:effectExtent l="0" t="0" r="2540" b="8255"/>
            <wp:docPr id="15757696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9685" name="图片 1" descr="图示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4283D" wp14:editId="5E4ECD4F">
            <wp:extent cx="5274310" cy="1654810"/>
            <wp:effectExtent l="0" t="0" r="2540" b="2540"/>
            <wp:docPr id="1874237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7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138" w14:textId="0D89E935" w:rsidR="00A82880" w:rsidRDefault="00A82880">
      <w:proofErr w:type="gramStart"/>
      <w:r>
        <w:rPr>
          <w:rFonts w:hint="eastAsia"/>
        </w:rPr>
        <w:t>基类包含</w:t>
      </w:r>
      <w:proofErr w:type="gramEnd"/>
      <w:r>
        <w:rPr>
          <w:rFonts w:hint="eastAsia"/>
        </w:rPr>
        <w:t>了能力组件，属性组件，启动资产。</w:t>
      </w:r>
    </w:p>
    <w:p w14:paraId="0A8FA961" w14:textId="5FF519CC" w:rsidR="00A82880" w:rsidRDefault="00A82880">
      <w:proofErr w:type="spellStart"/>
      <w:r w:rsidRPr="00A82880">
        <w:rPr>
          <w:rFonts w:hint="eastAsia"/>
        </w:rPr>
        <w:t>WarriorHeroCharacter</w:t>
      </w:r>
      <w:proofErr w:type="spellEnd"/>
    </w:p>
    <w:p w14:paraId="751E0690" w14:textId="77441368" w:rsidR="00A82880" w:rsidRDefault="00A82880">
      <w:r>
        <w:rPr>
          <w:noProof/>
        </w:rPr>
        <w:drawing>
          <wp:inline distT="0" distB="0" distL="0" distR="0" wp14:anchorId="09A977E4" wp14:editId="5AA053AA">
            <wp:extent cx="5274310" cy="2305050"/>
            <wp:effectExtent l="0" t="0" r="2540" b="0"/>
            <wp:docPr id="1762188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8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4C66" w14:textId="75B3DF63" w:rsidR="00A82880" w:rsidRDefault="00A82880">
      <w:r>
        <w:rPr>
          <w:rFonts w:hint="eastAsia"/>
        </w:rPr>
        <w:lastRenderedPageBreak/>
        <w:t>战士类。包含了机械臂相机，战斗组件。移动功能以及输入和释放功能。</w:t>
      </w:r>
    </w:p>
    <w:p w14:paraId="2A1977AB" w14:textId="01F7AE2F" w:rsidR="00A82880" w:rsidRDefault="00E860A1">
      <w:proofErr w:type="spellStart"/>
      <w:r w:rsidRPr="00E860A1">
        <w:t>U</w:t>
      </w:r>
      <w:r w:rsidRPr="00E860A1">
        <w:rPr>
          <w:rFonts w:hint="eastAsia"/>
        </w:rPr>
        <w:t>w</w:t>
      </w:r>
      <w:r w:rsidRPr="00E860A1">
        <w:t>arriorGameplayAbility</w:t>
      </w:r>
      <w:proofErr w:type="spellEnd"/>
    </w:p>
    <w:p w14:paraId="573A01A1" w14:textId="3546B0FD" w:rsidR="00E860A1" w:rsidRDefault="00E860A1">
      <w:r>
        <w:rPr>
          <w:rFonts w:hint="eastAsia"/>
        </w:rPr>
        <w:t>角色能力基类</w:t>
      </w:r>
    </w:p>
    <w:p w14:paraId="5B472F8C" w14:textId="49FA2617" w:rsidR="00E860A1" w:rsidRDefault="00E860A1">
      <w:r>
        <w:rPr>
          <w:noProof/>
        </w:rPr>
        <w:drawing>
          <wp:inline distT="0" distB="0" distL="0" distR="0" wp14:anchorId="1C942224" wp14:editId="6588D758">
            <wp:extent cx="5274310" cy="1711960"/>
            <wp:effectExtent l="0" t="0" r="2540" b="2540"/>
            <wp:docPr id="102550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7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06EA" w14:textId="2B064D07" w:rsidR="00E860A1" w:rsidRDefault="00E860A1">
      <w:r>
        <w:rPr>
          <w:rFonts w:hint="eastAsia"/>
        </w:rPr>
        <w:t>包含给与能力，战斗，和技能组件。</w:t>
      </w:r>
    </w:p>
    <w:p w14:paraId="5E2F05C4" w14:textId="39A874AD" w:rsidR="00E860A1" w:rsidRDefault="00E860A1">
      <w:proofErr w:type="spellStart"/>
      <w:r w:rsidRPr="00E860A1">
        <w:t>DataAsset_StartUpDataBase</w:t>
      </w:r>
      <w:proofErr w:type="spellEnd"/>
    </w:p>
    <w:p w14:paraId="770D7AD2" w14:textId="7D087737" w:rsidR="00E860A1" w:rsidRDefault="00E860A1">
      <w:r>
        <w:rPr>
          <w:noProof/>
        </w:rPr>
        <w:drawing>
          <wp:inline distT="0" distB="0" distL="0" distR="0" wp14:anchorId="48D276A3" wp14:editId="31B8CAC8">
            <wp:extent cx="5274310" cy="1362710"/>
            <wp:effectExtent l="0" t="0" r="2540" b="8890"/>
            <wp:docPr id="121302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21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9660" w14:textId="5AB76792" w:rsidR="00E860A1" w:rsidRDefault="00E860A1">
      <w:r>
        <w:rPr>
          <w:noProof/>
        </w:rPr>
        <w:drawing>
          <wp:inline distT="0" distB="0" distL="0" distR="0" wp14:anchorId="490D426D" wp14:editId="16891391">
            <wp:extent cx="5274310" cy="1814195"/>
            <wp:effectExtent l="0" t="0" r="2540" b="0"/>
            <wp:docPr id="111417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3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CAC" w14:textId="06DDD874" w:rsidR="00E860A1" w:rsidRDefault="00E860A1">
      <w:proofErr w:type="spellStart"/>
      <w:r w:rsidRPr="00E860A1">
        <w:rPr>
          <w:rFonts w:hint="eastAsia"/>
        </w:rPr>
        <w:t>PawnCombatComponent</w:t>
      </w:r>
      <w:proofErr w:type="spellEnd"/>
    </w:p>
    <w:p w14:paraId="2FA1C6FD" w14:textId="7CD63FE4" w:rsidR="00E860A1" w:rsidRDefault="00E860A1">
      <w:r>
        <w:rPr>
          <w:noProof/>
        </w:rPr>
        <w:lastRenderedPageBreak/>
        <w:drawing>
          <wp:inline distT="0" distB="0" distL="0" distR="0" wp14:anchorId="425E0C9B" wp14:editId="10EB494D">
            <wp:extent cx="5274310" cy="2032635"/>
            <wp:effectExtent l="0" t="0" r="2540" b="5715"/>
            <wp:docPr id="31979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8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901" w14:textId="62ACB7EE" w:rsidR="00E860A1" w:rsidRDefault="00E860A1">
      <w:r>
        <w:rPr>
          <w:noProof/>
        </w:rPr>
        <w:drawing>
          <wp:inline distT="0" distB="0" distL="0" distR="0" wp14:anchorId="1719134F" wp14:editId="3DEB8C65">
            <wp:extent cx="5274310" cy="3497580"/>
            <wp:effectExtent l="0" t="0" r="2540" b="7620"/>
            <wp:docPr id="643154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4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B23" w14:textId="11F9F7CF" w:rsidR="00FF434D" w:rsidRPr="00A82880" w:rsidRDefault="00FF434D">
      <w:pPr>
        <w:rPr>
          <w:rFonts w:hint="eastAsia"/>
        </w:rPr>
      </w:pPr>
    </w:p>
    <w:sectPr w:rsidR="00FF434D" w:rsidRPr="00A82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4CE6A" w14:textId="77777777" w:rsidR="005E5470" w:rsidRDefault="005E5470" w:rsidP="00A8288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A15D8DC" w14:textId="77777777" w:rsidR="005E5470" w:rsidRDefault="005E5470" w:rsidP="00A8288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933F6" w14:textId="77777777" w:rsidR="005E5470" w:rsidRDefault="005E5470" w:rsidP="00A8288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5488F56" w14:textId="77777777" w:rsidR="005E5470" w:rsidRDefault="005E5470" w:rsidP="00A8288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7D0"/>
    <w:rsid w:val="0059116A"/>
    <w:rsid w:val="005E5470"/>
    <w:rsid w:val="009F5FC2"/>
    <w:rsid w:val="00A82880"/>
    <w:rsid w:val="00C717D0"/>
    <w:rsid w:val="00E860A1"/>
    <w:rsid w:val="00FF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F402A4"/>
  <w15:chartTrackingRefBased/>
  <w15:docId w15:val="{831B0D05-AFD5-4829-A7CC-2D12FD38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17D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1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17D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17D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17D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17D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17D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17D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17D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17D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1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1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17D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17D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717D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17D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17D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17D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17D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1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17D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17D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1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17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17D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17D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1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17D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17D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8288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8288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8288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828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2025-03-04T08:30:00Z</dcterms:created>
  <dcterms:modified xsi:type="dcterms:W3CDTF">2025-03-04T14:59:00Z</dcterms:modified>
</cp:coreProperties>
</file>