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CEC2" w14:textId="77777777" w:rsidR="00AB6F13" w:rsidRPr="00AB6F13" w:rsidRDefault="00AB6F13" w:rsidP="00AB6F13">
      <w:pPr>
        <w:rPr>
          <w:b/>
          <w:bCs/>
        </w:rPr>
      </w:pPr>
      <w:r w:rsidRPr="00AB6F13">
        <w:rPr>
          <w:b/>
          <w:bCs/>
        </w:rPr>
        <w:t>2.1 带初始化的 if 语句</w:t>
      </w:r>
    </w:p>
    <w:p w14:paraId="0AF0A30B" w14:textId="16E106B3" w:rsidR="00692D4C" w:rsidRDefault="00AB6F13">
      <w:r>
        <w:rPr>
          <w:noProof/>
        </w:rPr>
        <w:drawing>
          <wp:inline distT="0" distB="0" distL="0" distR="0" wp14:anchorId="51CABCBF" wp14:editId="076BB544">
            <wp:extent cx="5274310" cy="806450"/>
            <wp:effectExtent l="0" t="0" r="2540" b="0"/>
            <wp:docPr id="736498429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8429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5A1" w14:textId="3CD981CF" w:rsidR="00AB6F13" w:rsidRDefault="00AB6F13">
      <w:proofErr w:type="spellStart"/>
      <w:r w:rsidRPr="00AB6F13">
        <w:t>strm</w:t>
      </w:r>
      <w:proofErr w:type="spellEnd"/>
      <w:r w:rsidRPr="00AB6F13">
        <w:t> </w:t>
      </w:r>
      <w:proofErr w:type="gramStart"/>
      <w:r w:rsidRPr="00AB6F13">
        <w:t>的析构函数</w:t>
      </w:r>
      <w:proofErr w:type="gramEnd"/>
      <w:r w:rsidRPr="00AB6F13">
        <w:t>会在整个 if 语句结束时调用（如果有 else 部分，则在 else 部分结束时调用；否则在 then 部分结束时调用）。</w:t>
      </w:r>
    </w:p>
    <w:p w14:paraId="76482F0F" w14:textId="6059FA48" w:rsidR="00AB6F13" w:rsidRDefault="00AB6F13">
      <w:r>
        <w:rPr>
          <w:noProof/>
        </w:rPr>
        <w:drawing>
          <wp:inline distT="0" distB="0" distL="0" distR="0" wp14:anchorId="76E3971C" wp14:editId="26CBD5A1">
            <wp:extent cx="5274310" cy="1367790"/>
            <wp:effectExtent l="0" t="0" r="2540" b="3810"/>
            <wp:docPr id="1887721768" name="图片 1" descr="图形用户界面, 文本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1768" name="图片 1" descr="图形用户界面, 文本, 应用程序, Teams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501" w14:textId="58B786B6" w:rsidR="00CE4F81" w:rsidRDefault="00CE4F81">
      <w:r w:rsidRPr="00CE4F81">
        <w:t>2.2</w:t>
      </w:r>
      <w:r>
        <w:rPr>
          <w:rFonts w:hint="eastAsia"/>
        </w:rPr>
        <w:t>switch 初始化</w:t>
      </w:r>
    </w:p>
    <w:p w14:paraId="0F114E69" w14:textId="0AE933ED" w:rsidR="00CE4F81" w:rsidRDefault="00CE4F81">
      <w:r>
        <w:rPr>
          <w:noProof/>
        </w:rPr>
        <w:drawing>
          <wp:inline distT="0" distB="0" distL="0" distR="0" wp14:anchorId="2F79C1A6" wp14:editId="38008D0D">
            <wp:extent cx="4876800" cy="2124075"/>
            <wp:effectExtent l="0" t="0" r="0" b="9525"/>
            <wp:docPr id="179043429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4299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B57" w14:textId="77777777" w:rsidR="00CE4F81" w:rsidRDefault="00CE4F81">
      <w:pPr>
        <w:rPr>
          <w:rFonts w:hint="eastAsia"/>
        </w:rPr>
      </w:pPr>
    </w:p>
    <w:sectPr w:rsidR="00CE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EC1CE" w14:textId="77777777" w:rsidR="00276A43" w:rsidRDefault="00276A43" w:rsidP="00AB6F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0306C3" w14:textId="77777777" w:rsidR="00276A43" w:rsidRDefault="00276A43" w:rsidP="00AB6F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E060E" w14:textId="77777777" w:rsidR="00276A43" w:rsidRDefault="00276A43" w:rsidP="00AB6F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DB2BC2" w14:textId="77777777" w:rsidR="00276A43" w:rsidRDefault="00276A43" w:rsidP="00AB6F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4C"/>
    <w:rsid w:val="00276A43"/>
    <w:rsid w:val="003A2713"/>
    <w:rsid w:val="00692D4C"/>
    <w:rsid w:val="00AB6F13"/>
    <w:rsid w:val="00C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9BF2F"/>
  <w15:chartTrackingRefBased/>
  <w15:docId w15:val="{5A09AEB9-3477-4EA7-88CD-C2F432F8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D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D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D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D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D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D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D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D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D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D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2D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D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D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D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D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D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D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D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D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D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D4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6F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6F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6F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6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2025-02-04T13:51:00Z</dcterms:created>
  <dcterms:modified xsi:type="dcterms:W3CDTF">2025-02-04T14:10:00Z</dcterms:modified>
</cp:coreProperties>
</file>