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1C5E8" w14:textId="4EC8F872" w:rsidR="003B4877" w:rsidRDefault="00B81E7E">
      <w:r w:rsidRPr="00B81E7E">
        <w:rPr>
          <w:rFonts w:hint="eastAsia"/>
        </w:rPr>
        <w:t>此函数负责渲染并呈现一帧图像，协调</w:t>
      </w:r>
      <w:r w:rsidRPr="00B81E7E">
        <w:t xml:space="preserve"> GPU 和 CPU 的执行顺序，确保渲染操作正确同步。其核心在于通过 </w:t>
      </w:r>
      <w:r w:rsidRPr="00B81E7E">
        <w:rPr>
          <w:rFonts w:ascii="Times New Roman" w:hAnsi="Times New Roman" w:cs="Times New Roman"/>
        </w:rPr>
        <w:t>​</w:t>
      </w:r>
      <w:r w:rsidRPr="00B81E7E">
        <w:t>信号量（Semaphore）</w:t>
      </w:r>
      <w:r w:rsidRPr="00B81E7E">
        <w:rPr>
          <w:rFonts w:ascii="Times New Roman" w:hAnsi="Times New Roman" w:cs="Times New Roman"/>
        </w:rPr>
        <w:t>​</w:t>
      </w:r>
      <w:r w:rsidRPr="00B81E7E">
        <w:t xml:space="preserve"> 和 </w:t>
      </w:r>
      <w:r w:rsidRPr="00B81E7E">
        <w:rPr>
          <w:rFonts w:ascii="Times New Roman" w:hAnsi="Times New Roman" w:cs="Times New Roman"/>
        </w:rPr>
        <w:t>​</w:t>
      </w:r>
      <w:r w:rsidRPr="00B81E7E">
        <w:t>栅栏（Fence）</w:t>
      </w:r>
      <w:r w:rsidRPr="00B81E7E">
        <w:rPr>
          <w:rFonts w:ascii="Times New Roman" w:hAnsi="Times New Roman" w:cs="Times New Roman"/>
        </w:rPr>
        <w:t>​</w:t>
      </w:r>
      <w:r w:rsidRPr="00B81E7E">
        <w:t xml:space="preserve"> 管理资源访问顺序，防止数据竞争</w:t>
      </w:r>
    </w:p>
    <w:p w14:paraId="50F99CA0" w14:textId="35E3CD56" w:rsidR="00B81E7E" w:rsidRDefault="00B81E7E">
      <w:r>
        <w:rPr>
          <w:noProof/>
        </w:rPr>
        <w:drawing>
          <wp:inline distT="0" distB="0" distL="0" distR="0" wp14:anchorId="7F4922AC" wp14:editId="21AC67F4">
            <wp:extent cx="5274310" cy="1804670"/>
            <wp:effectExtent l="0" t="0" r="2540" b="5080"/>
            <wp:docPr id="354902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02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C276" w14:textId="55ABC8EE" w:rsidR="00B81E7E" w:rsidRDefault="00B81E7E">
      <w:r>
        <w:rPr>
          <w:noProof/>
        </w:rPr>
        <w:drawing>
          <wp:inline distT="0" distB="0" distL="0" distR="0" wp14:anchorId="3A482F99" wp14:editId="505A22B5">
            <wp:extent cx="5274310" cy="1859915"/>
            <wp:effectExtent l="0" t="0" r="2540" b="6985"/>
            <wp:docPr id="1586231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31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9358" w14:textId="761595C6" w:rsidR="00B81E7E" w:rsidRDefault="00B81E7E">
      <w:r>
        <w:rPr>
          <w:noProof/>
        </w:rPr>
        <w:drawing>
          <wp:inline distT="0" distB="0" distL="0" distR="0" wp14:anchorId="351FC018" wp14:editId="7F46B6BA">
            <wp:extent cx="5274310" cy="1626870"/>
            <wp:effectExtent l="0" t="0" r="2540" b="0"/>
            <wp:docPr id="2072746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46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794C" w14:textId="26D3687D" w:rsidR="00B81E7E" w:rsidRDefault="00B81E7E">
      <w:r>
        <w:rPr>
          <w:noProof/>
        </w:rPr>
        <w:lastRenderedPageBreak/>
        <w:drawing>
          <wp:inline distT="0" distB="0" distL="0" distR="0" wp14:anchorId="175C39E3" wp14:editId="40697FC5">
            <wp:extent cx="5274310" cy="3706495"/>
            <wp:effectExtent l="0" t="0" r="2540" b="8255"/>
            <wp:docPr id="1557655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55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E6D3" w14:textId="501EC475" w:rsidR="00B81E7E" w:rsidRDefault="00B81E7E">
      <w:r>
        <w:rPr>
          <w:noProof/>
        </w:rPr>
        <w:drawing>
          <wp:inline distT="0" distB="0" distL="0" distR="0" wp14:anchorId="4763AB79" wp14:editId="63C526F0">
            <wp:extent cx="5274310" cy="1702435"/>
            <wp:effectExtent l="0" t="0" r="2540" b="0"/>
            <wp:docPr id="743294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94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3BB5" w14:textId="5165AA69" w:rsidR="00B81E7E" w:rsidRDefault="00B81E7E">
      <w:r>
        <w:rPr>
          <w:noProof/>
        </w:rPr>
        <w:drawing>
          <wp:inline distT="0" distB="0" distL="0" distR="0" wp14:anchorId="4447682B" wp14:editId="1BAF3EB8">
            <wp:extent cx="5274310" cy="3071495"/>
            <wp:effectExtent l="0" t="0" r="2540" b="0"/>
            <wp:docPr id="628235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35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8D8F" w14:textId="6DE44332" w:rsidR="00B81E7E" w:rsidRDefault="00B81E7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F2C1CF" wp14:editId="11E4C372">
            <wp:extent cx="5274310" cy="1727835"/>
            <wp:effectExtent l="0" t="0" r="2540" b="5715"/>
            <wp:docPr id="532982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82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C7D96" w14:textId="77777777" w:rsidR="00C90603" w:rsidRDefault="00C90603" w:rsidP="00B81E7E">
      <w:pPr>
        <w:rPr>
          <w:rFonts w:hint="eastAsia"/>
        </w:rPr>
      </w:pPr>
      <w:r>
        <w:separator/>
      </w:r>
    </w:p>
  </w:endnote>
  <w:endnote w:type="continuationSeparator" w:id="0">
    <w:p w14:paraId="562B4720" w14:textId="77777777" w:rsidR="00C90603" w:rsidRDefault="00C90603" w:rsidP="00B81E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4C2394" w14:textId="77777777" w:rsidR="00C90603" w:rsidRDefault="00C90603" w:rsidP="00B81E7E">
      <w:pPr>
        <w:rPr>
          <w:rFonts w:hint="eastAsia"/>
        </w:rPr>
      </w:pPr>
      <w:r>
        <w:separator/>
      </w:r>
    </w:p>
  </w:footnote>
  <w:footnote w:type="continuationSeparator" w:id="0">
    <w:p w14:paraId="73947155" w14:textId="77777777" w:rsidR="00C90603" w:rsidRDefault="00C90603" w:rsidP="00B81E7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ED8"/>
    <w:rsid w:val="00021ED8"/>
    <w:rsid w:val="00145958"/>
    <w:rsid w:val="003B4877"/>
    <w:rsid w:val="007C082B"/>
    <w:rsid w:val="00B81E7E"/>
    <w:rsid w:val="00B93005"/>
    <w:rsid w:val="00C90603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08AB4C"/>
  <w15:chartTrackingRefBased/>
  <w15:docId w15:val="{C7816333-68C2-4B03-9D49-D57A407E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E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E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ED8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ED8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ED8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E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E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E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1ED8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1E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1E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1ED8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1ED8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21ED8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1E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1E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1E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1E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E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1E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1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1E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1E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1ED8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1E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1ED8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21ED8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81E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81E7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81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81E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2025-03-18T15:25:00Z</dcterms:created>
  <dcterms:modified xsi:type="dcterms:W3CDTF">2025-03-18T15:26:00Z</dcterms:modified>
</cp:coreProperties>
</file>