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2" w:lineRule="exact"/>
        <w:rPr>
          <w:rFonts w:ascii="Times New Roman" w:hAnsi="Times New Roman"/>
          <w:sz w:val="24"/>
          <w:szCs w:val="24"/>
        </w:rPr>
      </w:pPr>
      <w:bookmarkStart w:name="page1" w:id="0"/>
      <w:bookmarkEnd w:id="0"/>
    </w:p>
    <w:p>
      <w:pPr>
        <w:pStyle w:val="Normal.0"/>
        <w:spacing w:line="20" w:lineRule="atLeast"/>
        <w:ind w:right="180"/>
        <w:jc w:val="center"/>
        <w:rPr>
          <w:rFonts w:ascii="Arial" w:cs="Arial" w:hAnsi="Arial" w:eastAsia="Arial"/>
          <w:sz w:val="50"/>
          <w:szCs w:val="50"/>
          <w:u w:color="888888"/>
        </w:rPr>
      </w:pPr>
      <w:r>
        <w:rPr>
          <w:rFonts w:ascii="Arial" w:hAnsi="Arial"/>
          <w:b w:val="1"/>
          <w:bCs w:val="1"/>
          <w:sz w:val="62"/>
          <w:szCs w:val="62"/>
          <w:u w:color="3873b3"/>
          <w:rtl w:val="0"/>
          <w:lang w:val="en-US"/>
        </w:rPr>
        <w:t>ROOPAK TJ</w:t>
      </w:r>
      <w:r>
        <w:rPr>
          <w:rFonts w:ascii="Arial" w:hAnsi="Arial"/>
          <w:b w:val="1"/>
          <w:bCs w:val="1"/>
          <w:sz w:val="50"/>
          <w:szCs w:val="50"/>
          <w:u w:color="3873b3"/>
          <w:rtl w:val="0"/>
        </w:rPr>
        <w:t xml:space="preserve"> </w:t>
      </w:r>
      <w:r>
        <w:rPr>
          <w:rFonts w:ascii="Arial" w:hAnsi="Arial"/>
          <w:sz w:val="50"/>
          <w:szCs w:val="50"/>
          <w:u w:color="888888"/>
          <w:rtl w:val="0"/>
        </w:rPr>
        <w:t xml:space="preserve"> </w:t>
      </w:r>
    </w:p>
    <w:p>
      <w:pPr>
        <w:pStyle w:val="Normal.0"/>
        <w:spacing w:line="20" w:lineRule="atLeast"/>
        <w:ind w:right="180"/>
        <w:jc w:val="center"/>
        <w:rPr>
          <w:rFonts w:ascii="Arial" w:cs="Arial" w:hAnsi="Arial" w:eastAsia="Arial"/>
          <w:sz w:val="50"/>
          <w:szCs w:val="50"/>
          <w:u w:color="888888"/>
        </w:rPr>
      </w:pPr>
      <w:r>
        <w:rPr>
          <w:rFonts w:ascii="Arial" w:hAnsi="Arial"/>
          <w:sz w:val="50"/>
          <w:szCs w:val="50"/>
          <w:u w:color="888888"/>
          <w:rtl w:val="0"/>
          <w:lang w:val="nl-NL"/>
        </w:rPr>
        <w:t>Data Engineer</w:t>
      </w:r>
    </w:p>
    <w:p>
      <w:pPr>
        <w:pStyle w:val="Normal.0"/>
        <w:spacing w:line="145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right="180"/>
        <w:jc w:val="center"/>
        <w:rPr>
          <w:rFonts w:ascii="Arial" w:cs="Arial" w:hAnsi="Arial" w:eastAsia="Arial"/>
          <w:sz w:val="22"/>
          <w:szCs w:val="22"/>
          <w:u w:color="737373"/>
        </w:rPr>
      </w:pPr>
      <w:r>
        <w:rPr>
          <w:rFonts w:ascii="Arial" w:hAnsi="Arial"/>
          <w:sz w:val="22"/>
          <w:szCs w:val="22"/>
          <w:u w:color="737373"/>
          <w:rtl w:val="0"/>
          <w:lang w:val="en-US"/>
        </w:rPr>
        <w:t xml:space="preserve">16 Murdo Road Clayton </w:t>
      </w:r>
      <w:r>
        <w:rPr>
          <w:rFonts w:ascii="Arial" w:hAnsi="Arial" w:hint="default"/>
          <w:sz w:val="22"/>
          <w:szCs w:val="22"/>
          <w:u w:color="737373"/>
          <w:rtl w:val="0"/>
        </w:rPr>
        <w:t xml:space="preserve"> – </w:t>
      </w:r>
      <w:r>
        <w:rPr>
          <w:rFonts w:ascii="Arial" w:hAnsi="Arial"/>
          <w:sz w:val="22"/>
          <w:szCs w:val="22"/>
          <w:u w:color="737373"/>
          <w:rtl w:val="0"/>
        </w:rPr>
        <w:t>VIC-316</w:t>
      </w:r>
      <w:r>
        <w:rPr>
          <w:rFonts w:ascii="Arial" w:hAnsi="Arial"/>
          <w:sz w:val="22"/>
          <w:szCs w:val="22"/>
          <w:u w:color="737373"/>
          <w:rtl w:val="0"/>
          <w:lang w:val="en-US"/>
        </w:rPr>
        <w:t>8</w:t>
      </w:r>
    </w:p>
    <w:p>
      <w:pPr>
        <w:pStyle w:val="Normal.0"/>
        <w:spacing w:line="20" w:lineRule="atLeast"/>
        <w:ind w:right="180"/>
        <w:jc w:val="center"/>
        <w:rPr>
          <w:rFonts w:ascii="Arial" w:cs="Arial" w:hAnsi="Arial" w:eastAsia="Arial"/>
          <w:sz w:val="22"/>
          <w:szCs w:val="22"/>
          <w:u w:color="737373"/>
        </w:rPr>
      </w:pPr>
    </w:p>
    <w:p>
      <w:pPr>
        <w:pStyle w:val="Normal.0"/>
        <w:spacing w:line="20" w:lineRule="atLeast"/>
        <w:ind w:right="180"/>
        <w:jc w:val="center"/>
        <w:rPr>
          <w:rFonts w:ascii="Arial" w:cs="Arial" w:hAnsi="Arial" w:eastAsia="Arial"/>
          <w:sz w:val="22"/>
          <w:szCs w:val="22"/>
          <w:u w:color="737373"/>
        </w:rPr>
      </w:pPr>
    </w:p>
    <w:p>
      <w:pPr>
        <w:pStyle w:val="Normal.0"/>
        <w:spacing w:line="20" w:lineRule="atLeast"/>
        <w:ind w:right="180"/>
        <w:jc w:val="center"/>
        <w:rPr>
          <w:rStyle w:val="Hyperlink.0"/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Phone : +61497 522 844</w:t>
      </w:r>
      <w:r>
        <w:rPr>
          <w:rFonts w:ascii="Times" w:hAnsi="Times"/>
          <w:sz w:val="24"/>
          <w:szCs w:val="24"/>
          <w:u w:color="737373"/>
          <w:rtl w:val="0"/>
        </w:rPr>
        <w:t xml:space="preserve">    </w:t>
      </w:r>
      <w:r>
        <w:rPr>
          <w:rFonts w:ascii="Times" w:hAnsi="Times"/>
          <w:sz w:val="24"/>
          <w:szCs w:val="24"/>
          <w:u w:color="737373"/>
          <w:rtl w:val="0"/>
          <w:lang w:val="en-US"/>
        </w:rPr>
        <w:t xml:space="preserve">Email : </w:t>
      </w:r>
      <w:r>
        <w:rPr>
          <w:rFonts w:ascii="Times" w:hAnsi="Times"/>
          <w:sz w:val="24"/>
          <w:szCs w:val="24"/>
          <w:u w:color="737373"/>
          <w:rtl w:val="0"/>
        </w:rPr>
        <w:t xml:space="preserve"> </w:t>
      </w:r>
      <w:r>
        <w:rPr>
          <w:rStyle w:val="Hyperlink.0"/>
          <w:rFonts w:ascii="Times" w:cs="Times" w:hAnsi="Times" w:eastAsia="Times"/>
          <w:sz w:val="24"/>
          <w:szCs w:val="24"/>
        </w:rPr>
        <w:fldChar w:fldCharType="begin" w:fldLock="0"/>
      </w:r>
      <w:r>
        <w:rPr>
          <w:rStyle w:val="Hyperlink.0"/>
          <w:rFonts w:ascii="Times" w:cs="Times" w:hAnsi="Times" w:eastAsia="Times"/>
          <w:sz w:val="24"/>
          <w:szCs w:val="24"/>
        </w:rPr>
        <w:instrText xml:space="preserve"> HYPERLINK "mailto:mailstorpk@gmail.com"</w:instrText>
      </w:r>
      <w:r>
        <w:rPr>
          <w:rStyle w:val="Hyperlink.0"/>
          <w:rFonts w:ascii="Times" w:cs="Times" w:hAnsi="Times" w:eastAsia="Times"/>
          <w:sz w:val="24"/>
          <w:szCs w:val="24"/>
        </w:rPr>
        <w:fldChar w:fldCharType="separate" w:fldLock="0"/>
      </w:r>
      <w:r>
        <w:rPr>
          <w:rStyle w:val="Hyperlink.0"/>
          <w:rFonts w:ascii="Times" w:hAnsi="Times"/>
          <w:sz w:val="24"/>
          <w:szCs w:val="24"/>
          <w:rtl w:val="0"/>
          <w:lang w:val="en-US"/>
        </w:rPr>
        <w:t>mailstorpk@gmail.com</w:t>
      </w:r>
      <w:r>
        <w:rPr>
          <w:rFonts w:ascii="Times" w:cs="Times" w:hAnsi="Times" w:eastAsia="Times"/>
          <w:sz w:val="24"/>
          <w:szCs w:val="24"/>
        </w:rPr>
        <w:fldChar w:fldCharType="end" w:fldLock="0"/>
      </w:r>
      <w:r>
        <w:rPr>
          <w:rStyle w:val="Hyperlink.0"/>
          <w:rFonts w:ascii="Times" w:hAnsi="Times"/>
          <w:sz w:val="24"/>
          <w:szCs w:val="24"/>
          <w:rtl w:val="0"/>
        </w:rPr>
        <w:t xml:space="preserve"> </w:t>
      </w:r>
      <w:r>
        <w:rPr>
          <w:rStyle w:val="Hyperlink.0"/>
          <w:rFonts w:ascii="Times" w:hAnsi="Times"/>
          <w:sz w:val="24"/>
          <w:szCs w:val="24"/>
          <w:rtl w:val="0"/>
          <w:lang w:val="en-US"/>
        </w:rPr>
        <w:t xml:space="preserve">     </w:t>
      </w:r>
    </w:p>
    <w:p>
      <w:pPr>
        <w:pStyle w:val="Normal.0"/>
        <w:spacing w:line="20" w:lineRule="atLeast"/>
        <w:ind w:right="180"/>
        <w:jc w:val="center"/>
        <w:rPr>
          <w:rStyle w:val="Hyperlink.0"/>
          <w:rFonts w:ascii="Times" w:cs="Times" w:hAnsi="Times" w:eastAsia="Times"/>
          <w:sz w:val="24"/>
          <w:szCs w:val="24"/>
        </w:rPr>
      </w:pPr>
      <w:r>
        <w:rPr>
          <w:rStyle w:val="Hyperlink.0"/>
          <w:rFonts w:ascii="Times" w:hAnsi="Times"/>
          <w:sz w:val="24"/>
          <w:szCs w:val="24"/>
          <w:rtl w:val="0"/>
          <w:lang w:val="en-US"/>
        </w:rPr>
        <w:t xml:space="preserve">LinkedIn : </w:t>
      </w:r>
      <w:r>
        <w:rPr>
          <w:rStyle w:val="Hyperlink.0"/>
          <w:rFonts w:ascii="Times" w:hAnsi="Times"/>
          <w:sz w:val="24"/>
          <w:szCs w:val="24"/>
          <w:rtl w:val="0"/>
        </w:rPr>
        <w:t xml:space="preserve">https://www.linkedin.com/in/roopak-tj/ </w:t>
      </w:r>
      <w:r>
        <w:rPr>
          <w:rStyle w:val="Hyperlink.0"/>
          <w:rFonts w:ascii="Times" w:hAnsi="Times"/>
          <w:sz w:val="24"/>
          <w:szCs w:val="24"/>
          <w:rtl w:val="0"/>
          <w:lang w:val="en-US"/>
        </w:rPr>
        <w:t xml:space="preserve">      Github : </w:t>
      </w:r>
      <w:r>
        <w:rPr>
          <w:rStyle w:val="Hyperlink.0"/>
          <w:rFonts w:ascii="Times" w:hAnsi="Times"/>
          <w:sz w:val="24"/>
          <w:szCs w:val="24"/>
          <w:rtl w:val="0"/>
        </w:rPr>
        <w:t xml:space="preserve"> https://github.com/roopaktj</w:t>
      </w:r>
    </w:p>
    <w:p>
      <w:pPr>
        <w:pStyle w:val="Normal.0"/>
        <w:spacing w:line="343" w:lineRule="exac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line="279" w:lineRule="auto"/>
        <w:ind w:left="40" w:right="220" w:firstLine="0"/>
        <w:jc w:val="both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>Data Engineer with 2+ years of experience in building data intensive pipelines, tackling challenging architectural and scalability problems in Healthcare industry. Data Science Graduate from Monash University, Australia and AWS Certified Cloud Practitioner</w:t>
      </w:r>
    </w:p>
    <w:p>
      <w:pPr>
        <w:pStyle w:val="Normal.0"/>
        <w:spacing w:line="279" w:lineRule="auto"/>
        <w:ind w:left="40" w:right="220" w:firstLine="0"/>
        <w:jc w:val="both"/>
        <w:rPr>
          <w:rStyle w:val="None"/>
          <w:rFonts w:ascii="Arial" w:cs="Arial" w:hAnsi="Arial" w:eastAsia="Arial"/>
        </w:rPr>
      </w:pPr>
    </w:p>
    <w:p>
      <w:pPr>
        <w:pStyle w:val="Normal.0"/>
        <w:spacing w:line="279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40" w:firstLine="0"/>
        <w:rPr>
          <w:rStyle w:val="None"/>
          <w:rFonts w:ascii="Arial" w:cs="Arial" w:hAnsi="Arial" w:eastAsia="Arial"/>
          <w:b w:val="1"/>
          <w:bCs w:val="1"/>
          <w:sz w:val="29"/>
          <w:szCs w:val="29"/>
          <w:u w:color="3873b3"/>
        </w:rPr>
      </w:pPr>
      <w:r>
        <w:rPr>
          <w:rStyle w:val="None"/>
          <w:rFonts w:ascii="Arial" w:hAnsi="Arial"/>
          <w:b w:val="1"/>
          <w:bCs w:val="1"/>
          <w:sz w:val="29"/>
          <w:szCs w:val="29"/>
          <w:u w:color="3873b3"/>
          <w:rtl w:val="0"/>
          <w:lang w:val="en-US"/>
        </w:rPr>
        <w:t>Education</w:t>
      </w:r>
    </w:p>
    <w:p>
      <w:pPr>
        <w:pStyle w:val="Normal.0"/>
        <w:spacing w:line="20" w:lineRule="exact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Arial" w:cs="Arial" w:hAnsi="Arial" w:eastAsia="Arial"/>
          <w:b w:val="1"/>
          <w:bCs w:val="1"/>
          <w:sz w:val="29"/>
          <w:szCs w:val="29"/>
          <w:u w:color="3873b3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column">
                  <wp:posOffset>33007</wp:posOffset>
                </wp:positionH>
                <wp:positionV relativeFrom="line">
                  <wp:posOffset>34937</wp:posOffset>
                </wp:positionV>
                <wp:extent cx="5668010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8010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3873B3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.6pt;margin-top:2.8pt;width:446.3pt;height:0.0pt;z-index:-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3873B3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line="285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11" w:lineRule="exact"/>
        <w:rPr>
          <w:rFonts w:ascii="Arial" w:cs="Arial" w:hAnsi="Arial" w:eastAsia="Arial"/>
          <w:u w:color="3873b3"/>
        </w:rPr>
      </w:pPr>
      <w:r>
        <w:rPr>
          <w:rStyle w:val="None"/>
          <w:rFonts w:ascii="Arial" w:hAnsi="Arial"/>
          <w:b w:val="1"/>
          <w:bCs w:val="1"/>
          <w:u w:color="3873b3"/>
          <w:rtl w:val="0"/>
          <w:lang w:val="en-US"/>
        </w:rPr>
        <w:t xml:space="preserve">Master of Data Science </w:t>
      </w:r>
      <w:r>
        <w:rPr>
          <w:rFonts w:ascii="Arial" w:cs="Arial" w:hAnsi="Arial" w:eastAsia="Arial"/>
          <w:u w:color="3873b3"/>
          <w:rtl w:val="0"/>
          <w:lang w:val="en-US"/>
        </w:rPr>
        <w:tab/>
        <w:tab/>
        <w:tab/>
        <w:tab/>
        <w:tab/>
        <w:tab/>
        <w:t xml:space="preserve">             July 2018 - June 2020</w:t>
      </w:r>
    </w:p>
    <w:p>
      <w:pPr>
        <w:pStyle w:val="Normal.0"/>
        <w:widowControl w:val="0"/>
        <w:ind w:left="60" w:hanging="6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Monash University, Caulfield Campus</w:t>
      </w:r>
    </w:p>
    <w:p>
      <w:pPr>
        <w:pStyle w:val="Normal.0"/>
        <w:widowControl w:val="0"/>
        <w:ind w:left="60" w:hanging="6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CGPA: 2.8/4</w:t>
      </w:r>
    </w:p>
    <w:p>
      <w:pPr>
        <w:pStyle w:val="Normal.0"/>
        <w:widowControl w:val="0"/>
        <w:ind w:left="60" w:hanging="60"/>
        <w:rPr>
          <w:rFonts w:ascii="Arial" w:cs="Arial" w:hAnsi="Arial" w:eastAsia="Arial"/>
        </w:rPr>
      </w:pPr>
    </w:p>
    <w:p>
      <w:pPr>
        <w:pStyle w:val="Normal.0"/>
        <w:widowControl w:val="0"/>
        <w:ind w:left="60" w:hanging="60"/>
        <w:rPr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Bachelor of Technology (Computer Science and Engineering). </w:t>
      </w:r>
      <w:r>
        <w:rPr>
          <w:rFonts w:ascii="Arial" w:hAnsi="Arial"/>
          <w:rtl w:val="0"/>
          <w:lang w:val="en-US"/>
        </w:rPr>
        <w:t xml:space="preserve">                       July 2012 - June 2016</w:t>
      </w:r>
    </w:p>
    <w:p>
      <w:pPr>
        <w:pStyle w:val="Normal.0"/>
        <w:widowControl w:val="0"/>
        <w:ind w:left="60" w:hanging="6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Amrita School of Engineering</w:t>
      </w:r>
    </w:p>
    <w:p>
      <w:pPr>
        <w:pStyle w:val="Normal.0"/>
        <w:widowControl w:val="0"/>
        <w:ind w:left="60" w:hanging="6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CGPA: 8.6/10</w:t>
      </w:r>
    </w:p>
    <w:p>
      <w:pPr>
        <w:pStyle w:val="Normal.0"/>
        <w:widowControl w:val="0"/>
        <w:ind w:left="60" w:hanging="60"/>
        <w:rPr>
          <w:rFonts w:ascii="Arial" w:cs="Arial" w:hAnsi="Arial" w:eastAsia="Arial"/>
        </w:rPr>
      </w:pPr>
    </w:p>
    <w:p>
      <w:pPr>
        <w:pStyle w:val="Normal.0"/>
        <w:widowControl w:val="0"/>
        <w:ind w:left="60" w:hanging="60"/>
        <w:rPr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Higher Secondary Education</w:t>
      </w:r>
      <w:r>
        <w:rPr>
          <w:rFonts w:ascii="Arial" w:cs="Arial" w:hAnsi="Arial" w:eastAsia="Arial"/>
          <w:rtl w:val="0"/>
          <w:lang w:val="en-US"/>
        </w:rPr>
        <w:tab/>
        <w:tab/>
        <w:tab/>
        <w:tab/>
        <w:tab/>
        <w:tab/>
        <w:tab/>
        <w:tab/>
        <w:t>March 2011</w:t>
      </w:r>
    </w:p>
    <w:p>
      <w:pPr>
        <w:pStyle w:val="Normal.0"/>
        <w:widowControl w:val="0"/>
        <w:ind w:left="60" w:hanging="6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Kendriya Vidyalaya Bhusawal, Maharashtra, India </w:t>
      </w:r>
    </w:p>
    <w:p>
      <w:pPr>
        <w:pStyle w:val="Normal.0"/>
        <w:widowControl w:val="0"/>
        <w:ind w:left="60" w:hanging="6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Percentage 84.4</w:t>
      </w:r>
    </w:p>
    <w:p>
      <w:pPr>
        <w:pStyle w:val="Normal.0"/>
        <w:spacing w:line="193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193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40" w:firstLine="0"/>
        <w:rPr>
          <w:rStyle w:val="None"/>
          <w:rFonts w:ascii="Arial" w:cs="Arial" w:hAnsi="Arial" w:eastAsia="Arial"/>
          <w:b w:val="1"/>
          <w:bCs w:val="1"/>
          <w:sz w:val="29"/>
          <w:szCs w:val="29"/>
          <w:u w:color="3873b3"/>
        </w:rPr>
      </w:pPr>
      <w:r>
        <w:rPr>
          <w:rStyle w:val="None"/>
          <w:rFonts w:ascii="Arial" w:hAnsi="Arial"/>
          <w:b w:val="1"/>
          <w:bCs w:val="1"/>
          <w:sz w:val="29"/>
          <w:szCs w:val="29"/>
          <w:u w:color="3873b3"/>
          <w:rtl w:val="0"/>
          <w:lang w:val="en-US"/>
        </w:rPr>
        <w:t>Work Experience</w:t>
      </w:r>
    </w:p>
    <w:p>
      <w:pPr>
        <w:pStyle w:val="Normal.0"/>
        <w:spacing w:line="20" w:lineRule="exact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Arial" w:cs="Arial" w:hAnsi="Arial" w:eastAsia="Arial"/>
          <w:b w:val="1"/>
          <w:bCs w:val="1"/>
          <w:sz w:val="29"/>
          <w:szCs w:val="29"/>
          <w:u w:color="3873b3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column">
                  <wp:posOffset>33007</wp:posOffset>
                </wp:positionH>
                <wp:positionV relativeFrom="line">
                  <wp:posOffset>34937</wp:posOffset>
                </wp:positionV>
                <wp:extent cx="5668010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8010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3873B3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.6pt;margin-top:2.8pt;width:446.3pt;height:0.0pt;z-index:-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3873B3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line="95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8200"/>
        </w:tabs>
        <w:spacing w:line="20" w:lineRule="atLeast"/>
        <w:ind w:left="260" w:firstLine="0"/>
        <w:rPr>
          <w:rStyle w:val="None"/>
          <w:rFonts w:ascii="Arial" w:cs="Arial" w:hAnsi="Arial" w:eastAsia="Arial"/>
          <w:b w:val="1"/>
          <w:bCs w:val="1"/>
          <w:sz w:val="19"/>
          <w:szCs w:val="19"/>
        </w:rPr>
      </w:pPr>
      <w:r>
        <w:rPr>
          <w:rStyle w:val="None"/>
          <w:rFonts w:ascii="Arial" w:hAnsi="Arial"/>
          <w:b w:val="1"/>
          <w:bCs w:val="1"/>
          <w:sz w:val="19"/>
          <w:szCs w:val="19"/>
          <w:rtl w:val="0"/>
          <w:lang w:val="nl-NL"/>
        </w:rPr>
        <w:t>Dental</w:t>
      </w:r>
      <w:r>
        <w:rPr>
          <w:rStyle w:val="None"/>
          <w:rFonts w:ascii="Arial" w:hAnsi="Arial"/>
          <w:b w:val="1"/>
          <w:bCs w:val="1"/>
          <w:sz w:val="19"/>
          <w:szCs w:val="19"/>
          <w:rtl w:val="0"/>
          <w:lang w:val="en-US"/>
        </w:rPr>
        <w:t xml:space="preserve"> </w:t>
      </w:r>
      <w:r>
        <w:rPr>
          <w:rStyle w:val="None"/>
          <w:rFonts w:ascii="Arial" w:hAnsi="Arial"/>
          <w:b w:val="1"/>
          <w:bCs w:val="1"/>
          <w:sz w:val="19"/>
          <w:szCs w:val="19"/>
          <w:rtl w:val="0"/>
          <w:lang w:val="en-US"/>
        </w:rPr>
        <w:t>One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Arial" w:hAnsi="Arial"/>
          <w:b w:val="1"/>
          <w:bCs w:val="1"/>
          <w:sz w:val="19"/>
          <w:szCs w:val="19"/>
          <w:rtl w:val="0"/>
          <w:lang w:val="en-US"/>
        </w:rPr>
        <w:t>Melbourne</w:t>
      </w:r>
    </w:p>
    <w:p>
      <w:pPr>
        <w:pStyle w:val="Normal.0"/>
        <w:spacing w:line="34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660"/>
        </w:tabs>
        <w:spacing w:line="20" w:lineRule="atLeast"/>
        <w:ind w:left="60" w:firstLine="0"/>
        <w:rPr>
          <w:rStyle w:val="None"/>
          <w:rFonts w:ascii="Arial" w:cs="Arial" w:hAnsi="Arial" w:eastAsia="Arial"/>
          <w:i w:val="1"/>
          <w:iCs w:val="1"/>
          <w:sz w:val="18"/>
          <w:szCs w:val="18"/>
        </w:rPr>
      </w:pPr>
      <w:r>
        <w:rPr>
          <w:rStyle w:val="None"/>
          <w:rFonts w:ascii="Arial" w:hAnsi="Arial"/>
          <w:sz w:val="23"/>
          <w:szCs w:val="23"/>
          <w:u w:color="3873b3"/>
          <w:vertAlign w:val="superscript"/>
          <w:rtl w:val="0"/>
          <w:lang w:val="en-US"/>
        </w:rPr>
        <w:t xml:space="preserve">     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>Data Engineer/SQL Developer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 xml:space="preserve">  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 xml:space="preserve">                                                                                          </w:t>
      </w:r>
      <w:r>
        <w:rPr>
          <w:rStyle w:val="None"/>
          <w:rFonts w:ascii="Arial" w:hAnsi="Arial"/>
          <w:i w:val="1"/>
          <w:iCs w:val="1"/>
          <w:sz w:val="18"/>
          <w:szCs w:val="18"/>
          <w:rtl w:val="0"/>
          <w:lang w:val="en-US"/>
        </w:rPr>
        <w:t>July 2020</w:t>
      </w:r>
      <w:r>
        <w:rPr>
          <w:rStyle w:val="None"/>
          <w:rFonts w:ascii="Arial" w:hAnsi="Arial"/>
          <w:i w:val="1"/>
          <w:iCs w:val="1"/>
          <w:sz w:val="18"/>
          <w:szCs w:val="18"/>
          <w:rtl w:val="0"/>
          <w:lang w:val="en-US"/>
        </w:rPr>
        <w:t xml:space="preserve"> - </w:t>
      </w:r>
      <w:r>
        <w:rPr>
          <w:rStyle w:val="None"/>
          <w:rFonts w:ascii="Arial" w:hAnsi="Arial"/>
          <w:i w:val="1"/>
          <w:iCs w:val="1"/>
          <w:sz w:val="18"/>
          <w:szCs w:val="18"/>
          <w:rtl w:val="0"/>
          <w:lang w:val="it-IT"/>
        </w:rPr>
        <w:t>Present</w:t>
      </w:r>
    </w:p>
    <w:p>
      <w:pPr>
        <w:pStyle w:val="Normal.0"/>
        <w:tabs>
          <w:tab w:val="left" w:pos="7660"/>
        </w:tabs>
        <w:spacing w:line="20" w:lineRule="atLeast"/>
        <w:ind w:left="60" w:firstLine="0"/>
        <w:rPr>
          <w:rStyle w:val="None"/>
          <w:rFonts w:ascii="Arial" w:cs="Arial" w:hAnsi="Arial" w:eastAsia="Arial"/>
          <w:i w:val="1"/>
          <w:iCs w:val="1"/>
          <w:sz w:val="18"/>
          <w:szCs w:val="18"/>
        </w:rPr>
      </w:pPr>
    </w:p>
    <w:p>
      <w:pPr>
        <w:pStyle w:val="Normal.0"/>
        <w:spacing w:line="37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Style w:val="None"/>
          <w:rFonts w:ascii="Arial" w:cs="Arial" w:hAnsi="Arial" w:eastAsia="Arial"/>
          <w:sz w:val="24"/>
          <w:szCs w:val="24"/>
          <w:u w:color="3873b3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Lead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Data Engineer/SQL Developer in the IT department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at</w:t>
      </w:r>
      <w:r>
        <w:rPr>
          <w:rStyle w:val="None"/>
          <w:rFonts w:ascii="Arial" w:hAnsi="Arial"/>
          <w:sz w:val="20"/>
          <w:szCs w:val="20"/>
          <w:rtl w:val="0"/>
          <w:lang w:val="nl-NL"/>
        </w:rPr>
        <w:t xml:space="preserve"> Dental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One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Devised and executed SQL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scripts for report generation in native app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lication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and website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Style w:val="None"/>
          <w:rFonts w:ascii="Arial" w:cs="Arial" w:hAnsi="Arial" w:eastAsia="Arial"/>
          <w:sz w:val="20"/>
          <w:szCs w:val="20"/>
          <w:u w:color="3873b3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u w:color="3873b3"/>
          <w:rtl w:val="0"/>
          <w:lang w:val="en-US"/>
        </w:rPr>
        <w:t>Optimized</w:t>
      </w:r>
      <w:r>
        <w:rPr>
          <w:rStyle w:val="None"/>
          <w:rFonts w:ascii="Arial" w:hAnsi="Arial"/>
          <w:sz w:val="20"/>
          <w:szCs w:val="20"/>
          <w:rtl w:val="0"/>
          <w:lang w:val="es-ES_tradnl"/>
        </w:rPr>
        <w:t xml:space="preserve"> SQL Query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for improving performance using Tuning and Execution plans; reducing execution time by 60%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Oversaw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periodic transfer of historic data to cloud deployed Data-warehouse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rStyle w:val="None"/>
          <w:rFonts w:ascii="Arial" w:cs="Arial" w:hAnsi="Arial" w:eastAsia="Arial"/>
          <w:u w:color="3873b3"/>
          <w:rtl w:val="0"/>
          <w:lang w:val="en-US"/>
        </w:rPr>
      </w:pPr>
      <w:r>
        <w:rPr>
          <w:rStyle w:val="None"/>
          <w:rFonts w:ascii="Arial" w:hAnsi="Arial"/>
          <w:u w:color="3873b3"/>
          <w:rtl w:val="0"/>
          <w:lang w:val="en-US"/>
        </w:rPr>
        <w:t xml:space="preserve">Took ownership for generating Tableau dashboard visualisations to enhance visibility of Business performance in terms of KPIs  </w:t>
      </w:r>
    </w:p>
    <w:p>
      <w:pPr>
        <w:pStyle w:val="Normal.0"/>
        <w:tabs>
          <w:tab w:val="left" w:pos="480"/>
        </w:tabs>
        <w:bidi w:val="0"/>
        <w:spacing w:line="222" w:lineRule="auto"/>
        <w:ind w:left="0" w:right="0" w:firstLine="0"/>
        <w:jc w:val="left"/>
        <w:rPr>
          <w:rStyle w:val="None"/>
          <w:rFonts w:ascii="Arial" w:cs="Arial" w:hAnsi="Arial" w:eastAsia="Arial"/>
          <w:u w:color="3873b3"/>
          <w:rtl w:val="0"/>
        </w:rPr>
      </w:pPr>
    </w:p>
    <w:p>
      <w:pPr>
        <w:pStyle w:val="Normal.0"/>
        <w:spacing w:line="73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8380"/>
        </w:tabs>
        <w:spacing w:line="20" w:lineRule="atLeast"/>
        <w:ind w:left="260" w:firstLine="0"/>
        <w:rPr>
          <w:rStyle w:val="None"/>
          <w:rFonts w:ascii="Arial" w:cs="Arial" w:hAnsi="Arial" w:eastAsia="Arial"/>
          <w:i w:val="1"/>
          <w:i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Cerner Health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c</w:t>
      </w:r>
      <w:r>
        <w:rPr>
          <w:rStyle w:val="None"/>
          <w:rFonts w:ascii="Arial" w:hAnsi="Arial"/>
          <w:b w:val="1"/>
          <w:bCs w:val="1"/>
          <w:rtl w:val="0"/>
          <w:lang w:val="de-DE"/>
        </w:rPr>
        <w:t>are Solutions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.           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                                                                                            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it-IT"/>
        </w:rPr>
        <w:t>Banglore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>Software Engineer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 xml:space="preserve">                                                                                                                </w:t>
      </w:r>
      <w:r>
        <w:rPr>
          <w:rStyle w:val="None"/>
          <w:rFonts w:ascii="Arial" w:hAnsi="Arial"/>
          <w:i w:val="1"/>
          <w:iCs w:val="1"/>
          <w:sz w:val="18"/>
          <w:szCs w:val="18"/>
          <w:rtl w:val="0"/>
          <w:lang w:val="en-US"/>
        </w:rPr>
        <w:t>July 2016</w:t>
      </w:r>
      <w:r>
        <w:rPr>
          <w:rStyle w:val="None"/>
          <w:rFonts w:ascii="Arial" w:hAnsi="Arial"/>
          <w:i w:val="1"/>
          <w:iCs w:val="1"/>
          <w:sz w:val="18"/>
          <w:szCs w:val="18"/>
          <w:rtl w:val="0"/>
          <w:lang w:val="en-US"/>
        </w:rPr>
        <w:t xml:space="preserve"> -</w:t>
      </w:r>
      <w:r>
        <w:rPr>
          <w:rStyle w:val="None"/>
          <w:rFonts w:ascii="Arial" w:hAnsi="Arial"/>
          <w:i w:val="1"/>
          <w:iCs w:val="1"/>
          <w:sz w:val="18"/>
          <w:szCs w:val="18"/>
          <w:rtl w:val="0"/>
          <w:lang w:val="en-US"/>
        </w:rPr>
        <w:t>July 2018</w:t>
      </w:r>
    </w:p>
    <w:p>
      <w:pPr>
        <w:pStyle w:val="Normal.0"/>
        <w:spacing w:line="37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480"/>
        </w:tabs>
        <w:bidi w:val="0"/>
        <w:spacing w:line="20" w:lineRule="atLeast"/>
        <w:ind w:left="48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Worked as a Software Engineer in Revenue Cycle Analytics Team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Style w:val="None"/>
          <w:rFonts w:ascii="Arial" w:cs="Arial" w:hAnsi="Arial" w:eastAsia="Arial"/>
          <w:sz w:val="24"/>
          <w:szCs w:val="24"/>
          <w:u w:color="3873b3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Performed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data analysis, design fabrication and end to end Apache Crunch(Framework for Hadoop Mapreduce in Java) Pipeline implementation for Revenue Cycle Analytics Project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sz w:val="24"/>
          <w:szCs w:val="24"/>
          <w:rtl w:val="0"/>
          <w:lang w:val="es-ES_tradnl"/>
        </w:rPr>
      </w:pPr>
      <w:r>
        <w:rPr>
          <w:rStyle w:val="None"/>
          <w:rFonts w:ascii="Arial" w:hAnsi="Arial"/>
          <w:sz w:val="20"/>
          <w:szCs w:val="20"/>
          <w:rtl w:val="0"/>
          <w:lang w:val="es-ES_tradnl"/>
        </w:rPr>
        <w:t>Validat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ed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client production data using CCL(Cerner Command Line), SQL and R scripts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Style w:val="None"/>
          <w:rFonts w:ascii="Arial" w:cs="Arial" w:hAnsi="Arial" w:eastAsia="Arial"/>
          <w:sz w:val="24"/>
          <w:szCs w:val="24"/>
          <w:u w:color="3873b3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Led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on end to end implementation and enhancements in Claim, Cost Reimbursement and Balance AR Apache crunch pipelines</w:t>
      </w:r>
    </w:p>
    <w:p>
      <w:pPr>
        <w:pStyle w:val="Normal.0"/>
        <w:numPr>
          <w:ilvl w:val="0"/>
          <w:numId w:val="5"/>
        </w:numPr>
        <w:bidi w:val="0"/>
        <w:ind w:right="0"/>
        <w:jc w:val="left"/>
        <w:rPr>
          <w:rStyle w:val="None"/>
          <w:rFonts w:ascii="Arial" w:cs="Arial" w:hAnsi="Arial" w:eastAsia="Arial"/>
          <w:b w:val="0"/>
          <w:bCs w:val="0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0"/>
          <w:bCs w:val="0"/>
          <w:sz w:val="20"/>
          <w:szCs w:val="20"/>
          <w:rtl w:val="0"/>
          <w:lang w:val="en-US"/>
        </w:rPr>
        <w:t>Conducted knowledge transfer sessions to peers on Java and healthcare functional topics</w:t>
      </w:r>
    </w:p>
    <w:p>
      <w:pPr>
        <w:pStyle w:val="Normal.0"/>
        <w:numPr>
          <w:ilvl w:val="0"/>
          <w:numId w:val="6"/>
        </w:numPr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Volunteered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and Mentored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as a peer facilitator for group of 10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newly joined associates.</w:t>
      </w:r>
    </w:p>
    <w:p>
      <w:pPr>
        <w:pStyle w:val="Normal.0"/>
        <w:tabs>
          <w:tab w:val="left" w:pos="480"/>
        </w:tabs>
        <w:bidi w:val="0"/>
        <w:spacing w:line="207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sz w:val="24"/>
          <w:szCs w:val="24"/>
          <w:u w:color="3873b3"/>
          <w:rtl w:val="0"/>
        </w:rPr>
      </w:pPr>
    </w:p>
    <w:p>
      <w:pPr>
        <w:pStyle w:val="Normal.0"/>
        <w:spacing w:line="145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8380"/>
        </w:tabs>
        <w:spacing w:line="20" w:lineRule="atLeast"/>
        <w:ind w:left="260" w:firstLine="0"/>
      </w:pPr>
    </w:p>
    <w:p>
      <w:pPr>
        <w:pStyle w:val="Normal.0"/>
        <w:tabs>
          <w:tab w:val="left" w:pos="8380"/>
        </w:tabs>
        <w:spacing w:line="20" w:lineRule="atLeast"/>
        <w:ind w:left="260" w:firstLine="0"/>
      </w:pPr>
    </w:p>
    <w:p>
      <w:pPr>
        <w:pStyle w:val="Normal.0"/>
        <w:tabs>
          <w:tab w:val="left" w:pos="8380"/>
        </w:tabs>
        <w:spacing w:line="20" w:lineRule="atLeast"/>
        <w:ind w:left="260" w:firstLine="0"/>
      </w:pPr>
    </w:p>
    <w:p>
      <w:pPr>
        <w:pStyle w:val="Normal.0"/>
        <w:tabs>
          <w:tab w:val="left" w:pos="8380"/>
        </w:tabs>
        <w:spacing w:line="20" w:lineRule="atLeast"/>
        <w:ind w:left="260" w:firstLine="0"/>
      </w:pPr>
    </w:p>
    <w:p>
      <w:pPr>
        <w:pStyle w:val="Normal.0"/>
        <w:tabs>
          <w:tab w:val="left" w:pos="8380"/>
        </w:tabs>
        <w:spacing w:line="20" w:lineRule="atLeast"/>
        <w:ind w:left="260" w:firstLine="0"/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Cerner Health</w:t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>c</w:t>
      </w:r>
      <w:r>
        <w:rPr>
          <w:rStyle w:val="None"/>
          <w:rFonts w:ascii="Arial" w:hAnsi="Arial"/>
          <w:b w:val="1"/>
          <w:bCs w:val="1"/>
          <w:rtl w:val="0"/>
          <w:lang w:val="de-DE"/>
        </w:rPr>
        <w:t>are Solutions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it-IT"/>
        </w:rPr>
        <w:t>Banglore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>Seasonal Intern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 xml:space="preserve">                                                                                                              </w:t>
      </w:r>
      <w:r>
        <w:rPr>
          <w:rStyle w:val="None"/>
          <w:rFonts w:ascii="Arial" w:hAnsi="Arial"/>
          <w:i w:val="1"/>
          <w:iCs w:val="1"/>
          <w:sz w:val="18"/>
          <w:szCs w:val="18"/>
          <w:rtl w:val="0"/>
          <w:lang w:val="en-US"/>
        </w:rPr>
        <w:t>January 2016</w:t>
      </w:r>
      <w:r>
        <w:rPr>
          <w:rStyle w:val="None"/>
          <w:rFonts w:ascii="Arial" w:hAnsi="Arial"/>
          <w:i w:val="1"/>
          <w:iCs w:val="1"/>
          <w:sz w:val="18"/>
          <w:szCs w:val="18"/>
          <w:rtl w:val="0"/>
          <w:lang w:val="en-US"/>
        </w:rPr>
        <w:t xml:space="preserve"> </w:t>
      </w:r>
      <w:r>
        <w:rPr>
          <w:rStyle w:val="None"/>
          <w:rFonts w:ascii="Arial" w:hAnsi="Arial"/>
          <w:i w:val="1"/>
          <w:iCs w:val="1"/>
          <w:sz w:val="18"/>
          <w:szCs w:val="18"/>
          <w:rtl w:val="0"/>
          <w:lang w:val="en-US"/>
        </w:rPr>
        <w:t>- July 2016</w:t>
      </w:r>
    </w:p>
    <w:p>
      <w:pPr>
        <w:pStyle w:val="Normal.0"/>
        <w:spacing w:line="20" w:lineRule="atLeast"/>
        <w:ind w:left="8660" w:firstLine="0"/>
        <w:rPr>
          <w:rStyle w:val="None"/>
          <w:rFonts w:ascii="Arial" w:cs="Arial" w:hAnsi="Arial" w:eastAsia="Arial"/>
          <w:i w:val="1"/>
          <w:iCs w:val="1"/>
          <w:sz w:val="22"/>
          <w:szCs w:val="22"/>
          <w:u w:color="737373"/>
        </w:rPr>
      </w:pPr>
    </w:p>
    <w:p>
      <w:pPr>
        <w:pStyle w:val="Normal.0"/>
        <w:numPr>
          <w:ilvl w:val="0"/>
          <w:numId w:val="2"/>
        </w:numPr>
        <w:bidi w:val="0"/>
        <w:ind w:right="40"/>
        <w:jc w:val="left"/>
        <w:rPr>
          <w:rStyle w:val="None"/>
          <w:rFonts w:ascii="Arial" w:cs="Arial" w:hAnsi="Arial" w:eastAsia="Arial"/>
          <w:sz w:val="24"/>
          <w:szCs w:val="24"/>
          <w:u w:color="3873b3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Accomplished</w:t>
      </w:r>
      <w:r>
        <w:rPr>
          <w:rStyle w:val="None"/>
          <w:rFonts w:ascii="Arial" w:hAnsi="Arial"/>
          <w:sz w:val="20"/>
          <w:szCs w:val="20"/>
          <w:rtl w:val="0"/>
        </w:rPr>
        <w:t xml:space="preserve"> ETL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jobs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to load data from a SQL database, normalise it and populate in a noSQL HBase database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utilising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MapReduce jobs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Performed testing and debugging on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MapReduce programs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employing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MRunit tests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Style w:val="None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Upskilled k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nowledge o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n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Apache Hadoop, MapReduce, Hbase, SQL, Git, Linux commands and Healthcare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domain</w:t>
      </w:r>
    </w:p>
    <w:p>
      <w:pPr>
        <w:pStyle w:val="Normal.0"/>
        <w:tabs>
          <w:tab w:val="left" w:pos="480"/>
        </w:tabs>
        <w:bidi w:val="0"/>
        <w:ind w:left="0" w:right="0" w:firstLine="0"/>
        <w:jc w:val="left"/>
        <w:rPr>
          <w:rStyle w:val="None"/>
          <w:rFonts w:ascii="Arial" w:cs="Arial" w:hAnsi="Arial" w:eastAsia="Arial"/>
          <w:sz w:val="24"/>
          <w:szCs w:val="24"/>
          <w:u w:color="3873b3"/>
          <w:rtl w:val="0"/>
        </w:rPr>
      </w:pPr>
    </w:p>
    <w:p>
      <w:pPr>
        <w:pStyle w:val="Normal.0"/>
        <w:spacing w:line="264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40" w:firstLine="0"/>
        <w:rPr>
          <w:rStyle w:val="None"/>
          <w:rFonts w:ascii="Arial" w:cs="Arial" w:hAnsi="Arial" w:eastAsia="Arial"/>
          <w:b w:val="1"/>
          <w:bCs w:val="1"/>
          <w:sz w:val="29"/>
          <w:szCs w:val="29"/>
          <w:u w:color="3873b3"/>
        </w:rPr>
      </w:pPr>
      <w:r>
        <w:rPr>
          <w:rStyle w:val="None"/>
          <w:rFonts w:ascii="Arial" w:hAnsi="Arial"/>
          <w:b w:val="1"/>
          <w:bCs w:val="1"/>
          <w:sz w:val="29"/>
          <w:szCs w:val="29"/>
          <w:u w:color="3873b3"/>
          <w:rtl w:val="0"/>
          <w:lang w:val="en-US"/>
        </w:rPr>
        <w:t>Technical and Personal skills</w:t>
      </w:r>
    </w:p>
    <w:p>
      <w:pPr>
        <w:pStyle w:val="Normal.0"/>
        <w:spacing w:line="20" w:lineRule="exact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Arial" w:cs="Arial" w:hAnsi="Arial" w:eastAsia="Arial"/>
          <w:b w:val="1"/>
          <w:bCs w:val="1"/>
          <w:sz w:val="29"/>
          <w:szCs w:val="29"/>
          <w:u w:color="3873b3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column">
                  <wp:posOffset>33007</wp:posOffset>
                </wp:positionH>
                <wp:positionV relativeFrom="line">
                  <wp:posOffset>34937</wp:posOffset>
                </wp:positionV>
                <wp:extent cx="5668010" cy="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8010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3873B3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2.6pt;margin-top:2.8pt;width:446.3pt;height:0.0pt;z-index:-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3873B3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line="262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Style w:val="None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Programming Languages: R, Python, Java</w:t>
      </w:r>
    </w:p>
    <w:p>
      <w:pPr>
        <w:pStyle w:val="Normal.0"/>
        <w:tabs>
          <w:tab w:val="left" w:pos="260"/>
        </w:tabs>
        <w:bidi w:val="0"/>
        <w:ind w:left="0" w:right="0" w:firstLine="0"/>
        <w:jc w:val="left"/>
        <w:rPr>
          <w:rFonts w:ascii="Arial" w:cs="Arial" w:hAnsi="Arial" w:eastAsia="Arial"/>
          <w:sz w:val="12"/>
          <w:szCs w:val="12"/>
          <w:rtl w:val="0"/>
        </w:rPr>
      </w:pPr>
    </w:p>
    <w:p>
      <w:pPr>
        <w:pStyle w:val="Normal.0"/>
        <w:numPr>
          <w:ilvl w:val="0"/>
          <w:numId w:val="7"/>
        </w:numPr>
        <w:bidi w:val="0"/>
        <w:ind w:right="260"/>
        <w:jc w:val="left"/>
        <w:rPr>
          <w:rStyle w:val="None"/>
          <w:rFonts w:ascii="Arial" w:cs="Arial" w:hAnsi="Arial" w:eastAsia="Arial"/>
          <w:sz w:val="12"/>
          <w:szCs w:val="12"/>
          <w:u w:color="3873b3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Big Data skills Map Reduce, Hadoop, Apache Crunch, Apache Spark (Pyspark) for both Streaming and Processing, Apache Kafka, Mongo DB</w:t>
      </w:r>
    </w:p>
    <w:p>
      <w:pPr>
        <w:pStyle w:val="Normal.0"/>
        <w:rPr>
          <w:rFonts w:ascii="Arial" w:cs="Arial" w:hAnsi="Arial" w:eastAsia="Arial"/>
          <w:sz w:val="12"/>
          <w:szCs w:val="12"/>
          <w:u w:color="3873b3"/>
        </w:rPr>
      </w:pP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Style w:val="None"/>
          <w:rFonts w:ascii="Arial" w:cs="Arial" w:hAnsi="Arial" w:eastAsia="Arial"/>
          <w:sz w:val="12"/>
          <w:szCs w:val="12"/>
          <w:u w:color="3873b3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Data Visualisation skills R, Python, Tableau and D3</w:t>
      </w:r>
    </w:p>
    <w:p>
      <w:pPr>
        <w:pStyle w:val="Normal.0"/>
        <w:rPr>
          <w:rFonts w:ascii="Arial" w:cs="Arial" w:hAnsi="Arial" w:eastAsia="Arial"/>
          <w:sz w:val="12"/>
          <w:szCs w:val="12"/>
          <w:u w:color="3873b3"/>
        </w:rPr>
      </w:pP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Style w:val="None"/>
          <w:rFonts w:ascii="Arial" w:cs="Arial" w:hAnsi="Arial" w:eastAsia="Arial"/>
          <w:sz w:val="12"/>
          <w:szCs w:val="12"/>
          <w:u w:color="3873b3"/>
          <w:rtl w:val="0"/>
        </w:rPr>
      </w:pPr>
      <w:r>
        <w:rPr>
          <w:rStyle w:val="None"/>
          <w:rFonts w:ascii="Arial" w:hAnsi="Arial"/>
          <w:sz w:val="20"/>
          <w:szCs w:val="20"/>
          <w:rtl w:val="0"/>
        </w:rPr>
        <w:t>O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ﬃ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ce Suite skills PowerPoint, Word, Data analysis and Visualization using Excel</w:t>
      </w:r>
    </w:p>
    <w:p>
      <w:pPr>
        <w:pStyle w:val="Normal.0"/>
        <w:rPr>
          <w:rFonts w:ascii="Arial" w:cs="Arial" w:hAnsi="Arial" w:eastAsia="Arial"/>
          <w:sz w:val="12"/>
          <w:szCs w:val="12"/>
          <w:u w:color="3873b3"/>
        </w:rPr>
      </w:pP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Style w:val="None"/>
          <w:rFonts w:ascii="Arial" w:cs="Arial" w:hAnsi="Arial" w:eastAsia="Arial"/>
          <w:sz w:val="12"/>
          <w:szCs w:val="12"/>
          <w:u w:color="3873b3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Platforms : GNU/Linux (Ubuntu), Windows, Mac OS</w:t>
      </w:r>
    </w:p>
    <w:p>
      <w:pPr>
        <w:pStyle w:val="Normal.0"/>
        <w:rPr>
          <w:rFonts w:ascii="Arial" w:cs="Arial" w:hAnsi="Arial" w:eastAsia="Arial"/>
          <w:sz w:val="12"/>
          <w:szCs w:val="12"/>
          <w:u w:color="3873b3"/>
        </w:rPr>
      </w:pP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Style w:val="None"/>
          <w:rFonts w:ascii="Arial" w:cs="Arial" w:hAnsi="Arial" w:eastAsia="Arial"/>
          <w:sz w:val="12"/>
          <w:szCs w:val="12"/>
          <w:u w:color="3873b3"/>
          <w:rtl w:val="0"/>
          <w:lang w:val="de-DE"/>
        </w:rPr>
      </w:pPr>
      <w:r>
        <w:rPr>
          <w:rStyle w:val="None"/>
          <w:rFonts w:ascii="Arial" w:hAnsi="Arial"/>
          <w:sz w:val="20"/>
          <w:szCs w:val="20"/>
          <w:rtl w:val="0"/>
          <w:lang w:val="de-DE"/>
        </w:rPr>
        <w:t>Version Control System : Git</w:t>
      </w:r>
    </w:p>
    <w:p>
      <w:pPr>
        <w:pStyle w:val="Normal.0"/>
        <w:rPr>
          <w:rFonts w:ascii="Arial" w:cs="Arial" w:hAnsi="Arial" w:eastAsia="Arial"/>
          <w:sz w:val="12"/>
          <w:szCs w:val="12"/>
          <w:u w:color="3873b3"/>
        </w:rPr>
      </w:pP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Style w:val="None"/>
          <w:rFonts w:ascii="Arial" w:cs="Arial" w:hAnsi="Arial" w:eastAsia="Arial"/>
          <w:sz w:val="12"/>
          <w:szCs w:val="12"/>
          <w:u w:color="3873b3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Cloud Technology : AWS Cloud Practitioner Certification</w:t>
      </w:r>
    </w:p>
    <w:p>
      <w:pPr>
        <w:pStyle w:val="Normal.0"/>
        <w:rPr>
          <w:rFonts w:ascii="Arial" w:cs="Arial" w:hAnsi="Arial" w:eastAsia="Arial"/>
          <w:sz w:val="12"/>
          <w:szCs w:val="12"/>
          <w:u w:color="3873b3"/>
        </w:rPr>
      </w:pPr>
    </w:p>
    <w:p>
      <w:pPr>
        <w:pStyle w:val="Normal.0"/>
        <w:numPr>
          <w:ilvl w:val="0"/>
          <w:numId w:val="7"/>
        </w:numPr>
        <w:bidi w:val="0"/>
        <w:ind w:right="260"/>
        <w:jc w:val="left"/>
        <w:rPr>
          <w:rStyle w:val="None"/>
          <w:rFonts w:ascii="Arial" w:cs="Arial" w:hAnsi="Arial" w:eastAsia="Arial"/>
          <w:sz w:val="12"/>
          <w:szCs w:val="12"/>
          <w:u w:color="3873b3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Platform/IDE : Eclipse/Intellije IDE for Java projects, Sublime Text, Jupyter notebook/Pycharm for Python,PostgreSQL</w:t>
      </w:r>
    </w:p>
    <w:p>
      <w:pPr>
        <w:pStyle w:val="Normal.0"/>
        <w:rPr>
          <w:rFonts w:ascii="Arial" w:cs="Arial" w:hAnsi="Arial" w:eastAsia="Arial"/>
          <w:sz w:val="12"/>
          <w:szCs w:val="12"/>
          <w:u w:color="3873b3"/>
        </w:rPr>
      </w:pP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Style w:val="None"/>
          <w:rFonts w:ascii="Arial" w:cs="Arial" w:hAnsi="Arial" w:eastAsia="Arial"/>
          <w:sz w:val="12"/>
          <w:szCs w:val="12"/>
          <w:u w:color="3873b3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Industry Software Skills : Issue tracking products : Jira and Bugzilla.</w:t>
      </w:r>
    </w:p>
    <w:p>
      <w:pPr>
        <w:pStyle w:val="Normal.0"/>
        <w:rPr>
          <w:rFonts w:ascii="Arial" w:cs="Arial" w:hAnsi="Arial" w:eastAsia="Arial"/>
          <w:sz w:val="12"/>
          <w:szCs w:val="12"/>
          <w:u w:color="3873b3"/>
        </w:rPr>
      </w:pPr>
    </w:p>
    <w:p>
      <w:pPr>
        <w:pStyle w:val="Normal.0"/>
        <w:numPr>
          <w:ilvl w:val="0"/>
          <w:numId w:val="8"/>
        </w:numPr>
        <w:rPr>
          <w:rStyle w:val="None"/>
          <w:lang w:val="en-US"/>
        </w:rPr>
      </w:pPr>
      <w:r>
        <w:rPr>
          <w:rStyle w:val="None"/>
          <w:rtl w:val="0"/>
          <w:lang w:val="en-US"/>
        </w:rPr>
        <w:t>Collaborative</w:t>
      </w:r>
      <w:r>
        <w:rPr>
          <w:rStyle w:val="None"/>
          <w:rtl w:val="0"/>
          <w:lang w:val="en-US"/>
        </w:rPr>
        <w:t xml:space="preserve"> code review software : Crucible</w:t>
      </w:r>
    </w:p>
    <w:p>
      <w:pPr>
        <w:pStyle w:val="Normal.0"/>
        <w:rPr>
          <w:rFonts w:ascii="Arial" w:cs="Arial" w:hAnsi="Arial" w:eastAsia="Arial"/>
          <w:sz w:val="12"/>
          <w:szCs w:val="12"/>
          <w:u w:color="3873b3"/>
        </w:rPr>
      </w:pPr>
    </w:p>
    <w:p>
      <w:pPr>
        <w:pStyle w:val="Normal.0"/>
        <w:numPr>
          <w:ilvl w:val="0"/>
          <w:numId w:val="8"/>
        </w:numPr>
        <w:rPr>
          <w:rStyle w:val="None"/>
          <w:lang w:val="en-US"/>
        </w:rPr>
      </w:pPr>
      <w:r>
        <w:rPr>
          <w:rStyle w:val="None"/>
          <w:rtl w:val="0"/>
          <w:lang w:val="en-US"/>
        </w:rPr>
        <w:t>Continuous Integration and development software: Jenkins</w:t>
      </w:r>
    </w:p>
    <w:p>
      <w:pPr>
        <w:pStyle w:val="Normal.0"/>
        <w:rPr>
          <w:rFonts w:ascii="Arial" w:cs="Arial" w:hAnsi="Arial" w:eastAsia="Arial"/>
          <w:sz w:val="12"/>
          <w:szCs w:val="12"/>
          <w:u w:color="3873b3"/>
        </w:rPr>
      </w:pP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Style w:val="None"/>
          <w:rFonts w:ascii="Arial" w:cs="Arial" w:hAnsi="Arial" w:eastAsia="Arial"/>
          <w:sz w:val="12"/>
          <w:szCs w:val="12"/>
          <w:u w:color="3873b3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General Business Skills : Good presentation skills, Agile team working experience</w:t>
      </w:r>
    </w:p>
    <w:p>
      <w:pPr>
        <w:pStyle w:val="Normal.0"/>
        <w:spacing w:line="293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40" w:firstLine="0"/>
        <w:rPr>
          <w:rStyle w:val="None"/>
          <w:rFonts w:ascii="Arial" w:cs="Arial" w:hAnsi="Arial" w:eastAsia="Arial"/>
          <w:b w:val="1"/>
          <w:bCs w:val="1"/>
          <w:sz w:val="29"/>
          <w:szCs w:val="29"/>
          <w:u w:color="3873b3"/>
        </w:rPr>
      </w:pPr>
      <w:r>
        <w:rPr>
          <w:rStyle w:val="None"/>
          <w:rFonts w:ascii="Arial" w:hAnsi="Arial"/>
          <w:b w:val="1"/>
          <w:bCs w:val="1"/>
          <w:sz w:val="29"/>
          <w:szCs w:val="29"/>
          <w:u w:color="3873b3"/>
          <w:rtl w:val="0"/>
          <w:lang w:val="en-US"/>
        </w:rPr>
        <w:t>Most Proud Of</w:t>
      </w:r>
    </w:p>
    <w:p>
      <w:pPr>
        <w:pStyle w:val="Normal.0"/>
        <w:spacing w:line="20" w:lineRule="exact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Arial" w:cs="Arial" w:hAnsi="Arial" w:eastAsia="Arial"/>
          <w:b w:val="1"/>
          <w:bCs w:val="1"/>
          <w:sz w:val="29"/>
          <w:szCs w:val="29"/>
          <w:u w:color="3873b3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33007</wp:posOffset>
                </wp:positionH>
                <wp:positionV relativeFrom="line">
                  <wp:posOffset>34937</wp:posOffset>
                </wp:positionV>
                <wp:extent cx="5668010" cy="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8010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3873B3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.6pt;margin-top:2.8pt;width:446.3pt;height:0.0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3873B3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line="147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rStyle w:val="None"/>
          <w:rFonts w:ascii="Arial" w:cs="Arial" w:hAnsi="Arial" w:eastAsia="Arial"/>
          <w:b w:val="1"/>
          <w:bCs w:val="1"/>
          <w:sz w:val="12"/>
          <w:szCs w:val="12"/>
          <w:u w:color="3873b3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Industrial Experience Expo Winner 2020 Semester 1</w:t>
      </w:r>
    </w:p>
    <w:p>
      <w:pPr>
        <w:pStyle w:val="Normal.0"/>
        <w:rPr>
          <w:rFonts w:ascii="Arial" w:cs="Arial" w:hAnsi="Arial" w:eastAsia="Arial"/>
          <w:sz w:val="12"/>
          <w:szCs w:val="12"/>
          <w:u w:color="3873b3"/>
        </w:rPr>
      </w:pPr>
    </w:p>
    <w:p>
      <w:pPr>
        <w:pStyle w:val="Normal.0"/>
        <w:numPr>
          <w:ilvl w:val="0"/>
          <w:numId w:val="10"/>
        </w:numPr>
        <w:ind w:right="260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JUNE 2020: Winner of Monash Industrial Experience Expo </w:t>
      </w:r>
      <w:r>
        <w:rPr>
          <w:rStyle w:val="None"/>
          <w:rtl w:val="0"/>
          <w:lang w:val="en-US"/>
        </w:rPr>
        <w:t>accomplishing</w:t>
      </w:r>
      <w:r>
        <w:rPr>
          <w:rStyle w:val="None"/>
          <w:rtl w:val="0"/>
          <w:lang w:val="en-US"/>
        </w:rPr>
        <w:t xml:space="preserve"> a Full stack web application to reduce injuries in Rural Australia</w:t>
      </w:r>
    </w:p>
    <w:p>
      <w:pPr>
        <w:pStyle w:val="Normal.0"/>
        <w:rPr>
          <w:rFonts w:ascii="Arial" w:cs="Arial" w:hAnsi="Arial" w:eastAsia="Arial"/>
          <w:b w:val="1"/>
          <w:bCs w:val="1"/>
          <w:sz w:val="12"/>
          <w:szCs w:val="12"/>
          <w:u w:color="3873b3"/>
        </w:rPr>
      </w:pP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rStyle w:val="None"/>
          <w:rFonts w:ascii="Arial" w:cs="Arial" w:hAnsi="Arial" w:eastAsia="Arial"/>
          <w:b w:val="1"/>
          <w:bCs w:val="1"/>
          <w:sz w:val="12"/>
          <w:szCs w:val="12"/>
          <w:u w:color="3873b3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AWS Certified Cloud Practitioner</w:t>
      </w:r>
    </w:p>
    <w:p>
      <w:pPr>
        <w:pStyle w:val="Normal.0"/>
        <w:rPr>
          <w:rFonts w:ascii="Arial" w:cs="Arial" w:hAnsi="Arial" w:eastAsia="Arial"/>
          <w:sz w:val="12"/>
          <w:szCs w:val="12"/>
          <w:u w:color="3873b3"/>
        </w:rPr>
      </w:pPr>
    </w:p>
    <w:p>
      <w:pPr>
        <w:pStyle w:val="Normal.0"/>
        <w:numPr>
          <w:ilvl w:val="0"/>
          <w:numId w:val="8"/>
        </w:numPr>
        <w:ind w:right="260"/>
        <w:rPr>
          <w:rStyle w:val="None"/>
          <w:lang w:val="en-US"/>
        </w:rPr>
      </w:pPr>
      <w:r>
        <w:rPr>
          <w:rStyle w:val="None"/>
          <w:rtl w:val="0"/>
          <w:lang w:val="en-US"/>
        </w:rPr>
        <w:t>FEB 2020: Cleared AWS Cloud Practitioner Certification which e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ﬀ</w:t>
      </w:r>
      <w:r>
        <w:rPr>
          <w:rStyle w:val="None"/>
          <w:rtl w:val="0"/>
          <w:lang w:val="en-US"/>
        </w:rPr>
        <w:t>ectively demonstrates an overall understanding of AWS Cloud Technology</w:t>
      </w:r>
    </w:p>
    <w:p>
      <w:pPr>
        <w:pStyle w:val="Normal.0"/>
        <w:rPr>
          <w:rFonts w:ascii="Arial" w:cs="Arial" w:hAnsi="Arial" w:eastAsia="Arial"/>
          <w:sz w:val="12"/>
          <w:szCs w:val="12"/>
          <w:u w:color="3873b3"/>
        </w:rPr>
      </w:pP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rStyle w:val="None"/>
          <w:rFonts w:ascii="Arial" w:cs="Arial" w:hAnsi="Arial" w:eastAsia="Arial"/>
          <w:b w:val="1"/>
          <w:bCs w:val="1"/>
          <w:sz w:val="12"/>
          <w:szCs w:val="12"/>
          <w:u w:color="3873b3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Cerner NOTT Award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</w:rPr>
        <w:t>’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Award for Excellence in Cerner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</w:rPr>
        <w:t>’</w:t>
      </w:r>
    </w:p>
    <w:p>
      <w:pPr>
        <w:pStyle w:val="Normal.0"/>
        <w:rPr>
          <w:rFonts w:ascii="Arial" w:cs="Arial" w:hAnsi="Arial" w:eastAsia="Arial"/>
          <w:sz w:val="12"/>
          <w:szCs w:val="12"/>
          <w:u w:color="3873b3"/>
        </w:rPr>
      </w:pPr>
    </w:p>
    <w:p>
      <w:pPr>
        <w:pStyle w:val="Normal.0"/>
        <w:numPr>
          <w:ilvl w:val="0"/>
          <w:numId w:val="10"/>
        </w:numPr>
        <w:ind w:right="260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JULY 2016: Awarded with NOTT for the exceptional work on the end to end implementation of an Apache </w:t>
      </w:r>
      <w:r>
        <w:rPr>
          <w:rStyle w:val="None"/>
          <w:rtl w:val="0"/>
          <w:lang w:val="en-US"/>
        </w:rPr>
        <w:t>Crunch</w:t>
      </w:r>
      <w:r>
        <w:rPr>
          <w:rStyle w:val="None"/>
          <w:rtl w:val="0"/>
          <w:lang w:val="en-US"/>
        </w:rPr>
        <w:t xml:space="preserve"> pipeline as per Client requirement</w:t>
      </w:r>
    </w:p>
    <w:p>
      <w:pPr>
        <w:pStyle w:val="Normal.0"/>
        <w:rPr>
          <w:rFonts w:ascii="Arial" w:cs="Arial" w:hAnsi="Arial" w:eastAsia="Arial"/>
          <w:sz w:val="12"/>
          <w:szCs w:val="12"/>
          <w:u w:color="3873b3"/>
        </w:rPr>
      </w:pP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rStyle w:val="None"/>
          <w:rFonts w:ascii="Arial" w:cs="Arial" w:hAnsi="Arial" w:eastAsia="Arial"/>
          <w:b w:val="1"/>
          <w:bCs w:val="1"/>
          <w:sz w:val="12"/>
          <w:szCs w:val="12"/>
          <w:u w:color="3873b3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Article published in Magazine Open Source For You</w:t>
      </w:r>
    </w:p>
    <w:p>
      <w:pPr>
        <w:pStyle w:val="Normal.0"/>
        <w:rPr>
          <w:rFonts w:ascii="Arial" w:cs="Arial" w:hAnsi="Arial" w:eastAsia="Arial"/>
          <w:sz w:val="12"/>
          <w:szCs w:val="12"/>
          <w:u w:color="3873b3"/>
        </w:rPr>
      </w:pPr>
    </w:p>
    <w:p>
      <w:pPr>
        <w:pStyle w:val="Normal.0"/>
        <w:numPr>
          <w:ilvl w:val="0"/>
          <w:numId w:val="11"/>
        </w:numPr>
        <w:rPr>
          <w:rStyle w:val="None"/>
          <w:sz w:val="19"/>
          <w:szCs w:val="19"/>
          <w:lang w:val="en-US"/>
        </w:rPr>
      </w:pPr>
      <w:r>
        <w:rPr>
          <w:rStyle w:val="None"/>
          <w:sz w:val="19"/>
          <w:szCs w:val="19"/>
          <w:rtl w:val="0"/>
          <w:lang w:val="en-US"/>
        </w:rPr>
        <w:t xml:space="preserve">JULY 2014: Article on </w:t>
      </w:r>
      <w:r>
        <w:rPr>
          <w:rStyle w:val="None"/>
          <w:sz w:val="19"/>
          <w:szCs w:val="19"/>
          <w:rtl w:val="0"/>
        </w:rPr>
        <w:t>”</w:t>
      </w:r>
      <w:r>
        <w:rPr>
          <w:rStyle w:val="None"/>
          <w:sz w:val="19"/>
          <w:szCs w:val="19"/>
          <w:rtl w:val="0"/>
          <w:lang w:val="en-US"/>
        </w:rPr>
        <w:t>Swapping Space for Linux</w:t>
      </w:r>
      <w:r>
        <w:rPr>
          <w:rStyle w:val="None"/>
          <w:sz w:val="19"/>
          <w:szCs w:val="19"/>
          <w:rtl w:val="0"/>
        </w:rPr>
        <w:t xml:space="preserve">” </w:t>
      </w:r>
      <w:r>
        <w:rPr>
          <w:rStyle w:val="None"/>
          <w:sz w:val="19"/>
          <w:szCs w:val="19"/>
          <w:rtl w:val="0"/>
          <w:lang w:val="en-US"/>
        </w:rPr>
        <w:t xml:space="preserve">got published in the </w:t>
      </w:r>
      <w:r>
        <w:rPr>
          <w:rStyle w:val="None"/>
          <w:sz w:val="19"/>
          <w:szCs w:val="19"/>
          <w:rtl w:val="0"/>
        </w:rPr>
        <w:t>“</w:t>
      </w:r>
      <w:r>
        <w:rPr>
          <w:rStyle w:val="None"/>
          <w:sz w:val="19"/>
          <w:szCs w:val="19"/>
          <w:rtl w:val="0"/>
          <w:lang w:val="en-US"/>
        </w:rPr>
        <w:t>Open Source for You</w:t>
      </w:r>
      <w:r>
        <w:rPr>
          <w:rStyle w:val="None"/>
          <w:sz w:val="19"/>
          <w:szCs w:val="19"/>
          <w:rtl w:val="0"/>
        </w:rPr>
        <w:t xml:space="preserve">” </w:t>
      </w:r>
      <w:r>
        <w:rPr>
          <w:rStyle w:val="None"/>
          <w:sz w:val="19"/>
          <w:szCs w:val="19"/>
          <w:rtl w:val="0"/>
        </w:rPr>
        <w:t>Magazine</w:t>
      </w:r>
    </w:p>
    <w:p>
      <w:pPr>
        <w:pStyle w:val="Normal.0"/>
        <w:rPr>
          <w:rFonts w:ascii="Arial" w:cs="Arial" w:hAnsi="Arial" w:eastAsia="Arial"/>
          <w:sz w:val="12"/>
          <w:szCs w:val="12"/>
          <w:u w:color="3873b3"/>
        </w:rPr>
      </w:pP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rStyle w:val="None"/>
          <w:rFonts w:ascii="Arial" w:cs="Arial" w:hAnsi="Arial" w:eastAsia="Arial"/>
          <w:b w:val="1"/>
          <w:bCs w:val="1"/>
          <w:sz w:val="12"/>
          <w:szCs w:val="12"/>
          <w:u w:color="3873b3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Open Source Contributions Mediawiki and LibreO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ﬃ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cep</w:t>
      </w:r>
    </w:p>
    <w:p>
      <w:pPr>
        <w:pStyle w:val="Normal.0"/>
        <w:rPr>
          <w:rFonts w:ascii="Arial" w:cs="Arial" w:hAnsi="Arial" w:eastAsia="Arial"/>
          <w:sz w:val="12"/>
          <w:szCs w:val="12"/>
          <w:u w:color="3873b3"/>
        </w:rPr>
      </w:pPr>
    </w:p>
    <w:p>
      <w:pPr>
        <w:pStyle w:val="Normal.0"/>
        <w:numPr>
          <w:ilvl w:val="0"/>
          <w:numId w:val="10"/>
        </w:numPr>
        <w:ind w:right="260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JANUARY 2014 onwards: Contributed and fixed bugs in a couple of Open source </w:t>
      </w:r>
      <w:r>
        <w:rPr>
          <w:rStyle w:val="None"/>
          <w:rtl w:val="0"/>
          <w:lang w:val="en-US"/>
        </w:rPr>
        <w:t>Organisations</w:t>
      </w:r>
      <w:r>
        <w:rPr>
          <w:rStyle w:val="None"/>
          <w:rtl w:val="0"/>
          <w:lang w:val="en-US"/>
        </w:rPr>
        <w:t xml:space="preserve"> like Mediawiki and LibreO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ﬃ</w:t>
      </w:r>
      <w:r>
        <w:rPr>
          <w:rStyle w:val="None"/>
          <w:rtl w:val="0"/>
        </w:rPr>
        <w:t>ce</w:t>
      </w:r>
    </w:p>
    <w:p>
      <w:pPr>
        <w:pStyle w:val="Normal.0"/>
        <w:ind w:left="260" w:right="260" w:hanging="5"/>
        <w:rPr>
          <w:rStyle w:val="None"/>
        </w:rPr>
      </w:pP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rStyle w:val="None"/>
          <w:rFonts w:ascii="Arial" w:cs="Arial" w:hAnsi="Arial" w:eastAsia="Arial"/>
          <w:b w:val="1"/>
          <w:bCs w:val="1"/>
          <w:sz w:val="12"/>
          <w:szCs w:val="12"/>
          <w:u w:color="3873b3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ACM- ICPC Programming competition</w:t>
      </w:r>
    </w:p>
    <w:p>
      <w:pPr>
        <w:pStyle w:val="Normal.0"/>
        <w:rPr>
          <w:rFonts w:ascii="Arial" w:cs="Arial" w:hAnsi="Arial" w:eastAsia="Arial"/>
          <w:sz w:val="12"/>
          <w:szCs w:val="12"/>
          <w:u w:color="3873b3"/>
        </w:rPr>
      </w:pPr>
    </w:p>
    <w:p>
      <w:pPr>
        <w:pStyle w:val="Normal.0"/>
        <w:numPr>
          <w:ilvl w:val="0"/>
          <w:numId w:val="8"/>
        </w:numPr>
        <w:rPr>
          <w:rStyle w:val="None"/>
          <w:lang w:val="en-US"/>
        </w:rPr>
      </w:pPr>
      <w:r>
        <w:rPr>
          <w:rStyle w:val="None"/>
          <w:rtl w:val="0"/>
          <w:lang w:val="en-US"/>
        </w:rPr>
        <w:t>DECEMBER 2013 onwards: Team was selected for the regional level of ACM ICPC</w:t>
      </w:r>
    </w:p>
    <w:p>
      <w:pPr>
        <w:pStyle w:val="Normal.0"/>
        <w:spacing w:line="20" w:lineRule="atLeast"/>
        <w:ind w:left="260" w:firstLine="0"/>
        <w:rPr>
          <w:rStyle w:val="None"/>
          <w:rFonts w:ascii="Arial" w:cs="Arial" w:hAnsi="Arial" w:eastAsia="Arial"/>
        </w:rPr>
      </w:pPr>
    </w:p>
    <w:p>
      <w:pPr>
        <w:pStyle w:val="Normal.0"/>
        <w:spacing w:line="20" w:lineRule="atLeast"/>
        <w:ind w:left="260" w:firstLine="0"/>
        <w:rPr>
          <w:rStyle w:val="None"/>
          <w:rFonts w:ascii="Arial" w:cs="Arial" w:hAnsi="Arial" w:eastAsia="Arial"/>
        </w:rPr>
      </w:pPr>
    </w:p>
    <w:p>
      <w:pPr>
        <w:pStyle w:val="Normal.0"/>
        <w:spacing w:line="204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40" w:firstLine="0"/>
        <w:rPr>
          <w:rStyle w:val="None"/>
          <w:rFonts w:ascii="Arial" w:cs="Arial" w:hAnsi="Arial" w:eastAsia="Arial"/>
          <w:b w:val="1"/>
          <w:bCs w:val="1"/>
          <w:sz w:val="29"/>
          <w:szCs w:val="29"/>
          <w:u w:color="3873b3"/>
        </w:rPr>
      </w:pPr>
      <w:r>
        <w:rPr>
          <w:rStyle w:val="None"/>
          <w:rFonts w:ascii="Arial" w:hAnsi="Arial"/>
          <w:b w:val="1"/>
          <w:bCs w:val="1"/>
          <w:sz w:val="29"/>
          <w:szCs w:val="29"/>
          <w:u w:color="3873b3"/>
          <w:rtl w:val="0"/>
          <w:lang w:val="en-US"/>
        </w:rPr>
        <w:t>Projects</w:t>
      </w:r>
    </w:p>
    <w:p>
      <w:pPr>
        <w:pStyle w:val="Normal.0"/>
        <w:spacing w:line="20" w:lineRule="exact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Arial" w:cs="Arial" w:hAnsi="Arial" w:eastAsia="Arial"/>
          <w:b w:val="1"/>
          <w:bCs w:val="1"/>
          <w:sz w:val="29"/>
          <w:szCs w:val="29"/>
          <w:u w:color="3873b3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33007</wp:posOffset>
                </wp:positionH>
                <wp:positionV relativeFrom="line">
                  <wp:posOffset>34937</wp:posOffset>
                </wp:positionV>
                <wp:extent cx="5668010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8010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3873B3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2.6pt;margin-top:2.8pt;width:446.3pt;height:0.0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3873B3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tabs>
          <w:tab w:val="left" w:pos="260"/>
        </w:tabs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11"/>
          <w:szCs w:val="11"/>
          <w:rtl w:val="0"/>
        </w:rPr>
      </w:pPr>
    </w:p>
    <w:p>
      <w:pPr>
        <w:pStyle w:val="Normal.0"/>
        <w:numPr>
          <w:ilvl w:val="0"/>
          <w:numId w:val="12"/>
        </w:numPr>
        <w:bidi w:val="0"/>
        <w:ind w:right="0"/>
        <w:jc w:val="left"/>
        <w:rPr>
          <w:rStyle w:val="None"/>
          <w:rFonts w:ascii="Arial" w:cs="Arial" w:hAnsi="Arial" w:eastAsia="Arial"/>
          <w:i w:val="1"/>
          <w:iCs w:val="1"/>
          <w:sz w:val="20"/>
          <w:szCs w:val="20"/>
          <w:u w:color="737373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9"/>
          <w:szCs w:val="19"/>
          <w:rtl w:val="0"/>
          <w:lang w:val="en-US"/>
        </w:rPr>
        <w:t>Fabricated</w:t>
      </w:r>
      <w:r>
        <w:rPr>
          <w:rStyle w:val="None"/>
          <w:rFonts w:ascii="Arial" w:hAnsi="Arial"/>
          <w:b w:val="1"/>
          <w:bCs w:val="1"/>
          <w:sz w:val="19"/>
          <w:szCs w:val="19"/>
          <w:rtl w:val="0"/>
          <w:lang w:val="en-US"/>
        </w:rPr>
        <w:t xml:space="preserve"> a web application with MEVN tech</w:t>
      </w:r>
      <w:r>
        <w:rPr>
          <w:rStyle w:val="None"/>
          <w:rFonts w:ascii="Arial" w:hAnsi="Arial"/>
          <w:b w:val="1"/>
          <w:bCs w:val="1"/>
          <w:sz w:val="19"/>
          <w:szCs w:val="19"/>
          <w:rtl w:val="0"/>
          <w:lang w:val="en-US"/>
        </w:rPr>
        <w:t>nology</w:t>
      </w:r>
      <w:r>
        <w:rPr>
          <w:rStyle w:val="None"/>
          <w:rFonts w:ascii="Arial" w:hAnsi="Arial"/>
          <w:b w:val="1"/>
          <w:bCs w:val="1"/>
          <w:sz w:val="19"/>
          <w:szCs w:val="19"/>
          <w:rtl w:val="0"/>
          <w:lang w:val="en-US"/>
        </w:rPr>
        <w:t xml:space="preserve"> stack:</w:t>
      </w:r>
      <w:r>
        <w:rPr>
          <w:rStyle w:val="None"/>
          <w:rFonts w:ascii="Arial" w:hAnsi="Arial"/>
          <w:b w:val="1"/>
          <w:bCs w:val="1"/>
          <w:sz w:val="19"/>
          <w:szCs w:val="19"/>
          <w:rtl w:val="0"/>
          <w:lang w:val="en-US"/>
        </w:rPr>
        <w:t xml:space="preserve"> </w:t>
      </w:r>
      <w:r>
        <w:rPr>
          <w:rStyle w:val="None"/>
          <w:rFonts w:ascii="Arial" w:hAnsi="Arial"/>
          <w:sz w:val="19"/>
          <w:szCs w:val="19"/>
          <w:rtl w:val="0"/>
          <w:lang w:val="en-US"/>
        </w:rPr>
        <w:t>Developed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a Full Stack web application to</w:t>
      </w:r>
    </w:p>
    <w:p>
      <w:pPr>
        <w:pStyle w:val="Normal.0"/>
        <w:ind w:left="260" w:right="26" w:firstLine="7"/>
      </w:pPr>
      <w:r>
        <w:rPr>
          <w:rStyle w:val="None"/>
          <w:rtl w:val="0"/>
          <w:lang w:val="en-US"/>
        </w:rPr>
        <w:t>reduce Injuries in Rural Australia. Technology stack in</w:t>
      </w:r>
      <w:r>
        <w:rPr>
          <w:rStyle w:val="None"/>
          <w:rtl w:val="0"/>
          <w:lang w:val="en-US"/>
        </w:rPr>
        <w:t>cluded</w:t>
      </w:r>
      <w:r>
        <w:rPr>
          <w:rStyle w:val="None"/>
          <w:rtl w:val="0"/>
          <w:lang w:val="en-US"/>
        </w:rPr>
        <w:t xml:space="preserve"> Vue (Front-end), Express-Node(backend) and MongoDB(database). Cloud deployed MongoDB using Atlas was </w:t>
      </w:r>
      <w:r>
        <w:rPr>
          <w:rStyle w:val="None"/>
          <w:rtl w:val="0"/>
          <w:lang w:val="en-US"/>
        </w:rPr>
        <w:t>assigned</w:t>
      </w:r>
      <w:r>
        <w:rPr>
          <w:rStyle w:val="None"/>
          <w:rtl w:val="0"/>
          <w:lang w:val="en-US"/>
        </w:rPr>
        <w:t xml:space="preserve"> as Database. The application also included Data Wrangling, Storing and Visualisation using Open </w:t>
      </w:r>
      <w:r>
        <w:rPr>
          <w:rStyle w:val="None"/>
          <w:rtl w:val="0"/>
          <w:lang w:val="en-US"/>
        </w:rPr>
        <w:t>Datasets</w:t>
      </w:r>
      <w:r>
        <w:rPr>
          <w:rStyle w:val="None"/>
          <w:rtl w:val="0"/>
          <w:lang w:val="en-US"/>
        </w:rPr>
        <w:t xml:space="preserve"> including Google Javascript API for Maps and Places</w:t>
      </w:r>
    </w:p>
    <w:p>
      <w:pPr>
        <w:pStyle w:val="Normal.0"/>
        <w:ind w:left="260" w:firstLine="0"/>
        <w:rPr>
          <w:rStyle w:val="None"/>
        </w:rPr>
      </w:pPr>
      <w:r>
        <w:rPr>
          <w:rStyle w:val="None"/>
          <w:rtl w:val="0"/>
          <w:lang w:val="en-US"/>
        </w:rPr>
        <w:t xml:space="preserve">Github 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"https://github.com/RoopakTJ/Eu4ia-vue-app"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https://github.com/RoopakTJ/Eu4ia-vue-app</w:t>
      </w:r>
      <w:r>
        <w:rPr/>
        <w:fldChar w:fldCharType="end" w:fldLock="0"/>
      </w:r>
    </w:p>
    <w:p>
      <w:pPr>
        <w:pStyle w:val="Normal.0"/>
        <w:spacing w:line="20" w:lineRule="exact"/>
        <w:rPr>
          <w:rStyle w:val="None"/>
          <w:rFonts w:ascii="Arial" w:cs="Arial" w:hAnsi="Arial" w:eastAsia="Arial"/>
        </w:rPr>
      </w:pPr>
    </w:p>
    <w:p>
      <w:pPr>
        <w:pStyle w:val="Normal.0"/>
        <w:spacing w:line="20" w:lineRule="exact"/>
        <w:rPr>
          <w:rStyle w:val="None"/>
          <w:rFonts w:ascii="Arial" w:cs="Arial" w:hAnsi="Arial" w:eastAsia="Arial"/>
        </w:rPr>
      </w:pPr>
    </w:p>
    <w:p>
      <w:pPr>
        <w:pStyle w:val="Normal.0"/>
        <w:spacing w:line="20" w:lineRule="exact"/>
        <w:rPr>
          <w:rStyle w:val="None"/>
          <w:rFonts w:ascii="Arial" w:cs="Arial" w:hAnsi="Arial" w:eastAsia="Arial"/>
        </w:rPr>
      </w:pPr>
    </w:p>
    <w:p>
      <w:pPr>
        <w:pStyle w:val="Normal.0"/>
        <w:spacing w:line="20" w:lineRule="exact"/>
        <w:rPr>
          <w:rStyle w:val="None"/>
          <w:rFonts w:ascii="Arial" w:cs="Arial" w:hAnsi="Arial" w:eastAsia="Arial"/>
        </w:rPr>
      </w:pPr>
    </w:p>
    <w:p>
      <w:pPr>
        <w:pStyle w:val="Normal.0"/>
        <w:spacing w:line="20" w:lineRule="exact"/>
        <w:rPr>
          <w:rStyle w:val="None"/>
          <w:rFonts w:ascii="Arial" w:cs="Arial" w:hAnsi="Arial" w:eastAsia="Arial"/>
        </w:rPr>
      </w:pPr>
    </w:p>
    <w:p>
      <w:pPr>
        <w:pStyle w:val="Normal.0"/>
        <w:spacing w:line="20" w:lineRule="exact"/>
        <w:rPr>
          <w:rStyle w:val="None"/>
          <w:rFonts w:ascii="Arial" w:cs="Arial" w:hAnsi="Arial" w:eastAsia="Arial"/>
        </w:rPr>
      </w:pPr>
    </w:p>
    <w:p>
      <w:pPr>
        <w:pStyle w:val="Normal.0"/>
        <w:spacing w:line="20" w:lineRule="exact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7"/>
        </w:numPr>
        <w:bidi w:val="0"/>
        <w:ind w:right="6"/>
        <w:jc w:val="left"/>
        <w:rPr>
          <w:rStyle w:val="None"/>
          <w:rFonts w:ascii="Arial" w:cs="Arial" w:hAnsi="Arial" w:eastAsia="Arial"/>
          <w:sz w:val="12"/>
          <w:szCs w:val="12"/>
          <w:u w:color="3873b3"/>
          <w:rtl w:val="0"/>
          <w:lang w:val="fr-FR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fr-FR"/>
        </w:rPr>
        <w:t xml:space="preserve">Real Time data Visualisation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utilising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de-DE"/>
        </w:rPr>
        <w:t xml:space="preserve"> Apache Spark, Kafka and Matplotlib: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Developed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an application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to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emit data stored in a csv file through a kafka producer, receives it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with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Spark Consumer, performs transformations in Spark RDD and does real time analysis on data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deploying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Visualisations with Matplotlib package and Data Storage using MongoDB</w:t>
      </w:r>
    </w:p>
    <w:p>
      <w:pPr>
        <w:pStyle w:val="Normal.0"/>
        <w:ind w:left="260" w:firstLine="0"/>
        <w:rPr>
          <w:rStyle w:val="None"/>
        </w:rPr>
      </w:pPr>
      <w:r>
        <w:rPr>
          <w:rStyle w:val="None"/>
          <w:rtl w:val="0"/>
          <w:lang w:val="en-US"/>
        </w:rPr>
        <w:t xml:space="preserve">Github 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"https://github.com/RoopakTJ/DistributedDB"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https://github.com/RoopakTJ/DistributedDB</w:t>
      </w:r>
      <w:r>
        <w:rPr/>
        <w:fldChar w:fldCharType="end" w:fldLock="0"/>
      </w:r>
    </w:p>
    <w:p>
      <w:pPr>
        <w:pStyle w:val="Normal.0"/>
        <w:rPr>
          <w:rFonts w:ascii="Arial" w:cs="Arial" w:hAnsi="Arial" w:eastAsia="Arial"/>
          <w:sz w:val="12"/>
          <w:szCs w:val="12"/>
          <w:u w:color="3873b3"/>
        </w:rPr>
      </w:pPr>
    </w:p>
    <w:p>
      <w:pPr>
        <w:pStyle w:val="Normal.0"/>
        <w:numPr>
          <w:ilvl w:val="0"/>
          <w:numId w:val="13"/>
        </w:numPr>
        <w:bidi w:val="0"/>
        <w:ind w:right="46"/>
        <w:jc w:val="left"/>
        <w:rPr>
          <w:rStyle w:val="None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Sentiment Analysis Tool with Twitter Data using Python: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Created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a Sentiment analysis tool with Twitter Data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.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The script uses packages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including T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weepy to extract tweets, textBlob for identifying the polarity of tweets and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M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atplotlib for graphical representation of public sentiment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through</w:t>
      </w:r>
      <w:r>
        <w:rPr>
          <w:rStyle w:val="None"/>
          <w:rFonts w:ascii="Arial" w:hAnsi="Arial"/>
          <w:sz w:val="20"/>
          <w:szCs w:val="20"/>
          <w:rtl w:val="0"/>
          <w:lang w:val="fr-FR"/>
        </w:rPr>
        <w:t xml:space="preserve"> Pie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Chart and WordCloud</w:t>
      </w:r>
    </w:p>
    <w:p>
      <w:pPr>
        <w:pStyle w:val="Normal.0"/>
        <w:rPr>
          <w:rFonts w:ascii="Arial" w:cs="Arial" w:hAnsi="Arial" w:eastAsia="Arial"/>
          <w:sz w:val="12"/>
          <w:szCs w:val="12"/>
          <w:u w:color="3873b3"/>
        </w:rPr>
      </w:pPr>
    </w:p>
    <w:p>
      <w:pPr>
        <w:pStyle w:val="Normal.0"/>
        <w:numPr>
          <w:ilvl w:val="0"/>
          <w:numId w:val="7"/>
        </w:numPr>
        <w:bidi w:val="0"/>
        <w:ind w:right="46"/>
        <w:jc w:val="left"/>
        <w:rPr>
          <w:rStyle w:val="None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Apache Crunch Pipeline Implementation: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Partnered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on end to end implementation of Apache Crunch pipelines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in order to generate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reports and KPIs for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end user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s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. Project also involved validation of client production data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availing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CCL(Cerner Command Line) and SQL scripts</w:t>
      </w:r>
    </w:p>
    <w:p>
      <w:pPr>
        <w:pStyle w:val="Normal.0"/>
        <w:rPr>
          <w:rFonts w:ascii="Arial" w:cs="Arial" w:hAnsi="Arial" w:eastAsia="Arial"/>
          <w:sz w:val="12"/>
          <w:szCs w:val="12"/>
          <w:u w:color="3873b3"/>
        </w:rPr>
      </w:pPr>
    </w:p>
    <w:p>
      <w:pPr>
        <w:pStyle w:val="Normal.0"/>
        <w:numPr>
          <w:ilvl w:val="0"/>
          <w:numId w:val="7"/>
        </w:numPr>
        <w:bidi w:val="0"/>
        <w:ind w:right="26"/>
        <w:jc w:val="left"/>
        <w:rPr>
          <w:rStyle w:val="None"/>
          <w:rFonts w:ascii="Arial" w:cs="Arial" w:hAnsi="Arial" w:eastAsia="Arial"/>
          <w:sz w:val="12"/>
          <w:szCs w:val="12"/>
          <w:u w:color="3873b3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Cerner Internship Project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: Implementation of ETL jobs to load data from a SQL database, normalise it and populate in a noSQL HBase database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with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MapReduce jobs. Also involved testing and debugging MapReduce programs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employing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MRunit tests Knowledge of Apache Hadoop, MapReduce, Hbase, SQL, Git, Linux commands and Healthcare terminologies</w:t>
      </w:r>
    </w:p>
    <w:p>
      <w:pPr>
        <w:pStyle w:val="Normal.0"/>
        <w:tabs>
          <w:tab w:val="left" w:pos="260"/>
        </w:tabs>
        <w:spacing w:line="252" w:lineRule="auto"/>
        <w:ind w:left="260" w:right="26" w:hanging="206"/>
        <w:jc w:val="both"/>
      </w:pPr>
      <w:r>
        <w:rPr>
          <w:rStyle w:val="None"/>
          <w:u w:color="3873b3"/>
        </w:rPr>
        <w:br w:type="page"/>
      </w:r>
    </w:p>
    <w:sectPr>
      <w:headerReference w:type="default" r:id="rId4"/>
      <w:footerReference w:type="default" r:id="rId5"/>
      <w:pgSz w:w="11900" w:h="16840" w:orient="portrait"/>
      <w:pgMar w:top="1440" w:right="1266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48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48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48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8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48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48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8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48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48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480"/>
          </w:tabs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480"/>
          </w:tabs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480"/>
          </w:tabs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480"/>
          </w:tabs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480"/>
          </w:tabs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480"/>
          </w:tabs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480"/>
          </w:tabs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480"/>
          </w:tabs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480"/>
          </w:tabs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486"/>
          </w:tabs>
          <w:ind w:left="189" w:hanging="1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486"/>
          </w:tabs>
          <w:ind w:left="789" w:hanging="1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486"/>
          </w:tabs>
          <w:ind w:left="1389" w:hanging="1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486"/>
          </w:tabs>
          <w:ind w:left="1989" w:hanging="1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486"/>
          </w:tabs>
          <w:ind w:left="2589" w:hanging="1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486"/>
          </w:tabs>
          <w:ind w:left="3189" w:hanging="1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486"/>
          </w:tabs>
          <w:ind w:left="3789" w:hanging="1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486"/>
          </w:tabs>
          <w:ind w:left="4389" w:hanging="1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486"/>
          </w:tabs>
          <w:ind w:left="4989" w:hanging="1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480"/>
          </w:tabs>
          <w:ind w:left="1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480"/>
          </w:tabs>
          <w:ind w:left="7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480"/>
          </w:tabs>
          <w:ind w:left="13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480"/>
          </w:tabs>
          <w:ind w:left="19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480"/>
          </w:tabs>
          <w:ind w:left="25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480"/>
          </w:tabs>
          <w:ind w:left="31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480"/>
          </w:tabs>
          <w:ind w:left="37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480"/>
          </w:tabs>
          <w:ind w:left="43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480"/>
          </w:tabs>
          <w:ind w:left="49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95" w:hanging="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695" w:hanging="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1295" w:hanging="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1895" w:hanging="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2495" w:hanging="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3095" w:hanging="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3695" w:hanging="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4295" w:hanging="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4895" w:hanging="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6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2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8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4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0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6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2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95" w:hanging="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695" w:hanging="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1295" w:hanging="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1895" w:hanging="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2495" w:hanging="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3095" w:hanging="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3695" w:hanging="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4295" w:hanging="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4895" w:hanging="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18" w:hanging="1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18" w:hanging="1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618" w:hanging="1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218" w:hanging="1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818" w:hanging="1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418" w:hanging="1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018" w:hanging="1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618" w:hanging="1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218" w:hanging="1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6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2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8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4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0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6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2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6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12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18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24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30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36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42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60"/>
          </w:tabs>
          <w:ind w:left="4887" w:hanging="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267"/>
          </w:tabs>
          <w:ind w:left="95" w:hanging="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67"/>
          </w:tabs>
          <w:ind w:left="695" w:hanging="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67"/>
          </w:tabs>
          <w:ind w:left="1295" w:hanging="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67"/>
          </w:tabs>
          <w:ind w:left="1895" w:hanging="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67"/>
          </w:tabs>
          <w:ind w:left="2495" w:hanging="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67"/>
          </w:tabs>
          <w:ind w:left="3095" w:hanging="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67"/>
          </w:tabs>
          <w:ind w:left="3695" w:hanging="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67"/>
          </w:tabs>
          <w:ind w:left="4295" w:hanging="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67"/>
          </w:tabs>
          <w:ind w:left="4895" w:hanging="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color="737373"/>
    </w:rPr>
  </w:style>
  <w:style w:type="numbering" w:styleId="Bullets">
    <w:name w:val="Bullets"/>
    <w:pPr>
      <w:numPr>
        <w:numId w:val="1"/>
      </w:numPr>
    </w:pPr>
  </w:style>
  <w:style w:type="character" w:styleId="Hyperlink.1">
    <w:name w:val="Hyperlink.1"/>
    <w:basedOn w:val="Hyperlink"/>
    <w:next w:val="Hyperlink.1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