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2C" w:rsidRPr="008E1D2C" w:rsidRDefault="008E1D2C" w:rsidP="008E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D2C">
        <w:rPr>
          <w:rFonts w:ascii="Arial" w:eastAsia="Times New Roman" w:hAnsi="Arial" w:cs="Arial"/>
          <w:color w:val="000000"/>
          <w:sz w:val="43"/>
          <w:szCs w:val="43"/>
        </w:rPr>
        <w:t xml:space="preserve">Technical Review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the types of technical review?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name of inspection process?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result of the review?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Pair Programming?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the steps of Inspection Process?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Who are involved in the inspection meeting?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the benefits of the inspection?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statement is TRUE when you are exanimating technical review?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According to Capers Jones in “Software Defect Removal Efficiency, Design and Code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Inspections” usually remove ... of product defects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According to Votta in "Does every inspection need a meeting" - 8/1993, Inspection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meetings contribute only an additional ... to the number of defects were already found by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private code-readings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According to Conradi in Architecture Reviews, when they using 25% times for reading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and 75% times for a meeting, so ...of the defects were found during reading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All studies of Inspection have common results, the meeting will find very few errors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compared to the reading code. Why are many companies still inspecting the code by meeting?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three types of Object Oriented 's review?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most successful type of Object Oriented's review?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maximum time to peer code review?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In the Cisco Collaborate tool, what are the roles in a review?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the roles in the inspection process?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you create a review by using Cisco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lastRenderedPageBreak/>
        <w:t xml:space="preserve">Collaborate, what roles must be included?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you use inspection process, what roles must be included?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Cisco Collaborator tool is used to: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Cisco tool is run on: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SCM?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is stage efficiency for finding code defects?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responsibility of Inspector?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review that the participants do not need to prepare or read the material?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phase of inspection is used to choose inspectors?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code defect in Technical Review?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All studies of Inspection have common results, the meeting will find very few errors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compared to the reading code. Why are many companies still inspecting the code by meeting?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29.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most formal technical review?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most informal technical review?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>II.</w:t>
      </w:r>
      <w:r w:rsidRPr="008E1D2C">
        <w:rPr>
          <w:rFonts w:ascii="Courier New" w:eastAsia="Times New Roman" w:hAnsi="Courier New" w:cs="Courier New"/>
          <w:color w:val="000000"/>
          <w:sz w:val="43"/>
          <w:szCs w:val="43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 xml:space="preserve">Configuration Management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SCM is an abbreviation of?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SCM is used to ....  </w:t>
      </w:r>
    </w:p>
    <w:p w:rsidR="008E1D2C" w:rsidRPr="008E1D2C" w:rsidRDefault="008E1D2C" w:rsidP="008E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the steps to work with SCM?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If Software Engineer2 checks in a file when Software Engineer1 has checked in it. What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will SCM system do?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The version of the software is 1.01.0012. The number 0012 means....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The version of the software is 1.01.0012. The number 1 means....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The version of the software is 1.02.0012. The number 02 means....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right definition about Eclipse?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39.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For Eclipse to work with SVN, which tool must you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lastRenderedPageBreak/>
        <w:t xml:space="preserve">add to Eclipse?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By default, the password of admin user of Cisco Collaborate tool is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name of the SVN software installed in client?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right definition of Ant?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In order to use Eclipse, you must ....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SVN is an abbreviation of.....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In software project development, who usually does the unit test?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library supports unit test in Eclipse?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Developers transfer codes and test-case to....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JUnit is used to .....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49.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defects in coding phase?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does the AssertTrue() method do?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does the AssertEquals() method do?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CruiseControl was written in?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Why do we choose CruiseControl in our SCM system?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the Unit test results display 1 error. That means...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the Unit test results display 1 failure. That means...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you create a test with JUnit by eclipse. The default unit test class name is ...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error is found by the unit testing?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ANT is used to ....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59.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CruiseControl can...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For building java project using ANT, you must write config file in 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>III.</w:t>
      </w:r>
      <w:r w:rsidRPr="008E1D2C">
        <w:rPr>
          <w:rFonts w:ascii="Courier New" w:eastAsia="Times New Roman" w:hAnsi="Courier New" w:cs="Courier New"/>
          <w:color w:val="000000"/>
          <w:sz w:val="43"/>
          <w:szCs w:val="43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 xml:space="preserve">Refactoring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statement is WRONG when you are talking about refactoring?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a code smell?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lastRenderedPageBreak/>
        <w:t>Câu 63.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Long method (code smell) is...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Duplicated code (code smell) is...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must you refactor your codes?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How to refactor this code?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double circlesquare= radius*radius*3.14;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the goals of Refactoring technology?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reason for NOT to refactor codes?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69.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you want to move some lines of codes to a new procedure. What will you do in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Eclipse? </w:t>
      </w:r>
    </w:p>
    <w:p w:rsidR="008E1D2C" w:rsidRPr="008E1D2C" w:rsidRDefault="008E1D2C" w:rsidP="008E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For moving a method from subclass to supper class in eclipse. What refactoring technic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will you do?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>IV.</w:t>
      </w:r>
      <w:r w:rsidRPr="008E1D2C">
        <w:rPr>
          <w:rFonts w:ascii="Courier New" w:eastAsia="Times New Roman" w:hAnsi="Courier New" w:cs="Courier New"/>
          <w:color w:val="000000"/>
          <w:sz w:val="43"/>
          <w:szCs w:val="43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 xml:space="preserve">Teamwork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statement is true about teamwork?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Why do we need to build the teamwork?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In tips for receiving feedback, when you listen carefully and try to understand the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meaning of the feedback, what is this kind of technic called?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Role of a team leader in helping all members working together: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characteristic of high-performance teams in company mission?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characteristic of high-performance teams when your company gets CMM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standard?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team member’s competence?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Positive receiving feedback, listen without frequent interruption or objections is...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79.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difference between team and group?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characteristic of high-performance teams when you share knowledge with all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team members?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tool or software is used to manage the tasks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lastRenderedPageBreak/>
        <w:t xml:space="preserve">of team members?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scheduling tools?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>V.</w:t>
      </w:r>
      <w:r w:rsidRPr="008E1D2C">
        <w:rPr>
          <w:rFonts w:ascii="Courier New" w:eastAsia="Times New Roman" w:hAnsi="Courier New" w:cs="Courier New"/>
          <w:color w:val="000000"/>
          <w:sz w:val="43"/>
          <w:szCs w:val="43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 xml:space="preserve">Process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How do we define a Process?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the ways to create a process?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In the software project, how many processes should be used?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The best period of time for one Sprint Backlogs in Scrum process is?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The process you can see insight is...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"Process is often described as a leg of the..."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89.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correct stage order of a process?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It is better to use process in a (an)...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the fundamentals of Software Quality Process?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are the fundamentals of Software Development Process?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>VI.</w:t>
      </w:r>
      <w:r w:rsidRPr="008E1D2C">
        <w:rPr>
          <w:rFonts w:ascii="Courier New" w:eastAsia="Times New Roman" w:hAnsi="Courier New" w:cs="Courier New"/>
          <w:color w:val="000000"/>
          <w:sz w:val="43"/>
          <w:szCs w:val="43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43"/>
          <w:szCs w:val="43"/>
        </w:rPr>
        <w:t xml:space="preserve">Testing and Quality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93.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you test the number of users access the website at the same time, that is...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94.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The goal of testing is...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95.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will you evolve and expand your test suite over time?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96.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Integration Testing?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97.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If you want to know the Module1 work together with the Module2 are correct or not.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case of the test will you do?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98.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When you test the number of users access the website at the same time, that is...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99.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What is the normal order of activities software testing? 1. Integration testing </w:t>
      </w:r>
    </w:p>
    <w:p w:rsidR="008E1D2C" w:rsidRPr="008E1D2C" w:rsidRDefault="008E1D2C" w:rsidP="008E1D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2. Unit testing 3. System testing 4. Acceptance testing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100.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type of project bellow needs more and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lastRenderedPageBreak/>
        <w:t xml:space="preserve">more testing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101.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In Agile processes, what phase can customers participate?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>Câu 102.</w:t>
      </w:r>
      <w:r w:rsidRPr="008E1D2C">
        <w:rPr>
          <w:rFonts w:ascii="Courier New" w:eastAsia="Times New Roman" w:hAnsi="Courier New" w:cs="Courier New"/>
          <w:color w:val="000000"/>
          <w:sz w:val="30"/>
          <w:szCs w:val="30"/>
        </w:rPr>
        <w:t xml:space="preserve">  </w:t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Which library supports unit test in Eclipse?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40"/>
          <w:szCs w:val="40"/>
        </w:rPr>
        <w:t xml:space="preserve">PHẦN LÀM Ở NHÀ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The following  application has two, three.... classes A, B, C... (chú ý là A, B C là những bài toán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thực như tìm số nguyên tố, sắp xếp mảng...)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Class 1: A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package FinalExam; public class A {      //... }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Class 2: B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package FinalExam; public class B {       //...      } }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a. Write code for two classes above (0 point)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Sinh viên tự viết code cho hai lớp ở trên (không tính điểm – chỉ để làm câu b, c)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b. Write Junit code to test for two classes above (1.5 points)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Viết unit test để test code đã viết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c. Refactoring these classes (1.5 points)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Refactoring code đã viết  Chú ý: 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8E1D2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Giữ nguyên code ban đầu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8E1D2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 xml:space="preserve">Code phần unit test bỏ trong pakage là họ của sinh viên (không dấu). VD: tran </w:t>
      </w:r>
      <w:r w:rsidRPr="008E1D2C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>-</w:t>
      </w:r>
      <w:r w:rsidRPr="008E1D2C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 </w:t>
      </w:r>
      <w:r w:rsidRPr="008E1D2C">
        <w:rPr>
          <w:rFonts w:ascii="Arial" w:eastAsia="Times New Roman" w:hAnsi="Arial" w:cs="Arial"/>
          <w:color w:val="000000"/>
          <w:sz w:val="32"/>
          <w:szCs w:val="32"/>
        </w:rPr>
        <w:t>Code phần refactoring bỏ trong pakage là tên của sinh viên(không dấu). VD: sanh</w:t>
      </w:r>
    </w:p>
    <w:p w:rsidR="00767D6C" w:rsidRDefault="00767D6C">
      <w:bookmarkStart w:id="0" w:name="_GoBack"/>
      <w:bookmarkEnd w:id="0"/>
    </w:p>
    <w:sectPr w:rsidR="00767D6C" w:rsidSect="008E1D2C">
      <w:pgSz w:w="12240" w:h="15840"/>
      <w:pgMar w:top="1080" w:right="2160" w:bottom="28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2C"/>
    <w:rsid w:val="003A47E2"/>
    <w:rsid w:val="00767D6C"/>
    <w:rsid w:val="008E1D2C"/>
    <w:rsid w:val="00B2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B0D48-0F93-4F4A-ADC5-783D6AC5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E1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5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1177</Words>
  <Characters>6715</Characters>
  <Application>Microsoft Office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2021-09-04T03:50:00Z</dcterms:created>
  <dcterms:modified xsi:type="dcterms:W3CDTF">2021-09-04T03:51:00Z</dcterms:modified>
</cp:coreProperties>
</file>