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D33520">
      <w:pPr>
        <w:spacing w:line="440" w:lineRule="exact"/>
        <w:rPr>
          <w:rFonts w:ascii="仿宋_GB2312" w:eastAsia="仿宋_GB2312"/>
          <w:sz w:val="52"/>
        </w:rPr>
      </w:pPr>
    </w:p>
    <w:p w14:paraId="36A9FE38">
      <w:pPr>
        <w:spacing w:line="440" w:lineRule="exact"/>
        <w:rPr>
          <w:rFonts w:ascii="仿宋_GB2312" w:eastAsia="仿宋_GB2312"/>
          <w:sz w:val="52"/>
        </w:rPr>
      </w:pPr>
    </w:p>
    <w:p w14:paraId="328A6BE8">
      <w:pPr>
        <w:spacing w:line="440" w:lineRule="exact"/>
        <w:jc w:val="center"/>
        <w:rPr>
          <w:rFonts w:ascii="仿宋_GB2312" w:eastAsia="仿宋_GB2312"/>
          <w:sz w:val="52"/>
        </w:rPr>
      </w:pPr>
    </w:p>
    <w:p w14:paraId="39E01A10">
      <w:pPr>
        <w:spacing w:line="480" w:lineRule="auto"/>
        <w:ind w:right="-15"/>
        <w:jc w:val="center"/>
        <w:rPr>
          <w:rFonts w:ascii="仿宋_GB2312" w:hAnsi="宋体" w:eastAsia="仿宋_GB2312"/>
          <w:b/>
          <w:bCs/>
          <w:sz w:val="36"/>
          <w:szCs w:val="36"/>
          <w:highlight w:val="yellow"/>
        </w:rPr>
      </w:pPr>
      <w:r>
        <w:rPr>
          <w:rFonts w:hint="eastAsia" w:ascii="仿宋_GB2312" w:hAnsi="宋体" w:eastAsia="仿宋_GB2312"/>
          <w:b/>
          <w:bCs/>
          <w:sz w:val="36"/>
          <w:szCs w:val="36"/>
          <w:highlight w:val="yellow"/>
        </w:rPr>
        <w:t>（辅助级驾驶硬件购置）ICT（DJ）项目采购合同</w:t>
      </w:r>
    </w:p>
    <w:p w14:paraId="035A7AA7">
      <w:pPr>
        <w:spacing w:line="480" w:lineRule="auto"/>
        <w:ind w:right="-15"/>
        <w:jc w:val="center"/>
        <w:rPr>
          <w:rFonts w:ascii="仿宋_GB2312" w:hAnsi="宋体" w:eastAsia="仿宋_GB2312"/>
          <w:b/>
          <w:bCs/>
          <w:sz w:val="36"/>
          <w:szCs w:val="36"/>
        </w:rPr>
      </w:pPr>
      <w:r>
        <w:rPr>
          <w:rFonts w:hint="eastAsia" w:ascii="仿宋_GB2312" w:hAnsi="宋体" w:eastAsia="仿宋_GB2312"/>
          <w:b/>
          <w:bCs/>
          <w:sz w:val="36"/>
          <w:szCs w:val="36"/>
          <w:highlight w:val="yellow"/>
        </w:rPr>
        <w:t>技术服务合同</w:t>
      </w:r>
    </w:p>
    <w:p w14:paraId="41200434">
      <w:pPr>
        <w:spacing w:line="440" w:lineRule="exact"/>
        <w:jc w:val="center"/>
        <w:rPr>
          <w:rFonts w:ascii="仿宋_GB2312" w:eastAsia="仿宋_GB2312"/>
          <w:sz w:val="36"/>
        </w:rPr>
      </w:pPr>
    </w:p>
    <w:p w14:paraId="044E06D3">
      <w:pPr>
        <w:spacing w:line="440" w:lineRule="exact"/>
        <w:jc w:val="center"/>
        <w:rPr>
          <w:rFonts w:ascii="仿宋_GB2312" w:eastAsia="仿宋_GB2312"/>
          <w:sz w:val="36"/>
        </w:rPr>
      </w:pPr>
    </w:p>
    <w:p w14:paraId="40688E84">
      <w:pPr>
        <w:spacing w:line="440" w:lineRule="exact"/>
        <w:jc w:val="center"/>
        <w:rPr>
          <w:rFonts w:ascii="仿宋_GB2312" w:eastAsia="仿宋_GB2312"/>
          <w:sz w:val="36"/>
        </w:rPr>
      </w:pPr>
    </w:p>
    <w:p w14:paraId="06302AD5">
      <w:pPr>
        <w:spacing w:line="440" w:lineRule="exact"/>
        <w:jc w:val="center"/>
        <w:rPr>
          <w:rFonts w:ascii="仿宋_GB2312" w:eastAsia="仿宋_GB2312"/>
          <w:sz w:val="36"/>
        </w:rPr>
      </w:pPr>
    </w:p>
    <w:p w14:paraId="00E7EECC">
      <w:pPr>
        <w:spacing w:line="440" w:lineRule="exact"/>
        <w:jc w:val="center"/>
        <w:rPr>
          <w:rFonts w:ascii="仿宋_GB2312" w:eastAsia="仿宋_GB2312"/>
          <w:sz w:val="36"/>
        </w:rPr>
      </w:pPr>
    </w:p>
    <w:p w14:paraId="5CC0AB2D">
      <w:pPr>
        <w:spacing w:line="440" w:lineRule="exact"/>
        <w:jc w:val="center"/>
        <w:rPr>
          <w:rFonts w:ascii="仿宋_GB2312" w:eastAsia="仿宋_GB2312"/>
          <w:sz w:val="36"/>
        </w:rPr>
      </w:pPr>
    </w:p>
    <w:p w14:paraId="6673B77C">
      <w:pPr>
        <w:spacing w:line="440" w:lineRule="exact"/>
        <w:jc w:val="center"/>
        <w:rPr>
          <w:rFonts w:ascii="仿宋_GB2312" w:eastAsia="仿宋_GB2312"/>
          <w:sz w:val="36"/>
        </w:rPr>
      </w:pPr>
    </w:p>
    <w:p w14:paraId="0053090F">
      <w:pPr>
        <w:spacing w:line="440" w:lineRule="exact"/>
        <w:jc w:val="center"/>
        <w:rPr>
          <w:rFonts w:ascii="仿宋_GB2312" w:eastAsia="仿宋_GB2312"/>
          <w:sz w:val="36"/>
        </w:rPr>
      </w:pPr>
    </w:p>
    <w:p w14:paraId="0C8F4557">
      <w:pPr>
        <w:spacing w:line="440" w:lineRule="exact"/>
        <w:jc w:val="center"/>
        <w:rPr>
          <w:rFonts w:ascii="仿宋_GB2312" w:eastAsia="仿宋_GB2312"/>
          <w:sz w:val="36"/>
        </w:rPr>
      </w:pPr>
    </w:p>
    <w:p w14:paraId="6F63D99E">
      <w:pPr>
        <w:spacing w:line="440" w:lineRule="exact"/>
        <w:jc w:val="center"/>
        <w:rPr>
          <w:rFonts w:ascii="仿宋_GB2312" w:eastAsia="仿宋_GB2312"/>
          <w:sz w:val="36"/>
        </w:rPr>
      </w:pPr>
    </w:p>
    <w:p w14:paraId="64A087C2">
      <w:pPr>
        <w:spacing w:line="440" w:lineRule="exact"/>
        <w:jc w:val="center"/>
        <w:rPr>
          <w:rFonts w:ascii="仿宋_GB2312" w:eastAsia="仿宋_GB2312"/>
          <w:sz w:val="36"/>
        </w:rPr>
      </w:pPr>
    </w:p>
    <w:p w14:paraId="7D851AD4">
      <w:pPr>
        <w:spacing w:line="440" w:lineRule="exact"/>
        <w:jc w:val="center"/>
        <w:rPr>
          <w:rFonts w:ascii="仿宋_GB2312" w:eastAsia="仿宋_GB2312"/>
          <w:sz w:val="36"/>
        </w:rPr>
      </w:pPr>
    </w:p>
    <w:p w14:paraId="766332CB">
      <w:pPr>
        <w:spacing w:line="440" w:lineRule="exact"/>
        <w:jc w:val="center"/>
        <w:rPr>
          <w:rFonts w:ascii="仿宋_GB2312" w:eastAsia="仿宋_GB2312"/>
          <w:sz w:val="36"/>
        </w:rPr>
      </w:pPr>
    </w:p>
    <w:p w14:paraId="56A098A5">
      <w:pPr>
        <w:spacing w:line="480" w:lineRule="auto"/>
        <w:ind w:right="-31" w:rightChars="-15"/>
        <w:jc w:val="left"/>
        <w:rPr>
          <w:rFonts w:ascii="仿宋_GB2312" w:hAnsi="宋体" w:eastAsia="仿宋_GB2312"/>
          <w:sz w:val="36"/>
          <w:szCs w:val="36"/>
        </w:rPr>
      </w:pPr>
      <w:r>
        <w:rPr>
          <w:rFonts w:hint="eastAsia" w:ascii="仿宋_GB2312" w:hAnsi="宋体" w:eastAsia="仿宋_GB2312"/>
          <w:b/>
          <w:bCs/>
          <w:sz w:val="30"/>
          <w:szCs w:val="30"/>
        </w:rPr>
        <w:t xml:space="preserve"> </w:t>
      </w:r>
      <w:r>
        <w:rPr>
          <w:rFonts w:hint="eastAsia" w:ascii="仿宋_GB2312" w:hAnsi="宋体" w:eastAsia="仿宋_GB2312"/>
          <w:b/>
          <w:bCs/>
          <w:sz w:val="36"/>
          <w:szCs w:val="36"/>
        </w:rPr>
        <w:t xml:space="preserve"> </w:t>
      </w:r>
      <w:r>
        <w:rPr>
          <w:rFonts w:hint="eastAsia" w:ascii="仿宋_GB2312" w:hAnsi="宋体" w:eastAsia="仿宋_GB2312"/>
          <w:b/>
          <w:bCs/>
          <w:sz w:val="36"/>
          <w:szCs w:val="36"/>
          <w:highlight w:val="yellow"/>
        </w:rPr>
        <w:t>项目名称：</w:t>
      </w:r>
      <w:r>
        <w:rPr>
          <w:rFonts w:hint="eastAsia" w:ascii="仿宋_GB2312" w:hAnsi="宋体" w:eastAsia="仿宋_GB2312" w:cs="仿宋_GB2312"/>
          <w:kern w:val="0"/>
          <w:sz w:val="36"/>
          <w:szCs w:val="36"/>
          <w:highlight w:val="yellow"/>
        </w:rPr>
        <w:t>（辅助级驾驶硬件购置）ICT（DJ）项目采购合同</w:t>
      </w:r>
    </w:p>
    <w:p w14:paraId="6A0CD85E">
      <w:pPr>
        <w:spacing w:line="480" w:lineRule="auto"/>
        <w:ind w:right="-15"/>
        <w:jc w:val="left"/>
        <w:rPr>
          <w:rFonts w:ascii="仿宋_GB2312" w:hAnsi="宋体" w:eastAsia="仿宋_GB2312" w:cs="仿宋_GB2312"/>
          <w:kern w:val="0"/>
          <w:sz w:val="36"/>
          <w:szCs w:val="36"/>
        </w:rPr>
      </w:pPr>
      <w:r>
        <w:rPr>
          <w:rFonts w:hint="eastAsia" w:ascii="仿宋_GB2312" w:hAnsi="宋体" w:eastAsia="仿宋_GB2312"/>
          <w:b/>
          <w:bCs/>
          <w:sz w:val="36"/>
          <w:szCs w:val="36"/>
        </w:rPr>
        <w:t xml:space="preserve">  委托方（甲方）：</w:t>
      </w:r>
      <w:r>
        <w:rPr>
          <w:rFonts w:hint="eastAsia" w:ascii="仿宋_GB2312" w:hAnsi="宋体" w:eastAsia="仿宋_GB2312" w:cs="仿宋_GB2312"/>
          <w:kern w:val="0"/>
          <w:sz w:val="36"/>
          <w:szCs w:val="36"/>
        </w:rPr>
        <w:t>【</w:t>
      </w:r>
      <w:r>
        <w:rPr>
          <w:rFonts w:hint="eastAsia" w:ascii="仿宋_GB2312" w:eastAsia="仿宋_GB2312" w:cs="仿宋_GB2312"/>
          <w:kern w:val="0"/>
          <w:sz w:val="28"/>
          <w:szCs w:val="28"/>
        </w:rPr>
        <w:t>中城工联信息产业有限公司</w:t>
      </w:r>
      <w:r>
        <w:rPr>
          <w:rFonts w:hint="eastAsia" w:ascii="仿宋_GB2312" w:hAnsi="宋体" w:eastAsia="仿宋_GB2312" w:cs="仿宋_GB2312"/>
          <w:kern w:val="0"/>
          <w:sz w:val="36"/>
          <w:szCs w:val="36"/>
        </w:rPr>
        <w:t>】</w:t>
      </w:r>
    </w:p>
    <w:p w14:paraId="09D5739B">
      <w:pPr>
        <w:spacing w:line="480" w:lineRule="auto"/>
        <w:ind w:right="-15"/>
        <w:jc w:val="left"/>
        <w:rPr>
          <w:rFonts w:ascii="仿宋_GB2312" w:hAnsi="宋体" w:eastAsia="仿宋_GB2312"/>
          <w:sz w:val="36"/>
          <w:szCs w:val="36"/>
          <w:u w:val="single"/>
        </w:rPr>
      </w:pPr>
      <w:r>
        <w:rPr>
          <w:rFonts w:hint="eastAsia" w:ascii="仿宋_GB2312" w:hAnsi="宋体" w:eastAsia="仿宋_GB2312"/>
          <w:b/>
          <w:bCs/>
          <w:sz w:val="36"/>
          <w:szCs w:val="36"/>
        </w:rPr>
        <w:t xml:space="preserve">  </w:t>
      </w:r>
      <w:r>
        <w:rPr>
          <w:rFonts w:hint="eastAsia" w:ascii="仿宋_GB2312" w:hAnsi="宋体" w:eastAsia="仿宋_GB2312"/>
          <w:b/>
          <w:bCs/>
          <w:sz w:val="36"/>
          <w:szCs w:val="36"/>
          <w:highlight w:val="yellow"/>
        </w:rPr>
        <w:t>受托方（乙方）：</w:t>
      </w:r>
      <w:r>
        <w:rPr>
          <w:rFonts w:hint="eastAsia" w:ascii="仿宋_GB2312" w:hAnsi="宋体" w:eastAsia="仿宋_GB2312" w:cs="仿宋_GB2312"/>
          <w:kern w:val="0"/>
          <w:sz w:val="36"/>
          <w:szCs w:val="36"/>
          <w:highlight w:val="yellow"/>
        </w:rPr>
        <w:t>【</w:t>
      </w:r>
      <w:r>
        <w:rPr>
          <w:rFonts w:hint="eastAsia" w:ascii="仿宋_GB2312" w:eastAsia="仿宋_GB2312" w:cs="仿宋_GB2312"/>
          <w:kern w:val="0"/>
          <w:sz w:val="28"/>
          <w:szCs w:val="28"/>
        </w:rPr>
        <w:t>江苏天安智联科技股份有限公司</w:t>
      </w:r>
      <w:r>
        <w:rPr>
          <w:rFonts w:hint="eastAsia" w:ascii="仿宋_GB2312" w:hAnsi="宋体" w:eastAsia="仿宋_GB2312" w:cs="仿宋_GB2312"/>
          <w:kern w:val="0"/>
          <w:sz w:val="36"/>
          <w:szCs w:val="36"/>
          <w:highlight w:val="yellow"/>
        </w:rPr>
        <w:t>】</w:t>
      </w:r>
    </w:p>
    <w:p w14:paraId="5CC0B289">
      <w:pPr>
        <w:spacing w:line="480" w:lineRule="auto"/>
        <w:ind w:right="-15"/>
        <w:jc w:val="left"/>
        <w:rPr>
          <w:rFonts w:ascii="仿宋_GB2312" w:hAnsi="宋体" w:eastAsia="仿宋_GB2312" w:cs="仿宋_GB2312"/>
          <w:kern w:val="0"/>
          <w:sz w:val="36"/>
          <w:szCs w:val="36"/>
        </w:rPr>
      </w:pPr>
      <w:r>
        <w:rPr>
          <w:rFonts w:hint="eastAsia" w:ascii="仿宋_GB2312" w:hAnsi="宋体" w:eastAsia="仿宋_GB2312"/>
          <w:b/>
          <w:bCs/>
          <w:sz w:val="36"/>
          <w:szCs w:val="36"/>
        </w:rPr>
        <w:t xml:space="preserve">  签订时间：</w:t>
      </w:r>
      <w:r>
        <w:rPr>
          <w:rFonts w:hint="eastAsia" w:ascii="仿宋_GB2312" w:hAnsi="宋体" w:eastAsia="仿宋_GB2312" w:cs="仿宋_GB2312"/>
          <w:kern w:val="0"/>
          <w:sz w:val="36"/>
          <w:szCs w:val="36"/>
        </w:rPr>
        <w:t>【</w:t>
      </w:r>
      <w:r>
        <w:rPr>
          <w:rFonts w:hint="eastAsia" w:ascii="仿宋_GB2312" w:eastAsia="仿宋_GB2312" w:cs="仿宋_GB2312"/>
          <w:kern w:val="0"/>
          <w:sz w:val="28"/>
          <w:szCs w:val="28"/>
        </w:rPr>
        <w:t xml:space="preserve"> 2025年 6 月 11日</w:t>
      </w:r>
      <w:r>
        <w:rPr>
          <w:rFonts w:hint="eastAsia" w:ascii="仿宋_GB2312" w:hAnsi="宋体" w:eastAsia="仿宋_GB2312" w:cs="仿宋_GB2312"/>
          <w:kern w:val="0"/>
          <w:sz w:val="36"/>
          <w:szCs w:val="36"/>
        </w:rPr>
        <w:t>】</w:t>
      </w:r>
    </w:p>
    <w:p w14:paraId="678E1892">
      <w:pPr>
        <w:spacing w:line="480" w:lineRule="auto"/>
        <w:ind w:right="-15"/>
        <w:jc w:val="left"/>
        <w:rPr>
          <w:rFonts w:ascii="仿宋_GB2312" w:hAnsi="宋体" w:eastAsia="仿宋_GB2312" w:cs="仿宋_GB2312"/>
          <w:kern w:val="0"/>
          <w:sz w:val="36"/>
          <w:szCs w:val="36"/>
        </w:rPr>
      </w:pPr>
      <w:r>
        <w:rPr>
          <w:rFonts w:hint="eastAsia" w:ascii="仿宋_GB2312" w:hAnsi="宋体" w:eastAsia="仿宋_GB2312"/>
          <w:b/>
          <w:bCs/>
          <w:sz w:val="36"/>
          <w:szCs w:val="36"/>
        </w:rPr>
        <w:t xml:space="preserve">  签订地点：</w:t>
      </w:r>
      <w:r>
        <w:rPr>
          <w:rFonts w:hint="eastAsia" w:ascii="仿宋_GB2312" w:hAnsi="宋体" w:eastAsia="仿宋_GB2312" w:cs="仿宋_GB2312"/>
          <w:kern w:val="0"/>
          <w:sz w:val="36"/>
          <w:szCs w:val="36"/>
        </w:rPr>
        <w:t>【</w:t>
      </w:r>
      <w:r>
        <w:rPr>
          <w:rFonts w:hint="eastAsia" w:ascii="仿宋_GB2312" w:eastAsia="仿宋_GB2312" w:cs="仿宋_GB2312"/>
          <w:kern w:val="0"/>
          <w:sz w:val="28"/>
          <w:szCs w:val="28"/>
        </w:rPr>
        <w:t>浙江省杭州市</w:t>
      </w:r>
      <w:r>
        <w:rPr>
          <w:rFonts w:hint="eastAsia" w:ascii="仿宋_GB2312" w:hAnsi="宋体" w:eastAsia="仿宋_GB2312" w:cs="仿宋_GB2312"/>
          <w:kern w:val="0"/>
          <w:sz w:val="36"/>
          <w:szCs w:val="36"/>
        </w:rPr>
        <w:t>】</w:t>
      </w:r>
    </w:p>
    <w:p w14:paraId="51517AF8">
      <w:pPr>
        <w:rPr>
          <w:rFonts w:ascii="仿宋_GB2312" w:hAnsi="宋体" w:eastAsia="仿宋_GB2312" w:cs="仿宋_GB2312"/>
          <w:kern w:val="0"/>
          <w:sz w:val="36"/>
          <w:szCs w:val="36"/>
        </w:rPr>
      </w:pPr>
      <w:r>
        <w:rPr>
          <w:rFonts w:hint="eastAsia" w:ascii="仿宋_GB2312" w:hAnsi="宋体" w:eastAsia="仿宋_GB2312" w:cs="仿宋_GB2312"/>
          <w:kern w:val="0"/>
          <w:sz w:val="36"/>
          <w:szCs w:val="36"/>
        </w:rPr>
        <w:br w:type="page"/>
      </w:r>
    </w:p>
    <w:p w14:paraId="3DE76572">
      <w:pPr>
        <w:spacing w:line="440" w:lineRule="exact"/>
        <w:ind w:right="-15"/>
        <w:rPr>
          <w:rFonts w:ascii="仿宋_GB2312" w:eastAsia="仿宋_GB2312"/>
          <w:sz w:val="36"/>
          <w:szCs w:val="36"/>
        </w:rPr>
      </w:pPr>
      <w:r>
        <w:rPr>
          <w:rFonts w:hint="eastAsia" w:ascii="仿宋_GB2312" w:eastAsia="仿宋_GB2312"/>
          <w:sz w:val="36"/>
          <w:szCs w:val="36"/>
        </w:rPr>
        <w:t xml:space="preserve">      </w:t>
      </w:r>
    </w:p>
    <w:p w14:paraId="712B88B9">
      <w:pPr>
        <w:tabs>
          <w:tab w:val="center" w:pos="4484"/>
        </w:tabs>
        <w:autoSpaceDE w:val="0"/>
        <w:autoSpaceDN w:val="0"/>
        <w:adjustRightInd w:val="0"/>
        <w:spacing w:line="440" w:lineRule="exact"/>
        <w:jc w:val="center"/>
        <w:rPr>
          <w:rFonts w:ascii="仿宋_GB2312" w:eastAsia="仿宋_GB2312" w:cs="仿宋_GB2312"/>
          <w:b/>
          <w:kern w:val="0"/>
          <w:sz w:val="28"/>
          <w:szCs w:val="28"/>
        </w:rPr>
      </w:pPr>
      <w:r>
        <w:rPr>
          <w:rFonts w:hint="eastAsia" w:ascii="仿宋_GB2312" w:eastAsia="仿宋_GB2312" w:cs="仿宋_GB2312"/>
          <w:kern w:val="0"/>
          <w:sz w:val="28"/>
          <w:szCs w:val="28"/>
          <w:highlight w:val="yellow"/>
        </w:rPr>
        <w:t>【</w:t>
      </w:r>
      <w:r>
        <w:rPr>
          <w:rFonts w:hint="eastAsia" w:ascii="仿宋_GB2312" w:eastAsia="仿宋_GB2312" w:cs="仿宋_GB2312"/>
          <w:b/>
          <w:kern w:val="0"/>
          <w:sz w:val="28"/>
          <w:szCs w:val="28"/>
          <w:highlight w:val="yellow"/>
        </w:rPr>
        <w:t xml:space="preserve">】 </w:t>
      </w:r>
      <w:r>
        <w:rPr>
          <w:rFonts w:hint="eastAsia" w:ascii="仿宋_GB2312" w:eastAsia="仿宋_GB2312"/>
          <w:b/>
          <w:sz w:val="36"/>
          <w:highlight w:val="yellow"/>
        </w:rPr>
        <w:t>技术服务合同</w:t>
      </w:r>
    </w:p>
    <w:p w14:paraId="2E2917E5">
      <w:pPr>
        <w:spacing w:line="440" w:lineRule="exact"/>
        <w:ind w:firstLine="2240" w:firstLineChars="800"/>
        <w:rPr>
          <w:rFonts w:ascii="仿宋_GB2312" w:eastAsia="仿宋_GB2312"/>
          <w:sz w:val="28"/>
        </w:rPr>
      </w:pPr>
    </w:p>
    <w:p w14:paraId="79867B3D">
      <w:pPr>
        <w:autoSpaceDE w:val="0"/>
        <w:autoSpaceDN w:val="0"/>
        <w:adjustRightInd w:val="0"/>
        <w:spacing w:line="440" w:lineRule="exact"/>
        <w:jc w:val="left"/>
        <w:rPr>
          <w:rFonts w:ascii="仿宋_GB2312" w:eastAsia="仿宋_GB2312" w:cs="仿宋_GB2312"/>
          <w:kern w:val="0"/>
          <w:sz w:val="28"/>
          <w:szCs w:val="28"/>
        </w:rPr>
      </w:pPr>
      <w:r>
        <w:rPr>
          <w:rFonts w:hint="eastAsia" w:ascii="仿宋_GB2312" w:eastAsia="仿宋_GB2312" w:cs="仿宋_GB2312"/>
          <w:kern w:val="0"/>
          <w:sz w:val="28"/>
          <w:szCs w:val="28"/>
        </w:rPr>
        <w:t xml:space="preserve">合同签订地：【浙江省杭州市】 </w:t>
      </w:r>
    </w:p>
    <w:p w14:paraId="3732C534">
      <w:pPr>
        <w:spacing w:line="440" w:lineRule="exact"/>
        <w:rPr>
          <w:rFonts w:ascii="仿宋_GB2312" w:hAnsi="仿宋" w:eastAsia="仿宋_GB2312"/>
          <w:sz w:val="28"/>
          <w:szCs w:val="28"/>
        </w:rPr>
      </w:pPr>
      <w:r>
        <w:rPr>
          <w:rFonts w:hint="eastAsia" w:ascii="仿宋_GB2312" w:hAnsi="仿宋" w:eastAsia="仿宋_GB2312"/>
          <w:sz w:val="28"/>
          <w:szCs w:val="28"/>
        </w:rPr>
        <w:t>合同编号：</w:t>
      </w:r>
      <w:r>
        <w:rPr>
          <w:rFonts w:hint="eastAsia" w:ascii="仿宋_GB2312" w:eastAsia="仿宋_GB2312" w:cs="仿宋_GB2312"/>
          <w:kern w:val="0"/>
          <w:sz w:val="28"/>
          <w:szCs w:val="28"/>
        </w:rPr>
        <w:t>【/】</w:t>
      </w:r>
    </w:p>
    <w:p w14:paraId="31C4210D">
      <w:pPr>
        <w:spacing w:line="440" w:lineRule="exact"/>
        <w:rPr>
          <w:rFonts w:ascii="仿宋_GB2312" w:hAnsi="仿宋" w:eastAsia="仿宋_GB2312"/>
          <w:sz w:val="28"/>
          <w:szCs w:val="28"/>
        </w:rPr>
      </w:pPr>
    </w:p>
    <w:p w14:paraId="4C34BC4D">
      <w:pPr>
        <w:spacing w:line="440" w:lineRule="exact"/>
        <w:rPr>
          <w:rFonts w:ascii="仿宋_GB2312" w:hAnsi="仿宋" w:eastAsia="仿宋_GB2312"/>
          <w:sz w:val="28"/>
          <w:szCs w:val="28"/>
        </w:rPr>
      </w:pPr>
      <w:r>
        <w:rPr>
          <w:rFonts w:hint="eastAsia" w:ascii="仿宋_GB2312" w:hAnsi="仿宋" w:eastAsia="仿宋_GB2312"/>
          <w:sz w:val="28"/>
          <w:szCs w:val="28"/>
        </w:rPr>
        <w:t xml:space="preserve">甲方（委托方）: </w:t>
      </w:r>
      <w:r>
        <w:rPr>
          <w:rFonts w:hint="eastAsia" w:ascii="仿宋_GB2312" w:eastAsia="仿宋_GB2312" w:cs="仿宋_GB2312"/>
          <w:kern w:val="0"/>
          <w:sz w:val="28"/>
          <w:szCs w:val="28"/>
        </w:rPr>
        <w:t>【中城工联信息产业有限公司】</w:t>
      </w:r>
      <w:r>
        <w:rPr>
          <w:rFonts w:hint="eastAsia" w:ascii="仿宋_GB2312" w:hAnsi="仿宋" w:eastAsia="仿宋_GB2312"/>
          <w:sz w:val="28"/>
          <w:szCs w:val="28"/>
        </w:rPr>
        <w:t xml:space="preserve">   </w:t>
      </w:r>
    </w:p>
    <w:p w14:paraId="1E28A1E1">
      <w:pPr>
        <w:spacing w:line="440" w:lineRule="exact"/>
        <w:rPr>
          <w:rFonts w:ascii="仿宋_GB2312" w:hAnsi="仿宋" w:eastAsia="仿宋_GB2312"/>
          <w:sz w:val="28"/>
          <w:szCs w:val="28"/>
        </w:rPr>
      </w:pPr>
      <w:r>
        <w:rPr>
          <w:rFonts w:hint="eastAsia" w:ascii="仿宋_GB2312" w:hAnsi="仿宋" w:eastAsia="仿宋_GB2312"/>
          <w:sz w:val="28"/>
          <w:szCs w:val="28"/>
        </w:rPr>
        <w:t>地址：</w:t>
      </w:r>
      <w:r>
        <w:rPr>
          <w:rFonts w:hint="eastAsia" w:ascii="仿宋_GB2312" w:eastAsia="仿宋_GB2312" w:cs="仿宋_GB2312"/>
          <w:kern w:val="0"/>
          <w:sz w:val="28"/>
          <w:szCs w:val="28"/>
        </w:rPr>
        <w:t>【宁波市北仑区梅山保税港区成海路9号（梅山大酒店）1幢2-1011室】</w:t>
      </w:r>
    </w:p>
    <w:p w14:paraId="17D6E84B">
      <w:pPr>
        <w:spacing w:line="440" w:lineRule="exact"/>
        <w:rPr>
          <w:rFonts w:ascii="仿宋_GB2312" w:hAnsi="仿宋" w:eastAsia="仿宋_GB2312"/>
          <w:sz w:val="28"/>
          <w:szCs w:val="28"/>
        </w:rPr>
      </w:pPr>
      <w:r>
        <w:rPr>
          <w:rFonts w:hint="eastAsia" w:ascii="仿宋_GB2312" w:hAnsi="仿宋" w:eastAsia="仿宋_GB2312"/>
          <w:sz w:val="28"/>
          <w:szCs w:val="28"/>
        </w:rPr>
        <w:t>法定代表人/负责人：</w:t>
      </w:r>
      <w:r>
        <w:rPr>
          <w:rFonts w:hint="eastAsia" w:ascii="仿宋_GB2312" w:eastAsia="仿宋_GB2312" w:cs="仿宋_GB2312"/>
          <w:kern w:val="0"/>
          <w:sz w:val="28"/>
          <w:szCs w:val="28"/>
        </w:rPr>
        <w:t>【郑渠安】</w:t>
      </w:r>
    </w:p>
    <w:p w14:paraId="2A9A3786">
      <w:pPr>
        <w:spacing w:line="440" w:lineRule="exact"/>
        <w:rPr>
          <w:rFonts w:ascii="仿宋_GB2312" w:hAnsi="仿宋" w:eastAsia="仿宋_GB2312"/>
          <w:sz w:val="28"/>
          <w:szCs w:val="28"/>
        </w:rPr>
      </w:pPr>
    </w:p>
    <w:p w14:paraId="7950E4F2">
      <w:pPr>
        <w:spacing w:line="440" w:lineRule="exact"/>
        <w:rPr>
          <w:rFonts w:ascii="仿宋_GB2312" w:eastAsia="仿宋_GB2312" w:cs="仿宋_GB2312"/>
          <w:kern w:val="0"/>
          <w:sz w:val="28"/>
          <w:szCs w:val="28"/>
        </w:rPr>
      </w:pPr>
      <w:r>
        <w:rPr>
          <w:rFonts w:hint="eastAsia" w:ascii="仿宋_GB2312" w:hAnsi="仿宋" w:eastAsia="仿宋_GB2312"/>
          <w:sz w:val="28"/>
          <w:szCs w:val="28"/>
        </w:rPr>
        <w:t>乙方（受托方）：</w:t>
      </w:r>
      <w:r>
        <w:rPr>
          <w:rFonts w:hint="eastAsia" w:ascii="仿宋_GB2312" w:eastAsia="仿宋_GB2312" w:cs="仿宋_GB2312"/>
          <w:kern w:val="0"/>
          <w:sz w:val="28"/>
          <w:szCs w:val="28"/>
        </w:rPr>
        <w:t>【</w:t>
      </w:r>
      <w:bookmarkStart w:id="0" w:name="_Hlk201909616"/>
      <w:r>
        <w:rPr>
          <w:rFonts w:hint="eastAsia" w:ascii="仿宋_GB2312" w:eastAsia="仿宋_GB2312" w:cs="仿宋_GB2312"/>
          <w:kern w:val="0"/>
          <w:sz w:val="28"/>
          <w:szCs w:val="28"/>
        </w:rPr>
        <w:t>江苏天安智联科技股份有限公司</w:t>
      </w:r>
      <w:bookmarkEnd w:id="0"/>
      <w:r>
        <w:rPr>
          <w:rFonts w:hint="eastAsia" w:ascii="仿宋_GB2312" w:eastAsia="仿宋_GB2312" w:cs="仿宋_GB2312"/>
          <w:kern w:val="0"/>
          <w:sz w:val="28"/>
          <w:szCs w:val="28"/>
        </w:rPr>
        <w:t>】</w:t>
      </w:r>
    </w:p>
    <w:p w14:paraId="2F6C0CE1">
      <w:pPr>
        <w:spacing w:line="440" w:lineRule="exact"/>
        <w:rPr>
          <w:rFonts w:ascii="仿宋_GB2312" w:eastAsia="仿宋_GB2312" w:cs="仿宋_GB2312"/>
          <w:kern w:val="0"/>
          <w:sz w:val="28"/>
          <w:szCs w:val="28"/>
        </w:rPr>
      </w:pPr>
      <w:r>
        <w:rPr>
          <w:rFonts w:hint="eastAsia" w:ascii="仿宋_GB2312" w:eastAsia="仿宋_GB2312" w:cs="仿宋_GB2312"/>
          <w:kern w:val="0"/>
          <w:sz w:val="28"/>
          <w:szCs w:val="28"/>
        </w:rPr>
        <w:t>地址: 【</w:t>
      </w:r>
      <w:bookmarkStart w:id="1" w:name="_Hlk201909623"/>
      <w:r>
        <w:rPr>
          <w:rFonts w:hint="eastAsia" w:ascii="仿宋_GB2312" w:eastAsia="仿宋_GB2312" w:cs="仿宋_GB2312"/>
          <w:kern w:val="0"/>
          <w:sz w:val="28"/>
          <w:szCs w:val="28"/>
        </w:rPr>
        <w:t>无锡市锡山区安镇街道春风南路2号智行科创园8幢3单元1404号办公楼</w:t>
      </w:r>
      <w:bookmarkEnd w:id="1"/>
      <w:r>
        <w:rPr>
          <w:rFonts w:hint="eastAsia" w:ascii="仿宋_GB2312" w:eastAsia="仿宋_GB2312" w:cs="仿宋_GB2312"/>
          <w:kern w:val="0"/>
          <w:sz w:val="28"/>
          <w:szCs w:val="28"/>
        </w:rPr>
        <w:fldChar w:fldCharType="begin">
          <w:ffData>
            <w:name w:val="Text1"/>
            <w:enabled/>
            <w:calcOnExit w:val="0"/>
            <w:textInput/>
          </w:ffData>
        </w:fldChar>
      </w:r>
      <w:r>
        <w:rPr>
          <w:rFonts w:hint="eastAsia" w:ascii="仿宋_GB2312" w:eastAsia="仿宋_GB2312" w:cs="仿宋_GB2312"/>
          <w:kern w:val="0"/>
          <w:sz w:val="28"/>
          <w:szCs w:val="28"/>
        </w:rPr>
        <w:instrText xml:space="preserve"> FORMTEXT </w:instrText>
      </w:r>
      <w:r>
        <w:rPr>
          <w:rFonts w:ascii="仿宋_GB2312" w:eastAsia="仿宋_GB2312" w:cs="仿宋_GB2312"/>
          <w:kern w:val="0"/>
          <w:sz w:val="28"/>
          <w:szCs w:val="28"/>
        </w:rPr>
        <w:fldChar w:fldCharType="separate"/>
      </w:r>
      <w:r>
        <w:rPr>
          <w:rFonts w:hint="eastAsia" w:ascii="仿宋_GB2312" w:eastAsia="仿宋_GB2312" w:cs="仿宋_GB2312"/>
          <w:kern w:val="0"/>
          <w:sz w:val="28"/>
          <w:szCs w:val="28"/>
        </w:rPr>
        <w:fldChar w:fldCharType="end"/>
      </w:r>
      <w:r>
        <w:rPr>
          <w:rFonts w:hint="eastAsia" w:ascii="仿宋_GB2312" w:eastAsia="仿宋_GB2312" w:cs="仿宋_GB2312"/>
          <w:kern w:val="0"/>
          <w:sz w:val="28"/>
          <w:szCs w:val="28"/>
        </w:rPr>
        <w:t>】</w:t>
      </w:r>
    </w:p>
    <w:p w14:paraId="5F36DC0B">
      <w:pPr>
        <w:spacing w:line="440" w:lineRule="exact"/>
        <w:rPr>
          <w:rFonts w:ascii="仿宋_GB2312" w:eastAsia="仿宋_GB2312" w:cs="仿宋_GB2312"/>
          <w:kern w:val="0"/>
          <w:sz w:val="28"/>
          <w:szCs w:val="28"/>
        </w:rPr>
      </w:pPr>
      <w:r>
        <w:rPr>
          <w:rFonts w:hint="eastAsia" w:ascii="仿宋_GB2312" w:eastAsia="仿宋_GB2312" w:cs="仿宋_GB2312"/>
          <w:kern w:val="0"/>
          <w:sz w:val="28"/>
          <w:szCs w:val="28"/>
        </w:rPr>
        <w:t>法定代表人/负责人：【杨雷】</w:t>
      </w:r>
    </w:p>
    <w:p w14:paraId="56A476B3">
      <w:pPr>
        <w:spacing w:line="440" w:lineRule="exact"/>
        <w:ind w:firstLine="2240" w:firstLineChars="800"/>
        <w:rPr>
          <w:rFonts w:ascii="仿宋_GB2312" w:eastAsia="仿宋_GB2312"/>
          <w:sz w:val="28"/>
        </w:rPr>
      </w:pPr>
    </w:p>
    <w:p w14:paraId="7E6A8FA9">
      <w:pPr>
        <w:spacing w:line="440" w:lineRule="exact"/>
        <w:ind w:firstLine="2240" w:firstLineChars="800"/>
        <w:rPr>
          <w:rFonts w:ascii="仿宋_GB2312" w:eastAsia="仿宋_GB2312"/>
          <w:sz w:val="28"/>
        </w:rPr>
      </w:pPr>
    </w:p>
    <w:p w14:paraId="5916300B">
      <w:pPr>
        <w:spacing w:line="440" w:lineRule="exact"/>
        <w:rPr>
          <w:rFonts w:ascii="仿宋_GB2312" w:hAnsi="宋体" w:eastAsia="仿宋_GB2312"/>
          <w:sz w:val="28"/>
        </w:rPr>
      </w:pPr>
      <w:r>
        <w:rPr>
          <w:rFonts w:hint="eastAsia" w:ascii="仿宋_GB2312" w:eastAsia="仿宋_GB2312"/>
          <w:sz w:val="28"/>
        </w:rPr>
        <w:t xml:space="preserve">    </w:t>
      </w:r>
      <w:r>
        <w:rPr>
          <w:rFonts w:hint="eastAsia" w:ascii="仿宋_GB2312" w:hAnsi="宋体" w:eastAsia="仿宋_GB2312"/>
          <w:sz w:val="28"/>
        </w:rPr>
        <w:t>本合同甲方委托乙方就</w:t>
      </w:r>
      <w:r>
        <w:rPr>
          <w:rFonts w:hint="eastAsia" w:ascii="仿宋_GB2312" w:eastAsia="仿宋_GB2312" w:cs="仿宋_GB2312"/>
          <w:kern w:val="0"/>
          <w:sz w:val="28"/>
          <w:szCs w:val="28"/>
          <w:highlight w:val="yellow"/>
        </w:rPr>
        <w:t>【（辅助级驾驶硬件购置）ICT（DJ）项目采购合同】</w:t>
      </w:r>
      <w:r>
        <w:rPr>
          <w:rFonts w:hint="eastAsia" w:ascii="仿宋_GB2312" w:eastAsia="仿宋_GB2312" w:cs="仿宋_GB2312"/>
          <w:kern w:val="0"/>
          <w:sz w:val="28"/>
          <w:szCs w:val="28"/>
        </w:rPr>
        <w:t>项目（“项目”</w:t>
      </w:r>
      <w:r>
        <w:rPr>
          <w:rFonts w:hint="eastAsia" w:ascii="仿宋_GB2312" w:hAnsi="宋体" w:eastAsia="仿宋_GB2312"/>
          <w:sz w:val="28"/>
        </w:rPr>
        <w:t>）进行专项技术服务，双方经过平等协商，在</w:t>
      </w:r>
      <w:r>
        <w:rPr>
          <w:rFonts w:hint="eastAsia" w:ascii="仿宋_GB2312" w:eastAsia="仿宋_GB2312"/>
          <w:sz w:val="28"/>
        </w:rPr>
        <w:t>真实、充分地表达各自意愿的基础上，根据《中华人民共和国民法典》的规定，达成如下合同，并由双方共同恪守。</w:t>
      </w:r>
    </w:p>
    <w:p w14:paraId="433DF455">
      <w:pPr>
        <w:spacing w:line="440" w:lineRule="exact"/>
        <w:rPr>
          <w:rFonts w:ascii="仿宋_GB2312" w:eastAsia="仿宋_GB2312"/>
          <w:b/>
          <w:sz w:val="28"/>
        </w:rPr>
      </w:pPr>
    </w:p>
    <w:p w14:paraId="3AD32EA8">
      <w:pPr>
        <w:spacing w:line="440" w:lineRule="exact"/>
        <w:ind w:firstLine="562" w:firstLineChars="200"/>
        <w:rPr>
          <w:rFonts w:ascii="仿宋_GB2312" w:hAnsi="宋体" w:eastAsia="仿宋_GB2312"/>
          <w:b/>
          <w:sz w:val="28"/>
          <w:szCs w:val="28"/>
        </w:rPr>
      </w:pPr>
      <w:r>
        <w:rPr>
          <w:rFonts w:hint="eastAsia" w:ascii="仿宋_GB2312" w:eastAsia="仿宋_GB2312"/>
          <w:b/>
          <w:sz w:val="28"/>
        </w:rPr>
        <w:t>第一条  技术服务内容</w:t>
      </w:r>
    </w:p>
    <w:p w14:paraId="52B1AB56">
      <w:pPr>
        <w:spacing w:line="440" w:lineRule="exact"/>
        <w:rPr>
          <w:rFonts w:ascii="仿宋_GB2312" w:hAnsi="宋体" w:eastAsia="仿宋_GB2312"/>
          <w:sz w:val="28"/>
        </w:rPr>
      </w:pPr>
      <w:r>
        <w:rPr>
          <w:rFonts w:hint="eastAsia" w:ascii="仿宋_GB2312" w:hAnsi="宋体" w:eastAsia="仿宋_GB2312"/>
          <w:sz w:val="28"/>
        </w:rPr>
        <w:t xml:space="preserve">    1.1技术服务的目标：</w:t>
      </w:r>
      <w:r>
        <w:rPr>
          <w:rFonts w:hint="eastAsia" w:ascii="仿宋_GB2312" w:eastAsia="仿宋_GB2312" w:cs="仿宋_GB2312"/>
          <w:kern w:val="0"/>
          <w:sz w:val="28"/>
          <w:szCs w:val="28"/>
        </w:rPr>
        <w:t>【（辅助级驾驶硬件购置）ICT（DJ）项目采购合同】。</w:t>
      </w:r>
      <w:r>
        <w:rPr>
          <w:rFonts w:hint="eastAsia" w:ascii="仿宋_GB2312" w:hAnsi="宋体" w:eastAsia="仿宋_GB2312"/>
          <w:sz w:val="28"/>
        </w:rPr>
        <w:t xml:space="preserve">      </w:t>
      </w:r>
    </w:p>
    <w:p w14:paraId="0506E6F3">
      <w:pPr>
        <w:spacing w:line="440" w:lineRule="exact"/>
        <w:rPr>
          <w:rFonts w:ascii="仿宋_GB2312" w:hAnsi="宋体" w:eastAsia="仿宋_GB2312"/>
          <w:sz w:val="28"/>
        </w:rPr>
      </w:pPr>
      <w:r>
        <w:rPr>
          <w:rFonts w:hint="eastAsia" w:ascii="仿宋_GB2312" w:hAnsi="宋体" w:eastAsia="仿宋_GB2312"/>
          <w:sz w:val="28"/>
        </w:rPr>
        <w:t xml:space="preserve">    1.2技术服务的内容：</w:t>
      </w:r>
      <w:r>
        <w:rPr>
          <w:rFonts w:hint="eastAsia" w:ascii="仿宋_GB2312" w:eastAsia="仿宋_GB2312" w:cs="仿宋_GB2312"/>
          <w:kern w:val="0"/>
          <w:sz w:val="28"/>
          <w:szCs w:val="28"/>
        </w:rPr>
        <w:t>【</w:t>
      </w:r>
      <w:r>
        <w:rPr>
          <w:rFonts w:hint="eastAsia" w:ascii="仿宋_GB2312" w:eastAsia="仿宋_GB2312" w:cs="仿宋_GB2312"/>
          <w:kern w:val="0"/>
          <w:sz w:val="28"/>
          <w:szCs w:val="28"/>
          <w:lang w:val="en-US" w:eastAsia="zh-CN"/>
        </w:rPr>
        <w:t>/</w:t>
      </w:r>
      <w:r>
        <w:rPr>
          <w:rFonts w:hint="eastAsia" w:ascii="仿宋_GB2312" w:eastAsia="仿宋_GB2312" w:cs="仿宋_GB2312"/>
          <w:kern w:val="0"/>
          <w:sz w:val="28"/>
          <w:szCs w:val="28"/>
        </w:rPr>
        <w:t>】。</w:t>
      </w:r>
      <w:r>
        <w:rPr>
          <w:rFonts w:hint="eastAsia" w:ascii="仿宋_GB2312" w:hAnsi="宋体" w:eastAsia="仿宋_GB2312"/>
          <w:sz w:val="28"/>
        </w:rPr>
        <w:t xml:space="preserve">      </w:t>
      </w:r>
    </w:p>
    <w:p w14:paraId="74D6B08C">
      <w:pPr>
        <w:spacing w:line="440" w:lineRule="exact"/>
        <w:ind w:firstLine="555"/>
        <w:rPr>
          <w:rFonts w:ascii="仿宋_GB2312" w:hAnsi="宋体" w:eastAsia="仿宋_GB2312"/>
          <w:sz w:val="28"/>
        </w:rPr>
      </w:pPr>
      <w:r>
        <w:rPr>
          <w:rFonts w:hint="eastAsia" w:ascii="仿宋_GB2312" w:hAnsi="宋体" w:eastAsia="仿宋_GB2312"/>
          <w:sz w:val="28"/>
        </w:rPr>
        <w:t>1.3技术服务的方式：</w:t>
      </w:r>
      <w:r>
        <w:rPr>
          <w:rFonts w:hint="eastAsia" w:ascii="仿宋_GB2312" w:eastAsia="仿宋_GB2312" w:cs="仿宋_GB2312"/>
          <w:kern w:val="0"/>
          <w:sz w:val="28"/>
          <w:szCs w:val="28"/>
        </w:rPr>
        <w:t>【/】。</w:t>
      </w:r>
      <w:r>
        <w:rPr>
          <w:rFonts w:hint="eastAsia" w:ascii="仿宋_GB2312" w:hAnsi="宋体" w:eastAsia="仿宋_GB2312"/>
          <w:sz w:val="28"/>
        </w:rPr>
        <w:t xml:space="preserve">  </w:t>
      </w:r>
    </w:p>
    <w:p w14:paraId="6B3FD482">
      <w:pPr>
        <w:spacing w:line="440" w:lineRule="exact"/>
        <w:ind w:firstLine="562" w:firstLineChars="200"/>
        <w:rPr>
          <w:rFonts w:ascii="仿宋_GB2312" w:hAnsi="宋体" w:eastAsia="仿宋_GB2312"/>
          <w:b/>
          <w:sz w:val="28"/>
        </w:rPr>
      </w:pPr>
      <w:r>
        <w:rPr>
          <w:rFonts w:hint="eastAsia" w:ascii="仿宋_GB2312" w:hAnsi="宋体" w:eastAsia="仿宋_GB2312"/>
          <w:b/>
          <w:sz w:val="28"/>
        </w:rPr>
        <w:t xml:space="preserve">第二条  技术服务概况 </w:t>
      </w:r>
    </w:p>
    <w:p w14:paraId="0AC85D91">
      <w:pPr>
        <w:spacing w:line="440" w:lineRule="exact"/>
        <w:rPr>
          <w:rFonts w:ascii="仿宋_GB2312" w:hAnsi="宋体" w:eastAsia="仿宋_GB2312"/>
          <w:sz w:val="28"/>
        </w:rPr>
      </w:pPr>
      <w:r>
        <w:rPr>
          <w:rFonts w:hint="eastAsia" w:ascii="仿宋_GB2312" w:hAnsi="宋体" w:eastAsia="仿宋_GB2312"/>
          <w:sz w:val="28"/>
        </w:rPr>
        <w:t xml:space="preserve">    2.1 技术服务地点：</w:t>
      </w:r>
      <w:r>
        <w:rPr>
          <w:rFonts w:hint="eastAsia" w:ascii="仿宋_GB2312" w:eastAsia="仿宋_GB2312" w:cs="仿宋_GB2312"/>
          <w:kern w:val="0"/>
          <w:sz w:val="28"/>
          <w:szCs w:val="28"/>
        </w:rPr>
        <w:t>【/】。</w:t>
      </w:r>
      <w:r>
        <w:rPr>
          <w:rFonts w:hint="eastAsia" w:ascii="仿宋_GB2312" w:hAnsi="宋体" w:eastAsia="仿宋_GB2312"/>
          <w:sz w:val="28"/>
        </w:rPr>
        <w:t xml:space="preserve">      </w:t>
      </w:r>
    </w:p>
    <w:p w14:paraId="43BA2B2A">
      <w:pPr>
        <w:spacing w:line="440" w:lineRule="exact"/>
        <w:rPr>
          <w:rFonts w:ascii="仿宋_GB2312" w:hAnsi="宋体" w:eastAsia="仿宋_GB2312"/>
          <w:sz w:val="28"/>
        </w:rPr>
      </w:pPr>
      <w:r>
        <w:rPr>
          <w:rFonts w:hint="eastAsia" w:ascii="仿宋_GB2312" w:hAnsi="宋体" w:eastAsia="仿宋_GB2312"/>
          <w:sz w:val="28"/>
        </w:rPr>
        <w:t xml:space="preserve">    2.2 技术服务期限：</w:t>
      </w:r>
      <w:r>
        <w:rPr>
          <w:rFonts w:hint="eastAsia" w:ascii="仿宋_GB2312" w:eastAsia="仿宋_GB2312" w:cs="仿宋_GB2312"/>
          <w:kern w:val="0"/>
          <w:sz w:val="28"/>
          <w:szCs w:val="28"/>
        </w:rPr>
        <w:t>【/】。</w:t>
      </w:r>
      <w:r>
        <w:rPr>
          <w:rFonts w:hint="eastAsia" w:ascii="仿宋_GB2312" w:hAnsi="宋体" w:eastAsia="仿宋_GB2312"/>
          <w:sz w:val="28"/>
        </w:rPr>
        <w:t xml:space="preserve">  </w:t>
      </w:r>
    </w:p>
    <w:p w14:paraId="5816B988">
      <w:pPr>
        <w:spacing w:line="440" w:lineRule="exact"/>
        <w:rPr>
          <w:rFonts w:ascii="仿宋_GB2312" w:hAnsi="宋体" w:eastAsia="仿宋_GB2312"/>
          <w:sz w:val="28"/>
        </w:rPr>
      </w:pPr>
      <w:r>
        <w:rPr>
          <w:rFonts w:hint="eastAsia" w:ascii="仿宋_GB2312" w:hAnsi="宋体" w:eastAsia="仿宋_GB2312"/>
          <w:sz w:val="28"/>
        </w:rPr>
        <w:t xml:space="preserve">    2.3 技术服务进度：</w:t>
      </w:r>
      <w:r>
        <w:rPr>
          <w:rFonts w:hint="eastAsia" w:ascii="仿宋_GB2312" w:eastAsia="仿宋_GB2312" w:cs="仿宋_GB2312"/>
          <w:kern w:val="0"/>
          <w:sz w:val="28"/>
          <w:szCs w:val="28"/>
        </w:rPr>
        <w:t>【/】</w:t>
      </w:r>
      <w:r>
        <w:rPr>
          <w:rFonts w:hint="eastAsia" w:ascii="仿宋_GB2312" w:hAnsi="宋体" w:eastAsia="仿宋_GB2312"/>
          <w:sz w:val="28"/>
        </w:rPr>
        <w:t xml:space="preserve"> 。 </w:t>
      </w:r>
    </w:p>
    <w:p w14:paraId="7AD876FC">
      <w:pPr>
        <w:pStyle w:val="12"/>
        <w:spacing w:line="440" w:lineRule="exact"/>
        <w:rPr>
          <w:rFonts w:ascii="仿宋_GB2312" w:hAnsi="宋体" w:eastAsia="仿宋_GB2312"/>
        </w:rPr>
      </w:pPr>
      <w:r>
        <w:rPr>
          <w:rFonts w:hint="eastAsia" w:ascii="仿宋_GB2312" w:hAnsi="宋体" w:eastAsia="仿宋_GB2312"/>
        </w:rPr>
        <w:t>2.4 技术服务质量要求：</w:t>
      </w:r>
      <w:r>
        <w:rPr>
          <w:rFonts w:hint="eastAsia" w:ascii="仿宋_GB2312" w:eastAsia="仿宋_GB2312" w:cs="仿宋_GB2312"/>
          <w:kern w:val="0"/>
          <w:szCs w:val="28"/>
        </w:rPr>
        <w:t>【</w:t>
      </w:r>
      <w:r>
        <w:rPr>
          <w:rFonts w:ascii="仿宋_GB2312" w:eastAsia="仿宋_GB2312" w:cs="仿宋_GB2312"/>
          <w:kern w:val="0"/>
          <w:szCs w:val="28"/>
        </w:rPr>
        <w:fldChar w:fldCharType="begin">
          <w:ffData>
            <w:enabled/>
            <w:calcOnExit w:val="0"/>
            <w:textInput>
              <w:default w:val="符合工业与信息化部和原信息产业部、邮电部颁布的相关国家标准；符合甲方企业标准和相应产品技术要求，满足甲方《工程质量管理标准》"/>
            </w:textInput>
          </w:ffData>
        </w:fldChar>
      </w:r>
      <w:r>
        <w:rPr>
          <w:rFonts w:ascii="仿宋_GB2312" w:eastAsia="仿宋_GB2312" w:cs="仿宋_GB2312"/>
          <w:kern w:val="0"/>
          <w:szCs w:val="28"/>
        </w:rPr>
        <w:instrText xml:space="preserve"> FORMTEXT </w:instrText>
      </w:r>
      <w:r>
        <w:rPr>
          <w:rFonts w:ascii="仿宋_GB2312" w:eastAsia="仿宋_GB2312" w:cs="仿宋_GB2312"/>
          <w:kern w:val="0"/>
          <w:szCs w:val="28"/>
        </w:rPr>
        <w:fldChar w:fldCharType="separate"/>
      </w:r>
      <w:r>
        <w:rPr>
          <w:rFonts w:hint="eastAsia" w:ascii="仿宋_GB2312" w:eastAsia="仿宋_GB2312" w:cs="仿宋_GB2312"/>
          <w:kern w:val="0"/>
          <w:szCs w:val="28"/>
        </w:rPr>
        <w:t>符合工业与信息化部和原信息产业部、邮电部颁布的相关国家标准；符合甲方企业标准和相应产品技术要求，满足甲方《工程质量管理标准》</w:t>
      </w:r>
      <w:r>
        <w:rPr>
          <w:rFonts w:ascii="仿宋_GB2312" w:eastAsia="仿宋_GB2312" w:cs="仿宋_GB2312"/>
          <w:kern w:val="0"/>
          <w:szCs w:val="28"/>
        </w:rPr>
        <w:fldChar w:fldCharType="end"/>
      </w:r>
      <w:r>
        <w:rPr>
          <w:rFonts w:hint="eastAsia" w:ascii="仿宋_GB2312" w:eastAsia="仿宋_GB2312" w:cs="仿宋_GB2312"/>
          <w:kern w:val="0"/>
          <w:szCs w:val="28"/>
        </w:rPr>
        <w:t>】。</w:t>
      </w:r>
      <w:r>
        <w:rPr>
          <w:rFonts w:hint="eastAsia" w:ascii="仿宋_GB2312" w:hAnsi="宋体" w:eastAsia="仿宋_GB2312"/>
        </w:rPr>
        <w:t xml:space="preserve">  </w:t>
      </w:r>
    </w:p>
    <w:p w14:paraId="5D59A6EB">
      <w:pPr>
        <w:spacing w:line="440" w:lineRule="exact"/>
        <w:ind w:firstLine="555"/>
        <w:rPr>
          <w:rFonts w:ascii="仿宋_GB2312" w:hAnsi="宋体" w:eastAsia="仿宋_GB2312"/>
          <w:b/>
          <w:sz w:val="28"/>
          <w:szCs w:val="28"/>
        </w:rPr>
      </w:pPr>
      <w:r>
        <w:rPr>
          <w:rFonts w:hint="eastAsia" w:ascii="仿宋_GB2312" w:hAnsi="宋体" w:eastAsia="仿宋_GB2312"/>
          <w:b/>
          <w:sz w:val="28"/>
        </w:rPr>
        <w:t xml:space="preserve">第三条 </w:t>
      </w:r>
      <w:r>
        <w:rPr>
          <w:rFonts w:hint="eastAsia" w:ascii="仿宋_GB2312" w:hAnsi="宋体" w:eastAsia="仿宋_GB2312"/>
          <w:b/>
          <w:sz w:val="28"/>
          <w:szCs w:val="28"/>
        </w:rPr>
        <w:t>甲方的权利义务</w:t>
      </w:r>
    </w:p>
    <w:p w14:paraId="53656B7F">
      <w:pPr>
        <w:spacing w:line="440" w:lineRule="exact"/>
        <w:rPr>
          <w:rFonts w:ascii="仿宋_GB2312" w:eastAsia="仿宋_GB2312" w:cs="仿宋_GB2312"/>
          <w:kern w:val="0"/>
          <w:sz w:val="28"/>
          <w:szCs w:val="28"/>
        </w:rPr>
      </w:pPr>
      <w:r>
        <w:rPr>
          <w:rFonts w:hint="eastAsia" w:ascii="仿宋_GB2312" w:hAnsi="宋体" w:eastAsia="仿宋_GB2312"/>
          <w:sz w:val="28"/>
        </w:rPr>
        <w:t xml:space="preserve">    3.1 提供技术资料</w:t>
      </w:r>
      <w:r>
        <w:rPr>
          <w:rFonts w:hint="eastAsia" w:ascii="仿宋_GB2312" w:eastAsia="仿宋_GB2312" w:cs="仿宋_GB2312"/>
          <w:kern w:val="0"/>
          <w:sz w:val="28"/>
          <w:szCs w:val="28"/>
        </w:rPr>
        <w:t>：【</w:t>
      </w:r>
      <w:r>
        <w:rPr>
          <w:rFonts w:hint="eastAsia" w:ascii="仿宋_GB2312" w:eastAsia="仿宋_GB2312" w:cs="仿宋_GB2312"/>
          <w:kern w:val="0"/>
          <w:sz w:val="28"/>
          <w:szCs w:val="28"/>
        </w:rPr>
        <w:fldChar w:fldCharType="begin">
          <w:ffData>
            <w:name w:val="Text1"/>
            <w:enabled/>
            <w:calcOnExit w:val="0"/>
            <w:textInput/>
          </w:ffData>
        </w:fldChar>
      </w:r>
      <w:r>
        <w:rPr>
          <w:rFonts w:hint="eastAsia" w:ascii="仿宋_GB2312" w:eastAsia="仿宋_GB2312" w:cs="仿宋_GB2312"/>
          <w:kern w:val="0"/>
          <w:sz w:val="28"/>
          <w:szCs w:val="28"/>
        </w:rPr>
        <w:instrText xml:space="preserve"> FORMTEXT </w:instrText>
      </w:r>
      <w:r>
        <w:rPr>
          <w:rFonts w:hint="eastAsia" w:ascii="仿宋_GB2312" w:eastAsia="仿宋_GB2312" w:cs="仿宋_GB2312"/>
          <w:kern w:val="0"/>
          <w:sz w:val="28"/>
          <w:szCs w:val="28"/>
        </w:rPr>
        <w:fldChar w:fldCharType="separate"/>
      </w:r>
      <w:r>
        <w:rPr>
          <w:rFonts w:hint="eastAsia" w:ascii="仿宋_GB2312" w:eastAsia="仿宋_GB2312" w:cs="仿宋_GB2312"/>
          <w:kern w:val="0"/>
          <w:sz w:val="28"/>
          <w:szCs w:val="28"/>
        </w:rPr>
        <w:t>负责提供工程所需的工程材料、相应的工程手册文件</w:t>
      </w:r>
      <w:r>
        <w:rPr>
          <w:rFonts w:hint="eastAsia" w:ascii="仿宋_GB2312" w:eastAsia="仿宋_GB2312" w:cs="仿宋_GB2312"/>
          <w:kern w:val="0"/>
          <w:sz w:val="28"/>
          <w:szCs w:val="28"/>
        </w:rPr>
        <w:fldChar w:fldCharType="end"/>
      </w:r>
      <w:r>
        <w:rPr>
          <w:rFonts w:hint="eastAsia" w:ascii="仿宋_GB2312" w:eastAsia="仿宋_GB2312" w:cs="仿宋_GB2312"/>
          <w:kern w:val="0"/>
          <w:sz w:val="28"/>
          <w:szCs w:val="28"/>
        </w:rPr>
        <w:t xml:space="preserve">】。  </w:t>
      </w:r>
    </w:p>
    <w:p w14:paraId="74D9D714">
      <w:pPr>
        <w:spacing w:line="440" w:lineRule="exact"/>
        <w:rPr>
          <w:rFonts w:ascii="仿宋_GB2312" w:eastAsia="仿宋_GB2312" w:cs="仿宋_GB2312"/>
          <w:kern w:val="0"/>
          <w:sz w:val="28"/>
          <w:szCs w:val="28"/>
        </w:rPr>
      </w:pPr>
      <w:r>
        <w:rPr>
          <w:rFonts w:hint="eastAsia" w:ascii="仿宋_GB2312" w:eastAsia="仿宋_GB2312" w:cs="仿宋_GB2312"/>
          <w:kern w:val="0"/>
          <w:sz w:val="28"/>
          <w:szCs w:val="28"/>
        </w:rPr>
        <w:t xml:space="preserve">    3.2 提供工作条件：【</w:t>
      </w:r>
      <w:r>
        <w:rPr>
          <w:rFonts w:hint="eastAsia" w:ascii="仿宋_GB2312" w:eastAsia="仿宋_GB2312" w:cs="仿宋_GB2312"/>
          <w:kern w:val="0"/>
          <w:sz w:val="28"/>
          <w:szCs w:val="28"/>
        </w:rPr>
        <w:fldChar w:fldCharType="begin">
          <w:ffData>
            <w:name w:val="Text1"/>
            <w:enabled/>
            <w:calcOnExit w:val="0"/>
            <w:textInput/>
          </w:ffData>
        </w:fldChar>
      </w:r>
      <w:r>
        <w:rPr>
          <w:rFonts w:hint="eastAsia" w:ascii="仿宋_GB2312" w:eastAsia="仿宋_GB2312" w:cs="仿宋_GB2312"/>
          <w:kern w:val="0"/>
          <w:sz w:val="28"/>
          <w:szCs w:val="28"/>
        </w:rPr>
        <w:instrText xml:space="preserve"> FORMTEXT </w:instrText>
      </w:r>
      <w:r>
        <w:rPr>
          <w:rFonts w:hint="eastAsia" w:ascii="仿宋_GB2312" w:eastAsia="仿宋_GB2312" w:cs="仿宋_GB2312"/>
          <w:kern w:val="0"/>
          <w:sz w:val="28"/>
          <w:szCs w:val="28"/>
        </w:rPr>
        <w:fldChar w:fldCharType="separate"/>
      </w:r>
      <w:r>
        <w:rPr>
          <w:rFonts w:hint="eastAsia" w:ascii="仿宋_GB2312" w:eastAsia="仿宋_GB2312" w:cs="仿宋_GB2312"/>
          <w:kern w:val="0"/>
          <w:sz w:val="28"/>
          <w:szCs w:val="28"/>
        </w:rPr>
        <w:t>现场</w:t>
      </w:r>
      <w:r>
        <w:rPr>
          <w:rFonts w:hint="eastAsia" w:ascii="仿宋_GB2312" w:eastAsia="仿宋_GB2312" w:cs="仿宋_GB2312"/>
          <w:kern w:val="0"/>
          <w:sz w:val="28"/>
          <w:szCs w:val="28"/>
        </w:rPr>
        <w:fldChar w:fldCharType="end"/>
      </w:r>
      <w:r>
        <w:rPr>
          <w:rFonts w:hint="eastAsia" w:ascii="仿宋_GB2312" w:eastAsia="仿宋_GB2312" w:cs="仿宋_GB2312"/>
          <w:kern w:val="0"/>
          <w:sz w:val="28"/>
          <w:szCs w:val="28"/>
        </w:rPr>
        <w:t xml:space="preserve">】。  </w:t>
      </w:r>
    </w:p>
    <w:p w14:paraId="641D0257">
      <w:pPr>
        <w:spacing w:line="440" w:lineRule="exact"/>
        <w:rPr>
          <w:rFonts w:ascii="仿宋_GB2312" w:eastAsia="仿宋_GB2312" w:cs="仿宋_GB2312"/>
          <w:kern w:val="0"/>
          <w:sz w:val="28"/>
          <w:szCs w:val="28"/>
        </w:rPr>
      </w:pPr>
      <w:r>
        <w:rPr>
          <w:rFonts w:hint="eastAsia" w:ascii="仿宋_GB2312" w:eastAsia="仿宋_GB2312" w:cs="仿宋_GB2312"/>
          <w:kern w:val="0"/>
          <w:sz w:val="28"/>
          <w:szCs w:val="28"/>
        </w:rPr>
        <w:t xml:space="preserve">    3.3 其他配合协作事项：【</w:t>
      </w:r>
      <w:r>
        <w:rPr>
          <w:rFonts w:hint="eastAsia" w:ascii="仿宋_GB2312" w:eastAsia="仿宋_GB2312" w:cs="仿宋_GB2312"/>
          <w:kern w:val="0"/>
          <w:sz w:val="28"/>
          <w:szCs w:val="28"/>
        </w:rPr>
        <w:fldChar w:fldCharType="begin">
          <w:ffData>
            <w:name w:val="Text1"/>
            <w:enabled/>
            <w:calcOnExit w:val="0"/>
            <w:textInput/>
          </w:ffData>
        </w:fldChar>
      </w:r>
      <w:r>
        <w:rPr>
          <w:rFonts w:hint="eastAsia" w:ascii="仿宋_GB2312" w:eastAsia="仿宋_GB2312" w:cs="仿宋_GB2312"/>
          <w:kern w:val="0"/>
          <w:sz w:val="28"/>
          <w:szCs w:val="28"/>
        </w:rPr>
        <w:instrText xml:space="preserve"> FORMTEXT </w:instrText>
      </w:r>
      <w:r>
        <w:rPr>
          <w:rFonts w:hint="eastAsia" w:ascii="仿宋_GB2312" w:eastAsia="仿宋_GB2312" w:cs="仿宋_GB2312"/>
          <w:kern w:val="0"/>
          <w:sz w:val="28"/>
          <w:szCs w:val="28"/>
        </w:rPr>
        <w:fldChar w:fldCharType="separate"/>
      </w:r>
      <w:r>
        <w:rPr>
          <w:rFonts w:hint="eastAsia" w:ascii="仿宋_GB2312" w:eastAsia="仿宋_GB2312" w:cs="仿宋_GB2312"/>
          <w:kern w:val="0"/>
          <w:sz w:val="28"/>
          <w:szCs w:val="28"/>
        </w:rPr>
        <w:t>向乙方提供备品各件支持</w:t>
      </w:r>
      <w:r>
        <w:rPr>
          <w:rFonts w:hint="eastAsia" w:ascii="仿宋_GB2312" w:eastAsia="仿宋_GB2312" w:cs="仿宋_GB2312"/>
          <w:kern w:val="0"/>
          <w:sz w:val="28"/>
          <w:szCs w:val="28"/>
        </w:rPr>
        <w:fldChar w:fldCharType="end"/>
      </w:r>
      <w:r>
        <w:rPr>
          <w:rFonts w:hint="eastAsia" w:ascii="仿宋_GB2312" w:eastAsia="仿宋_GB2312" w:cs="仿宋_GB2312"/>
          <w:kern w:val="0"/>
          <w:sz w:val="28"/>
          <w:szCs w:val="28"/>
        </w:rPr>
        <w:t xml:space="preserve">】。  </w:t>
      </w:r>
    </w:p>
    <w:p w14:paraId="47EFA8FC">
      <w:pPr>
        <w:spacing w:line="440" w:lineRule="exact"/>
        <w:ind w:firstLine="560" w:firstLineChars="200"/>
        <w:rPr>
          <w:rFonts w:ascii="仿宋_GB2312" w:eastAsia="仿宋_GB2312" w:cs="仿宋_GB2312"/>
          <w:kern w:val="0"/>
          <w:sz w:val="28"/>
          <w:szCs w:val="28"/>
        </w:rPr>
      </w:pPr>
      <w:r>
        <w:rPr>
          <w:rFonts w:hint="eastAsia" w:ascii="仿宋_GB2312" w:eastAsia="仿宋_GB2312" w:cs="仿宋_GB2312"/>
          <w:kern w:val="0"/>
          <w:sz w:val="28"/>
          <w:szCs w:val="28"/>
        </w:rPr>
        <w:t>3.4 甲方提供上述技术资料、工作条件和配合协作事项的时间及方式：【</w:t>
      </w:r>
      <w:r>
        <w:rPr>
          <w:rFonts w:hint="eastAsia" w:ascii="仿宋_GB2312" w:eastAsia="仿宋_GB2312" w:cs="仿宋_GB2312"/>
          <w:kern w:val="0"/>
          <w:sz w:val="28"/>
          <w:szCs w:val="28"/>
        </w:rPr>
        <w:fldChar w:fldCharType="begin">
          <w:ffData>
            <w:name w:val="Text1"/>
            <w:enabled/>
            <w:calcOnExit w:val="0"/>
            <w:textInput/>
          </w:ffData>
        </w:fldChar>
      </w:r>
      <w:r>
        <w:rPr>
          <w:rFonts w:hint="eastAsia" w:ascii="仿宋_GB2312" w:eastAsia="仿宋_GB2312" w:cs="仿宋_GB2312"/>
          <w:kern w:val="0"/>
          <w:sz w:val="28"/>
          <w:szCs w:val="28"/>
        </w:rPr>
        <w:instrText xml:space="preserve"> FORMTEXT </w:instrText>
      </w:r>
      <w:r>
        <w:rPr>
          <w:rFonts w:hint="eastAsia" w:ascii="仿宋_GB2312" w:eastAsia="仿宋_GB2312" w:cs="仿宋_GB2312"/>
          <w:kern w:val="0"/>
          <w:sz w:val="28"/>
          <w:szCs w:val="28"/>
        </w:rPr>
        <w:fldChar w:fldCharType="separate"/>
      </w:r>
      <w:r>
        <w:rPr>
          <w:rFonts w:hint="eastAsia" w:ascii="仿宋_GB2312" w:eastAsia="仿宋_GB2312" w:cs="仿宋_GB2312"/>
          <w:kern w:val="0"/>
          <w:sz w:val="28"/>
          <w:szCs w:val="28"/>
        </w:rPr>
        <w:t>/</w:t>
      </w:r>
      <w:r>
        <w:rPr>
          <w:rFonts w:hint="eastAsia" w:ascii="仿宋_GB2312" w:eastAsia="仿宋_GB2312" w:cs="仿宋_GB2312"/>
          <w:kern w:val="0"/>
          <w:sz w:val="28"/>
          <w:szCs w:val="28"/>
        </w:rPr>
        <w:fldChar w:fldCharType="end"/>
      </w:r>
      <w:r>
        <w:rPr>
          <w:rFonts w:hint="eastAsia" w:ascii="仿宋_GB2312" w:eastAsia="仿宋_GB2312" w:cs="仿宋_GB2312"/>
          <w:kern w:val="0"/>
          <w:sz w:val="28"/>
          <w:szCs w:val="28"/>
        </w:rPr>
        <w:t>】。</w:t>
      </w:r>
    </w:p>
    <w:p w14:paraId="50329C2B">
      <w:pPr>
        <w:spacing w:line="440" w:lineRule="exact"/>
        <w:ind w:firstLine="562" w:firstLineChars="200"/>
        <w:rPr>
          <w:rFonts w:ascii="仿宋_GB2312" w:hAnsi="宋体" w:eastAsia="仿宋_GB2312"/>
          <w:b/>
          <w:sz w:val="28"/>
        </w:rPr>
      </w:pPr>
      <w:r>
        <w:rPr>
          <w:rFonts w:hint="eastAsia" w:ascii="仿宋_GB2312" w:hAnsi="宋体" w:eastAsia="仿宋_GB2312"/>
          <w:b/>
          <w:sz w:val="28"/>
        </w:rPr>
        <w:t xml:space="preserve">第四条  </w:t>
      </w:r>
      <w:r>
        <w:rPr>
          <w:rFonts w:hint="eastAsia" w:ascii="仿宋_GB2312" w:eastAsia="仿宋_GB2312"/>
          <w:b/>
          <w:sz w:val="28"/>
          <w:szCs w:val="28"/>
        </w:rPr>
        <w:t>乙方的权利义务</w:t>
      </w:r>
    </w:p>
    <w:p w14:paraId="409E088B">
      <w:pPr>
        <w:pStyle w:val="12"/>
        <w:spacing w:line="440" w:lineRule="exact"/>
        <w:rPr>
          <w:rFonts w:ascii="仿宋_GB2312" w:hAnsi="宋体" w:eastAsia="仿宋_GB2312"/>
        </w:rPr>
      </w:pPr>
      <w:r>
        <w:rPr>
          <w:rFonts w:hint="eastAsia" w:ascii="仿宋_GB2312" w:hAnsi="宋体" w:eastAsia="仿宋_GB2312"/>
          <w:bCs/>
          <w:szCs w:val="28"/>
        </w:rPr>
        <w:t xml:space="preserve">   4.1 </w:t>
      </w:r>
      <w:r>
        <w:rPr>
          <w:rFonts w:hint="eastAsia" w:ascii="仿宋_GB2312" w:hAnsi="宋体" w:eastAsia="仿宋_GB2312"/>
        </w:rPr>
        <w:t>【</w:t>
      </w:r>
      <w:bookmarkStart w:id="2" w:name="Text3"/>
      <w:r>
        <w:rPr>
          <w:rFonts w:hint="eastAsia" w:ascii="仿宋_GB2312" w:hAnsi="宋体" w:eastAsia="仿宋_GB2312"/>
        </w:rPr>
        <w:fldChar w:fldCharType="begin">
          <w:ffData>
            <w:name w:val="Text3"/>
            <w:enabled/>
            <w:calcOnExit w:val="0"/>
            <w:textInput>
              <w:default w:val="乙方应加强安全生产管理，投入安全生产设施、费用，采取严格的安全防护措施，严格按照安全生产相关法规要求、安全生产操作规范及甲方要求进行作业。因乙方原因导致安全生产事故，由乙方承担全部责任"/>
            </w:textInput>
          </w:ffData>
        </w:fldChar>
      </w:r>
      <w:r>
        <w:rPr>
          <w:rFonts w:hint="eastAsia" w:ascii="仿宋_GB2312" w:hAnsi="宋体" w:eastAsia="仿宋_GB2312"/>
        </w:rPr>
        <w:instrText xml:space="preserve">FORMTEXT</w:instrText>
      </w:r>
      <w:r>
        <w:rPr>
          <w:rFonts w:hint="eastAsia" w:ascii="仿宋_GB2312" w:hAnsi="宋体" w:eastAsia="仿宋_GB2312"/>
        </w:rPr>
        <w:fldChar w:fldCharType="separate"/>
      </w:r>
      <w:r>
        <w:rPr>
          <w:rFonts w:hint="eastAsia" w:ascii="仿宋_GB2312" w:hAnsi="宋体" w:eastAsia="仿宋_GB2312"/>
        </w:rPr>
        <w:t>1、乙方有义务在保证服务质量的前提下按甲方的工期要求完成甲方在服务合作派工单中委托其代理的工作,并在服务过程中代表甲方与用户进行良好沟通；</w:t>
      </w:r>
    </w:p>
    <w:p w14:paraId="09BA9E0E">
      <w:pPr>
        <w:pStyle w:val="12"/>
        <w:spacing w:line="440" w:lineRule="exact"/>
        <w:rPr>
          <w:rFonts w:ascii="仿宋_GB2312" w:hAnsi="宋体" w:eastAsia="仿宋_GB2312"/>
        </w:rPr>
      </w:pPr>
      <w:r>
        <w:rPr>
          <w:rFonts w:hint="eastAsia" w:ascii="仿宋_GB2312" w:hAnsi="宋体" w:eastAsia="仿宋_GB2312"/>
        </w:rPr>
        <w:t>2、乙方承担甲方委托的技术服务的人员必须参加甲方组织的上岗技术培训,并获取甲方颁发的认证证书才可上岗服务,认证证书的类别必须与所从事的服务相适应；</w:t>
      </w:r>
    </w:p>
    <w:p w14:paraId="574E4598">
      <w:pPr>
        <w:pStyle w:val="12"/>
        <w:spacing w:line="440" w:lineRule="exact"/>
        <w:rPr>
          <w:rFonts w:ascii="仿宋_GB2312" w:hAnsi="宋体" w:eastAsia="仿宋_GB2312"/>
        </w:rPr>
      </w:pPr>
      <w:r>
        <w:rPr>
          <w:rFonts w:hint="eastAsia" w:ascii="仿宋_GB2312" w:hAnsi="宋体" w:eastAsia="仿宋_GB2312"/>
        </w:rPr>
        <w:t>3、乙方有义务根据甲方的施工工艺和规范要求进行服务。在服务完毕后自查服务质量,对服务质量担负全部责任；</w:t>
      </w:r>
    </w:p>
    <w:p w14:paraId="70D0AF22">
      <w:pPr>
        <w:pStyle w:val="12"/>
        <w:spacing w:line="440" w:lineRule="exact"/>
        <w:rPr>
          <w:rFonts w:ascii="仿宋_GB2312" w:hAnsi="宋体" w:eastAsia="仿宋_GB2312"/>
        </w:rPr>
      </w:pPr>
      <w:r>
        <w:rPr>
          <w:rFonts w:hint="eastAsia" w:ascii="仿宋_GB2312" w:hAnsi="宋体" w:eastAsia="仿宋_GB2312"/>
        </w:rPr>
        <w:t>4、因乙方原因而造成工程延期或服务质量不符合合同要求,或因没有按照甲方故障响应和解决时限处理问题,导致投诉的,乙方应对任何因此提出的赔偿要求负责；</w:t>
      </w:r>
    </w:p>
    <w:p w14:paraId="10DBA02B">
      <w:pPr>
        <w:pStyle w:val="12"/>
        <w:spacing w:line="440" w:lineRule="exact"/>
        <w:rPr>
          <w:rFonts w:ascii="仿宋_GB2312" w:hAnsi="宋体" w:eastAsia="仿宋_GB2312"/>
        </w:rPr>
      </w:pPr>
      <w:r>
        <w:rPr>
          <w:rFonts w:hint="eastAsia" w:ascii="仿宋_GB2312" w:hAnsi="宋体" w:eastAsia="仿宋_GB2312"/>
        </w:rPr>
        <w:t>5、在承担开通调测工作时,乙方负责处理从工程开通到终验期间的维护保障工作。在此期间,乙方应至少每月电话回访用户一次、每月网络巡检一次,每月制作维护报告或巡检报告,提交甲方备案；</w:t>
      </w:r>
    </w:p>
    <w:p w14:paraId="549C4BFD">
      <w:pPr>
        <w:pStyle w:val="12"/>
        <w:spacing w:line="440" w:lineRule="exact"/>
        <w:ind w:left="-424" w:leftChars="-202" w:firstLine="560" w:firstLineChars="200"/>
        <w:rPr>
          <w:rFonts w:ascii="仿宋_GB2312" w:hAnsi="宋体" w:eastAsia="仿宋_GB2312"/>
          <w:szCs w:val="28"/>
        </w:rPr>
      </w:pPr>
      <w:r>
        <w:rPr>
          <w:rFonts w:hint="eastAsia" w:ascii="仿宋_GB2312" w:hAnsi="宋体" w:eastAsia="仿宋_GB2312"/>
        </w:rPr>
        <w:t>6、工程完结时,如遗留有乙方有能力解决,而受客观条件限制暂时无法解决的问题,乙方应将遗留问题以书面形式提交甲方备案,待条件成熟时继续补充完成。在工程终验前,乙方有义务解决开通调测期间所遗留的所有问题</w:t>
      </w:r>
      <w:r>
        <w:rPr>
          <w:rFonts w:hint="eastAsia" w:ascii="仿宋_GB2312" w:hAnsi="宋体" w:eastAsia="仿宋_GB2312"/>
        </w:rPr>
        <w:fldChar w:fldCharType="end"/>
      </w:r>
      <w:bookmarkEnd w:id="2"/>
      <w:r>
        <w:rPr>
          <w:rFonts w:hint="eastAsia" w:ascii="仿宋_GB2312" w:hAnsi="宋体" w:eastAsia="仿宋_GB2312"/>
          <w:szCs w:val="28"/>
        </w:rPr>
        <w:t xml:space="preserve">】。  </w:t>
      </w:r>
    </w:p>
    <w:p w14:paraId="0B1C15DC">
      <w:pPr>
        <w:autoSpaceDE w:val="0"/>
        <w:autoSpaceDN w:val="0"/>
        <w:adjustRightInd w:val="0"/>
        <w:spacing w:line="440" w:lineRule="exact"/>
        <w:jc w:val="left"/>
        <w:rPr>
          <w:rFonts w:ascii="仿宋_GB2312" w:eastAsia="仿宋_GB2312" w:cs="仿宋_GB2312"/>
          <w:kern w:val="0"/>
          <w:sz w:val="28"/>
          <w:szCs w:val="28"/>
        </w:rPr>
      </w:pPr>
      <w:r>
        <w:rPr>
          <w:rFonts w:hint="eastAsia" w:ascii="仿宋_GB2312" w:hAnsi="宋体" w:eastAsia="仿宋_GB2312"/>
          <w:sz w:val="28"/>
          <w:szCs w:val="28"/>
        </w:rPr>
        <w:t xml:space="preserve">    4.2 </w:t>
      </w:r>
      <w:r>
        <w:rPr>
          <w:rFonts w:hint="eastAsia" w:ascii="仿宋_GB2312" w:eastAsia="仿宋_GB2312" w:cs="仿宋_GB2312"/>
          <w:kern w:val="0"/>
          <w:sz w:val="28"/>
          <w:szCs w:val="28"/>
        </w:rPr>
        <w:t>双方确定，乙方在向甲方提供服务过程中，根据甲方要求，为甲方指定的人员提供技术指导和培训。</w:t>
      </w:r>
    </w:p>
    <w:p w14:paraId="4F7F5071">
      <w:pPr>
        <w:autoSpaceDE w:val="0"/>
        <w:autoSpaceDN w:val="0"/>
        <w:adjustRightInd w:val="0"/>
        <w:spacing w:line="440" w:lineRule="exact"/>
        <w:jc w:val="left"/>
        <w:rPr>
          <w:rFonts w:ascii="仿宋_GB2312" w:eastAsia="仿宋_GB2312" w:cs="仿宋_GB2312"/>
          <w:kern w:val="0"/>
          <w:sz w:val="28"/>
          <w:szCs w:val="28"/>
        </w:rPr>
      </w:pPr>
      <w:r>
        <w:rPr>
          <w:rFonts w:hint="eastAsia" w:ascii="仿宋_GB2312" w:eastAsia="仿宋_GB2312" w:cs="仿宋_GB2312"/>
          <w:kern w:val="0"/>
          <w:sz w:val="28"/>
          <w:szCs w:val="28"/>
        </w:rPr>
        <w:t xml:space="preserve">    （</w:t>
      </w:r>
      <w:r>
        <w:rPr>
          <w:rFonts w:ascii="仿宋_GB2312" w:eastAsia="仿宋_GB2312" w:cs="仿宋_GB2312"/>
          <w:kern w:val="0"/>
          <w:sz w:val="28"/>
          <w:szCs w:val="28"/>
        </w:rPr>
        <w:t>1</w:t>
      </w:r>
      <w:r>
        <w:rPr>
          <w:rFonts w:hint="eastAsia" w:ascii="仿宋_GB2312" w:eastAsia="仿宋_GB2312" w:cs="仿宋_GB2312"/>
          <w:kern w:val="0"/>
          <w:sz w:val="28"/>
          <w:szCs w:val="28"/>
        </w:rPr>
        <w:t>）技术指导和培训内容</w:t>
      </w:r>
      <w:r>
        <w:rPr>
          <w:rFonts w:ascii="仿宋_GB2312" w:eastAsia="仿宋_GB2312" w:cs="仿宋_GB2312"/>
          <w:kern w:val="0"/>
          <w:sz w:val="28"/>
          <w:szCs w:val="28"/>
        </w:rPr>
        <w:t>:</w:t>
      </w:r>
      <w:r>
        <w:rPr>
          <w:rFonts w:hint="eastAsia" w:ascii="仿宋_GB2312" w:eastAsia="仿宋_GB2312" w:cs="仿宋_GB2312"/>
          <w:kern w:val="0"/>
          <w:sz w:val="28"/>
          <w:szCs w:val="28"/>
        </w:rPr>
        <w:t xml:space="preserve"> 【行为规范和安全操作规范】。</w:t>
      </w:r>
    </w:p>
    <w:p w14:paraId="623DEFBE">
      <w:pPr>
        <w:autoSpaceDE w:val="0"/>
        <w:autoSpaceDN w:val="0"/>
        <w:adjustRightInd w:val="0"/>
        <w:spacing w:line="440" w:lineRule="exact"/>
        <w:jc w:val="left"/>
        <w:rPr>
          <w:rFonts w:ascii="仿宋_GB2312" w:eastAsia="仿宋_GB2312" w:cs="仿宋_GB2312"/>
          <w:kern w:val="0"/>
          <w:sz w:val="28"/>
          <w:szCs w:val="28"/>
        </w:rPr>
      </w:pPr>
      <w:r>
        <w:rPr>
          <w:rFonts w:hint="eastAsia" w:ascii="仿宋_GB2312" w:eastAsia="仿宋_GB2312" w:cs="仿宋_GB2312"/>
          <w:kern w:val="0"/>
          <w:sz w:val="28"/>
          <w:szCs w:val="28"/>
        </w:rPr>
        <w:t xml:space="preserve">    （2）地点和方式：【/】。</w:t>
      </w:r>
    </w:p>
    <w:p w14:paraId="7D232D0D">
      <w:pPr>
        <w:autoSpaceDE w:val="0"/>
        <w:autoSpaceDN w:val="0"/>
        <w:adjustRightInd w:val="0"/>
        <w:spacing w:line="440" w:lineRule="exact"/>
        <w:ind w:firstLine="560"/>
        <w:jc w:val="left"/>
        <w:rPr>
          <w:rFonts w:ascii="仿宋_GB2312" w:eastAsia="仿宋_GB2312" w:cs="仿宋_GB2312"/>
          <w:kern w:val="0"/>
          <w:sz w:val="28"/>
          <w:szCs w:val="28"/>
        </w:rPr>
      </w:pPr>
      <w:r>
        <w:rPr>
          <w:rFonts w:hint="eastAsia" w:ascii="仿宋_GB2312" w:eastAsia="仿宋_GB2312" w:cs="仿宋_GB2312"/>
          <w:kern w:val="0"/>
          <w:sz w:val="28"/>
          <w:szCs w:val="28"/>
        </w:rPr>
        <w:t>（</w:t>
      </w:r>
      <w:r>
        <w:rPr>
          <w:rFonts w:ascii="仿宋_GB2312" w:eastAsia="仿宋_GB2312" w:cs="仿宋_GB2312"/>
          <w:kern w:val="0"/>
          <w:sz w:val="28"/>
          <w:szCs w:val="28"/>
        </w:rPr>
        <w:t>3</w:t>
      </w:r>
      <w:r>
        <w:rPr>
          <w:rFonts w:hint="eastAsia" w:ascii="仿宋_GB2312" w:eastAsia="仿宋_GB2312" w:cs="仿宋_GB2312"/>
          <w:kern w:val="0"/>
          <w:sz w:val="28"/>
          <w:szCs w:val="28"/>
        </w:rPr>
        <w:t>）费用及支付方式：【/】。</w:t>
      </w:r>
    </w:p>
    <w:p w14:paraId="5B5032AB">
      <w:pPr>
        <w:autoSpaceDE w:val="0"/>
        <w:autoSpaceDN w:val="0"/>
        <w:adjustRightInd w:val="0"/>
        <w:spacing w:line="440" w:lineRule="exact"/>
        <w:ind w:firstLine="560"/>
        <w:jc w:val="left"/>
        <w:rPr>
          <w:rFonts w:ascii="仿宋_GB2312" w:eastAsia="仿宋_GB2312" w:cs="仿宋_GB2312"/>
          <w:kern w:val="0"/>
          <w:sz w:val="28"/>
          <w:szCs w:val="28"/>
        </w:rPr>
      </w:pPr>
      <w:r>
        <w:rPr>
          <w:rFonts w:hint="eastAsia" w:ascii="仿宋_GB2312" w:eastAsia="仿宋_GB2312" w:cs="仿宋_GB2312"/>
          <w:kern w:val="0"/>
          <w:sz w:val="28"/>
          <w:szCs w:val="28"/>
        </w:rPr>
        <w:t>（4）质保期：项目质保期5年</w:t>
      </w:r>
    </w:p>
    <w:p w14:paraId="4984548B">
      <w:pPr>
        <w:autoSpaceDE w:val="0"/>
        <w:autoSpaceDN w:val="0"/>
        <w:adjustRightInd w:val="0"/>
        <w:spacing w:line="440" w:lineRule="exact"/>
        <w:ind w:firstLine="560" w:firstLineChars="200"/>
        <w:jc w:val="left"/>
        <w:rPr>
          <w:rFonts w:ascii="仿宋_GB2312" w:eastAsia="仿宋_GB2312" w:cs="仿宋_GB2312"/>
          <w:kern w:val="0"/>
          <w:sz w:val="28"/>
          <w:szCs w:val="28"/>
        </w:rPr>
      </w:pPr>
      <w:r>
        <w:rPr>
          <w:rFonts w:hint="eastAsia" w:ascii="仿宋_GB2312" w:hAnsi="宋体" w:eastAsia="仿宋_GB2312"/>
          <w:sz w:val="28"/>
          <w:szCs w:val="28"/>
        </w:rPr>
        <w:t xml:space="preserve">4.3 </w:t>
      </w:r>
      <w:r>
        <w:rPr>
          <w:rFonts w:hint="eastAsia" w:ascii="仿宋_GB2312" w:hAnsi="宋体" w:eastAsia="仿宋_GB2312"/>
          <w:sz w:val="28"/>
        </w:rPr>
        <w:t>其他约定的事项：</w:t>
      </w:r>
      <w:r>
        <w:rPr>
          <w:rFonts w:hint="eastAsia" w:ascii="仿宋_GB2312" w:eastAsia="仿宋_GB2312" w:cs="仿宋_GB2312"/>
          <w:kern w:val="0"/>
          <w:sz w:val="28"/>
          <w:szCs w:val="28"/>
        </w:rPr>
        <w:t>【/】。</w:t>
      </w:r>
    </w:p>
    <w:p w14:paraId="74AC260B">
      <w:pPr>
        <w:spacing w:line="440" w:lineRule="exact"/>
        <w:ind w:firstLine="638" w:firstLineChars="227"/>
        <w:rPr>
          <w:rFonts w:ascii="仿宋_GB2312" w:hAnsi="宋体" w:eastAsia="仿宋_GB2312"/>
          <w:b/>
          <w:sz w:val="28"/>
        </w:rPr>
      </w:pPr>
      <w:r>
        <w:rPr>
          <w:rFonts w:hint="eastAsia" w:ascii="仿宋_GB2312" w:hAnsi="宋体" w:eastAsia="仿宋_GB2312"/>
          <w:b/>
          <w:sz w:val="28"/>
        </w:rPr>
        <w:t>第五条  项目负责人</w:t>
      </w:r>
    </w:p>
    <w:p w14:paraId="0B3C7421">
      <w:pPr>
        <w:autoSpaceDE w:val="0"/>
        <w:autoSpaceDN w:val="0"/>
        <w:adjustRightInd w:val="0"/>
        <w:spacing w:line="440" w:lineRule="exact"/>
        <w:ind w:firstLine="560"/>
        <w:jc w:val="left"/>
        <w:rPr>
          <w:rFonts w:ascii="仿宋_GB2312" w:eastAsia="仿宋_GB2312" w:cs="仿宋_GB2312"/>
          <w:kern w:val="0"/>
          <w:sz w:val="28"/>
          <w:szCs w:val="28"/>
        </w:rPr>
      </w:pPr>
      <w:r>
        <w:rPr>
          <w:rFonts w:hint="eastAsia" w:ascii="仿宋_GB2312" w:eastAsia="仿宋_GB2312" w:cs="仿宋_GB2312"/>
          <w:kern w:val="0"/>
          <w:sz w:val="28"/>
          <w:szCs w:val="28"/>
        </w:rPr>
        <w:t>双方确定，在本合同有效期内，甲方指定【闻列飞】为甲方项目负责人，乙方指定</w:t>
      </w:r>
      <w:r>
        <w:rPr>
          <w:rFonts w:hint="eastAsia" w:ascii="仿宋_GB2312" w:eastAsia="仿宋_GB2312" w:cs="仿宋_GB2312"/>
          <w:kern w:val="0"/>
          <w:sz w:val="28"/>
          <w:szCs w:val="28"/>
          <w:highlight w:val="yellow"/>
        </w:rPr>
        <w:t>【</w:t>
      </w:r>
      <w:r>
        <w:rPr>
          <w:rFonts w:hint="eastAsia" w:ascii="仿宋_GB2312" w:eastAsia="仿宋_GB2312" w:cs="仿宋_GB2312"/>
          <w:kern w:val="0"/>
          <w:sz w:val="28"/>
          <w:szCs w:val="28"/>
          <w:highlight w:val="yellow"/>
          <w:lang w:val="en-US" w:eastAsia="zh-CN"/>
        </w:rPr>
        <w:t>洪涛</w:t>
      </w:r>
      <w:bookmarkStart w:id="7" w:name="_GoBack"/>
      <w:bookmarkEnd w:id="7"/>
      <w:r>
        <w:rPr>
          <w:rFonts w:hint="eastAsia" w:ascii="仿宋_GB2312" w:eastAsia="仿宋_GB2312" w:cs="仿宋_GB2312"/>
          <w:kern w:val="0"/>
          <w:sz w:val="28"/>
          <w:szCs w:val="28"/>
          <w:highlight w:val="yellow"/>
        </w:rPr>
        <w:t>】</w:t>
      </w:r>
      <w:r>
        <w:rPr>
          <w:rFonts w:hint="eastAsia" w:ascii="仿宋_GB2312" w:eastAsia="仿宋_GB2312" w:cs="仿宋_GB2312"/>
          <w:kern w:val="0"/>
          <w:sz w:val="28"/>
          <w:szCs w:val="28"/>
        </w:rPr>
        <w:t>为乙方项目负责人。一方变更项目负责人的，应当及时以书面形式通知另一方。未及时通知并影响本合同履行或造成损失的，应承担相应的责任。</w:t>
      </w:r>
    </w:p>
    <w:p w14:paraId="293FBA7B">
      <w:pPr>
        <w:autoSpaceDE w:val="0"/>
        <w:autoSpaceDN w:val="0"/>
        <w:adjustRightInd w:val="0"/>
        <w:spacing w:line="440" w:lineRule="exact"/>
        <w:ind w:firstLine="560"/>
        <w:jc w:val="left"/>
        <w:rPr>
          <w:rFonts w:ascii="仿宋_GB2312" w:hAnsi="宋体" w:eastAsia="仿宋_GB2312"/>
          <w:b/>
          <w:sz w:val="28"/>
        </w:rPr>
      </w:pPr>
      <w:r>
        <w:rPr>
          <w:rFonts w:hint="eastAsia" w:ascii="仿宋_GB2312" w:hAnsi="宋体" w:eastAsia="仿宋_GB2312"/>
          <w:b/>
          <w:sz w:val="28"/>
        </w:rPr>
        <w:t>第六条  技术服务报酬及支付方式</w:t>
      </w:r>
    </w:p>
    <w:p w14:paraId="0CE1C5C5">
      <w:pPr>
        <w:spacing w:line="440" w:lineRule="exact"/>
        <w:ind w:firstLine="555"/>
        <w:rPr>
          <w:rFonts w:ascii="仿宋_GB2312" w:hAnsi="宋体" w:eastAsia="仿宋_GB2312"/>
          <w:sz w:val="28"/>
        </w:rPr>
      </w:pPr>
      <w:r>
        <w:rPr>
          <w:rFonts w:hint="eastAsia" w:ascii="仿宋_GB2312" w:hAnsi="宋体" w:eastAsia="仿宋_GB2312"/>
          <w:sz w:val="28"/>
        </w:rPr>
        <w:t>6</w:t>
      </w:r>
      <w:r>
        <w:rPr>
          <w:rFonts w:ascii="仿宋_GB2312" w:hAnsi="宋体" w:eastAsia="仿宋_GB2312"/>
          <w:sz w:val="28"/>
        </w:rPr>
        <w:t>.1</w:t>
      </w:r>
      <w:r>
        <w:rPr>
          <w:rFonts w:hint="eastAsia" w:ascii="仿宋_GB2312" w:hAnsi="宋体" w:eastAsia="仿宋_GB2312"/>
          <w:sz w:val="28"/>
        </w:rPr>
        <w:t xml:space="preserve"> 本合同费用总额</w:t>
      </w:r>
      <w:r>
        <w:rPr>
          <w:rFonts w:hint="eastAsia" w:ascii="仿宋_GB2312" w:hAnsi="宋体" w:eastAsia="仿宋_GB2312"/>
          <w:sz w:val="28"/>
          <w:szCs w:val="28"/>
        </w:rPr>
        <w:t>：人民币大写</w:t>
      </w:r>
      <w:r>
        <w:rPr>
          <w:rFonts w:hint="eastAsia" w:ascii="仿宋_GB2312" w:hAnsi="宋体" w:eastAsia="仿宋_GB2312"/>
          <w:sz w:val="28"/>
          <w:szCs w:val="28"/>
          <w:highlight w:val="yellow"/>
        </w:rPr>
        <w:t>【叁佰陆拾肆万柒仟柒佰叁拾柒元壹角柒分】，小写【3,647,737.17】元（增值税税率6%），其中价款为人民币大写【叁佰肆拾肆万壹仟贰佰陆拾壹元肆角捌分】，小写【3,441,261.48】元，增值税款为人民币大写【贰拾万陆仟肆佰柒拾伍元陆角玖分】元，小写【206475.69】</w:t>
      </w:r>
      <w:r>
        <w:rPr>
          <w:rFonts w:hint="eastAsia" w:ascii="仿宋_GB2312" w:hAnsi="宋体" w:eastAsia="仿宋_GB2312"/>
          <w:sz w:val="28"/>
          <w:szCs w:val="28"/>
        </w:rPr>
        <w:t>元。</w:t>
      </w:r>
      <w:r>
        <w:rPr>
          <w:rFonts w:hint="eastAsia" w:ascii="仿宋_GB2312" w:hAnsi="仿宋" w:eastAsia="仿宋_GB2312"/>
          <w:sz w:val="28"/>
          <w:szCs w:val="28"/>
        </w:rPr>
        <w:fldChar w:fldCharType="begin">
          <w:ffData>
            <w:name w:val="Text67"/>
            <w:enabled/>
            <w:calcOnExit w:val="0"/>
            <w:textInput>
              <w:default w:val="最终按乙方实际完成的工作量经建设单位审计或建设单位委托的审计单位审定（如系二次结算复审的以二次复审结果为准），并经甲方确定金额的90%作为乙方本合同最终的技术服务报酬（含安全生产费），双方各自完税。"/>
            </w:textInput>
          </w:ffData>
        </w:fldChar>
      </w:r>
      <w:r>
        <w:rPr>
          <w:rFonts w:hint="eastAsia" w:ascii="仿宋_GB2312" w:hAnsi="仿宋" w:eastAsia="仿宋_GB2312"/>
          <w:sz w:val="28"/>
          <w:szCs w:val="28"/>
        </w:rPr>
        <w:instrText xml:space="preserve">FORMTEXT</w:instrText>
      </w:r>
      <w:r>
        <w:rPr>
          <w:rFonts w:hint="eastAsia" w:ascii="仿宋_GB2312" w:hAnsi="仿宋" w:eastAsia="仿宋_GB2312"/>
          <w:sz w:val="28"/>
          <w:szCs w:val="28"/>
        </w:rPr>
        <w:fldChar w:fldCharType="separate"/>
      </w:r>
      <w:r>
        <w:rPr>
          <w:rFonts w:hint="eastAsia" w:ascii="仿宋_GB2312" w:hAnsi="仿宋" w:eastAsia="仿宋_GB2312"/>
          <w:sz w:val="28"/>
          <w:szCs w:val="28"/>
        </w:rPr>
        <w:t>最终按乙方实际完成的工作量经建设单位审计或建设单位委托的审计单位审定（如系二次结算复审的以二次复审结果为准），双方各自完税。</w:t>
      </w:r>
      <w:r>
        <w:rPr>
          <w:rFonts w:hint="eastAsia" w:ascii="仿宋_GB2312" w:hAnsi="仿宋" w:eastAsia="仿宋_GB2312"/>
          <w:sz w:val="28"/>
          <w:szCs w:val="28"/>
        </w:rPr>
        <w:fldChar w:fldCharType="end"/>
      </w:r>
    </w:p>
    <w:p w14:paraId="4C6CDC2D">
      <w:pPr>
        <w:spacing w:line="440" w:lineRule="exact"/>
        <w:rPr>
          <w:rFonts w:ascii="仿宋_GB2312" w:hAnsi="宋体" w:eastAsia="仿宋_GB2312"/>
          <w:sz w:val="28"/>
        </w:rPr>
      </w:pPr>
      <w:r>
        <w:rPr>
          <w:rFonts w:hint="eastAsia" w:ascii="仿宋_GB2312" w:eastAsia="仿宋_GB2312"/>
          <w:sz w:val="28"/>
        </w:rPr>
        <w:t xml:space="preserve">    </w:t>
      </w:r>
      <w:r>
        <w:rPr>
          <w:rFonts w:hint="eastAsia" w:ascii="仿宋_GB2312" w:hAnsi="宋体" w:eastAsia="仿宋_GB2312"/>
          <w:sz w:val="28"/>
        </w:rPr>
        <w:t>本合同费用总额已包括甲方就乙方履行本合同所应支付的全部报酬、所需的全部费用及税费（包括但不限于营业税、增值税等）。</w:t>
      </w:r>
    </w:p>
    <w:p w14:paraId="07477A60">
      <w:pPr>
        <w:spacing w:line="440" w:lineRule="exact"/>
        <w:ind w:firstLine="560"/>
        <w:rPr>
          <w:rFonts w:ascii="仿宋_GB2312" w:hAnsi="宋体" w:eastAsia="仿宋_GB2312"/>
          <w:sz w:val="28"/>
        </w:rPr>
      </w:pPr>
      <w:r>
        <w:rPr>
          <w:rFonts w:hint="eastAsia" w:ascii="仿宋_GB2312" w:hAnsi="宋体" w:eastAsia="仿宋_GB2312"/>
          <w:sz w:val="28"/>
        </w:rPr>
        <w:t>除另有约定外，甲方无需就本合同项下委托事项向乙方支付上述费用之外的任何其他费用及税费（包括但不限于营业税、增值税等）。</w:t>
      </w:r>
    </w:p>
    <w:p w14:paraId="7B5A96E2">
      <w:pPr>
        <w:spacing w:line="440" w:lineRule="exact"/>
        <w:rPr>
          <w:rFonts w:ascii="仿宋_GB2312" w:hAnsi="宋体" w:eastAsia="仿宋_GB2312"/>
          <w:sz w:val="28"/>
        </w:rPr>
      </w:pPr>
      <w:r>
        <w:rPr>
          <w:rFonts w:hint="eastAsia" w:ascii="仿宋_GB2312" w:hAnsi="宋体" w:eastAsia="仿宋_GB2312"/>
          <w:sz w:val="28"/>
        </w:rPr>
        <w:t xml:space="preserve">    6</w:t>
      </w:r>
      <w:r>
        <w:rPr>
          <w:rFonts w:ascii="仿宋_GB2312" w:hAnsi="宋体" w:eastAsia="仿宋_GB2312"/>
          <w:sz w:val="28"/>
        </w:rPr>
        <w:t>.2</w:t>
      </w:r>
      <w:r>
        <w:rPr>
          <w:rFonts w:hint="eastAsia" w:ascii="仿宋_GB2312" w:hAnsi="宋体" w:eastAsia="仿宋_GB2312"/>
          <w:sz w:val="28"/>
        </w:rPr>
        <w:t xml:space="preserve"> 甲方凭乙方开具相应金额的、符合国家规定的增值税专用发票支付本合同费用总额，并按以下第</w:t>
      </w:r>
      <w:r>
        <w:rPr>
          <w:rFonts w:hint="eastAsia" w:ascii="仿宋_GB2312" w:eastAsia="仿宋_GB2312" w:cs="仿宋_GB2312"/>
          <w:kern w:val="0"/>
          <w:sz w:val="28"/>
          <w:szCs w:val="28"/>
        </w:rPr>
        <w:t>【1】</w:t>
      </w:r>
      <w:r>
        <w:rPr>
          <w:rFonts w:hint="eastAsia" w:ascii="仿宋_GB2312" w:hAnsi="宋体" w:eastAsia="仿宋_GB2312"/>
          <w:sz w:val="28"/>
        </w:rPr>
        <w:t>种方式向乙方付款：</w:t>
      </w:r>
    </w:p>
    <w:p w14:paraId="7D1285B0">
      <w:pPr>
        <w:spacing w:line="440" w:lineRule="exact"/>
        <w:rPr>
          <w:rFonts w:ascii="仿宋_GB2312" w:hAnsi="宋体" w:eastAsia="仿宋_GB2312"/>
          <w:sz w:val="28"/>
        </w:rPr>
      </w:pPr>
      <w:r>
        <w:rPr>
          <w:rFonts w:hint="eastAsia" w:ascii="仿宋_GB2312" w:eastAsia="仿宋_GB2312"/>
          <w:sz w:val="28"/>
        </w:rPr>
        <w:t xml:space="preserve">    </w:t>
      </w:r>
      <w:r>
        <w:rPr>
          <w:rFonts w:hint="eastAsia" w:ascii="仿宋_GB2312" w:hAnsi="宋体" w:eastAsia="仿宋_GB2312"/>
          <w:sz w:val="28"/>
        </w:rPr>
        <w:t>1）预付款：用于乙方为合同工程的实施购置材料、工程设备、施工设备、修建临时设施以及组织施工队伍进场等，签订合同生效且收到发票后15日内支付签约合同价的10%；</w:t>
      </w:r>
    </w:p>
    <w:p w14:paraId="205A4675">
      <w:pPr>
        <w:spacing w:line="440" w:lineRule="exact"/>
        <w:ind w:firstLine="560" w:firstLineChars="200"/>
        <w:rPr>
          <w:rFonts w:ascii="仿宋_GB2312" w:hAnsi="宋体" w:eastAsia="仿宋_GB2312"/>
          <w:sz w:val="28"/>
        </w:rPr>
      </w:pPr>
      <w:r>
        <w:rPr>
          <w:rFonts w:hint="eastAsia" w:ascii="仿宋_GB2312" w:hAnsi="宋体" w:eastAsia="仿宋_GB2312"/>
          <w:sz w:val="28"/>
        </w:rPr>
        <w:t>2）进度款：由乙方按照实施进度按月报验，经业主监理单位及跟踪审计单位审计确认后支付，支付金额不超过该审定金额的60%，且项目进度款不超过签约合同价的60%（含预付款）；</w:t>
      </w:r>
    </w:p>
    <w:p w14:paraId="2056406F">
      <w:pPr>
        <w:spacing w:line="440" w:lineRule="exact"/>
        <w:ind w:firstLine="560" w:firstLineChars="200"/>
        <w:rPr>
          <w:rFonts w:ascii="仿宋_GB2312" w:hAnsi="宋体" w:eastAsia="仿宋_GB2312"/>
          <w:sz w:val="28"/>
        </w:rPr>
      </w:pPr>
      <w:r>
        <w:rPr>
          <w:rFonts w:hint="eastAsia" w:ascii="仿宋_GB2312" w:hAnsi="宋体" w:eastAsia="仿宋_GB2312"/>
          <w:sz w:val="28"/>
        </w:rPr>
        <w:t>3）项目竣工验收合格并完成第三方审计，支付至审定金额的95%；</w:t>
      </w:r>
    </w:p>
    <w:p w14:paraId="6FD31605">
      <w:pPr>
        <w:spacing w:line="440" w:lineRule="exact"/>
        <w:ind w:firstLine="560" w:firstLineChars="200"/>
        <w:rPr>
          <w:rFonts w:ascii="仿宋_GB2312" w:hAnsi="宋体" w:eastAsia="仿宋_GB2312"/>
          <w:sz w:val="28"/>
        </w:rPr>
      </w:pPr>
      <w:r>
        <w:rPr>
          <w:rFonts w:hint="eastAsia" w:ascii="仿宋_GB2312" w:hAnsi="宋体" w:eastAsia="仿宋_GB2312"/>
          <w:sz w:val="28"/>
        </w:rPr>
        <w:t>4）质保期满支付余款。</w:t>
      </w:r>
    </w:p>
    <w:p w14:paraId="119854A0">
      <w:pPr>
        <w:spacing w:line="440" w:lineRule="exact"/>
        <w:ind w:firstLine="560" w:firstLineChars="200"/>
        <w:rPr>
          <w:rFonts w:ascii="仿宋_GB2312" w:hAnsi="宋体" w:eastAsia="仿宋_GB2312"/>
          <w:sz w:val="28"/>
        </w:rPr>
      </w:pPr>
      <w:r>
        <w:rPr>
          <w:rFonts w:hint="eastAsia" w:ascii="仿宋_GB2312" w:hAnsi="宋体" w:eastAsia="仿宋_GB2312"/>
          <w:sz w:val="28"/>
        </w:rPr>
        <w:t>5）以上所有结算均按照业主方结算考核要求实施。</w:t>
      </w:r>
    </w:p>
    <w:p w14:paraId="1BF33892">
      <w:pPr>
        <w:spacing w:line="440" w:lineRule="exact"/>
        <w:rPr>
          <w:rFonts w:ascii="仿宋_GB2312" w:hAnsi="宋体" w:eastAsia="仿宋_GB2312"/>
          <w:sz w:val="28"/>
        </w:rPr>
      </w:pPr>
      <w:r>
        <w:rPr>
          <w:rFonts w:hint="eastAsia" w:ascii="仿宋_GB2312" w:hAnsi="宋体" w:eastAsia="仿宋_GB2312"/>
          <w:sz w:val="28"/>
        </w:rPr>
        <w:t xml:space="preserve">    （</w:t>
      </w:r>
      <w:r>
        <w:rPr>
          <w:rFonts w:ascii="仿宋_GB2312" w:hAnsi="宋体" w:eastAsia="仿宋_GB2312"/>
          <w:sz w:val="28"/>
        </w:rPr>
        <w:t>2</w:t>
      </w:r>
      <w:r>
        <w:rPr>
          <w:rFonts w:hint="eastAsia" w:ascii="仿宋_GB2312" w:hAnsi="宋体" w:eastAsia="仿宋_GB2312"/>
          <w:sz w:val="28"/>
        </w:rPr>
        <w:t>）分期支付</w:t>
      </w:r>
    </w:p>
    <w:p w14:paraId="5CCE0697">
      <w:pPr>
        <w:spacing w:line="440" w:lineRule="exact"/>
        <w:ind w:firstLine="560"/>
        <w:rPr>
          <w:rFonts w:ascii="仿宋_GB2312" w:eastAsia="仿宋_GB2312" w:cs="仿宋_GB2312"/>
          <w:kern w:val="0"/>
          <w:sz w:val="28"/>
          <w:szCs w:val="28"/>
        </w:rPr>
      </w:pPr>
      <w:r>
        <w:rPr>
          <w:rFonts w:hint="eastAsia" w:ascii="仿宋_GB2312" w:hAnsi="宋体" w:eastAsia="仿宋_GB2312"/>
          <w:sz w:val="28"/>
        </w:rPr>
        <w:t>甲方分期向乙方支付本合同费用总额：</w:t>
      </w:r>
      <w:r>
        <w:rPr>
          <w:rFonts w:hint="eastAsia" w:ascii="仿宋_GB2312" w:eastAsia="仿宋_GB2312" w:cs="仿宋_GB2312"/>
          <w:kern w:val="0"/>
          <w:sz w:val="28"/>
          <w:szCs w:val="28"/>
        </w:rPr>
        <w:t>【/】</w:t>
      </w:r>
    </w:p>
    <w:p w14:paraId="66DFA89E">
      <w:pPr>
        <w:spacing w:line="440" w:lineRule="exact"/>
        <w:ind w:firstLine="560"/>
        <w:rPr>
          <w:rFonts w:ascii="仿宋_GB2312" w:hAnsi="宋体" w:eastAsia="仿宋_GB2312"/>
          <w:sz w:val="28"/>
        </w:rPr>
      </w:pPr>
      <w:r>
        <w:rPr>
          <w:rFonts w:hint="eastAsia" w:ascii="仿宋_GB2312" w:eastAsia="仿宋_GB2312" w:cs="仿宋_GB2312"/>
          <w:kern w:val="0"/>
          <w:sz w:val="28"/>
          <w:szCs w:val="28"/>
        </w:rPr>
        <w:t xml:space="preserve">6.3乙方明确知晓合同项下款项应由建设单位支付给甲方，甲方再按本协议约定按比例支付给乙方。因此以上支付方式是在建设单位正常支付款项给甲方的情况下执行，如在建设单位拒付、少付或延期支付上述款项时，乙方同意对上述支付期限相应顺延至建设单位向甲方支付上述拒付、少付或延期支付的款项之日，甲方不承担延期付款的违约责任，但甲方仍需积极向建设单位进行催讨。同时甲方在支付相应款项前，乙方应当提供给甲方符合要求的等额发票（发票类型应当与甲方开具给建设单位的发票类型一致）。如乙方开具的发票类型不能抵扣，不能抵扣部分的税金由乙方承担。并且，因乙方纳税及开票的不合规行为给甲方造成任何经济损失的，由乙方予以赔偿，甲方有权从应付乙方款项中直接扣除，不足扣除的由乙方另行支付。 </w:t>
      </w:r>
    </w:p>
    <w:p w14:paraId="2D54A677">
      <w:pPr>
        <w:spacing w:line="440" w:lineRule="exact"/>
        <w:rPr>
          <w:rFonts w:ascii="仿宋_GB2312" w:hAnsi="宋体" w:eastAsia="仿宋_GB2312"/>
          <w:sz w:val="28"/>
        </w:rPr>
      </w:pPr>
      <w:r>
        <w:rPr>
          <w:rFonts w:hint="eastAsia" w:ascii="仿宋_GB2312" w:eastAsia="仿宋_GB2312" w:cs="仿宋_GB2312"/>
          <w:kern w:val="0"/>
          <w:sz w:val="28"/>
          <w:szCs w:val="28"/>
        </w:rPr>
        <w:t xml:space="preserve">    </w:t>
      </w:r>
      <w:r>
        <w:rPr>
          <w:rFonts w:hint="eastAsia" w:ascii="仿宋_GB2312" w:hAnsi="宋体" w:eastAsia="仿宋_GB2312"/>
          <w:sz w:val="28"/>
        </w:rPr>
        <w:t>6</w:t>
      </w:r>
      <w:r>
        <w:rPr>
          <w:rFonts w:ascii="仿宋_GB2312" w:hAnsi="宋体" w:eastAsia="仿宋_GB2312"/>
          <w:sz w:val="28"/>
        </w:rPr>
        <w:t>.</w:t>
      </w:r>
      <w:r>
        <w:rPr>
          <w:rFonts w:hint="eastAsia" w:ascii="仿宋_GB2312" w:hAnsi="宋体" w:eastAsia="仿宋_GB2312"/>
          <w:sz w:val="28"/>
        </w:rPr>
        <w:t>4</w:t>
      </w:r>
      <w:r>
        <w:rPr>
          <w:rFonts w:ascii="仿宋_GB2312" w:hAnsi="宋体" w:eastAsia="仿宋_GB2312"/>
          <w:sz w:val="28"/>
        </w:rPr>
        <w:t xml:space="preserve"> </w:t>
      </w:r>
      <w:r>
        <w:rPr>
          <w:rFonts w:hint="eastAsia" w:ascii="仿宋_GB2312" w:hAnsi="宋体" w:eastAsia="仿宋_GB2312"/>
          <w:sz w:val="28"/>
        </w:rPr>
        <w:t>乙方向甲方开具增值税专用发票的，乙方应派专人或使用挂号信件或特快专递方式在发票开具后</w:t>
      </w:r>
      <w:r>
        <w:rPr>
          <w:rFonts w:hint="eastAsia" w:ascii="仿宋_GB2312" w:eastAsia="仿宋_GB2312" w:cs="仿宋_GB2312"/>
          <w:kern w:val="0"/>
          <w:sz w:val="28"/>
          <w:szCs w:val="28"/>
        </w:rPr>
        <w:t>【10】</w:t>
      </w:r>
      <w:r>
        <w:rPr>
          <w:rFonts w:hint="eastAsia" w:ascii="仿宋_GB2312" w:hAnsi="宋体" w:eastAsia="仿宋_GB2312"/>
          <w:sz w:val="28"/>
        </w:rPr>
        <w:t>日内送达甲方，送达日期以</w:t>
      </w:r>
      <w:r>
        <w:rPr>
          <w:rFonts w:hint="eastAsia" w:ascii="仿宋_GB2312" w:eastAsia="仿宋_GB2312" w:cs="仿宋_GB2312"/>
          <w:kern w:val="0"/>
          <w:sz w:val="28"/>
          <w:szCs w:val="28"/>
        </w:rPr>
        <w:t>【</w:t>
      </w:r>
      <w:r>
        <w:rPr>
          <w:rFonts w:ascii="仿宋_GB2312" w:eastAsia="仿宋_GB2312" w:cs="仿宋_GB2312"/>
          <w:kern w:val="0"/>
          <w:sz w:val="28"/>
          <w:szCs w:val="28"/>
        </w:rPr>
        <w:fldChar w:fldCharType="begin">
          <w:ffData>
            <w:enabled/>
            <w:calcOnExit w:val="0"/>
            <w:textInput>
              <w:default w:val="甲方签收日期"/>
            </w:textInput>
          </w:ffData>
        </w:fldChar>
      </w:r>
      <w:r>
        <w:rPr>
          <w:rFonts w:ascii="仿宋_GB2312" w:eastAsia="仿宋_GB2312" w:cs="仿宋_GB2312"/>
          <w:kern w:val="0"/>
          <w:sz w:val="28"/>
          <w:szCs w:val="28"/>
        </w:rPr>
        <w:instrText xml:space="preserve"> FORMTEXT </w:instrText>
      </w:r>
      <w:r>
        <w:rPr>
          <w:rFonts w:ascii="仿宋_GB2312" w:eastAsia="仿宋_GB2312" w:cs="仿宋_GB2312"/>
          <w:kern w:val="0"/>
          <w:sz w:val="28"/>
          <w:szCs w:val="28"/>
        </w:rPr>
        <w:fldChar w:fldCharType="separate"/>
      </w:r>
      <w:r>
        <w:rPr>
          <w:rFonts w:hint="eastAsia" w:ascii="仿宋_GB2312" w:eastAsia="仿宋_GB2312" w:cs="仿宋_GB2312"/>
          <w:kern w:val="0"/>
          <w:sz w:val="28"/>
          <w:szCs w:val="28"/>
        </w:rPr>
        <w:t>甲方签收日期</w:t>
      </w:r>
      <w:r>
        <w:rPr>
          <w:rFonts w:ascii="仿宋_GB2312" w:eastAsia="仿宋_GB2312" w:cs="仿宋_GB2312"/>
          <w:kern w:val="0"/>
          <w:sz w:val="28"/>
          <w:szCs w:val="28"/>
        </w:rPr>
        <w:fldChar w:fldCharType="end"/>
      </w:r>
      <w:r>
        <w:rPr>
          <w:rFonts w:hint="eastAsia" w:ascii="仿宋_GB2312" w:eastAsia="仿宋_GB2312" w:cs="仿宋_GB2312"/>
          <w:kern w:val="0"/>
          <w:sz w:val="28"/>
          <w:szCs w:val="28"/>
        </w:rPr>
        <w:t>】</w:t>
      </w:r>
      <w:r>
        <w:rPr>
          <w:rFonts w:hint="eastAsia" w:ascii="仿宋_GB2312" w:hAnsi="宋体" w:eastAsia="仿宋_GB2312"/>
          <w:sz w:val="28"/>
        </w:rPr>
        <w:t>为准；逾期送达的，每逾期一日</w:t>
      </w:r>
      <w:r>
        <w:rPr>
          <w:rFonts w:ascii="仿宋_GB2312" w:hAnsi="宋体" w:eastAsia="仿宋_GB2312"/>
          <w:sz w:val="28"/>
        </w:rPr>
        <w:t>,</w:t>
      </w:r>
      <w:r>
        <w:rPr>
          <w:rFonts w:hint="eastAsia" w:ascii="仿宋_GB2312" w:hAnsi="宋体" w:eastAsia="仿宋_GB2312"/>
          <w:sz w:val="28"/>
        </w:rPr>
        <w:t>乙方应按</w:t>
      </w:r>
      <w:r>
        <w:rPr>
          <w:rFonts w:hint="eastAsia" w:ascii="仿宋_GB2312" w:eastAsia="仿宋_GB2312" w:cs="仿宋_GB2312"/>
          <w:kern w:val="0"/>
          <w:sz w:val="28"/>
          <w:szCs w:val="28"/>
        </w:rPr>
        <w:t>【</w:t>
      </w:r>
      <w:r>
        <w:rPr>
          <w:rFonts w:ascii="仿宋_GB2312" w:eastAsia="仿宋_GB2312" w:cs="仿宋_GB2312"/>
          <w:kern w:val="0"/>
          <w:sz w:val="28"/>
          <w:szCs w:val="28"/>
        </w:rPr>
        <w:fldChar w:fldCharType="begin">
          <w:ffData>
            <w:enabled/>
            <w:calcOnExit w:val="0"/>
            <w:textInput>
              <w:default w:val="逾期送达发票金额的万分之三"/>
            </w:textInput>
          </w:ffData>
        </w:fldChar>
      </w:r>
      <w:r>
        <w:rPr>
          <w:rFonts w:ascii="仿宋_GB2312" w:eastAsia="仿宋_GB2312" w:cs="仿宋_GB2312"/>
          <w:kern w:val="0"/>
          <w:sz w:val="28"/>
          <w:szCs w:val="28"/>
        </w:rPr>
        <w:instrText xml:space="preserve"> FORMTEXT </w:instrText>
      </w:r>
      <w:r>
        <w:rPr>
          <w:rFonts w:ascii="仿宋_GB2312" w:eastAsia="仿宋_GB2312" w:cs="仿宋_GB2312"/>
          <w:kern w:val="0"/>
          <w:sz w:val="28"/>
          <w:szCs w:val="28"/>
        </w:rPr>
        <w:fldChar w:fldCharType="separate"/>
      </w:r>
      <w:r>
        <w:rPr>
          <w:rFonts w:hint="eastAsia" w:ascii="仿宋_GB2312" w:eastAsia="仿宋_GB2312" w:cs="仿宋_GB2312"/>
          <w:kern w:val="0"/>
          <w:sz w:val="28"/>
          <w:szCs w:val="28"/>
        </w:rPr>
        <w:t>逾期送达发票金额的万分之三</w:t>
      </w:r>
      <w:r>
        <w:rPr>
          <w:rFonts w:ascii="仿宋_GB2312" w:eastAsia="仿宋_GB2312" w:cs="仿宋_GB2312"/>
          <w:kern w:val="0"/>
          <w:sz w:val="28"/>
          <w:szCs w:val="28"/>
        </w:rPr>
        <w:fldChar w:fldCharType="end"/>
      </w:r>
      <w:r>
        <w:rPr>
          <w:rFonts w:hint="eastAsia" w:ascii="仿宋_GB2312" w:eastAsia="仿宋_GB2312" w:cs="仿宋_GB2312"/>
          <w:kern w:val="0"/>
          <w:sz w:val="28"/>
          <w:szCs w:val="28"/>
        </w:rPr>
        <w:t>】</w:t>
      </w:r>
      <w:r>
        <w:rPr>
          <w:rFonts w:hint="eastAsia" w:ascii="仿宋_GB2312" w:hAnsi="宋体" w:eastAsia="仿宋_GB2312"/>
          <w:sz w:val="28"/>
        </w:rPr>
        <w:t>支付违约金</w:t>
      </w:r>
      <w:r>
        <w:rPr>
          <w:rFonts w:ascii="仿宋_GB2312" w:hAnsi="宋体" w:eastAsia="仿宋_GB2312"/>
          <w:sz w:val="28"/>
        </w:rPr>
        <w:t>,</w:t>
      </w:r>
      <w:r>
        <w:rPr>
          <w:rFonts w:hint="eastAsia" w:ascii="仿宋_GB2312" w:hAnsi="宋体" w:eastAsia="仿宋_GB2312"/>
          <w:sz w:val="28"/>
        </w:rPr>
        <w:t>若因逾期送达造成甲方无法抵扣的，乙方还应赔偿甲方由此遭受的损失，金额相当于</w:t>
      </w:r>
      <w:r>
        <w:rPr>
          <w:rFonts w:hint="eastAsia" w:ascii="仿宋_GB2312" w:eastAsia="仿宋_GB2312" w:cs="仿宋_GB2312"/>
          <w:kern w:val="0"/>
          <w:sz w:val="28"/>
          <w:szCs w:val="28"/>
        </w:rPr>
        <w:t>【</w:t>
      </w:r>
      <w:r>
        <w:rPr>
          <w:rFonts w:ascii="仿宋_GB2312" w:eastAsia="仿宋_GB2312" w:cs="仿宋_GB2312"/>
          <w:kern w:val="0"/>
          <w:sz w:val="28"/>
          <w:szCs w:val="28"/>
        </w:rPr>
        <w:fldChar w:fldCharType="begin">
          <w:ffData>
            <w:enabled/>
            <w:calcOnExit w:val="0"/>
            <w:textInput>
              <w:default w:val="逾期送达发票可抵扣金额"/>
            </w:textInput>
          </w:ffData>
        </w:fldChar>
      </w:r>
      <w:r>
        <w:rPr>
          <w:rFonts w:ascii="仿宋_GB2312" w:eastAsia="仿宋_GB2312" w:cs="仿宋_GB2312"/>
          <w:kern w:val="0"/>
          <w:sz w:val="28"/>
          <w:szCs w:val="28"/>
        </w:rPr>
        <w:instrText xml:space="preserve"> FORMTEXT </w:instrText>
      </w:r>
      <w:r>
        <w:rPr>
          <w:rFonts w:ascii="仿宋_GB2312" w:eastAsia="仿宋_GB2312" w:cs="仿宋_GB2312"/>
          <w:kern w:val="0"/>
          <w:sz w:val="28"/>
          <w:szCs w:val="28"/>
        </w:rPr>
        <w:fldChar w:fldCharType="separate"/>
      </w:r>
      <w:r>
        <w:rPr>
          <w:rFonts w:hint="eastAsia" w:ascii="仿宋_GB2312" w:eastAsia="仿宋_GB2312" w:cs="仿宋_GB2312"/>
          <w:kern w:val="0"/>
          <w:sz w:val="28"/>
          <w:szCs w:val="28"/>
        </w:rPr>
        <w:t>逾期送达发票可抵扣金额</w:t>
      </w:r>
      <w:r>
        <w:rPr>
          <w:rFonts w:ascii="仿宋_GB2312" w:eastAsia="仿宋_GB2312" w:cs="仿宋_GB2312"/>
          <w:kern w:val="0"/>
          <w:sz w:val="28"/>
          <w:szCs w:val="28"/>
        </w:rPr>
        <w:fldChar w:fldCharType="end"/>
      </w:r>
      <w:r>
        <w:rPr>
          <w:rFonts w:hint="eastAsia" w:ascii="仿宋_GB2312" w:eastAsia="仿宋_GB2312" w:cs="仿宋_GB2312"/>
          <w:kern w:val="0"/>
          <w:sz w:val="28"/>
          <w:szCs w:val="28"/>
        </w:rPr>
        <w:t>】</w:t>
      </w:r>
      <w:r>
        <w:rPr>
          <w:rFonts w:hint="eastAsia" w:ascii="仿宋_GB2312" w:hAnsi="宋体" w:eastAsia="仿宋_GB2312"/>
          <w:sz w:val="28"/>
        </w:rPr>
        <w:t>。</w:t>
      </w:r>
    </w:p>
    <w:p w14:paraId="238300BE">
      <w:pPr>
        <w:autoSpaceDE w:val="0"/>
        <w:autoSpaceDN w:val="0"/>
        <w:adjustRightInd w:val="0"/>
        <w:spacing w:line="440" w:lineRule="exact"/>
        <w:ind w:firstLine="560"/>
        <w:jc w:val="left"/>
        <w:rPr>
          <w:rFonts w:ascii="仿宋_GB2312" w:hAnsi="宋体" w:eastAsia="仿宋_GB2312"/>
          <w:sz w:val="28"/>
        </w:rPr>
      </w:pPr>
      <w:r>
        <w:rPr>
          <w:rFonts w:hint="eastAsia" w:ascii="仿宋_GB2312" w:hAnsi="宋体" w:eastAsia="仿宋_GB2312"/>
          <w:sz w:val="28"/>
        </w:rPr>
        <w:t>6</w:t>
      </w:r>
      <w:r>
        <w:rPr>
          <w:rFonts w:ascii="仿宋_GB2312" w:hAnsi="宋体" w:eastAsia="仿宋_GB2312"/>
          <w:sz w:val="28"/>
        </w:rPr>
        <w:t>.</w:t>
      </w:r>
      <w:r>
        <w:rPr>
          <w:rFonts w:hint="eastAsia" w:ascii="仿宋_GB2312" w:hAnsi="宋体" w:eastAsia="仿宋_GB2312"/>
          <w:sz w:val="28"/>
        </w:rPr>
        <w:t>5</w:t>
      </w:r>
      <w:r>
        <w:rPr>
          <w:rFonts w:ascii="仿宋_GB2312" w:hAnsi="宋体" w:eastAsia="仿宋_GB2312"/>
          <w:sz w:val="28"/>
        </w:rPr>
        <w:t xml:space="preserve"> </w:t>
      </w:r>
      <w:r>
        <w:rPr>
          <w:rFonts w:hint="eastAsia" w:ascii="仿宋_GB2312" w:hAnsi="宋体" w:eastAsia="仿宋_GB2312"/>
          <w:sz w:val="28"/>
        </w:rPr>
        <w:t>如乙方提供的增值税专用发票不符合法律法规要求或本合同约定，或不能通过税务认证的，甲方有权拒收或于发现问题后退回，乙方应及时更换，如因此导致未能在第6.4条约定时限内送达增值税专用发票的，</w:t>
      </w:r>
      <w:r>
        <w:rPr>
          <w:rFonts w:hint="eastAsia" w:ascii="仿宋_GB2312" w:hAnsi="宋体" w:eastAsia="仿宋_GB2312"/>
          <w:sz w:val="28"/>
          <w:szCs w:val="22"/>
        </w:rPr>
        <w:t>乙方应当按照第6.4条约定承担逾期送达的违约责任；</w:t>
      </w:r>
      <w:r>
        <w:rPr>
          <w:rFonts w:hint="eastAsia" w:ascii="仿宋_GB2312" w:hAnsi="宋体" w:eastAsia="仿宋_GB2312"/>
          <w:sz w:val="28"/>
          <w:szCs w:val="28"/>
        </w:rPr>
        <w:t>如无法更换的，甲方有权要求乙方【/】</w:t>
      </w:r>
      <w:r>
        <w:rPr>
          <w:rFonts w:ascii="仿宋_GB2312" w:hAnsi="宋体" w:eastAsia="仿宋_GB2312"/>
          <w:sz w:val="28"/>
          <w:szCs w:val="28"/>
        </w:rPr>
        <w:t>的违约金，</w:t>
      </w:r>
      <w:r>
        <w:rPr>
          <w:rFonts w:hint="eastAsia" w:ascii="仿宋_GB2312" w:hAnsi="仿宋_GB2312" w:eastAsia="仿宋_GB2312" w:cs="仿宋_GB2312"/>
          <w:sz w:val="28"/>
          <w:szCs w:val="28"/>
        </w:rPr>
        <w:t>并赔偿甲方由此遭受的损失</w:t>
      </w:r>
      <w:bookmarkStart w:id="3" w:name="Text12"/>
      <w:r>
        <w:rPr>
          <w:rFonts w:hint="eastAsia" w:ascii="仿宋_GB2312" w:eastAsia="仿宋_GB2312" w:cs="仿宋_GB2312"/>
          <w:kern w:val="0"/>
          <w:sz w:val="28"/>
          <w:szCs w:val="28"/>
        </w:rPr>
        <w:fldChar w:fldCharType="begin">
          <w:ffData>
            <w:name w:val="Text12"/>
            <w:enabled/>
            <w:calcOnExit w:val="0"/>
            <w:textInput>
              <w:default w:val="(包括但不限于因乙方原因导致甲方重复纳税的，由乙方负担多缴的税费等)"/>
            </w:textInput>
          </w:ffData>
        </w:fldChar>
      </w:r>
      <w:r>
        <w:rPr>
          <w:rFonts w:hint="eastAsia" w:ascii="仿宋_GB2312" w:eastAsia="仿宋_GB2312" w:cs="仿宋_GB2312"/>
          <w:kern w:val="0"/>
          <w:sz w:val="28"/>
          <w:szCs w:val="28"/>
        </w:rPr>
        <w:instrText xml:space="preserve">FORMTEXT</w:instrText>
      </w:r>
      <w:r>
        <w:rPr>
          <w:rFonts w:hint="eastAsia" w:ascii="仿宋_GB2312" w:eastAsia="仿宋_GB2312" w:cs="仿宋_GB2312"/>
          <w:kern w:val="0"/>
          <w:sz w:val="28"/>
          <w:szCs w:val="28"/>
        </w:rPr>
        <w:fldChar w:fldCharType="separate"/>
      </w:r>
      <w:r>
        <w:rPr>
          <w:rFonts w:hint="eastAsia" w:ascii="仿宋_GB2312" w:eastAsia="仿宋_GB2312" w:cs="仿宋_GB2312"/>
          <w:kern w:val="0"/>
          <w:sz w:val="28"/>
          <w:szCs w:val="28"/>
        </w:rPr>
        <w:t>(包括但不限于因乙方原因导致甲方重复纳税的，由乙方负担多缴的税费等)</w:t>
      </w:r>
      <w:r>
        <w:rPr>
          <w:rFonts w:hint="eastAsia" w:ascii="仿宋_GB2312" w:eastAsia="仿宋_GB2312" w:cs="仿宋_GB2312"/>
          <w:kern w:val="0"/>
          <w:sz w:val="28"/>
          <w:szCs w:val="28"/>
        </w:rPr>
        <w:fldChar w:fldCharType="end"/>
      </w:r>
      <w:bookmarkEnd w:id="3"/>
      <w:r>
        <w:rPr>
          <w:rFonts w:hint="eastAsia" w:ascii="仿宋_GB2312" w:eastAsia="仿宋_GB2312" w:cs="仿宋_GB2312"/>
          <w:kern w:val="0"/>
          <w:sz w:val="28"/>
          <w:szCs w:val="28"/>
        </w:rPr>
        <w:t>。</w:t>
      </w:r>
    </w:p>
    <w:p w14:paraId="73C046DF">
      <w:pPr>
        <w:autoSpaceDE w:val="0"/>
        <w:autoSpaceDN w:val="0"/>
        <w:adjustRightInd w:val="0"/>
        <w:spacing w:line="440" w:lineRule="exact"/>
        <w:ind w:firstLine="560"/>
        <w:jc w:val="left"/>
        <w:rPr>
          <w:rFonts w:ascii="仿宋_GB2312" w:hAnsi="宋体" w:eastAsia="仿宋_GB2312"/>
          <w:sz w:val="28"/>
        </w:rPr>
      </w:pPr>
      <w:r>
        <w:rPr>
          <w:rFonts w:hint="eastAsia" w:ascii="仿宋_GB2312" w:hAnsi="宋体" w:eastAsia="仿宋_GB2312"/>
          <w:sz w:val="28"/>
        </w:rPr>
        <w:t>6</w:t>
      </w:r>
      <w:r>
        <w:rPr>
          <w:rFonts w:ascii="仿宋_GB2312" w:hAnsi="宋体" w:eastAsia="仿宋_GB2312"/>
          <w:sz w:val="28"/>
        </w:rPr>
        <w:t>.</w:t>
      </w:r>
      <w:r>
        <w:rPr>
          <w:rFonts w:hint="eastAsia" w:ascii="仿宋_GB2312" w:hAnsi="宋体" w:eastAsia="仿宋_GB2312"/>
          <w:sz w:val="28"/>
        </w:rPr>
        <w:t>6</w:t>
      </w:r>
      <w:r>
        <w:rPr>
          <w:rFonts w:ascii="仿宋_GB2312" w:hAnsi="宋体" w:eastAsia="仿宋_GB2312"/>
          <w:sz w:val="28"/>
        </w:rPr>
        <w:t xml:space="preserve"> </w:t>
      </w:r>
      <w:r>
        <w:rPr>
          <w:rFonts w:hint="eastAsia" w:ascii="仿宋_GB2312" w:hAnsi="宋体" w:eastAsia="仿宋_GB2312"/>
          <w:sz w:val="28"/>
        </w:rPr>
        <w:t>本合同费用总额的所有支付由甲方以</w:t>
      </w:r>
      <w:r>
        <w:rPr>
          <w:rFonts w:hint="eastAsia" w:ascii="仿宋_GB2312" w:eastAsia="仿宋_GB2312" w:cs="仿宋_GB2312"/>
          <w:kern w:val="0"/>
          <w:sz w:val="28"/>
          <w:szCs w:val="28"/>
        </w:rPr>
        <w:t>【电汇】</w:t>
      </w:r>
      <w:r>
        <w:rPr>
          <w:rFonts w:hint="eastAsia" w:ascii="仿宋_GB2312" w:hAnsi="宋体" w:eastAsia="仿宋_GB2312"/>
          <w:sz w:val="28"/>
        </w:rPr>
        <w:t>（银行转账、电汇、支票等方式）付至乙方。甲乙双方银行账户信息和纳税人信息：</w:t>
      </w:r>
    </w:p>
    <w:p w14:paraId="326BCEA6">
      <w:pPr>
        <w:autoSpaceDE w:val="0"/>
        <w:autoSpaceDN w:val="0"/>
        <w:adjustRightInd w:val="0"/>
        <w:spacing w:line="440" w:lineRule="exact"/>
        <w:jc w:val="left"/>
        <w:rPr>
          <w:rFonts w:ascii="仿宋_GB2312" w:hAnsi="宋体" w:eastAsia="仿宋_GB2312"/>
          <w:sz w:val="28"/>
        </w:rPr>
      </w:pPr>
      <w:r>
        <w:rPr>
          <w:rFonts w:hint="eastAsia" w:ascii="仿宋_GB2312" w:hAnsi="宋体" w:eastAsia="仿宋_GB2312"/>
          <w:sz w:val="28"/>
        </w:rPr>
        <w:t xml:space="preserve">    甲方信息如下：</w:t>
      </w:r>
    </w:p>
    <w:p w14:paraId="6CE39709">
      <w:pPr>
        <w:autoSpaceDE w:val="0"/>
        <w:autoSpaceDN w:val="0"/>
        <w:adjustRightInd w:val="0"/>
        <w:spacing w:line="440" w:lineRule="exact"/>
        <w:jc w:val="left"/>
        <w:rPr>
          <w:rFonts w:ascii="仿宋_GB2312" w:hAnsi="宋体" w:eastAsia="仿宋_GB2312"/>
          <w:sz w:val="28"/>
        </w:rPr>
      </w:pPr>
      <w:r>
        <w:rPr>
          <w:rFonts w:hint="eastAsia" w:ascii="仿宋_GB2312" w:hAnsi="宋体" w:eastAsia="仿宋_GB2312"/>
          <w:sz w:val="28"/>
        </w:rPr>
        <w:t xml:space="preserve">    开户行：</w:t>
      </w:r>
      <w:r>
        <w:rPr>
          <w:rFonts w:ascii="仿宋_GB2312" w:hAnsi="宋体" w:eastAsia="仿宋_GB2312"/>
          <w:sz w:val="28"/>
        </w:rPr>
        <w:t xml:space="preserve"> </w:t>
      </w:r>
      <w:r>
        <w:rPr>
          <w:rFonts w:hint="eastAsia" w:ascii="仿宋_GB2312" w:hAnsi="宋体" w:eastAsia="仿宋_GB2312"/>
          <w:sz w:val="28"/>
        </w:rPr>
        <w:t>【招商银行股份有限公司杭州庆春支行】</w:t>
      </w:r>
    </w:p>
    <w:p w14:paraId="72262136">
      <w:pPr>
        <w:autoSpaceDE w:val="0"/>
        <w:autoSpaceDN w:val="0"/>
        <w:adjustRightInd w:val="0"/>
        <w:spacing w:line="440" w:lineRule="exact"/>
        <w:jc w:val="left"/>
        <w:rPr>
          <w:rFonts w:ascii="仿宋_GB2312" w:hAnsi="宋体" w:eastAsia="仿宋_GB2312"/>
          <w:sz w:val="28"/>
        </w:rPr>
      </w:pPr>
      <w:r>
        <w:rPr>
          <w:rFonts w:hint="eastAsia" w:ascii="仿宋_GB2312" w:hAnsi="宋体" w:eastAsia="仿宋_GB2312"/>
          <w:sz w:val="28"/>
        </w:rPr>
        <w:t xml:space="preserve">    银行地址：【杭州市上城区庆春路137-2号庆联大厦1层】</w:t>
      </w:r>
    </w:p>
    <w:p w14:paraId="3BD51904">
      <w:pPr>
        <w:autoSpaceDE w:val="0"/>
        <w:autoSpaceDN w:val="0"/>
        <w:adjustRightInd w:val="0"/>
        <w:spacing w:line="440" w:lineRule="exact"/>
        <w:jc w:val="left"/>
        <w:rPr>
          <w:rFonts w:ascii="仿宋_GB2312" w:hAnsi="宋体" w:eastAsia="仿宋_GB2312"/>
          <w:sz w:val="28"/>
        </w:rPr>
      </w:pPr>
      <w:r>
        <w:rPr>
          <w:rFonts w:hint="eastAsia" w:ascii="仿宋_GB2312" w:hAnsi="宋体" w:eastAsia="仿宋_GB2312"/>
          <w:sz w:val="28"/>
        </w:rPr>
        <w:t xml:space="preserve">    户名：【中城工联信息产业有限公司】</w:t>
      </w:r>
    </w:p>
    <w:p w14:paraId="792D86CA">
      <w:pPr>
        <w:autoSpaceDE w:val="0"/>
        <w:autoSpaceDN w:val="0"/>
        <w:adjustRightInd w:val="0"/>
        <w:spacing w:line="440" w:lineRule="exact"/>
        <w:jc w:val="left"/>
        <w:rPr>
          <w:rFonts w:ascii="仿宋_GB2312" w:hAnsi="宋体" w:eastAsia="仿宋_GB2312"/>
          <w:sz w:val="28"/>
        </w:rPr>
      </w:pPr>
      <w:r>
        <w:rPr>
          <w:rFonts w:hint="eastAsia" w:ascii="仿宋_GB2312" w:hAnsi="宋体" w:eastAsia="仿宋_GB2312"/>
          <w:sz w:val="28"/>
        </w:rPr>
        <w:t xml:space="preserve">    账号：【571909699710902】</w:t>
      </w:r>
    </w:p>
    <w:p w14:paraId="6298F981">
      <w:pPr>
        <w:autoSpaceDE w:val="0"/>
        <w:autoSpaceDN w:val="0"/>
        <w:adjustRightInd w:val="0"/>
        <w:spacing w:line="440" w:lineRule="exact"/>
        <w:jc w:val="left"/>
        <w:rPr>
          <w:rFonts w:ascii="仿宋_GB2312" w:hAnsi="宋体" w:eastAsia="仿宋_GB2312"/>
          <w:sz w:val="28"/>
        </w:rPr>
      </w:pPr>
      <w:r>
        <w:rPr>
          <w:rFonts w:hint="eastAsia" w:ascii="仿宋_GB2312" w:hAnsi="宋体" w:eastAsia="仿宋_GB2312"/>
          <w:sz w:val="28"/>
        </w:rPr>
        <w:t xml:space="preserve">    统一社会信用代码：【91330106070969538D】</w:t>
      </w:r>
    </w:p>
    <w:p w14:paraId="21A8A919">
      <w:pPr>
        <w:autoSpaceDE w:val="0"/>
        <w:autoSpaceDN w:val="0"/>
        <w:adjustRightInd w:val="0"/>
        <w:spacing w:line="440" w:lineRule="exact"/>
        <w:ind w:firstLine="560" w:firstLineChars="200"/>
        <w:jc w:val="left"/>
        <w:rPr>
          <w:rFonts w:ascii="仿宋_GB2312" w:hAnsi="宋体" w:eastAsia="仿宋_GB2312"/>
          <w:sz w:val="28"/>
        </w:rPr>
      </w:pPr>
      <w:r>
        <w:rPr>
          <w:rFonts w:hint="eastAsia" w:ascii="仿宋_GB2312" w:hAnsi="宋体" w:eastAsia="仿宋_GB2312"/>
          <w:sz w:val="28"/>
        </w:rPr>
        <w:t>地址：【宁波市北仑区梅山保税港区成海路9号（梅山大酒店）1幢2-1011室】</w:t>
      </w:r>
    </w:p>
    <w:p w14:paraId="5E6BF8C0">
      <w:pPr>
        <w:autoSpaceDE w:val="0"/>
        <w:autoSpaceDN w:val="0"/>
        <w:adjustRightInd w:val="0"/>
        <w:spacing w:line="440" w:lineRule="exact"/>
        <w:ind w:firstLine="560" w:firstLineChars="200"/>
        <w:jc w:val="left"/>
        <w:rPr>
          <w:rFonts w:ascii="仿宋_GB2312" w:hAnsi="宋体" w:eastAsia="仿宋_GB2312"/>
          <w:sz w:val="28"/>
        </w:rPr>
      </w:pPr>
      <w:r>
        <w:rPr>
          <w:rFonts w:hint="eastAsia" w:ascii="仿宋_GB2312" w:hAnsi="宋体" w:eastAsia="仿宋_GB2312"/>
          <w:sz w:val="28"/>
        </w:rPr>
        <w:t xml:space="preserve">电话：【0574-86860911】    </w:t>
      </w:r>
    </w:p>
    <w:p w14:paraId="6F32C154">
      <w:pPr>
        <w:autoSpaceDE w:val="0"/>
        <w:autoSpaceDN w:val="0"/>
        <w:adjustRightInd w:val="0"/>
        <w:spacing w:line="440" w:lineRule="exact"/>
        <w:ind w:firstLine="560" w:firstLineChars="200"/>
        <w:jc w:val="left"/>
        <w:rPr>
          <w:rFonts w:ascii="仿宋_GB2312" w:hAnsi="宋体" w:eastAsia="仿宋_GB2312"/>
          <w:sz w:val="28"/>
        </w:rPr>
      </w:pPr>
      <w:r>
        <w:rPr>
          <w:rFonts w:hint="eastAsia" w:ascii="仿宋_GB2312" w:hAnsi="宋体" w:eastAsia="仿宋_GB2312"/>
          <w:sz w:val="28"/>
        </w:rPr>
        <w:t>乙方信息如下：</w:t>
      </w:r>
    </w:p>
    <w:p w14:paraId="092F9CB8">
      <w:pPr>
        <w:autoSpaceDE w:val="0"/>
        <w:autoSpaceDN w:val="0"/>
        <w:adjustRightInd w:val="0"/>
        <w:spacing w:line="440" w:lineRule="exact"/>
        <w:jc w:val="left"/>
        <w:rPr>
          <w:rFonts w:ascii="仿宋_GB2312" w:eastAsia="仿宋_GB2312" w:cs="仿宋_GB2312"/>
          <w:kern w:val="0"/>
          <w:sz w:val="28"/>
          <w:szCs w:val="28"/>
          <w:highlight w:val="yellow"/>
        </w:rPr>
      </w:pPr>
      <w:r>
        <w:rPr>
          <w:rFonts w:hint="eastAsia" w:ascii="仿宋_GB2312" w:hAnsi="宋体" w:eastAsia="仿宋_GB2312"/>
          <w:sz w:val="28"/>
        </w:rPr>
        <w:t xml:space="preserve">    </w:t>
      </w:r>
      <w:r>
        <w:rPr>
          <w:rFonts w:hint="eastAsia" w:ascii="仿宋_GB2312" w:hAnsi="宋体" w:eastAsia="仿宋_GB2312"/>
          <w:sz w:val="28"/>
          <w:highlight w:val="yellow"/>
        </w:rPr>
        <w:t>开户行：</w:t>
      </w:r>
      <w:r>
        <w:rPr>
          <w:rFonts w:ascii="仿宋_GB2312" w:hAnsi="宋体" w:eastAsia="仿宋_GB2312"/>
          <w:sz w:val="28"/>
          <w:highlight w:val="yellow"/>
        </w:rPr>
        <w:t xml:space="preserve"> </w:t>
      </w:r>
      <w:r>
        <w:rPr>
          <w:rFonts w:hint="eastAsia" w:ascii="仿宋_GB2312" w:eastAsia="仿宋_GB2312" w:cs="仿宋_GB2312"/>
          <w:kern w:val="0"/>
          <w:sz w:val="28"/>
          <w:szCs w:val="28"/>
          <w:highlight w:val="yellow"/>
        </w:rPr>
        <w:t>【</w:t>
      </w:r>
      <w:r>
        <w:rPr>
          <w:rFonts w:hint="eastAsia" w:ascii="仿宋_GB2312" w:eastAsia="仿宋_GB2312" w:cs="仿宋_GB2312"/>
          <w:kern w:val="0"/>
          <w:sz w:val="28"/>
          <w:szCs w:val="28"/>
        </w:rPr>
        <w:t>光大银行无锡惠山支行</w:t>
      </w:r>
      <w:r>
        <w:rPr>
          <w:rFonts w:hint="eastAsia" w:ascii="仿宋_GB2312" w:eastAsia="仿宋_GB2312" w:cs="仿宋_GB2312"/>
          <w:kern w:val="0"/>
          <w:sz w:val="28"/>
          <w:szCs w:val="28"/>
          <w:highlight w:val="yellow"/>
        </w:rPr>
        <w:t>】</w:t>
      </w:r>
    </w:p>
    <w:p w14:paraId="029BF339">
      <w:pPr>
        <w:autoSpaceDE w:val="0"/>
        <w:autoSpaceDN w:val="0"/>
        <w:adjustRightInd w:val="0"/>
        <w:spacing w:line="440" w:lineRule="exact"/>
        <w:jc w:val="left"/>
        <w:rPr>
          <w:rFonts w:ascii="仿宋_GB2312" w:eastAsia="仿宋_GB2312" w:cs="仿宋_GB2312"/>
          <w:kern w:val="0"/>
          <w:sz w:val="28"/>
          <w:szCs w:val="28"/>
          <w:highlight w:val="yellow"/>
        </w:rPr>
      </w:pPr>
      <w:r>
        <w:rPr>
          <w:rFonts w:hint="eastAsia" w:ascii="仿宋_GB2312" w:eastAsia="仿宋_GB2312" w:cs="仿宋_GB2312"/>
          <w:kern w:val="0"/>
          <w:sz w:val="28"/>
          <w:szCs w:val="28"/>
          <w:highlight w:val="yellow"/>
        </w:rPr>
        <w:t xml:space="preserve">    银行地址：【/】</w:t>
      </w:r>
    </w:p>
    <w:p w14:paraId="33CE83E9">
      <w:pPr>
        <w:autoSpaceDE w:val="0"/>
        <w:autoSpaceDN w:val="0"/>
        <w:adjustRightInd w:val="0"/>
        <w:spacing w:line="440" w:lineRule="exact"/>
        <w:jc w:val="left"/>
        <w:rPr>
          <w:rFonts w:ascii="仿宋_GB2312" w:eastAsia="仿宋_GB2312" w:cs="仿宋_GB2312"/>
          <w:kern w:val="0"/>
          <w:sz w:val="28"/>
          <w:szCs w:val="28"/>
          <w:highlight w:val="yellow"/>
        </w:rPr>
      </w:pPr>
      <w:r>
        <w:rPr>
          <w:rFonts w:hint="eastAsia" w:ascii="仿宋_GB2312" w:eastAsia="仿宋_GB2312" w:cs="仿宋_GB2312"/>
          <w:kern w:val="0"/>
          <w:sz w:val="28"/>
          <w:szCs w:val="28"/>
          <w:highlight w:val="yellow"/>
        </w:rPr>
        <w:t xml:space="preserve">    户名：【</w:t>
      </w:r>
      <w:r>
        <w:rPr>
          <w:rFonts w:hint="eastAsia" w:ascii="仿宋_GB2312" w:eastAsia="仿宋_GB2312" w:cs="仿宋_GB2312"/>
          <w:kern w:val="0"/>
          <w:sz w:val="28"/>
          <w:szCs w:val="28"/>
        </w:rPr>
        <w:t>江苏天安智联科技股份有限公司</w:t>
      </w:r>
      <w:r>
        <w:rPr>
          <w:rFonts w:hint="eastAsia" w:ascii="仿宋_GB2312" w:eastAsia="仿宋_GB2312" w:cs="仿宋_GB2312"/>
          <w:kern w:val="0"/>
          <w:sz w:val="28"/>
          <w:szCs w:val="28"/>
          <w:highlight w:val="yellow"/>
        </w:rPr>
        <w:t>】</w:t>
      </w:r>
    </w:p>
    <w:p w14:paraId="14A74FF3">
      <w:pPr>
        <w:autoSpaceDE w:val="0"/>
        <w:autoSpaceDN w:val="0"/>
        <w:adjustRightInd w:val="0"/>
        <w:spacing w:line="440" w:lineRule="exact"/>
        <w:jc w:val="left"/>
        <w:rPr>
          <w:rFonts w:ascii="仿宋_GB2312" w:eastAsia="仿宋_GB2312" w:cs="仿宋_GB2312"/>
          <w:kern w:val="0"/>
          <w:sz w:val="28"/>
          <w:szCs w:val="28"/>
          <w:highlight w:val="yellow"/>
        </w:rPr>
      </w:pPr>
      <w:r>
        <w:rPr>
          <w:rFonts w:hint="eastAsia" w:ascii="仿宋_GB2312" w:eastAsia="仿宋_GB2312" w:cs="仿宋_GB2312"/>
          <w:kern w:val="0"/>
          <w:sz w:val="28"/>
          <w:szCs w:val="28"/>
          <w:highlight w:val="yellow"/>
        </w:rPr>
        <w:t xml:space="preserve">    账号：【</w:t>
      </w:r>
      <w:r>
        <w:rPr>
          <w:rFonts w:ascii="仿宋_GB2312" w:eastAsia="仿宋_GB2312" w:cs="仿宋_GB2312"/>
          <w:kern w:val="0"/>
          <w:sz w:val="28"/>
          <w:szCs w:val="28"/>
        </w:rPr>
        <w:t>51650188000046923</w:t>
      </w:r>
      <w:r>
        <w:rPr>
          <w:rFonts w:hint="eastAsia" w:ascii="仿宋_GB2312" w:eastAsia="仿宋_GB2312" w:cs="仿宋_GB2312"/>
          <w:kern w:val="0"/>
          <w:sz w:val="28"/>
          <w:szCs w:val="28"/>
          <w:highlight w:val="yellow"/>
        </w:rPr>
        <w:t>】</w:t>
      </w:r>
    </w:p>
    <w:p w14:paraId="71B2E0A3">
      <w:pPr>
        <w:autoSpaceDE w:val="0"/>
        <w:autoSpaceDN w:val="0"/>
        <w:adjustRightInd w:val="0"/>
        <w:spacing w:line="440" w:lineRule="exact"/>
        <w:jc w:val="left"/>
        <w:rPr>
          <w:rFonts w:ascii="仿宋_GB2312" w:eastAsia="仿宋_GB2312" w:cs="仿宋_GB2312"/>
          <w:kern w:val="0"/>
          <w:sz w:val="28"/>
          <w:szCs w:val="28"/>
          <w:highlight w:val="yellow"/>
        </w:rPr>
      </w:pPr>
      <w:r>
        <w:rPr>
          <w:rFonts w:hint="eastAsia" w:ascii="仿宋_GB2312" w:eastAsia="仿宋_GB2312" w:cs="仿宋_GB2312"/>
          <w:kern w:val="0"/>
          <w:sz w:val="28"/>
          <w:szCs w:val="28"/>
          <w:highlight w:val="yellow"/>
        </w:rPr>
        <w:t xml:space="preserve">    统一社会信用代码：【</w:t>
      </w:r>
      <w:r>
        <w:rPr>
          <w:rFonts w:ascii="仿宋_GB2312" w:eastAsia="仿宋_GB2312" w:cs="仿宋_GB2312"/>
          <w:kern w:val="0"/>
          <w:sz w:val="28"/>
          <w:szCs w:val="28"/>
        </w:rPr>
        <w:t>91320200554616739F</w:t>
      </w:r>
      <w:r>
        <w:rPr>
          <w:rFonts w:hint="eastAsia" w:ascii="仿宋_GB2312" w:eastAsia="仿宋_GB2312" w:cs="仿宋_GB2312"/>
          <w:kern w:val="0"/>
          <w:sz w:val="28"/>
          <w:szCs w:val="28"/>
          <w:highlight w:val="yellow"/>
        </w:rPr>
        <w:t>】</w:t>
      </w:r>
    </w:p>
    <w:p w14:paraId="7660B25D">
      <w:pPr>
        <w:autoSpaceDE w:val="0"/>
        <w:autoSpaceDN w:val="0"/>
        <w:adjustRightInd w:val="0"/>
        <w:spacing w:line="440" w:lineRule="exact"/>
        <w:ind w:firstLine="555"/>
        <w:jc w:val="left"/>
        <w:rPr>
          <w:rFonts w:ascii="仿宋_GB2312" w:eastAsia="仿宋_GB2312" w:cs="仿宋_GB2312"/>
          <w:kern w:val="0"/>
          <w:sz w:val="28"/>
          <w:szCs w:val="28"/>
          <w:highlight w:val="yellow"/>
        </w:rPr>
      </w:pPr>
      <w:r>
        <w:rPr>
          <w:rFonts w:hint="eastAsia" w:ascii="仿宋_GB2312" w:eastAsia="仿宋_GB2312" w:cs="仿宋_GB2312"/>
          <w:kern w:val="0"/>
          <w:sz w:val="28"/>
          <w:szCs w:val="28"/>
          <w:highlight w:val="yellow"/>
        </w:rPr>
        <w:t>地址：【</w:t>
      </w:r>
      <w:r>
        <w:rPr>
          <w:rFonts w:hint="eastAsia" w:ascii="仿宋_GB2312" w:eastAsia="仿宋_GB2312" w:cs="仿宋_GB2312"/>
          <w:kern w:val="0"/>
          <w:sz w:val="28"/>
          <w:szCs w:val="28"/>
        </w:rPr>
        <w:t>无锡市锡山区安镇街道春风南路2号智行科创园8幢3单元1404号办公楼</w:t>
      </w:r>
      <w:r>
        <w:rPr>
          <w:rFonts w:hint="eastAsia" w:ascii="仿宋_GB2312" w:eastAsia="仿宋_GB2312" w:cs="仿宋_GB2312"/>
          <w:kern w:val="0"/>
          <w:sz w:val="28"/>
          <w:szCs w:val="28"/>
          <w:highlight w:val="yellow"/>
        </w:rPr>
        <w:t>】</w:t>
      </w:r>
    </w:p>
    <w:p w14:paraId="76A7A260">
      <w:pPr>
        <w:autoSpaceDE w:val="0"/>
        <w:autoSpaceDN w:val="0"/>
        <w:adjustRightInd w:val="0"/>
        <w:spacing w:line="440" w:lineRule="exact"/>
        <w:ind w:firstLine="555"/>
        <w:jc w:val="left"/>
        <w:rPr>
          <w:rFonts w:ascii="仿宋_GB2312" w:eastAsia="仿宋_GB2312" w:cs="仿宋_GB2312"/>
          <w:kern w:val="0"/>
          <w:sz w:val="28"/>
          <w:szCs w:val="28"/>
        </w:rPr>
      </w:pPr>
      <w:r>
        <w:rPr>
          <w:rFonts w:hint="eastAsia" w:ascii="仿宋_GB2312" w:eastAsia="仿宋_GB2312" w:cs="仿宋_GB2312"/>
          <w:kern w:val="0"/>
          <w:sz w:val="28"/>
          <w:szCs w:val="28"/>
          <w:highlight w:val="yellow"/>
        </w:rPr>
        <w:t>电话：【</w:t>
      </w:r>
      <w:r>
        <w:rPr>
          <w:rFonts w:ascii="仿宋_GB2312" w:eastAsia="仿宋_GB2312" w:cs="仿宋_GB2312"/>
          <w:kern w:val="0"/>
          <w:sz w:val="28"/>
          <w:szCs w:val="28"/>
        </w:rPr>
        <w:t>0510-85386595</w:t>
      </w:r>
      <w:r>
        <w:rPr>
          <w:rFonts w:hint="eastAsia" w:ascii="仿宋_GB2312" w:eastAsia="仿宋_GB2312" w:cs="仿宋_GB2312"/>
          <w:kern w:val="0"/>
          <w:sz w:val="28"/>
          <w:szCs w:val="28"/>
          <w:highlight w:val="yellow"/>
        </w:rPr>
        <w:t>】</w:t>
      </w:r>
    </w:p>
    <w:p w14:paraId="180D422D">
      <w:pPr>
        <w:spacing w:line="440" w:lineRule="exact"/>
        <w:ind w:firstLine="560" w:firstLineChars="200"/>
        <w:rPr>
          <w:rFonts w:ascii="仿宋_GB2312" w:hAnsi="宋体" w:eastAsia="仿宋_GB2312"/>
          <w:sz w:val="28"/>
          <w:szCs w:val="28"/>
        </w:rPr>
      </w:pPr>
      <w:r>
        <w:rPr>
          <w:rFonts w:hint="eastAsia" w:ascii="仿宋_GB2312" w:hAnsi="宋体" w:eastAsia="仿宋_GB2312"/>
          <w:sz w:val="28"/>
          <w:szCs w:val="28"/>
        </w:rPr>
        <w:t>6.7 乙方全面、清晰地理解其项目收益来源于建设单位的付款并承诺：若甲方未收到建设单位对应的款项，不向甲方主张收款。乙方声明以上承诺属于乙方真实意思表示，并已了解建设单位的付款周期等情况，对此无任何异议。</w:t>
      </w:r>
    </w:p>
    <w:p w14:paraId="4FB07138">
      <w:pPr>
        <w:autoSpaceDE w:val="0"/>
        <w:autoSpaceDN w:val="0"/>
        <w:adjustRightInd w:val="0"/>
        <w:spacing w:line="440" w:lineRule="exact"/>
        <w:ind w:firstLine="570"/>
        <w:jc w:val="left"/>
        <w:rPr>
          <w:rFonts w:ascii="仿宋_GB2312" w:eastAsia="仿宋_GB2312" w:cs="仿宋_GB2312"/>
          <w:kern w:val="0"/>
          <w:sz w:val="28"/>
          <w:szCs w:val="28"/>
        </w:rPr>
      </w:pPr>
      <w:r>
        <w:rPr>
          <w:rFonts w:hint="eastAsia" w:ascii="仿宋_GB2312" w:eastAsia="仿宋_GB2312" w:cs="仿宋_GB2312"/>
          <w:kern w:val="0"/>
          <w:sz w:val="28"/>
          <w:szCs w:val="28"/>
        </w:rPr>
        <w:t>6</w:t>
      </w:r>
      <w:r>
        <w:rPr>
          <w:rFonts w:ascii="仿宋_GB2312" w:eastAsia="仿宋_GB2312" w:cs="仿宋_GB2312"/>
          <w:kern w:val="0"/>
          <w:sz w:val="28"/>
          <w:szCs w:val="28"/>
        </w:rPr>
        <w:t>.</w:t>
      </w:r>
      <w:r>
        <w:rPr>
          <w:rFonts w:hint="eastAsia" w:ascii="仿宋_GB2312" w:eastAsia="仿宋_GB2312" w:cs="仿宋_GB2312"/>
          <w:kern w:val="0"/>
          <w:sz w:val="28"/>
          <w:szCs w:val="28"/>
        </w:rPr>
        <w:t>8</w:t>
      </w:r>
      <w:r>
        <w:rPr>
          <w:rFonts w:ascii="仿宋_GB2312" w:eastAsia="仿宋_GB2312" w:cs="仿宋_GB2312"/>
          <w:kern w:val="0"/>
          <w:sz w:val="28"/>
          <w:szCs w:val="28"/>
        </w:rPr>
        <w:t xml:space="preserve"> </w:t>
      </w:r>
      <w:r>
        <w:rPr>
          <w:rFonts w:hint="eastAsia" w:ascii="仿宋_GB2312" w:eastAsia="仿宋_GB2312" w:cs="仿宋_GB2312"/>
          <w:kern w:val="0"/>
          <w:sz w:val="28"/>
          <w:szCs w:val="28"/>
        </w:rPr>
        <w:t>若根据本合同约定乙方应当支付违约金和</w:t>
      </w:r>
      <w:r>
        <w:rPr>
          <w:rFonts w:ascii="仿宋_GB2312" w:eastAsia="仿宋_GB2312" w:cs="仿宋_GB2312"/>
          <w:kern w:val="0"/>
          <w:sz w:val="28"/>
          <w:szCs w:val="28"/>
        </w:rPr>
        <w:t>/</w:t>
      </w:r>
      <w:r>
        <w:rPr>
          <w:rFonts w:hint="eastAsia" w:ascii="仿宋_GB2312" w:eastAsia="仿宋_GB2312" w:cs="仿宋_GB2312"/>
          <w:kern w:val="0"/>
          <w:sz w:val="28"/>
          <w:szCs w:val="28"/>
        </w:rPr>
        <w:t>或承担赔偿责任，则甲方有权从上述任何一笔付款中直接扣除相应金额。</w:t>
      </w:r>
    </w:p>
    <w:p w14:paraId="3EF44603">
      <w:pPr>
        <w:autoSpaceDE w:val="0"/>
        <w:autoSpaceDN w:val="0"/>
        <w:adjustRightInd w:val="0"/>
        <w:spacing w:line="440" w:lineRule="exact"/>
        <w:ind w:firstLine="570"/>
        <w:jc w:val="left"/>
        <w:rPr>
          <w:rFonts w:ascii="仿宋_GB2312" w:eastAsia="仿宋_GB2312" w:cs="仿宋_GB2312"/>
          <w:b/>
          <w:kern w:val="0"/>
          <w:sz w:val="28"/>
          <w:szCs w:val="28"/>
        </w:rPr>
      </w:pPr>
      <w:r>
        <w:rPr>
          <w:rFonts w:hint="eastAsia" w:ascii="仿宋_GB2312" w:eastAsia="仿宋_GB2312" w:cs="仿宋_GB2312"/>
          <w:b/>
          <w:kern w:val="0"/>
          <w:sz w:val="28"/>
          <w:szCs w:val="28"/>
        </w:rPr>
        <w:t>第七条  技术服务成果验收</w:t>
      </w:r>
    </w:p>
    <w:p w14:paraId="3C2EC4AC">
      <w:pPr>
        <w:autoSpaceDE w:val="0"/>
        <w:autoSpaceDN w:val="0"/>
        <w:adjustRightInd w:val="0"/>
        <w:spacing w:line="440" w:lineRule="exact"/>
        <w:jc w:val="left"/>
        <w:rPr>
          <w:rFonts w:ascii="仿宋_GB2312" w:eastAsia="仿宋_GB2312" w:cs="仿宋_GB2312"/>
          <w:kern w:val="0"/>
          <w:sz w:val="28"/>
          <w:szCs w:val="28"/>
        </w:rPr>
      </w:pPr>
      <w:r>
        <w:rPr>
          <w:rFonts w:hint="eastAsia" w:ascii="仿宋_GB2312" w:eastAsia="仿宋_GB2312" w:cs="仿宋_GB2312"/>
          <w:kern w:val="0"/>
          <w:sz w:val="28"/>
          <w:szCs w:val="28"/>
        </w:rPr>
        <w:t xml:space="preserve">    7</w:t>
      </w:r>
      <w:r>
        <w:rPr>
          <w:rFonts w:ascii="仿宋_GB2312" w:eastAsia="仿宋_GB2312" w:cs="仿宋_GB2312"/>
          <w:kern w:val="0"/>
          <w:sz w:val="28"/>
          <w:szCs w:val="28"/>
        </w:rPr>
        <w:t xml:space="preserve">.1 </w:t>
      </w:r>
      <w:r>
        <w:rPr>
          <w:rFonts w:hint="eastAsia" w:ascii="仿宋_GB2312" w:eastAsia="仿宋_GB2312" w:cs="仿宋_GB2312"/>
          <w:kern w:val="0"/>
          <w:sz w:val="28"/>
          <w:szCs w:val="28"/>
        </w:rPr>
        <w:t>乙方完成技术服务工作的形式：【/】。</w:t>
      </w:r>
    </w:p>
    <w:p w14:paraId="693BBD51">
      <w:pPr>
        <w:autoSpaceDE w:val="0"/>
        <w:autoSpaceDN w:val="0"/>
        <w:adjustRightInd w:val="0"/>
        <w:spacing w:line="440" w:lineRule="exact"/>
        <w:jc w:val="left"/>
        <w:rPr>
          <w:rFonts w:ascii="仿宋_GB2312" w:eastAsia="仿宋_GB2312" w:cs="仿宋_GB2312"/>
          <w:kern w:val="0"/>
          <w:sz w:val="28"/>
          <w:szCs w:val="28"/>
        </w:rPr>
      </w:pPr>
      <w:r>
        <w:rPr>
          <w:rFonts w:hint="eastAsia" w:ascii="仿宋_GB2312" w:eastAsia="仿宋_GB2312" w:cs="仿宋_GB2312"/>
          <w:kern w:val="0"/>
          <w:sz w:val="28"/>
          <w:szCs w:val="28"/>
        </w:rPr>
        <w:t xml:space="preserve">    7</w:t>
      </w:r>
      <w:r>
        <w:rPr>
          <w:rFonts w:ascii="仿宋_GB2312" w:eastAsia="仿宋_GB2312" w:cs="仿宋_GB2312"/>
          <w:kern w:val="0"/>
          <w:sz w:val="28"/>
          <w:szCs w:val="28"/>
        </w:rPr>
        <w:t xml:space="preserve">.2 </w:t>
      </w:r>
      <w:r>
        <w:rPr>
          <w:rFonts w:hint="eastAsia" w:ascii="仿宋_GB2312" w:eastAsia="仿宋_GB2312" w:cs="仿宋_GB2312"/>
          <w:kern w:val="0"/>
          <w:sz w:val="28"/>
          <w:szCs w:val="28"/>
        </w:rPr>
        <w:t>技术服务工作成果的验收标准：【</w:t>
      </w:r>
      <w:r>
        <w:rPr>
          <w:rFonts w:ascii="仿宋_GB2312" w:eastAsia="仿宋_GB2312" w:cs="仿宋_GB2312"/>
          <w:kern w:val="0"/>
          <w:sz w:val="28"/>
          <w:szCs w:val="28"/>
        </w:rPr>
        <w:fldChar w:fldCharType="begin">
          <w:ffData>
            <w:enabled/>
            <w:calcOnExit w:val="0"/>
            <w:textInput/>
          </w:ffData>
        </w:fldChar>
      </w:r>
      <w:r>
        <w:rPr>
          <w:rFonts w:ascii="仿宋_GB2312" w:eastAsia="仿宋_GB2312" w:cs="仿宋_GB2312"/>
          <w:kern w:val="0"/>
          <w:sz w:val="28"/>
          <w:szCs w:val="28"/>
        </w:rPr>
        <w:instrText xml:space="preserve"> FORMTEXT </w:instrText>
      </w:r>
      <w:r>
        <w:rPr>
          <w:rFonts w:ascii="仿宋_GB2312" w:eastAsia="仿宋_GB2312" w:cs="仿宋_GB2312"/>
          <w:kern w:val="0"/>
          <w:sz w:val="28"/>
          <w:szCs w:val="28"/>
        </w:rPr>
        <w:fldChar w:fldCharType="separate"/>
      </w:r>
      <w:r>
        <w:rPr>
          <w:rFonts w:hint="eastAsia" w:ascii="仿宋_GB2312" w:eastAsia="仿宋_GB2312" w:cs="仿宋_GB2312"/>
          <w:kern w:val="0"/>
          <w:sz w:val="28"/>
          <w:szCs w:val="28"/>
        </w:rPr>
        <w:t>按照甲方的验收标准</w:t>
      </w:r>
      <w:r>
        <w:rPr>
          <w:rFonts w:ascii="仿宋_GB2312" w:eastAsia="仿宋_GB2312" w:cs="仿宋_GB2312"/>
          <w:kern w:val="0"/>
          <w:sz w:val="28"/>
          <w:szCs w:val="28"/>
        </w:rPr>
        <w:fldChar w:fldCharType="end"/>
      </w:r>
      <w:r>
        <w:rPr>
          <w:rFonts w:hint="eastAsia" w:ascii="仿宋_GB2312" w:eastAsia="仿宋_GB2312" w:cs="仿宋_GB2312"/>
          <w:kern w:val="0"/>
          <w:sz w:val="28"/>
          <w:szCs w:val="28"/>
        </w:rPr>
        <w:t>】。</w:t>
      </w:r>
    </w:p>
    <w:p w14:paraId="33DACD87">
      <w:pPr>
        <w:autoSpaceDE w:val="0"/>
        <w:autoSpaceDN w:val="0"/>
        <w:adjustRightInd w:val="0"/>
        <w:spacing w:line="440" w:lineRule="exact"/>
        <w:jc w:val="left"/>
        <w:rPr>
          <w:rFonts w:ascii="仿宋_GB2312" w:eastAsia="仿宋_GB2312" w:cs="仿宋_GB2312"/>
          <w:kern w:val="0"/>
          <w:sz w:val="28"/>
          <w:szCs w:val="28"/>
        </w:rPr>
      </w:pPr>
      <w:r>
        <w:rPr>
          <w:rFonts w:hint="eastAsia" w:ascii="仿宋_GB2312" w:eastAsia="仿宋_GB2312" w:cs="仿宋_GB2312"/>
          <w:kern w:val="0"/>
          <w:sz w:val="28"/>
          <w:szCs w:val="28"/>
        </w:rPr>
        <w:t xml:space="preserve">    7</w:t>
      </w:r>
      <w:r>
        <w:rPr>
          <w:rFonts w:ascii="仿宋_GB2312" w:eastAsia="仿宋_GB2312" w:cs="仿宋_GB2312"/>
          <w:kern w:val="0"/>
          <w:sz w:val="28"/>
          <w:szCs w:val="28"/>
        </w:rPr>
        <w:t xml:space="preserve">.3 </w:t>
      </w:r>
      <w:r>
        <w:rPr>
          <w:rFonts w:hint="eastAsia" w:ascii="仿宋_GB2312" w:eastAsia="仿宋_GB2312" w:cs="仿宋_GB2312"/>
          <w:kern w:val="0"/>
          <w:sz w:val="28"/>
          <w:szCs w:val="28"/>
        </w:rPr>
        <w:t>技术服务工作成果的验收方法：【</w:t>
      </w:r>
      <w:r>
        <w:rPr>
          <w:rFonts w:ascii="仿宋_GB2312" w:eastAsia="仿宋_GB2312" w:cs="仿宋_GB2312"/>
          <w:kern w:val="0"/>
          <w:sz w:val="28"/>
          <w:szCs w:val="28"/>
        </w:rPr>
        <w:fldChar w:fldCharType="begin">
          <w:ffData>
            <w:enabled/>
            <w:calcOnExit w:val="0"/>
            <w:textInput/>
          </w:ffData>
        </w:fldChar>
      </w:r>
      <w:r>
        <w:rPr>
          <w:rFonts w:ascii="仿宋_GB2312" w:eastAsia="仿宋_GB2312" w:cs="仿宋_GB2312"/>
          <w:kern w:val="0"/>
          <w:sz w:val="28"/>
          <w:szCs w:val="28"/>
        </w:rPr>
        <w:instrText xml:space="preserve"> FORMTEXT </w:instrText>
      </w:r>
      <w:r>
        <w:rPr>
          <w:rFonts w:ascii="仿宋_GB2312" w:eastAsia="仿宋_GB2312" w:cs="仿宋_GB2312"/>
          <w:kern w:val="0"/>
          <w:sz w:val="28"/>
          <w:szCs w:val="28"/>
        </w:rPr>
        <w:fldChar w:fldCharType="separate"/>
      </w:r>
      <w:r>
        <w:rPr>
          <w:rFonts w:hint="eastAsia" w:ascii="仿宋_GB2312" w:eastAsia="仿宋_GB2312" w:cs="仿宋_GB2312"/>
          <w:kern w:val="0"/>
          <w:sz w:val="28"/>
          <w:szCs w:val="28"/>
        </w:rPr>
        <w:t>甲方认可的方式</w:t>
      </w:r>
      <w:r>
        <w:rPr>
          <w:rFonts w:ascii="仿宋_GB2312" w:eastAsia="仿宋_GB2312" w:cs="仿宋_GB2312"/>
          <w:kern w:val="0"/>
          <w:sz w:val="28"/>
          <w:szCs w:val="28"/>
        </w:rPr>
        <w:fldChar w:fldCharType="end"/>
      </w:r>
      <w:r>
        <w:rPr>
          <w:rFonts w:hint="eastAsia" w:ascii="仿宋_GB2312" w:eastAsia="仿宋_GB2312" w:cs="仿宋_GB2312"/>
          <w:kern w:val="0"/>
          <w:sz w:val="28"/>
          <w:szCs w:val="28"/>
        </w:rPr>
        <w:t>】。</w:t>
      </w:r>
    </w:p>
    <w:p w14:paraId="6C0B8C9B">
      <w:pPr>
        <w:autoSpaceDE w:val="0"/>
        <w:autoSpaceDN w:val="0"/>
        <w:adjustRightInd w:val="0"/>
        <w:spacing w:line="440" w:lineRule="exact"/>
        <w:ind w:firstLine="555"/>
        <w:jc w:val="left"/>
        <w:rPr>
          <w:rFonts w:ascii="仿宋_GB2312" w:eastAsia="仿宋_GB2312" w:cs="仿宋_GB2312"/>
          <w:kern w:val="0"/>
          <w:sz w:val="28"/>
          <w:szCs w:val="28"/>
        </w:rPr>
      </w:pPr>
      <w:r>
        <w:rPr>
          <w:rFonts w:hint="eastAsia" w:ascii="仿宋_GB2312" w:eastAsia="仿宋_GB2312" w:cs="仿宋_GB2312"/>
          <w:kern w:val="0"/>
          <w:sz w:val="28"/>
          <w:szCs w:val="28"/>
        </w:rPr>
        <w:t>7</w:t>
      </w:r>
      <w:r>
        <w:rPr>
          <w:rFonts w:ascii="仿宋_GB2312" w:eastAsia="仿宋_GB2312" w:cs="仿宋_GB2312"/>
          <w:kern w:val="0"/>
          <w:sz w:val="28"/>
          <w:szCs w:val="28"/>
        </w:rPr>
        <w:t xml:space="preserve">.4 </w:t>
      </w:r>
      <w:r>
        <w:rPr>
          <w:rFonts w:hint="eastAsia" w:ascii="仿宋_GB2312" w:eastAsia="仿宋_GB2312" w:cs="仿宋_GB2312"/>
          <w:kern w:val="0"/>
          <w:sz w:val="28"/>
          <w:szCs w:val="28"/>
        </w:rPr>
        <w:t>验收的时间和地点：【/】。</w:t>
      </w:r>
    </w:p>
    <w:p w14:paraId="121E0AFA">
      <w:pPr>
        <w:autoSpaceDE w:val="0"/>
        <w:autoSpaceDN w:val="0"/>
        <w:adjustRightInd w:val="0"/>
        <w:spacing w:line="440" w:lineRule="exact"/>
        <w:ind w:firstLine="555"/>
        <w:jc w:val="left"/>
        <w:rPr>
          <w:rFonts w:ascii="仿宋_GB2312" w:eastAsia="仿宋_GB2312" w:cs="仿宋_GB2312"/>
          <w:b/>
          <w:kern w:val="0"/>
          <w:sz w:val="28"/>
          <w:szCs w:val="28"/>
        </w:rPr>
      </w:pPr>
      <w:r>
        <w:rPr>
          <w:rFonts w:hint="eastAsia" w:ascii="仿宋_GB2312" w:eastAsia="仿宋_GB2312" w:cs="仿宋_GB2312"/>
          <w:b/>
          <w:kern w:val="0"/>
          <w:sz w:val="28"/>
          <w:szCs w:val="28"/>
        </w:rPr>
        <w:t>第八条  保密</w:t>
      </w:r>
    </w:p>
    <w:p w14:paraId="2597C541">
      <w:pPr>
        <w:autoSpaceDE w:val="0"/>
        <w:autoSpaceDN w:val="0"/>
        <w:adjustRightInd w:val="0"/>
        <w:spacing w:line="440" w:lineRule="exact"/>
        <w:jc w:val="left"/>
        <w:rPr>
          <w:rFonts w:ascii="仿宋_GB2312" w:eastAsia="仿宋_GB2312" w:cs="仿宋_GB2312"/>
          <w:kern w:val="0"/>
          <w:sz w:val="28"/>
          <w:szCs w:val="28"/>
        </w:rPr>
      </w:pPr>
      <w:r>
        <w:rPr>
          <w:rFonts w:hint="eastAsia" w:ascii="仿宋_GB2312" w:eastAsia="仿宋_GB2312" w:cs="仿宋_GB2312"/>
          <w:kern w:val="0"/>
          <w:sz w:val="28"/>
          <w:szCs w:val="28"/>
        </w:rPr>
        <w:t xml:space="preserve">    8</w:t>
      </w:r>
      <w:r>
        <w:rPr>
          <w:rFonts w:ascii="仿宋_GB2312" w:eastAsia="仿宋_GB2312" w:cs="仿宋_GB2312"/>
          <w:kern w:val="0"/>
          <w:sz w:val="28"/>
          <w:szCs w:val="28"/>
        </w:rPr>
        <w:t xml:space="preserve">.1 </w:t>
      </w:r>
      <w:r>
        <w:rPr>
          <w:rFonts w:hint="eastAsia" w:ascii="仿宋_GB2312" w:eastAsia="仿宋_GB2312" w:cs="仿宋_GB2312"/>
          <w:kern w:val="0"/>
          <w:sz w:val="28"/>
          <w:szCs w:val="28"/>
        </w:rPr>
        <w:t>乙方对甲方所提供的所有资料以及在本合同签订、履行过程中所接触到的甲方及其关联公司的商业秘密、技术资料、客户信息等资料和信息</w:t>
      </w:r>
      <w:r>
        <w:rPr>
          <w:rFonts w:ascii="仿宋_GB2312" w:eastAsia="仿宋_GB2312" w:cs="仿宋_GB2312"/>
          <w:kern w:val="0"/>
          <w:sz w:val="28"/>
          <w:szCs w:val="28"/>
        </w:rPr>
        <w:t>(</w:t>
      </w:r>
      <w:r>
        <w:rPr>
          <w:rFonts w:hint="eastAsia" w:ascii="仿宋_GB2312" w:eastAsia="仿宋_GB2312" w:cs="仿宋_GB2312"/>
          <w:kern w:val="0"/>
          <w:sz w:val="28"/>
          <w:szCs w:val="28"/>
        </w:rPr>
        <w:t>统称“保密资料”</w:t>
      </w:r>
      <w:r>
        <w:rPr>
          <w:rFonts w:ascii="仿宋_GB2312" w:eastAsia="仿宋_GB2312" w:cs="仿宋_GB2312"/>
          <w:kern w:val="0"/>
          <w:sz w:val="28"/>
          <w:szCs w:val="28"/>
        </w:rPr>
        <w:t>)</w:t>
      </w:r>
      <w:r>
        <w:rPr>
          <w:rFonts w:hint="eastAsia" w:ascii="仿宋_GB2312" w:eastAsia="仿宋_GB2312" w:cs="仿宋_GB2312"/>
          <w:kern w:val="0"/>
          <w:sz w:val="28"/>
          <w:szCs w:val="28"/>
        </w:rPr>
        <w:t>负有保密义务。未经甲方书面许可，乙方不得向任何第三方披露，不得将保密资料的部分或全部用于本合同约定事项以外的其他用途。乙方有义务对保密资料采取不低于对其本身商业秘密所采取的保护手段予以保护。乙方可仅为本合同目的向其内部有知悉保密资料必要的雇员披露保密资料，但同时须指示其雇员遵守本条规定的保密及不披露义务。</w:t>
      </w:r>
    </w:p>
    <w:p w14:paraId="4A771D70">
      <w:pPr>
        <w:autoSpaceDE w:val="0"/>
        <w:autoSpaceDN w:val="0"/>
        <w:adjustRightInd w:val="0"/>
        <w:spacing w:line="440" w:lineRule="exact"/>
        <w:ind w:firstLine="555"/>
        <w:jc w:val="left"/>
        <w:rPr>
          <w:rFonts w:ascii="仿宋_GB2312" w:eastAsia="仿宋_GB2312" w:cs="仿宋_GB2312"/>
          <w:kern w:val="0"/>
          <w:sz w:val="28"/>
          <w:szCs w:val="28"/>
        </w:rPr>
      </w:pPr>
      <w:r>
        <w:rPr>
          <w:rFonts w:hint="eastAsia" w:ascii="仿宋_GB2312" w:eastAsia="仿宋_GB2312" w:cs="仿宋_GB2312"/>
          <w:kern w:val="0"/>
          <w:sz w:val="28"/>
          <w:szCs w:val="28"/>
        </w:rPr>
        <w:t>8</w:t>
      </w:r>
      <w:r>
        <w:rPr>
          <w:rFonts w:ascii="仿宋_GB2312" w:eastAsia="仿宋_GB2312" w:cs="仿宋_GB2312"/>
          <w:kern w:val="0"/>
          <w:sz w:val="28"/>
          <w:szCs w:val="28"/>
        </w:rPr>
        <w:t xml:space="preserve">.2 </w:t>
      </w:r>
      <w:r>
        <w:rPr>
          <w:rFonts w:hint="eastAsia" w:ascii="仿宋_GB2312" w:eastAsia="仿宋_GB2312" w:cs="仿宋_GB2312"/>
          <w:kern w:val="0"/>
          <w:sz w:val="28"/>
          <w:szCs w:val="28"/>
        </w:rPr>
        <w:t>乙方仅得为履行本合同之目的对保密资料进行复制。乙方不得以任何方式（如软硬盘、图纸、彩样、照片、菲林、光盘等）留存保密资料。乙方应当在完成委托事项或本合同终止或解除时将保密资料原件全部返还甲方，并销毁所有复制件。乙方应当妥善保管保密资料，并对保密资料在乙方期间发生的被盗、泄露或其他有损保密资料保密性的事件承担全部责任，因此造成甲方损失的，乙方应负责赔偿。</w:t>
      </w:r>
    </w:p>
    <w:p w14:paraId="56B12ED3">
      <w:pPr>
        <w:autoSpaceDE w:val="0"/>
        <w:autoSpaceDN w:val="0"/>
        <w:adjustRightInd w:val="0"/>
        <w:spacing w:line="440" w:lineRule="exact"/>
        <w:jc w:val="left"/>
        <w:rPr>
          <w:rFonts w:ascii="仿宋_GB2312" w:eastAsia="仿宋_GB2312" w:cs="仿宋_GB2312"/>
          <w:kern w:val="0"/>
          <w:sz w:val="28"/>
          <w:szCs w:val="28"/>
        </w:rPr>
      </w:pPr>
      <w:r>
        <w:rPr>
          <w:rFonts w:hint="eastAsia" w:ascii="仿宋_GB2312" w:eastAsia="仿宋_GB2312" w:cs="仿宋_GB2312"/>
          <w:kern w:val="0"/>
          <w:sz w:val="28"/>
          <w:szCs w:val="28"/>
        </w:rPr>
        <w:t xml:space="preserve">    8</w:t>
      </w:r>
      <w:r>
        <w:rPr>
          <w:rFonts w:ascii="仿宋_GB2312" w:eastAsia="仿宋_GB2312" w:cs="仿宋_GB2312"/>
          <w:kern w:val="0"/>
          <w:sz w:val="28"/>
          <w:szCs w:val="28"/>
        </w:rPr>
        <w:t xml:space="preserve">.3 </w:t>
      </w:r>
      <w:r>
        <w:rPr>
          <w:rFonts w:hint="eastAsia" w:ascii="仿宋_GB2312" w:eastAsia="仿宋_GB2312" w:cs="仿宋_GB2312"/>
          <w:kern w:val="0"/>
          <w:sz w:val="28"/>
          <w:szCs w:val="28"/>
        </w:rPr>
        <w:t>当出现下述情况时，本条对保密资料的限制不适用。当保密资料：</w:t>
      </w:r>
    </w:p>
    <w:p w14:paraId="665E2606">
      <w:pPr>
        <w:autoSpaceDE w:val="0"/>
        <w:autoSpaceDN w:val="0"/>
        <w:adjustRightInd w:val="0"/>
        <w:spacing w:line="440" w:lineRule="exact"/>
        <w:jc w:val="left"/>
        <w:rPr>
          <w:rFonts w:ascii="仿宋_GB2312" w:eastAsia="仿宋_GB2312" w:cs="仿宋_GB2312"/>
          <w:kern w:val="0"/>
          <w:sz w:val="28"/>
          <w:szCs w:val="28"/>
        </w:rPr>
      </w:pPr>
      <w:r>
        <w:rPr>
          <w:rFonts w:hint="eastAsia" w:ascii="仿宋_GB2312" w:eastAsia="仿宋_GB2312" w:cs="仿宋_GB2312"/>
          <w:kern w:val="0"/>
          <w:sz w:val="28"/>
          <w:szCs w:val="28"/>
        </w:rPr>
        <w:t xml:space="preserve">    （</w:t>
      </w:r>
      <w:r>
        <w:rPr>
          <w:rFonts w:ascii="仿宋_GB2312" w:eastAsia="仿宋_GB2312" w:cs="仿宋_GB2312"/>
          <w:kern w:val="0"/>
          <w:sz w:val="28"/>
          <w:szCs w:val="28"/>
        </w:rPr>
        <w:t>1</w:t>
      </w:r>
      <w:r>
        <w:rPr>
          <w:rFonts w:hint="eastAsia" w:ascii="仿宋_GB2312" w:eastAsia="仿宋_GB2312" w:cs="仿宋_GB2312"/>
          <w:kern w:val="0"/>
          <w:sz w:val="28"/>
          <w:szCs w:val="28"/>
        </w:rPr>
        <w:t>）并非乙方的过错而已经进入公有领域的。</w:t>
      </w:r>
    </w:p>
    <w:p w14:paraId="44E5980F">
      <w:pPr>
        <w:autoSpaceDE w:val="0"/>
        <w:autoSpaceDN w:val="0"/>
        <w:adjustRightInd w:val="0"/>
        <w:spacing w:line="440" w:lineRule="exact"/>
        <w:jc w:val="left"/>
        <w:rPr>
          <w:rFonts w:ascii="仿宋_GB2312" w:eastAsia="仿宋_GB2312" w:cs="仿宋_GB2312"/>
          <w:kern w:val="0"/>
          <w:sz w:val="28"/>
          <w:szCs w:val="28"/>
        </w:rPr>
      </w:pPr>
      <w:r>
        <w:rPr>
          <w:rFonts w:hint="eastAsia" w:ascii="仿宋_GB2312" w:eastAsia="仿宋_GB2312" w:cs="仿宋_GB2312"/>
          <w:kern w:val="0"/>
          <w:sz w:val="28"/>
          <w:szCs w:val="28"/>
        </w:rPr>
        <w:t xml:space="preserve">    （</w:t>
      </w:r>
      <w:r>
        <w:rPr>
          <w:rFonts w:ascii="仿宋_GB2312" w:eastAsia="仿宋_GB2312" w:cs="仿宋_GB2312"/>
          <w:kern w:val="0"/>
          <w:sz w:val="28"/>
          <w:szCs w:val="28"/>
        </w:rPr>
        <w:t>2</w:t>
      </w:r>
      <w:r>
        <w:rPr>
          <w:rFonts w:hint="eastAsia" w:ascii="仿宋_GB2312" w:eastAsia="仿宋_GB2312" w:cs="仿宋_GB2312"/>
          <w:kern w:val="0"/>
          <w:sz w:val="28"/>
          <w:szCs w:val="28"/>
        </w:rPr>
        <w:t>）已通过该方的有关记录证明是由乙方独立开发的。</w:t>
      </w:r>
    </w:p>
    <w:p w14:paraId="37075629">
      <w:pPr>
        <w:autoSpaceDE w:val="0"/>
        <w:autoSpaceDN w:val="0"/>
        <w:adjustRightInd w:val="0"/>
        <w:spacing w:line="440" w:lineRule="exact"/>
        <w:jc w:val="left"/>
        <w:rPr>
          <w:rFonts w:ascii="仿宋_GB2312" w:eastAsia="仿宋_GB2312" w:cs="仿宋_GB2312"/>
          <w:kern w:val="0"/>
          <w:sz w:val="28"/>
          <w:szCs w:val="28"/>
        </w:rPr>
      </w:pPr>
      <w:r>
        <w:rPr>
          <w:rFonts w:hint="eastAsia" w:ascii="仿宋_GB2312" w:eastAsia="仿宋_GB2312" w:cs="仿宋_GB2312"/>
          <w:kern w:val="0"/>
          <w:sz w:val="28"/>
          <w:szCs w:val="28"/>
        </w:rPr>
        <w:t xml:space="preserve">    （</w:t>
      </w:r>
      <w:r>
        <w:rPr>
          <w:rFonts w:ascii="仿宋_GB2312" w:eastAsia="仿宋_GB2312" w:cs="仿宋_GB2312"/>
          <w:kern w:val="0"/>
          <w:sz w:val="28"/>
          <w:szCs w:val="28"/>
        </w:rPr>
        <w:t>3</w:t>
      </w:r>
      <w:r>
        <w:rPr>
          <w:rFonts w:hint="eastAsia" w:ascii="仿宋_GB2312" w:eastAsia="仿宋_GB2312" w:cs="仿宋_GB2312"/>
          <w:kern w:val="0"/>
          <w:sz w:val="28"/>
          <w:szCs w:val="28"/>
        </w:rPr>
        <w:t>）由乙方从没有违反对甲方的保密义务的人合法取得的。或</w:t>
      </w:r>
    </w:p>
    <w:p w14:paraId="2F812D26">
      <w:pPr>
        <w:autoSpaceDE w:val="0"/>
        <w:autoSpaceDN w:val="0"/>
        <w:adjustRightInd w:val="0"/>
        <w:spacing w:line="440" w:lineRule="exact"/>
        <w:ind w:firstLine="560"/>
        <w:jc w:val="left"/>
        <w:rPr>
          <w:rFonts w:ascii="仿宋_GB2312" w:eastAsia="仿宋_GB2312" w:cs="仿宋_GB2312"/>
          <w:kern w:val="0"/>
          <w:sz w:val="28"/>
          <w:szCs w:val="28"/>
        </w:rPr>
      </w:pPr>
      <w:r>
        <w:rPr>
          <w:rFonts w:hint="eastAsia" w:ascii="仿宋_GB2312" w:eastAsia="仿宋_GB2312" w:cs="仿宋_GB2312"/>
          <w:kern w:val="0"/>
          <w:sz w:val="28"/>
          <w:szCs w:val="28"/>
        </w:rPr>
        <w:t>（</w:t>
      </w:r>
      <w:r>
        <w:rPr>
          <w:rFonts w:ascii="仿宋_GB2312" w:eastAsia="仿宋_GB2312" w:cs="仿宋_GB2312"/>
          <w:kern w:val="0"/>
          <w:sz w:val="28"/>
          <w:szCs w:val="28"/>
        </w:rPr>
        <w:t>4</w:t>
      </w:r>
      <w:r>
        <w:rPr>
          <w:rFonts w:hint="eastAsia" w:ascii="仿宋_GB2312" w:eastAsia="仿宋_GB2312" w:cs="仿宋_GB2312"/>
          <w:kern w:val="0"/>
          <w:sz w:val="28"/>
          <w:szCs w:val="28"/>
        </w:rPr>
        <w:t>）法律要求乙方披露的，但乙方应在合理的时间提前通知甲方，使其得以采取其认为必要的保护措施。</w:t>
      </w:r>
    </w:p>
    <w:p w14:paraId="09ADE4DF">
      <w:pPr>
        <w:autoSpaceDE w:val="0"/>
        <w:autoSpaceDN w:val="0"/>
        <w:adjustRightInd w:val="0"/>
        <w:spacing w:line="440" w:lineRule="exact"/>
        <w:ind w:firstLine="560"/>
        <w:jc w:val="left"/>
        <w:rPr>
          <w:rFonts w:ascii="仿宋_GB2312" w:eastAsia="仿宋_GB2312" w:cs="仿宋_GB2312"/>
          <w:kern w:val="0"/>
          <w:sz w:val="28"/>
          <w:szCs w:val="28"/>
        </w:rPr>
      </w:pPr>
      <w:r>
        <w:rPr>
          <w:rFonts w:hint="eastAsia" w:ascii="仿宋_GB2312" w:eastAsia="仿宋_GB2312" w:cs="仿宋_GB2312"/>
          <w:kern w:val="0"/>
          <w:sz w:val="28"/>
          <w:szCs w:val="28"/>
        </w:rPr>
        <w:t>8</w:t>
      </w:r>
      <w:r>
        <w:rPr>
          <w:rFonts w:ascii="仿宋_GB2312" w:eastAsia="仿宋_GB2312" w:cs="仿宋_GB2312"/>
          <w:kern w:val="0"/>
          <w:sz w:val="28"/>
          <w:szCs w:val="28"/>
        </w:rPr>
        <w:t>.4</w:t>
      </w:r>
      <w:r>
        <w:rPr>
          <w:rFonts w:hint="eastAsia" w:ascii="仿宋_GB2312" w:eastAsia="仿宋_GB2312" w:cs="仿宋_GB2312"/>
          <w:kern w:val="0"/>
          <w:sz w:val="28"/>
          <w:szCs w:val="28"/>
        </w:rPr>
        <w:t xml:space="preserve"> 如乙方违反本合同关于保密的约定，乙方应赔偿因此而给甲方造成的一切损失。</w:t>
      </w:r>
    </w:p>
    <w:p w14:paraId="6F31FF39">
      <w:pPr>
        <w:autoSpaceDE w:val="0"/>
        <w:autoSpaceDN w:val="0"/>
        <w:adjustRightInd w:val="0"/>
        <w:spacing w:line="440" w:lineRule="exact"/>
        <w:ind w:firstLine="555"/>
        <w:jc w:val="left"/>
        <w:rPr>
          <w:rFonts w:ascii="仿宋_GB2312" w:eastAsia="仿宋_GB2312" w:cs="仿宋_GB2312"/>
          <w:kern w:val="0"/>
          <w:sz w:val="28"/>
          <w:szCs w:val="28"/>
        </w:rPr>
      </w:pPr>
      <w:r>
        <w:rPr>
          <w:rFonts w:hint="eastAsia" w:ascii="仿宋_GB2312" w:eastAsia="仿宋_GB2312" w:cs="仿宋_GB2312"/>
          <w:kern w:val="0"/>
          <w:sz w:val="28"/>
          <w:szCs w:val="28"/>
        </w:rPr>
        <w:t>8</w:t>
      </w:r>
      <w:r>
        <w:rPr>
          <w:rFonts w:ascii="仿宋_GB2312" w:eastAsia="仿宋_GB2312" w:cs="仿宋_GB2312"/>
          <w:kern w:val="0"/>
          <w:sz w:val="28"/>
          <w:szCs w:val="28"/>
        </w:rPr>
        <w:t>.5</w:t>
      </w:r>
      <w:r>
        <w:rPr>
          <w:rFonts w:hint="eastAsia" w:ascii="仿宋_GB2312" w:eastAsia="仿宋_GB2312" w:cs="仿宋_GB2312"/>
          <w:kern w:val="0"/>
          <w:sz w:val="28"/>
          <w:szCs w:val="28"/>
        </w:rPr>
        <w:t xml:space="preserve"> 本保密条款自保密资料提供或披露之日起至本合同终止或解除后</w:t>
      </w:r>
      <w:r>
        <w:rPr>
          <w:rFonts w:hint="eastAsia" w:ascii="仿宋_GB2312" w:hAnsi="宋体" w:eastAsia="仿宋_GB2312"/>
          <w:sz w:val="28"/>
          <w:szCs w:val="28"/>
        </w:rPr>
        <w:t>【</w:t>
      </w:r>
      <w:r>
        <w:rPr>
          <w:rFonts w:hint="eastAsia" w:ascii="仿宋_GB2312" w:hAnsi="宋体" w:eastAsia="仿宋_GB2312"/>
          <w:sz w:val="28"/>
          <w:szCs w:val="28"/>
        </w:rPr>
        <w:fldChar w:fldCharType="begin">
          <w:ffData>
            <w:name w:val="Text6"/>
            <w:enabled/>
            <w:calcOnExit w:val="0"/>
            <w:textInput>
              <w:default w:val="三"/>
            </w:textInput>
          </w:ffData>
        </w:fldChar>
      </w:r>
      <w:r>
        <w:rPr>
          <w:rFonts w:hint="eastAsia" w:ascii="仿宋_GB2312" w:hAnsi="宋体" w:eastAsia="仿宋_GB2312"/>
          <w:sz w:val="28"/>
          <w:szCs w:val="28"/>
        </w:rPr>
        <w:instrText xml:space="preserve">FORMTEXT</w:instrText>
      </w:r>
      <w:r>
        <w:rPr>
          <w:rFonts w:hint="eastAsia" w:ascii="仿宋_GB2312" w:hAnsi="宋体" w:eastAsia="仿宋_GB2312"/>
          <w:sz w:val="28"/>
          <w:szCs w:val="28"/>
        </w:rPr>
        <w:fldChar w:fldCharType="separate"/>
      </w:r>
      <w:r>
        <w:rPr>
          <w:rFonts w:hint="eastAsia" w:ascii="仿宋_GB2312" w:hAnsi="宋体" w:eastAsia="仿宋_GB2312"/>
          <w:sz w:val="28"/>
          <w:szCs w:val="28"/>
        </w:rPr>
        <w:t>三</w:t>
      </w:r>
      <w:r>
        <w:rPr>
          <w:rFonts w:hint="eastAsia" w:ascii="仿宋_GB2312" w:hAnsi="宋体" w:eastAsia="仿宋_GB2312"/>
          <w:sz w:val="28"/>
          <w:szCs w:val="28"/>
        </w:rPr>
        <w:fldChar w:fldCharType="end"/>
      </w:r>
      <w:r>
        <w:rPr>
          <w:rFonts w:hint="eastAsia" w:ascii="仿宋_GB2312" w:hAnsi="宋体" w:eastAsia="仿宋_GB2312"/>
          <w:sz w:val="28"/>
          <w:szCs w:val="28"/>
        </w:rPr>
        <w:t>】年</w:t>
      </w:r>
      <w:r>
        <w:rPr>
          <w:rFonts w:hint="eastAsia" w:ascii="仿宋_GB2312" w:eastAsia="仿宋_GB2312" w:cs="仿宋_GB2312"/>
          <w:kern w:val="0"/>
          <w:sz w:val="28"/>
          <w:szCs w:val="28"/>
        </w:rPr>
        <w:t>内持续有效。</w:t>
      </w:r>
    </w:p>
    <w:p w14:paraId="6C192118">
      <w:pPr>
        <w:autoSpaceDE w:val="0"/>
        <w:autoSpaceDN w:val="0"/>
        <w:adjustRightInd w:val="0"/>
        <w:spacing w:line="440" w:lineRule="exact"/>
        <w:ind w:firstLine="555"/>
        <w:jc w:val="left"/>
        <w:rPr>
          <w:rFonts w:ascii="仿宋_GB2312" w:eastAsia="仿宋_GB2312" w:cs="仿宋_GB2312"/>
          <w:b/>
          <w:kern w:val="0"/>
          <w:sz w:val="28"/>
          <w:szCs w:val="28"/>
        </w:rPr>
      </w:pPr>
      <w:r>
        <w:rPr>
          <w:rFonts w:hint="eastAsia" w:ascii="仿宋_GB2312" w:eastAsia="仿宋_GB2312" w:cs="仿宋_GB2312"/>
          <w:b/>
          <w:kern w:val="0"/>
          <w:sz w:val="28"/>
          <w:szCs w:val="28"/>
        </w:rPr>
        <w:t>第九条</w:t>
      </w:r>
      <w:r>
        <w:rPr>
          <w:rFonts w:ascii="仿宋_GB2312" w:eastAsia="仿宋_GB2312" w:cs="仿宋_GB2312"/>
          <w:b/>
          <w:kern w:val="0"/>
          <w:sz w:val="28"/>
          <w:szCs w:val="28"/>
        </w:rPr>
        <w:t xml:space="preserve"> </w:t>
      </w:r>
      <w:r>
        <w:rPr>
          <w:rFonts w:hint="eastAsia" w:ascii="仿宋_GB2312" w:eastAsia="仿宋_GB2312" w:cs="仿宋_GB2312"/>
          <w:b/>
          <w:kern w:val="0"/>
          <w:sz w:val="28"/>
          <w:szCs w:val="28"/>
        </w:rPr>
        <w:t xml:space="preserve"> 侵权处理</w:t>
      </w:r>
    </w:p>
    <w:p w14:paraId="1B178B6F">
      <w:pPr>
        <w:autoSpaceDE w:val="0"/>
        <w:autoSpaceDN w:val="0"/>
        <w:adjustRightInd w:val="0"/>
        <w:spacing w:line="440" w:lineRule="exact"/>
        <w:jc w:val="left"/>
        <w:rPr>
          <w:rFonts w:ascii="仿宋_GB2312" w:eastAsia="仿宋_GB2312" w:cs="仿宋_GB2312"/>
          <w:kern w:val="0"/>
          <w:sz w:val="28"/>
          <w:szCs w:val="28"/>
        </w:rPr>
      </w:pPr>
      <w:r>
        <w:rPr>
          <w:rFonts w:hint="eastAsia" w:ascii="仿宋_GB2312" w:eastAsia="仿宋_GB2312" w:cs="仿宋_GB2312"/>
          <w:kern w:val="0"/>
          <w:sz w:val="28"/>
          <w:szCs w:val="28"/>
        </w:rPr>
        <w:t xml:space="preserve">    </w:t>
      </w:r>
      <w:r>
        <w:rPr>
          <w:rFonts w:ascii="仿宋_GB2312" w:eastAsia="仿宋_GB2312" w:cs="仿宋_GB2312"/>
          <w:kern w:val="0"/>
          <w:sz w:val="28"/>
          <w:szCs w:val="28"/>
        </w:rPr>
        <w:t>9.1</w:t>
      </w:r>
      <w:r>
        <w:rPr>
          <w:rFonts w:hint="eastAsia" w:ascii="仿宋_GB2312" w:eastAsia="仿宋_GB2312" w:cs="仿宋_GB2312"/>
          <w:kern w:val="0"/>
          <w:sz w:val="28"/>
          <w:szCs w:val="28"/>
        </w:rPr>
        <w:t xml:space="preserve"> 乙方应当保证，其依本合同为甲方提供技术服务过程中和</w:t>
      </w:r>
      <w:r>
        <w:rPr>
          <w:rFonts w:ascii="仿宋_GB2312" w:eastAsia="仿宋_GB2312" w:cs="仿宋_GB2312"/>
          <w:kern w:val="0"/>
          <w:sz w:val="28"/>
          <w:szCs w:val="28"/>
        </w:rPr>
        <w:t>/</w:t>
      </w:r>
      <w:r>
        <w:rPr>
          <w:rFonts w:hint="eastAsia" w:ascii="仿宋_GB2312" w:eastAsia="仿宋_GB2312" w:cs="仿宋_GB2312"/>
          <w:kern w:val="0"/>
          <w:sz w:val="28"/>
          <w:szCs w:val="28"/>
        </w:rPr>
        <w:t>或其为甲方提供的服务成果不侵犯任何第三人的合法权益。如果有人提出法律或行政程序</w:t>
      </w:r>
      <w:r>
        <w:rPr>
          <w:rFonts w:ascii="仿宋_GB2312" w:eastAsia="仿宋_GB2312" w:cs="仿宋_GB2312"/>
          <w:kern w:val="0"/>
          <w:sz w:val="28"/>
          <w:szCs w:val="28"/>
        </w:rPr>
        <w:t>(</w:t>
      </w:r>
      <w:r>
        <w:rPr>
          <w:rFonts w:hint="eastAsia" w:ascii="仿宋_GB2312" w:eastAsia="仿宋_GB2312" w:cs="仿宋_GB2312"/>
          <w:kern w:val="0"/>
          <w:sz w:val="28"/>
          <w:szCs w:val="28"/>
        </w:rPr>
        <w:t>合称“侵权指控”</w:t>
      </w:r>
      <w:r>
        <w:rPr>
          <w:rFonts w:ascii="仿宋_GB2312" w:eastAsia="仿宋_GB2312" w:cs="仿宋_GB2312"/>
          <w:kern w:val="0"/>
          <w:sz w:val="28"/>
          <w:szCs w:val="28"/>
        </w:rPr>
        <w:t>)</w:t>
      </w:r>
      <w:r>
        <w:rPr>
          <w:rFonts w:hint="eastAsia" w:ascii="仿宋_GB2312" w:eastAsia="仿宋_GB2312" w:cs="仿宋_GB2312"/>
          <w:kern w:val="0"/>
          <w:sz w:val="28"/>
          <w:szCs w:val="28"/>
        </w:rPr>
        <w:t>，声称甲方侵犯了其知识产权等合法权益的，乙方应当负责解决，并赔偿甲方就此所承担的一切损失和费用，包括但不限于上述侵权指控中所产生的诉讼费用、合理的律师费用、调查费用、和解金额或生效法律文书中规定的赔偿金额。</w:t>
      </w:r>
    </w:p>
    <w:p w14:paraId="714CE296">
      <w:pPr>
        <w:autoSpaceDE w:val="0"/>
        <w:autoSpaceDN w:val="0"/>
        <w:adjustRightInd w:val="0"/>
        <w:spacing w:line="440" w:lineRule="exact"/>
        <w:jc w:val="left"/>
        <w:rPr>
          <w:rFonts w:ascii="仿宋_GB2312" w:eastAsia="仿宋_GB2312" w:cs="仿宋_GB2312"/>
          <w:kern w:val="0"/>
          <w:sz w:val="28"/>
          <w:szCs w:val="28"/>
        </w:rPr>
      </w:pPr>
      <w:r>
        <w:rPr>
          <w:rFonts w:hint="eastAsia" w:ascii="仿宋_GB2312" w:eastAsia="仿宋_GB2312" w:cs="仿宋_GB2312"/>
          <w:kern w:val="0"/>
          <w:sz w:val="28"/>
          <w:szCs w:val="28"/>
        </w:rPr>
        <w:t xml:space="preserve">    </w:t>
      </w:r>
      <w:r>
        <w:rPr>
          <w:rFonts w:ascii="仿宋_GB2312" w:eastAsia="仿宋_GB2312" w:cs="仿宋_GB2312"/>
          <w:kern w:val="0"/>
          <w:sz w:val="28"/>
          <w:szCs w:val="28"/>
        </w:rPr>
        <w:t>9.2</w:t>
      </w:r>
      <w:r>
        <w:rPr>
          <w:rFonts w:hint="eastAsia" w:ascii="仿宋_GB2312" w:eastAsia="仿宋_GB2312" w:cs="仿宋_GB2312"/>
          <w:kern w:val="0"/>
          <w:sz w:val="28"/>
          <w:szCs w:val="28"/>
        </w:rPr>
        <w:t xml:space="preserve"> 如果在侵权指控的审理过程中有关机关禁止甲方继续使用技术服务成果的部分或全部，乙方应当采取以下措施之一：</w:t>
      </w:r>
    </w:p>
    <w:p w14:paraId="2D9D765A">
      <w:pPr>
        <w:autoSpaceDE w:val="0"/>
        <w:autoSpaceDN w:val="0"/>
        <w:adjustRightInd w:val="0"/>
        <w:spacing w:line="440" w:lineRule="exact"/>
        <w:ind w:firstLine="560" w:firstLineChars="200"/>
        <w:jc w:val="left"/>
        <w:rPr>
          <w:rFonts w:ascii="仿宋_GB2312" w:eastAsia="仿宋_GB2312" w:cs="仿宋_GB2312"/>
          <w:kern w:val="0"/>
          <w:sz w:val="28"/>
          <w:szCs w:val="28"/>
        </w:rPr>
      </w:pPr>
      <w:r>
        <w:rPr>
          <w:rFonts w:hint="eastAsia" w:ascii="仿宋_GB2312" w:eastAsia="仿宋_GB2312" w:cs="仿宋_GB2312"/>
          <w:kern w:val="0"/>
          <w:sz w:val="28"/>
          <w:szCs w:val="28"/>
        </w:rPr>
        <w:t>（</w:t>
      </w:r>
      <w:r>
        <w:rPr>
          <w:rFonts w:ascii="仿宋_GB2312" w:eastAsia="仿宋_GB2312" w:cs="仿宋_GB2312"/>
          <w:kern w:val="0"/>
          <w:sz w:val="28"/>
          <w:szCs w:val="28"/>
        </w:rPr>
        <w:t>1</w:t>
      </w:r>
      <w:r>
        <w:rPr>
          <w:rFonts w:hint="eastAsia" w:ascii="仿宋_GB2312" w:eastAsia="仿宋_GB2312" w:cs="仿宋_GB2312"/>
          <w:kern w:val="0"/>
          <w:sz w:val="28"/>
          <w:szCs w:val="28"/>
        </w:rPr>
        <w:t>）使甲方重新免费获得使用上述技术服务成果的权利，或</w:t>
      </w:r>
    </w:p>
    <w:p w14:paraId="0CD216DE">
      <w:pPr>
        <w:autoSpaceDE w:val="0"/>
        <w:autoSpaceDN w:val="0"/>
        <w:adjustRightInd w:val="0"/>
        <w:spacing w:line="440" w:lineRule="exact"/>
        <w:ind w:firstLine="560" w:firstLineChars="200"/>
        <w:jc w:val="left"/>
        <w:rPr>
          <w:rFonts w:ascii="仿宋_GB2312" w:eastAsia="仿宋_GB2312" w:cs="仿宋_GB2312"/>
          <w:kern w:val="0"/>
          <w:sz w:val="28"/>
          <w:szCs w:val="28"/>
        </w:rPr>
      </w:pPr>
      <w:r>
        <w:rPr>
          <w:rFonts w:hint="eastAsia" w:ascii="仿宋_GB2312" w:eastAsia="仿宋_GB2312" w:cs="仿宋_GB2312"/>
          <w:kern w:val="0"/>
          <w:sz w:val="28"/>
          <w:szCs w:val="28"/>
        </w:rPr>
        <w:t>（</w:t>
      </w:r>
      <w:r>
        <w:rPr>
          <w:rFonts w:ascii="仿宋_GB2312" w:eastAsia="仿宋_GB2312" w:cs="仿宋_GB2312"/>
          <w:kern w:val="0"/>
          <w:sz w:val="28"/>
          <w:szCs w:val="28"/>
        </w:rPr>
        <w:t>2</w:t>
      </w:r>
      <w:r>
        <w:rPr>
          <w:rFonts w:hint="eastAsia" w:ascii="仿宋_GB2312" w:eastAsia="仿宋_GB2312" w:cs="仿宋_GB2312"/>
          <w:kern w:val="0"/>
          <w:sz w:val="28"/>
          <w:szCs w:val="28"/>
        </w:rPr>
        <w:t>）免费更换或改造上述技术服务成果，使甲方不受上述禁令限制继续使用技术服务成果。</w:t>
      </w:r>
    </w:p>
    <w:p w14:paraId="72C3F0A7">
      <w:pPr>
        <w:autoSpaceDE w:val="0"/>
        <w:autoSpaceDN w:val="0"/>
        <w:adjustRightInd w:val="0"/>
        <w:spacing w:line="440" w:lineRule="exact"/>
        <w:ind w:firstLine="560" w:firstLineChars="200"/>
        <w:jc w:val="left"/>
        <w:rPr>
          <w:rFonts w:ascii="仿宋_GB2312" w:eastAsia="仿宋_GB2312" w:cs="仿宋_GB2312"/>
          <w:kern w:val="0"/>
          <w:sz w:val="28"/>
          <w:szCs w:val="28"/>
        </w:rPr>
      </w:pPr>
      <w:r>
        <w:rPr>
          <w:rFonts w:hint="eastAsia" w:ascii="仿宋_GB2312" w:eastAsia="仿宋_GB2312" w:cs="仿宋_GB2312"/>
          <w:kern w:val="0"/>
          <w:sz w:val="28"/>
          <w:szCs w:val="28"/>
        </w:rPr>
        <w:t>（</w:t>
      </w:r>
      <w:r>
        <w:rPr>
          <w:rFonts w:ascii="仿宋_GB2312" w:eastAsia="仿宋_GB2312" w:cs="仿宋_GB2312"/>
          <w:kern w:val="0"/>
          <w:sz w:val="28"/>
          <w:szCs w:val="28"/>
        </w:rPr>
        <w:t>3</w:t>
      </w:r>
      <w:r>
        <w:rPr>
          <w:rFonts w:hint="eastAsia" w:ascii="仿宋_GB2312" w:eastAsia="仿宋_GB2312" w:cs="仿宋_GB2312"/>
          <w:kern w:val="0"/>
          <w:sz w:val="28"/>
          <w:szCs w:val="28"/>
        </w:rPr>
        <w:t>）其它使甲方对技术服务成果拥有合法使用权，或其它弥补甲方受损利益、实现合同目的的合理方式。</w:t>
      </w:r>
    </w:p>
    <w:p w14:paraId="61F424BC">
      <w:pPr>
        <w:autoSpaceDE w:val="0"/>
        <w:autoSpaceDN w:val="0"/>
        <w:adjustRightInd w:val="0"/>
        <w:spacing w:line="440" w:lineRule="exact"/>
        <w:ind w:firstLine="540"/>
        <w:jc w:val="left"/>
        <w:rPr>
          <w:rFonts w:ascii="仿宋_GB2312" w:eastAsia="仿宋_GB2312" w:cs="仿宋_GB2312"/>
          <w:kern w:val="0"/>
          <w:sz w:val="28"/>
          <w:szCs w:val="28"/>
        </w:rPr>
      </w:pPr>
      <w:r>
        <w:rPr>
          <w:rFonts w:hint="eastAsia" w:ascii="仿宋_GB2312" w:eastAsia="仿宋_GB2312" w:cs="仿宋_GB2312"/>
          <w:kern w:val="0"/>
          <w:sz w:val="28"/>
          <w:szCs w:val="28"/>
        </w:rPr>
        <w:t>乙方采取上述措施不能免除乙方就甲方因此遭受的损失进行赔偿的义务。</w:t>
      </w:r>
    </w:p>
    <w:p w14:paraId="6E323A0E">
      <w:pPr>
        <w:autoSpaceDE w:val="0"/>
        <w:autoSpaceDN w:val="0"/>
        <w:adjustRightInd w:val="0"/>
        <w:spacing w:line="440" w:lineRule="exact"/>
        <w:ind w:firstLine="540"/>
        <w:jc w:val="left"/>
        <w:rPr>
          <w:rFonts w:ascii="仿宋_GB2312" w:eastAsia="仿宋_GB2312" w:cs="仿宋_GB2312"/>
          <w:b/>
          <w:kern w:val="0"/>
          <w:sz w:val="28"/>
          <w:szCs w:val="28"/>
        </w:rPr>
      </w:pPr>
      <w:r>
        <w:rPr>
          <w:rFonts w:hint="eastAsia" w:ascii="仿宋_GB2312" w:eastAsia="仿宋_GB2312" w:cs="仿宋_GB2312"/>
          <w:b/>
          <w:kern w:val="0"/>
          <w:sz w:val="28"/>
          <w:szCs w:val="28"/>
        </w:rPr>
        <w:t>第十条</w:t>
      </w:r>
      <w:r>
        <w:rPr>
          <w:rFonts w:ascii="仿宋_GB2312" w:eastAsia="仿宋_GB2312" w:cs="仿宋_GB2312"/>
          <w:b/>
          <w:kern w:val="0"/>
          <w:sz w:val="28"/>
          <w:szCs w:val="28"/>
        </w:rPr>
        <w:t xml:space="preserve"> </w:t>
      </w:r>
      <w:r>
        <w:rPr>
          <w:rFonts w:hint="eastAsia" w:ascii="仿宋_GB2312" w:eastAsia="仿宋_GB2312" w:cs="仿宋_GB2312"/>
          <w:b/>
          <w:kern w:val="0"/>
          <w:sz w:val="28"/>
          <w:szCs w:val="28"/>
        </w:rPr>
        <w:t xml:space="preserve"> 权利归属</w:t>
      </w:r>
    </w:p>
    <w:p w14:paraId="17EA0B4C">
      <w:pPr>
        <w:autoSpaceDE w:val="0"/>
        <w:autoSpaceDN w:val="0"/>
        <w:adjustRightInd w:val="0"/>
        <w:spacing w:line="440" w:lineRule="exact"/>
        <w:jc w:val="left"/>
        <w:rPr>
          <w:rFonts w:ascii="仿宋_GB2312" w:eastAsia="仿宋_GB2312" w:cs="仿宋_GB2312"/>
          <w:kern w:val="0"/>
          <w:sz w:val="28"/>
          <w:szCs w:val="28"/>
        </w:rPr>
      </w:pPr>
      <w:r>
        <w:rPr>
          <w:rFonts w:hint="eastAsia" w:ascii="仿宋_GB2312" w:eastAsia="仿宋_GB2312" w:cs="仿宋_GB2312"/>
          <w:kern w:val="0"/>
          <w:sz w:val="28"/>
          <w:szCs w:val="28"/>
        </w:rPr>
        <w:t xml:space="preserve">    </w:t>
      </w:r>
      <w:r>
        <w:rPr>
          <w:rFonts w:ascii="仿宋_GB2312" w:eastAsia="仿宋_GB2312" w:cs="仿宋_GB2312"/>
          <w:kern w:val="0"/>
          <w:sz w:val="28"/>
          <w:szCs w:val="28"/>
        </w:rPr>
        <w:t xml:space="preserve">10.1 </w:t>
      </w:r>
      <w:r>
        <w:rPr>
          <w:rFonts w:hint="eastAsia" w:ascii="仿宋_GB2312" w:eastAsia="仿宋_GB2312" w:cs="仿宋_GB2312"/>
          <w:kern w:val="0"/>
          <w:sz w:val="28"/>
          <w:szCs w:val="28"/>
        </w:rPr>
        <w:t>双方确定，乙方所完成的服务成果的所有权利，包括但不限于知识产权、专利申请权和所有权，归甲方所有。</w:t>
      </w:r>
    </w:p>
    <w:p w14:paraId="08C01EC8">
      <w:pPr>
        <w:autoSpaceDE w:val="0"/>
        <w:autoSpaceDN w:val="0"/>
        <w:adjustRightInd w:val="0"/>
        <w:spacing w:line="440" w:lineRule="exact"/>
        <w:ind w:firstLine="555"/>
        <w:jc w:val="left"/>
        <w:rPr>
          <w:rFonts w:ascii="仿宋_GB2312" w:eastAsia="仿宋_GB2312" w:cs="仿宋_GB2312"/>
          <w:kern w:val="0"/>
          <w:sz w:val="28"/>
          <w:szCs w:val="28"/>
        </w:rPr>
      </w:pPr>
      <w:r>
        <w:rPr>
          <w:rFonts w:ascii="仿宋_GB2312" w:eastAsia="仿宋_GB2312" w:cs="仿宋_GB2312"/>
          <w:kern w:val="0"/>
          <w:sz w:val="28"/>
          <w:szCs w:val="28"/>
        </w:rPr>
        <w:t>10.2</w:t>
      </w:r>
      <w:r>
        <w:rPr>
          <w:rFonts w:hint="eastAsia" w:ascii="仿宋_GB2312" w:eastAsia="仿宋_GB2312" w:cs="仿宋_GB2312"/>
          <w:kern w:val="0"/>
          <w:sz w:val="28"/>
          <w:szCs w:val="28"/>
        </w:rPr>
        <w:t xml:space="preserve"> 双方确定，甲方利用乙方的服务成果所完成的新的技术成果的所有权利，包括但不限于知识产权、专利申请权和所有权，归甲方所有。</w:t>
      </w:r>
    </w:p>
    <w:p w14:paraId="4D698CA9">
      <w:pPr>
        <w:autoSpaceDE w:val="0"/>
        <w:autoSpaceDN w:val="0"/>
        <w:adjustRightInd w:val="0"/>
        <w:spacing w:line="440" w:lineRule="exact"/>
        <w:ind w:firstLine="555"/>
        <w:jc w:val="left"/>
        <w:rPr>
          <w:rFonts w:ascii="仿宋_GB2312" w:eastAsia="仿宋_GB2312" w:cs="仿宋_GB2312"/>
          <w:kern w:val="0"/>
          <w:sz w:val="28"/>
          <w:szCs w:val="28"/>
        </w:rPr>
      </w:pPr>
      <w:r>
        <w:rPr>
          <w:rFonts w:hint="eastAsia" w:ascii="仿宋_GB2312" w:eastAsia="仿宋_GB2312" w:cs="仿宋_GB2312"/>
          <w:b/>
          <w:kern w:val="0"/>
          <w:sz w:val="28"/>
          <w:szCs w:val="28"/>
        </w:rPr>
        <w:t>第十一条</w:t>
      </w:r>
      <w:r>
        <w:rPr>
          <w:rFonts w:ascii="仿宋_GB2312" w:eastAsia="仿宋_GB2312" w:cs="仿宋_GB2312"/>
          <w:b/>
          <w:kern w:val="0"/>
          <w:sz w:val="28"/>
          <w:szCs w:val="28"/>
        </w:rPr>
        <w:t xml:space="preserve"> </w:t>
      </w:r>
      <w:r>
        <w:rPr>
          <w:rFonts w:hint="eastAsia" w:ascii="仿宋_GB2312" w:eastAsia="仿宋_GB2312" w:cs="仿宋_GB2312"/>
          <w:kern w:val="0"/>
          <w:sz w:val="28"/>
          <w:szCs w:val="28"/>
        </w:rPr>
        <w:t xml:space="preserve"> </w:t>
      </w:r>
      <w:r>
        <w:rPr>
          <w:rFonts w:hint="eastAsia" w:ascii="仿宋_GB2312" w:eastAsia="仿宋_GB2312" w:cs="仿宋_GB2312"/>
          <w:b/>
          <w:kern w:val="0"/>
          <w:sz w:val="28"/>
          <w:szCs w:val="28"/>
        </w:rPr>
        <w:t>违约责任</w:t>
      </w:r>
    </w:p>
    <w:p w14:paraId="274DB175">
      <w:pPr>
        <w:autoSpaceDE w:val="0"/>
        <w:autoSpaceDN w:val="0"/>
        <w:adjustRightInd w:val="0"/>
        <w:spacing w:line="440" w:lineRule="exact"/>
        <w:ind w:firstLine="560"/>
        <w:jc w:val="left"/>
        <w:rPr>
          <w:rFonts w:ascii="仿宋_GB2312" w:eastAsia="仿宋_GB2312" w:cs="仿宋_GB2312"/>
          <w:kern w:val="0"/>
          <w:sz w:val="28"/>
          <w:szCs w:val="28"/>
        </w:rPr>
      </w:pPr>
      <w:r>
        <w:rPr>
          <w:rFonts w:hint="eastAsia" w:ascii="仿宋_GB2312" w:eastAsia="仿宋_GB2312" w:cs="仿宋_GB2312"/>
          <w:kern w:val="0"/>
          <w:sz w:val="28"/>
          <w:szCs w:val="28"/>
        </w:rPr>
        <w:t xml:space="preserve">11.1 </w:t>
      </w:r>
      <w:r>
        <w:rPr>
          <w:rFonts w:ascii="仿宋_GB2312" w:eastAsia="仿宋_GB2312" w:cs="仿宋_GB2312"/>
          <w:kern w:val="0"/>
          <w:sz w:val="28"/>
          <w:szCs w:val="28"/>
        </w:rPr>
        <w:t>甲方逾期付款的，每逾期</w:t>
      </w:r>
      <w:r>
        <w:rPr>
          <w:rFonts w:hint="eastAsia" w:ascii="仿宋_GB2312" w:hAnsi="宋体" w:eastAsia="仿宋_GB2312"/>
          <w:sz w:val="28"/>
          <w:szCs w:val="28"/>
        </w:rPr>
        <w:t>【</w:t>
      </w:r>
      <w:r>
        <w:rPr>
          <w:rFonts w:hint="eastAsia" w:ascii="仿宋_GB2312" w:hAnsi="宋体" w:eastAsia="仿宋_GB2312"/>
          <w:sz w:val="28"/>
          <w:szCs w:val="28"/>
        </w:rPr>
        <w:fldChar w:fldCharType="begin">
          <w:ffData>
            <w:name w:val="Text7"/>
            <w:enabled/>
            <w:calcOnExit w:val="0"/>
            <w:textInput>
              <w:default w:val="一"/>
            </w:textInput>
          </w:ffData>
        </w:fldChar>
      </w:r>
      <w:r>
        <w:rPr>
          <w:rFonts w:hint="eastAsia" w:ascii="仿宋_GB2312" w:hAnsi="宋体" w:eastAsia="仿宋_GB2312"/>
          <w:sz w:val="28"/>
          <w:szCs w:val="28"/>
        </w:rPr>
        <w:instrText xml:space="preserve">FORMTEXT</w:instrText>
      </w:r>
      <w:r>
        <w:rPr>
          <w:rFonts w:hint="eastAsia" w:ascii="仿宋_GB2312" w:hAnsi="宋体" w:eastAsia="仿宋_GB2312"/>
          <w:sz w:val="28"/>
          <w:szCs w:val="28"/>
        </w:rPr>
        <w:fldChar w:fldCharType="separate"/>
      </w:r>
      <w:r>
        <w:rPr>
          <w:rFonts w:hint="eastAsia" w:ascii="仿宋_GB2312" w:hAnsi="宋体" w:eastAsia="仿宋_GB2312"/>
          <w:sz w:val="28"/>
          <w:szCs w:val="28"/>
        </w:rPr>
        <w:t>一</w:t>
      </w:r>
      <w:r>
        <w:rPr>
          <w:rFonts w:hint="eastAsia" w:ascii="仿宋_GB2312" w:hAnsi="宋体" w:eastAsia="仿宋_GB2312"/>
          <w:sz w:val="28"/>
          <w:szCs w:val="28"/>
        </w:rPr>
        <w:fldChar w:fldCharType="end"/>
      </w:r>
      <w:r>
        <w:rPr>
          <w:rFonts w:hint="eastAsia" w:ascii="仿宋_GB2312" w:hAnsi="宋体" w:eastAsia="仿宋_GB2312"/>
          <w:sz w:val="28"/>
          <w:szCs w:val="28"/>
        </w:rPr>
        <w:t>】</w:t>
      </w:r>
      <w:r>
        <w:rPr>
          <w:rFonts w:hint="eastAsia" w:ascii="仿宋_GB2312" w:eastAsia="仿宋_GB2312" w:cs="仿宋_GB2312"/>
          <w:kern w:val="0"/>
          <w:sz w:val="28"/>
          <w:szCs w:val="28"/>
        </w:rPr>
        <w:t>日</w:t>
      </w:r>
      <w:r>
        <w:rPr>
          <w:rFonts w:ascii="仿宋_GB2312" w:eastAsia="仿宋_GB2312" w:cs="仿宋_GB2312"/>
          <w:kern w:val="0"/>
          <w:sz w:val="28"/>
          <w:szCs w:val="28"/>
        </w:rPr>
        <w:t>，</w:t>
      </w:r>
      <w:r>
        <w:rPr>
          <w:rFonts w:hint="eastAsia" w:ascii="仿宋_GB2312" w:eastAsia="仿宋_GB2312" w:cs="仿宋_GB2312"/>
          <w:kern w:val="0"/>
          <w:sz w:val="28"/>
          <w:szCs w:val="28"/>
        </w:rPr>
        <w:t>甲方应当按照本合同费用总额的【0.0</w:t>
      </w:r>
      <w:r>
        <w:rPr>
          <w:rFonts w:hint="eastAsia" w:ascii="仿宋_GB2312" w:eastAsia="仿宋_GB2312" w:cs="仿宋_GB2312"/>
          <w:kern w:val="0"/>
          <w:sz w:val="28"/>
          <w:szCs w:val="28"/>
        </w:rPr>
        <w:fldChar w:fldCharType="begin">
          <w:ffData>
            <w:name w:val="Text8"/>
            <w:enabled/>
            <w:calcOnExit w:val="0"/>
            <w:textInput>
              <w:default w:val="3%"/>
            </w:textInput>
          </w:ffData>
        </w:fldChar>
      </w:r>
      <w:r>
        <w:rPr>
          <w:rFonts w:hint="eastAsia" w:ascii="仿宋_GB2312" w:eastAsia="仿宋_GB2312" w:cs="仿宋_GB2312"/>
          <w:kern w:val="0"/>
          <w:sz w:val="28"/>
          <w:szCs w:val="28"/>
        </w:rPr>
        <w:instrText xml:space="preserve">FORMTEXT</w:instrText>
      </w:r>
      <w:r>
        <w:rPr>
          <w:rFonts w:hint="eastAsia" w:ascii="仿宋_GB2312" w:eastAsia="仿宋_GB2312" w:cs="仿宋_GB2312"/>
          <w:kern w:val="0"/>
          <w:sz w:val="28"/>
          <w:szCs w:val="28"/>
        </w:rPr>
        <w:fldChar w:fldCharType="separate"/>
      </w:r>
      <w:r>
        <w:rPr>
          <w:rFonts w:hint="eastAsia" w:ascii="仿宋_GB2312" w:eastAsia="仿宋_GB2312" w:cs="仿宋_GB2312"/>
          <w:kern w:val="0"/>
          <w:sz w:val="28"/>
          <w:szCs w:val="28"/>
        </w:rPr>
        <w:t>3%</w:t>
      </w:r>
      <w:r>
        <w:rPr>
          <w:rFonts w:hint="eastAsia" w:ascii="仿宋_GB2312" w:eastAsia="仿宋_GB2312" w:cs="仿宋_GB2312"/>
          <w:kern w:val="0"/>
          <w:sz w:val="28"/>
          <w:szCs w:val="28"/>
        </w:rPr>
        <w:fldChar w:fldCharType="end"/>
      </w:r>
      <w:r>
        <w:rPr>
          <w:rFonts w:hint="eastAsia" w:ascii="仿宋_GB2312" w:eastAsia="仿宋_GB2312" w:cs="仿宋_GB2312"/>
          <w:kern w:val="0"/>
          <w:sz w:val="28"/>
          <w:szCs w:val="28"/>
        </w:rPr>
        <w:t>】向乙方支付违约金</w:t>
      </w:r>
      <w:r>
        <w:rPr>
          <w:rFonts w:ascii="仿宋_GB2312" w:eastAsia="仿宋_GB2312" w:cs="仿宋_GB2312"/>
          <w:kern w:val="0"/>
          <w:sz w:val="28"/>
          <w:szCs w:val="28"/>
        </w:rPr>
        <w:t>，同时仍应履行付款义务。</w:t>
      </w:r>
      <w:r>
        <w:rPr>
          <w:rFonts w:hint="eastAsia" w:ascii="仿宋_GB2312" w:eastAsia="仿宋_GB2312" w:cs="仿宋_GB2312"/>
          <w:kern w:val="0"/>
          <w:sz w:val="28"/>
          <w:szCs w:val="28"/>
        </w:rPr>
        <w:t>如违约金数额累计达到本合同费用总额的【</w:t>
      </w:r>
      <w:r>
        <w:rPr>
          <w:rFonts w:hint="eastAsia" w:ascii="仿宋_GB2312" w:eastAsia="仿宋_GB2312" w:cs="仿宋_GB2312"/>
          <w:kern w:val="0"/>
          <w:sz w:val="28"/>
          <w:szCs w:val="28"/>
        </w:rPr>
        <w:fldChar w:fldCharType="begin">
          <w:ffData>
            <w:name w:val="Text9"/>
            <w:enabled/>
            <w:calcOnExit w:val="0"/>
            <w:textInput>
              <w:default w:val="10%"/>
            </w:textInput>
          </w:ffData>
        </w:fldChar>
      </w:r>
      <w:r>
        <w:rPr>
          <w:rFonts w:hint="eastAsia" w:ascii="仿宋_GB2312" w:eastAsia="仿宋_GB2312" w:cs="仿宋_GB2312"/>
          <w:kern w:val="0"/>
          <w:sz w:val="28"/>
          <w:szCs w:val="28"/>
        </w:rPr>
        <w:instrText xml:space="preserve">FORMTEXT</w:instrText>
      </w:r>
      <w:r>
        <w:rPr>
          <w:rFonts w:hint="eastAsia" w:ascii="仿宋_GB2312" w:eastAsia="仿宋_GB2312" w:cs="仿宋_GB2312"/>
          <w:kern w:val="0"/>
          <w:sz w:val="28"/>
          <w:szCs w:val="28"/>
        </w:rPr>
        <w:fldChar w:fldCharType="separate"/>
      </w:r>
      <w:r>
        <w:rPr>
          <w:rFonts w:hint="eastAsia" w:ascii="仿宋_GB2312" w:eastAsia="仿宋_GB2312" w:cs="仿宋_GB2312"/>
          <w:kern w:val="0"/>
          <w:sz w:val="28"/>
          <w:szCs w:val="28"/>
        </w:rPr>
        <w:t>10%</w:t>
      </w:r>
      <w:r>
        <w:rPr>
          <w:rFonts w:hint="eastAsia" w:ascii="仿宋_GB2312" w:eastAsia="仿宋_GB2312" w:cs="仿宋_GB2312"/>
          <w:kern w:val="0"/>
          <w:sz w:val="28"/>
          <w:szCs w:val="28"/>
        </w:rPr>
        <w:fldChar w:fldCharType="end"/>
      </w:r>
      <w:r>
        <w:rPr>
          <w:rFonts w:hint="eastAsia" w:ascii="仿宋_GB2312" w:eastAsia="仿宋_GB2312" w:cs="仿宋_GB2312"/>
          <w:kern w:val="0"/>
          <w:sz w:val="28"/>
          <w:szCs w:val="28"/>
        </w:rPr>
        <w:t>】时，乙方有权终止本合同，甲方仍应支付上述违约金、并按照同期中国人民银行贷款利率计付利息，同时赔偿乙方的相应损失。</w:t>
      </w:r>
    </w:p>
    <w:p w14:paraId="2CE0003B">
      <w:pPr>
        <w:autoSpaceDE w:val="0"/>
        <w:autoSpaceDN w:val="0"/>
        <w:adjustRightInd w:val="0"/>
        <w:spacing w:line="440" w:lineRule="exact"/>
        <w:ind w:firstLine="560"/>
        <w:jc w:val="left"/>
        <w:rPr>
          <w:rFonts w:ascii="仿宋_GB2312" w:eastAsia="仿宋_GB2312" w:cs="仿宋_GB2312"/>
          <w:kern w:val="0"/>
          <w:sz w:val="28"/>
          <w:szCs w:val="28"/>
        </w:rPr>
      </w:pPr>
      <w:r>
        <w:rPr>
          <w:rFonts w:hint="eastAsia" w:ascii="仿宋_GB2312" w:eastAsia="仿宋_GB2312" w:cs="仿宋_GB2312"/>
          <w:kern w:val="0"/>
          <w:sz w:val="28"/>
          <w:szCs w:val="28"/>
        </w:rPr>
        <w:t>11.2 甲方未履行或未完全履行本合同项下的义务，构成违约的，甲方应赔偿因违约给乙方造成的一切损失。</w:t>
      </w:r>
    </w:p>
    <w:p w14:paraId="65461D76">
      <w:pPr>
        <w:autoSpaceDE w:val="0"/>
        <w:autoSpaceDN w:val="0"/>
        <w:adjustRightInd w:val="0"/>
        <w:spacing w:line="440" w:lineRule="exact"/>
        <w:jc w:val="left"/>
        <w:rPr>
          <w:rFonts w:ascii="仿宋_GB2312" w:eastAsia="仿宋_GB2312" w:cs="仿宋_GB2312"/>
          <w:kern w:val="0"/>
          <w:sz w:val="28"/>
          <w:szCs w:val="28"/>
        </w:rPr>
      </w:pPr>
      <w:r>
        <w:rPr>
          <w:rFonts w:hint="eastAsia" w:ascii="仿宋_GB2312" w:eastAsia="仿宋_GB2312" w:cs="仿宋_GB2312"/>
          <w:kern w:val="0"/>
          <w:sz w:val="28"/>
          <w:szCs w:val="28"/>
        </w:rPr>
        <w:t xml:space="preserve">    </w:t>
      </w:r>
      <w:r>
        <w:rPr>
          <w:rFonts w:ascii="仿宋_GB2312" w:eastAsia="仿宋_GB2312" w:cs="仿宋_GB2312"/>
          <w:kern w:val="0"/>
          <w:sz w:val="28"/>
          <w:szCs w:val="28"/>
        </w:rPr>
        <w:t>1</w:t>
      </w:r>
      <w:r>
        <w:rPr>
          <w:rFonts w:hint="eastAsia" w:ascii="仿宋_GB2312" w:eastAsia="仿宋_GB2312" w:cs="仿宋_GB2312"/>
          <w:kern w:val="0"/>
          <w:sz w:val="28"/>
          <w:szCs w:val="28"/>
        </w:rPr>
        <w:t>1</w:t>
      </w:r>
      <w:r>
        <w:rPr>
          <w:rFonts w:ascii="仿宋_GB2312" w:eastAsia="仿宋_GB2312" w:cs="仿宋_GB2312"/>
          <w:kern w:val="0"/>
          <w:sz w:val="28"/>
          <w:szCs w:val="28"/>
        </w:rPr>
        <w:t>.</w:t>
      </w:r>
      <w:r>
        <w:rPr>
          <w:rFonts w:hint="eastAsia" w:ascii="仿宋_GB2312" w:eastAsia="仿宋_GB2312" w:cs="仿宋_GB2312"/>
          <w:kern w:val="0"/>
          <w:sz w:val="28"/>
          <w:szCs w:val="28"/>
        </w:rPr>
        <w:t>3</w:t>
      </w:r>
      <w:r>
        <w:rPr>
          <w:rFonts w:ascii="仿宋_GB2312" w:eastAsia="仿宋_GB2312" w:cs="仿宋_GB2312"/>
          <w:kern w:val="0"/>
          <w:sz w:val="28"/>
          <w:szCs w:val="28"/>
        </w:rPr>
        <w:t xml:space="preserve"> </w:t>
      </w:r>
      <w:r>
        <w:rPr>
          <w:rFonts w:hint="eastAsia" w:ascii="仿宋_GB2312" w:eastAsia="仿宋_GB2312" w:cs="仿宋_GB2312"/>
          <w:kern w:val="0"/>
          <w:sz w:val="28"/>
          <w:szCs w:val="28"/>
        </w:rPr>
        <w:t>乙方未履行或未完全履行本合同项下的义务，构成违约的，乙方应赔偿因违约给甲方造成的一切损失。</w:t>
      </w:r>
    </w:p>
    <w:p w14:paraId="117ED133">
      <w:pPr>
        <w:autoSpaceDE w:val="0"/>
        <w:autoSpaceDN w:val="0"/>
        <w:adjustRightInd w:val="0"/>
        <w:spacing w:line="440" w:lineRule="exact"/>
        <w:ind w:firstLine="560"/>
        <w:jc w:val="left"/>
        <w:rPr>
          <w:rFonts w:ascii="仿宋_GB2312" w:eastAsia="仿宋_GB2312" w:cs="仿宋_GB2312"/>
          <w:kern w:val="0"/>
          <w:sz w:val="28"/>
          <w:szCs w:val="28"/>
        </w:rPr>
      </w:pPr>
      <w:r>
        <w:rPr>
          <w:rFonts w:ascii="仿宋_GB2312" w:eastAsia="仿宋_GB2312" w:cs="仿宋_GB2312"/>
          <w:kern w:val="0"/>
          <w:sz w:val="28"/>
          <w:szCs w:val="28"/>
        </w:rPr>
        <w:t>1</w:t>
      </w:r>
      <w:r>
        <w:rPr>
          <w:rFonts w:hint="eastAsia" w:ascii="仿宋_GB2312" w:eastAsia="仿宋_GB2312" w:cs="仿宋_GB2312"/>
          <w:kern w:val="0"/>
          <w:sz w:val="28"/>
          <w:szCs w:val="28"/>
        </w:rPr>
        <w:t>1</w:t>
      </w:r>
      <w:r>
        <w:rPr>
          <w:rFonts w:ascii="仿宋_GB2312" w:eastAsia="仿宋_GB2312" w:cs="仿宋_GB2312"/>
          <w:kern w:val="0"/>
          <w:sz w:val="28"/>
          <w:szCs w:val="28"/>
        </w:rPr>
        <w:t>.</w:t>
      </w:r>
      <w:r>
        <w:rPr>
          <w:rFonts w:hint="eastAsia" w:ascii="仿宋_GB2312" w:eastAsia="仿宋_GB2312" w:cs="仿宋_GB2312"/>
          <w:kern w:val="0"/>
          <w:sz w:val="28"/>
          <w:szCs w:val="28"/>
        </w:rPr>
        <w:t>4</w:t>
      </w:r>
      <w:r>
        <w:rPr>
          <w:rFonts w:ascii="仿宋_GB2312" w:eastAsia="仿宋_GB2312" w:cs="仿宋_GB2312"/>
          <w:kern w:val="0"/>
          <w:sz w:val="28"/>
          <w:szCs w:val="28"/>
        </w:rPr>
        <w:t xml:space="preserve"> </w:t>
      </w:r>
      <w:r>
        <w:rPr>
          <w:rFonts w:hint="eastAsia" w:ascii="仿宋_GB2312" w:eastAsia="仿宋_GB2312" w:cs="仿宋_GB2312"/>
          <w:kern w:val="0"/>
          <w:sz w:val="28"/>
          <w:szCs w:val="28"/>
        </w:rPr>
        <w:t>乙方未能按本合同约定按期提供技术服务的，每逾期</w:t>
      </w:r>
      <w:r>
        <w:rPr>
          <w:rFonts w:hint="eastAsia" w:ascii="仿宋_GB2312" w:hAnsi="宋体" w:eastAsia="仿宋_GB2312"/>
          <w:sz w:val="28"/>
          <w:szCs w:val="28"/>
        </w:rPr>
        <w:t>【</w:t>
      </w:r>
      <w:r>
        <w:rPr>
          <w:rFonts w:hint="eastAsia" w:ascii="仿宋_GB2312" w:hAnsi="宋体" w:eastAsia="仿宋_GB2312"/>
          <w:sz w:val="28"/>
          <w:szCs w:val="28"/>
        </w:rPr>
        <w:fldChar w:fldCharType="begin">
          <w:ffData>
            <w:name w:val="Text7"/>
            <w:enabled/>
            <w:calcOnExit w:val="0"/>
            <w:textInput>
              <w:default w:val="一"/>
            </w:textInput>
          </w:ffData>
        </w:fldChar>
      </w:r>
      <w:r>
        <w:rPr>
          <w:rFonts w:hint="eastAsia" w:ascii="仿宋_GB2312" w:hAnsi="宋体" w:eastAsia="仿宋_GB2312"/>
          <w:sz w:val="28"/>
          <w:szCs w:val="28"/>
        </w:rPr>
        <w:instrText xml:space="preserve">FORMTEXT</w:instrText>
      </w:r>
      <w:r>
        <w:rPr>
          <w:rFonts w:hint="eastAsia" w:ascii="仿宋_GB2312" w:hAnsi="宋体" w:eastAsia="仿宋_GB2312"/>
          <w:sz w:val="28"/>
          <w:szCs w:val="28"/>
        </w:rPr>
        <w:fldChar w:fldCharType="separate"/>
      </w:r>
      <w:r>
        <w:rPr>
          <w:rFonts w:hint="eastAsia" w:ascii="仿宋_GB2312" w:hAnsi="宋体" w:eastAsia="仿宋_GB2312"/>
          <w:sz w:val="28"/>
          <w:szCs w:val="28"/>
        </w:rPr>
        <w:t>一</w:t>
      </w:r>
      <w:r>
        <w:rPr>
          <w:rFonts w:hint="eastAsia" w:ascii="仿宋_GB2312" w:hAnsi="宋体" w:eastAsia="仿宋_GB2312"/>
          <w:sz w:val="28"/>
          <w:szCs w:val="28"/>
        </w:rPr>
        <w:fldChar w:fldCharType="end"/>
      </w:r>
      <w:r>
        <w:rPr>
          <w:rFonts w:hint="eastAsia" w:ascii="仿宋_GB2312" w:hAnsi="宋体" w:eastAsia="仿宋_GB2312"/>
          <w:sz w:val="28"/>
          <w:szCs w:val="28"/>
        </w:rPr>
        <w:t>】</w:t>
      </w:r>
      <w:r>
        <w:rPr>
          <w:rFonts w:hint="eastAsia" w:ascii="仿宋_GB2312" w:eastAsia="仿宋_GB2312" w:cs="仿宋_GB2312"/>
          <w:kern w:val="0"/>
          <w:sz w:val="28"/>
          <w:szCs w:val="28"/>
        </w:rPr>
        <w:t>日，乙方应当按照本合同费用总额的【</w:t>
      </w:r>
      <w:bookmarkStart w:id="4" w:name="Text8"/>
      <w:r>
        <w:rPr>
          <w:rFonts w:hint="eastAsia" w:ascii="仿宋_GB2312" w:eastAsia="仿宋_GB2312" w:cs="仿宋_GB2312"/>
          <w:kern w:val="0"/>
          <w:sz w:val="28"/>
          <w:szCs w:val="28"/>
        </w:rPr>
        <w:t>0.0</w:t>
      </w:r>
      <w:r>
        <w:rPr>
          <w:rFonts w:hint="eastAsia" w:ascii="仿宋_GB2312" w:eastAsia="仿宋_GB2312" w:cs="仿宋_GB2312"/>
          <w:kern w:val="0"/>
          <w:sz w:val="28"/>
          <w:szCs w:val="28"/>
        </w:rPr>
        <w:fldChar w:fldCharType="begin">
          <w:ffData>
            <w:name w:val="Text8"/>
            <w:enabled/>
            <w:calcOnExit w:val="0"/>
            <w:textInput>
              <w:default w:val="3%"/>
            </w:textInput>
          </w:ffData>
        </w:fldChar>
      </w:r>
      <w:r>
        <w:rPr>
          <w:rFonts w:hint="eastAsia" w:ascii="仿宋_GB2312" w:eastAsia="仿宋_GB2312" w:cs="仿宋_GB2312"/>
          <w:kern w:val="0"/>
          <w:sz w:val="28"/>
          <w:szCs w:val="28"/>
        </w:rPr>
        <w:instrText xml:space="preserve">FORMTEXT</w:instrText>
      </w:r>
      <w:r>
        <w:rPr>
          <w:rFonts w:hint="eastAsia" w:ascii="仿宋_GB2312" w:eastAsia="仿宋_GB2312" w:cs="仿宋_GB2312"/>
          <w:kern w:val="0"/>
          <w:sz w:val="28"/>
          <w:szCs w:val="28"/>
        </w:rPr>
        <w:fldChar w:fldCharType="separate"/>
      </w:r>
      <w:r>
        <w:rPr>
          <w:rFonts w:hint="eastAsia" w:ascii="仿宋_GB2312" w:eastAsia="仿宋_GB2312" w:cs="仿宋_GB2312"/>
          <w:kern w:val="0"/>
          <w:sz w:val="28"/>
          <w:szCs w:val="28"/>
        </w:rPr>
        <w:t>3%</w:t>
      </w:r>
      <w:r>
        <w:rPr>
          <w:rFonts w:hint="eastAsia" w:ascii="仿宋_GB2312" w:eastAsia="仿宋_GB2312" w:cs="仿宋_GB2312"/>
          <w:kern w:val="0"/>
          <w:sz w:val="28"/>
          <w:szCs w:val="28"/>
        </w:rPr>
        <w:fldChar w:fldCharType="end"/>
      </w:r>
      <w:bookmarkEnd w:id="4"/>
      <w:r>
        <w:rPr>
          <w:rFonts w:hint="eastAsia" w:ascii="仿宋_GB2312" w:eastAsia="仿宋_GB2312" w:cs="仿宋_GB2312"/>
          <w:kern w:val="0"/>
          <w:sz w:val="28"/>
          <w:szCs w:val="28"/>
        </w:rPr>
        <w:t>】向甲方支付违约金。如违约金数额累计达到本合同费用总额的【</w:t>
      </w:r>
      <w:r>
        <w:rPr>
          <w:rFonts w:hint="eastAsia" w:ascii="仿宋_GB2312" w:eastAsia="仿宋_GB2312" w:cs="仿宋_GB2312"/>
          <w:kern w:val="0"/>
          <w:sz w:val="28"/>
          <w:szCs w:val="28"/>
        </w:rPr>
        <w:fldChar w:fldCharType="begin">
          <w:ffData>
            <w:name w:val="Text9"/>
            <w:enabled/>
            <w:calcOnExit w:val="0"/>
            <w:textInput>
              <w:default w:val="10%"/>
            </w:textInput>
          </w:ffData>
        </w:fldChar>
      </w:r>
      <w:r>
        <w:rPr>
          <w:rFonts w:hint="eastAsia" w:ascii="仿宋_GB2312" w:eastAsia="仿宋_GB2312" w:cs="仿宋_GB2312"/>
          <w:kern w:val="0"/>
          <w:sz w:val="28"/>
          <w:szCs w:val="28"/>
        </w:rPr>
        <w:instrText xml:space="preserve">FORMTEXT</w:instrText>
      </w:r>
      <w:r>
        <w:rPr>
          <w:rFonts w:hint="eastAsia" w:ascii="仿宋_GB2312" w:eastAsia="仿宋_GB2312" w:cs="仿宋_GB2312"/>
          <w:kern w:val="0"/>
          <w:sz w:val="28"/>
          <w:szCs w:val="28"/>
        </w:rPr>
        <w:fldChar w:fldCharType="separate"/>
      </w:r>
      <w:r>
        <w:rPr>
          <w:rFonts w:hint="eastAsia" w:ascii="仿宋_GB2312" w:eastAsia="仿宋_GB2312" w:cs="仿宋_GB2312"/>
          <w:kern w:val="0"/>
          <w:sz w:val="28"/>
          <w:szCs w:val="28"/>
        </w:rPr>
        <w:t>10%</w:t>
      </w:r>
      <w:r>
        <w:rPr>
          <w:rFonts w:hint="eastAsia" w:ascii="仿宋_GB2312" w:eastAsia="仿宋_GB2312" w:cs="仿宋_GB2312"/>
          <w:kern w:val="0"/>
          <w:sz w:val="28"/>
          <w:szCs w:val="28"/>
        </w:rPr>
        <w:fldChar w:fldCharType="end"/>
      </w:r>
      <w:r>
        <w:rPr>
          <w:rFonts w:hint="eastAsia" w:ascii="仿宋_GB2312" w:eastAsia="仿宋_GB2312" w:cs="仿宋_GB2312"/>
          <w:kern w:val="0"/>
          <w:sz w:val="28"/>
          <w:szCs w:val="28"/>
        </w:rPr>
        <w:t>】时，甲方有权终止本合同，乙方仍应支付上述违约金、退还甲方已支付款项并按照同期中国人民银行贷款利率计付利息，同时赔偿甲方的相应损失。</w:t>
      </w:r>
    </w:p>
    <w:p w14:paraId="6CAAC776">
      <w:pPr>
        <w:autoSpaceDE w:val="0"/>
        <w:autoSpaceDN w:val="0"/>
        <w:adjustRightInd w:val="0"/>
        <w:spacing w:line="440" w:lineRule="exact"/>
        <w:ind w:firstLine="570"/>
        <w:jc w:val="left"/>
        <w:rPr>
          <w:rFonts w:ascii="仿宋_GB2312" w:eastAsia="仿宋_GB2312" w:cs="仿宋_GB2312"/>
          <w:kern w:val="0"/>
          <w:sz w:val="28"/>
          <w:szCs w:val="28"/>
        </w:rPr>
      </w:pPr>
      <w:r>
        <w:rPr>
          <w:rFonts w:ascii="仿宋_GB2312" w:eastAsia="仿宋_GB2312" w:cs="仿宋_GB2312"/>
          <w:kern w:val="0"/>
          <w:sz w:val="28"/>
          <w:szCs w:val="28"/>
        </w:rPr>
        <w:t>1</w:t>
      </w:r>
      <w:r>
        <w:rPr>
          <w:rFonts w:hint="eastAsia" w:ascii="仿宋_GB2312" w:eastAsia="仿宋_GB2312" w:cs="仿宋_GB2312"/>
          <w:kern w:val="0"/>
          <w:sz w:val="28"/>
          <w:szCs w:val="28"/>
        </w:rPr>
        <w:t>1</w:t>
      </w:r>
      <w:r>
        <w:rPr>
          <w:rFonts w:ascii="仿宋_GB2312" w:eastAsia="仿宋_GB2312" w:cs="仿宋_GB2312"/>
          <w:kern w:val="0"/>
          <w:sz w:val="28"/>
          <w:szCs w:val="28"/>
        </w:rPr>
        <w:t>.</w:t>
      </w:r>
      <w:r>
        <w:rPr>
          <w:rFonts w:hint="eastAsia" w:ascii="仿宋_GB2312" w:eastAsia="仿宋_GB2312" w:cs="仿宋_GB2312"/>
          <w:kern w:val="0"/>
          <w:sz w:val="28"/>
          <w:szCs w:val="28"/>
        </w:rPr>
        <w:t>5 乙方提供技术服务不符合本合同要求的，乙方应当按照甲方要求更正和修改，并承担由此产生的全部费用。同时，甲方有权终止本合同，乙方应当退还甲方已支付款项并按照同期中国人民银行贷款利率计付利息，并赔偿甲方的相应损失。</w:t>
      </w:r>
    </w:p>
    <w:p w14:paraId="6EB2E084">
      <w:pPr>
        <w:spacing w:line="440" w:lineRule="exact"/>
        <w:ind w:firstLine="560" w:firstLineChars="200"/>
        <w:rPr>
          <w:rFonts w:ascii="仿宋_GB2312" w:hAnsi="仿宋" w:eastAsia="仿宋_GB2312"/>
          <w:sz w:val="28"/>
          <w:szCs w:val="28"/>
        </w:rPr>
      </w:pPr>
      <w:r>
        <w:rPr>
          <w:rFonts w:hint="eastAsia" w:ascii="仿宋_GB2312" w:hAnsi="仿宋" w:eastAsia="仿宋_GB2312"/>
          <w:sz w:val="28"/>
          <w:szCs w:val="28"/>
        </w:rPr>
        <w:t>11.6 本合同项下项目竣工资料由乙方编制</w:t>
      </w:r>
      <w:r>
        <w:rPr>
          <w:rFonts w:ascii="仿宋_GB2312" w:hAnsi="仿宋" w:eastAsia="仿宋_GB2312"/>
          <w:sz w:val="28"/>
          <w:szCs w:val="28"/>
        </w:rPr>
        <w:t>，本合同费用总额中</w:t>
      </w:r>
      <w:r>
        <w:rPr>
          <w:rFonts w:hint="eastAsia" w:ascii="仿宋_GB2312" w:hAnsi="仿宋" w:eastAsia="仿宋_GB2312"/>
          <w:sz w:val="28"/>
          <w:szCs w:val="28"/>
        </w:rPr>
        <w:t>已含竣工资料制作等乙方为完成本协议所涉全部义务的费用，因乙方原因未能及时提交合格或符合建设单位及甲方要求的竣工资料，甲方有权先行扣减竣工资料编制费后支付乙方剩余结算款（如有），不足部分有权向乙方另行追偿。</w:t>
      </w:r>
    </w:p>
    <w:p w14:paraId="5F5C2276">
      <w:pPr>
        <w:spacing w:line="440" w:lineRule="exact"/>
        <w:ind w:firstLine="560" w:firstLineChars="200"/>
        <w:rPr>
          <w:rFonts w:ascii="仿宋_GB2312" w:hAnsi="宋体" w:eastAsia="仿宋_GB2312"/>
          <w:sz w:val="28"/>
          <w:szCs w:val="28"/>
        </w:rPr>
      </w:pPr>
      <w:r>
        <w:rPr>
          <w:rFonts w:hint="eastAsia" w:ascii="仿宋_GB2312" w:hAnsi="宋体" w:eastAsia="仿宋_GB2312"/>
          <w:sz w:val="28"/>
          <w:szCs w:val="28"/>
        </w:rPr>
        <w:t>11.7 因乙方与其员工、施工人员或其他第三方之间产生的纠纷导致甲方被主张权利、要求承担责任的，乙方保证积极解决相关纠纷，同时承诺甲方有权暂定向乙方支付合同款项，直至该纠纷已获解决。甲方因前述纠纷遭受损失和费用支出（包括但不限于甲方支出的诉讼费、律师费、保全费、执行费等一切费用），或已先行承担责任（包括但不限于支付赔偿金、补偿金等）的，甲方有权从应支付给乙方的合同价款中先行抵扣；不足以抵扣的，则乙方应就不足部分另行向甲方支付赔偿。</w:t>
      </w:r>
    </w:p>
    <w:p w14:paraId="6CA2E21B">
      <w:pPr>
        <w:numPr>
          <w:ilvl w:val="255"/>
          <w:numId w:val="0"/>
        </w:numPr>
        <w:spacing w:line="440" w:lineRule="exact"/>
        <w:ind w:right="142" w:firstLine="560" w:firstLineChars="200"/>
        <w:jc w:val="left"/>
        <w:rPr>
          <w:rFonts w:ascii="仿宋_GB2312" w:hAnsi="宋体" w:eastAsia="仿宋_GB2312"/>
          <w:sz w:val="28"/>
          <w:szCs w:val="28"/>
        </w:rPr>
      </w:pPr>
      <w:r>
        <w:rPr>
          <w:rFonts w:hint="eastAsia" w:ascii="仿宋_GB2312" w:hAnsi="宋体" w:eastAsia="仿宋_GB2312"/>
          <w:sz w:val="28"/>
          <w:szCs w:val="28"/>
        </w:rPr>
        <w:t>11.8 乙方不得以甲方名义与第三方签订任何文件，包括但不限于派工、分包、合同、协议、备忘录等，如有违反追究其法律责任。</w:t>
      </w:r>
    </w:p>
    <w:p w14:paraId="3FC90C76">
      <w:pPr>
        <w:numPr>
          <w:ilvl w:val="255"/>
          <w:numId w:val="0"/>
        </w:numPr>
        <w:spacing w:line="440" w:lineRule="exact"/>
        <w:ind w:right="142" w:firstLine="560" w:firstLineChars="200"/>
        <w:jc w:val="left"/>
        <w:rPr>
          <w:rFonts w:ascii="仿宋_GB2312" w:hAnsi="宋体" w:eastAsia="仿宋_GB2312"/>
          <w:sz w:val="28"/>
          <w:szCs w:val="28"/>
        </w:rPr>
      </w:pPr>
      <w:r>
        <w:rPr>
          <w:rFonts w:hint="eastAsia" w:ascii="仿宋_GB2312" w:hAnsi="宋体" w:eastAsia="仿宋_GB2312"/>
          <w:sz w:val="28"/>
          <w:szCs w:val="28"/>
        </w:rPr>
        <w:t>11.9 乙方不得伪造、变造甲方印章，并明确知悉：项目部印章</w:t>
      </w:r>
      <w:r>
        <w:rPr>
          <w:rFonts w:ascii="仿宋_GB2312" w:hAnsi="宋体" w:eastAsia="仿宋_GB2312"/>
          <w:sz w:val="28"/>
          <w:szCs w:val="28"/>
        </w:rPr>
        <w:t>、</w:t>
      </w:r>
      <w:r>
        <w:rPr>
          <w:rFonts w:hint="eastAsia" w:ascii="仿宋_GB2312" w:hAnsi="宋体" w:eastAsia="仿宋_GB2312"/>
          <w:sz w:val="28"/>
          <w:szCs w:val="28"/>
        </w:rPr>
        <w:t>技术文件专用章等仅限所涉项目技术、资料等专用用途，不得用于其他事宜（包括但不限于签订合同、办理结算等）。甲方不允许项目部任何人员擅自变更本合同条款。甲方与乙方之间签订的任何合同、协议、补充协议、对账单、结算单、承诺书等均以甲方加盖公章（或合同专用章）确认，除此以外，加盖任何项目章、技术文件专用章等或项目部任何人员签名均对甲方不具有效力。乙方需谨慎审查相关文件的签署主体资格和权限，无权代理人签署的文件，对甲方不产生法律效力。</w:t>
      </w:r>
    </w:p>
    <w:p w14:paraId="1EEFDF04">
      <w:pPr>
        <w:spacing w:line="440" w:lineRule="exact"/>
        <w:ind w:firstLine="560" w:firstLineChars="200"/>
        <w:jc w:val="left"/>
        <w:rPr>
          <w:rFonts w:ascii="仿宋_GB2312" w:eastAsia="仿宋_GB2312" w:cs="仿宋_GB2312"/>
          <w:b/>
          <w:kern w:val="0"/>
          <w:sz w:val="28"/>
          <w:szCs w:val="28"/>
        </w:rPr>
      </w:pPr>
      <w:r>
        <w:rPr>
          <w:rFonts w:hint="eastAsia" w:ascii="仿宋_GB2312" w:hAnsi="宋体" w:eastAsia="仿宋_GB2312"/>
          <w:sz w:val="28"/>
          <w:szCs w:val="28"/>
        </w:rPr>
        <w:t>1</w:t>
      </w:r>
      <w:r>
        <w:rPr>
          <w:rFonts w:ascii="仿宋_GB2312" w:hAnsi="宋体" w:eastAsia="仿宋_GB2312"/>
          <w:sz w:val="28"/>
          <w:szCs w:val="28"/>
        </w:rPr>
        <w:t>1.</w:t>
      </w:r>
      <w:r>
        <w:rPr>
          <w:rFonts w:hint="eastAsia" w:ascii="仿宋_GB2312" w:hAnsi="宋体" w:eastAsia="仿宋_GB2312"/>
          <w:sz w:val="28"/>
          <w:szCs w:val="28"/>
        </w:rPr>
        <w:t>10 因乙方或乙方人员行为造成甲方任何损失的（包括但不限于：包括建设单位、行政机关等第三人对甲方的罚金、索赔、诉讼费、仲裁费、保全费、执行费、律师费等实现债权的费用等）均由乙方承担，甲方有权单方决定在乙方的保证金、工程价款等款项中先行抵扣，不足部分由乙方另行向甲方赔偿。</w:t>
      </w:r>
    </w:p>
    <w:p w14:paraId="734B4F40">
      <w:pPr>
        <w:autoSpaceDE w:val="0"/>
        <w:autoSpaceDN w:val="0"/>
        <w:adjustRightInd w:val="0"/>
        <w:spacing w:line="440" w:lineRule="exact"/>
        <w:ind w:firstLine="570"/>
        <w:jc w:val="left"/>
        <w:rPr>
          <w:rFonts w:ascii="仿宋_GB2312" w:eastAsia="仿宋_GB2312" w:cs="仿宋_GB2312"/>
          <w:b/>
          <w:kern w:val="0"/>
          <w:sz w:val="28"/>
          <w:szCs w:val="28"/>
        </w:rPr>
      </w:pPr>
      <w:r>
        <w:rPr>
          <w:rFonts w:hint="eastAsia" w:ascii="仿宋_GB2312" w:eastAsia="仿宋_GB2312" w:cs="仿宋_GB2312"/>
          <w:b/>
          <w:kern w:val="0"/>
          <w:sz w:val="28"/>
          <w:szCs w:val="28"/>
        </w:rPr>
        <w:t>第十二条</w:t>
      </w:r>
      <w:r>
        <w:rPr>
          <w:rFonts w:ascii="仿宋_GB2312" w:eastAsia="仿宋_GB2312" w:cs="仿宋_GB2312"/>
          <w:b/>
          <w:kern w:val="0"/>
          <w:sz w:val="28"/>
          <w:szCs w:val="28"/>
        </w:rPr>
        <w:t xml:space="preserve"> </w:t>
      </w:r>
      <w:r>
        <w:rPr>
          <w:rFonts w:hint="eastAsia" w:ascii="仿宋_GB2312" w:eastAsia="仿宋_GB2312" w:cs="仿宋_GB2312"/>
          <w:b/>
          <w:kern w:val="0"/>
          <w:sz w:val="28"/>
          <w:szCs w:val="28"/>
        </w:rPr>
        <w:t xml:space="preserve"> 法律适用和争议解决</w:t>
      </w:r>
    </w:p>
    <w:p w14:paraId="2B2C504C">
      <w:pPr>
        <w:autoSpaceDE w:val="0"/>
        <w:autoSpaceDN w:val="0"/>
        <w:adjustRightInd w:val="0"/>
        <w:spacing w:line="440" w:lineRule="exact"/>
        <w:jc w:val="left"/>
        <w:rPr>
          <w:rFonts w:ascii="仿宋_GB2312" w:eastAsia="仿宋_GB2312" w:cs="仿宋_GB2312"/>
          <w:kern w:val="0"/>
          <w:sz w:val="28"/>
          <w:szCs w:val="28"/>
        </w:rPr>
      </w:pPr>
      <w:r>
        <w:rPr>
          <w:rFonts w:hint="eastAsia" w:ascii="仿宋_GB2312" w:eastAsia="仿宋_GB2312" w:cs="仿宋_GB2312"/>
          <w:kern w:val="0"/>
          <w:sz w:val="28"/>
          <w:szCs w:val="28"/>
        </w:rPr>
        <w:t xml:space="preserve">    </w:t>
      </w:r>
      <w:r>
        <w:rPr>
          <w:rFonts w:ascii="仿宋_GB2312" w:eastAsia="仿宋_GB2312" w:cs="仿宋_GB2312"/>
          <w:kern w:val="0"/>
          <w:sz w:val="28"/>
          <w:szCs w:val="28"/>
        </w:rPr>
        <w:t>1</w:t>
      </w:r>
      <w:r>
        <w:rPr>
          <w:rFonts w:hint="eastAsia" w:ascii="仿宋_GB2312" w:eastAsia="仿宋_GB2312" w:cs="仿宋_GB2312"/>
          <w:kern w:val="0"/>
          <w:sz w:val="28"/>
          <w:szCs w:val="28"/>
        </w:rPr>
        <w:t>2</w:t>
      </w:r>
      <w:r>
        <w:rPr>
          <w:rFonts w:ascii="仿宋_GB2312" w:eastAsia="仿宋_GB2312" w:cs="仿宋_GB2312"/>
          <w:kern w:val="0"/>
          <w:sz w:val="28"/>
          <w:szCs w:val="28"/>
        </w:rPr>
        <w:t>.1</w:t>
      </w:r>
      <w:r>
        <w:rPr>
          <w:rFonts w:hint="eastAsia" w:ascii="仿宋_GB2312" w:eastAsia="仿宋_GB2312" w:cs="仿宋_GB2312"/>
          <w:kern w:val="0"/>
          <w:sz w:val="28"/>
          <w:szCs w:val="28"/>
        </w:rPr>
        <w:t xml:space="preserve"> 本合同适用中华人民共和国法律。</w:t>
      </w:r>
    </w:p>
    <w:p w14:paraId="5E114BCC">
      <w:pPr>
        <w:autoSpaceDE w:val="0"/>
        <w:autoSpaceDN w:val="0"/>
        <w:adjustRightInd w:val="0"/>
        <w:spacing w:line="440" w:lineRule="exact"/>
        <w:jc w:val="left"/>
        <w:rPr>
          <w:rFonts w:ascii="仿宋_GB2312" w:eastAsia="仿宋_GB2312" w:cs="仿宋_GB2312"/>
          <w:kern w:val="0"/>
          <w:sz w:val="28"/>
          <w:szCs w:val="28"/>
        </w:rPr>
      </w:pPr>
      <w:r>
        <w:rPr>
          <w:rFonts w:hint="eastAsia" w:ascii="仿宋_GB2312" w:eastAsia="仿宋_GB2312" w:cs="仿宋_GB2312"/>
          <w:kern w:val="0"/>
          <w:sz w:val="28"/>
          <w:szCs w:val="28"/>
        </w:rPr>
        <w:t xml:space="preserve">    </w:t>
      </w:r>
      <w:r>
        <w:rPr>
          <w:rFonts w:ascii="仿宋_GB2312" w:eastAsia="仿宋_GB2312" w:cs="仿宋_GB2312"/>
          <w:kern w:val="0"/>
          <w:sz w:val="28"/>
          <w:szCs w:val="28"/>
        </w:rPr>
        <w:t>1</w:t>
      </w:r>
      <w:r>
        <w:rPr>
          <w:rFonts w:hint="eastAsia" w:ascii="仿宋_GB2312" w:eastAsia="仿宋_GB2312" w:cs="仿宋_GB2312"/>
          <w:kern w:val="0"/>
          <w:sz w:val="28"/>
          <w:szCs w:val="28"/>
        </w:rPr>
        <w:t>2</w:t>
      </w:r>
      <w:r>
        <w:rPr>
          <w:rFonts w:ascii="仿宋_GB2312" w:eastAsia="仿宋_GB2312" w:cs="仿宋_GB2312"/>
          <w:kern w:val="0"/>
          <w:sz w:val="28"/>
          <w:szCs w:val="28"/>
        </w:rPr>
        <w:t xml:space="preserve">.2 </w:t>
      </w:r>
      <w:r>
        <w:rPr>
          <w:rFonts w:hint="eastAsia" w:ascii="仿宋_GB2312" w:eastAsia="仿宋_GB2312" w:cs="仿宋_GB2312"/>
          <w:kern w:val="0"/>
          <w:sz w:val="28"/>
          <w:szCs w:val="28"/>
        </w:rPr>
        <w:t>所有因本合同引起的或与本合同有关的任何争议将通过双方友好协商解决。如果双方不能通过友好协商解决争议，则任何一方均可采取下述第【</w:t>
      </w:r>
      <w:r>
        <w:rPr>
          <w:rFonts w:ascii="仿宋_GB2312" w:eastAsia="仿宋_GB2312" w:cs="仿宋_GB2312"/>
          <w:kern w:val="0"/>
          <w:sz w:val="28"/>
          <w:szCs w:val="28"/>
        </w:rPr>
        <w:fldChar w:fldCharType="begin">
          <w:ffData>
            <w:enabled/>
            <w:calcOnExit w:val="0"/>
            <w:textInput/>
          </w:ffData>
        </w:fldChar>
      </w:r>
      <w:r>
        <w:rPr>
          <w:rFonts w:ascii="仿宋_GB2312" w:eastAsia="仿宋_GB2312" w:cs="仿宋_GB2312"/>
          <w:kern w:val="0"/>
          <w:sz w:val="28"/>
          <w:szCs w:val="28"/>
        </w:rPr>
        <w:instrText xml:space="preserve"> FORMTEXT </w:instrText>
      </w:r>
      <w:r>
        <w:rPr>
          <w:rFonts w:ascii="仿宋_GB2312" w:eastAsia="仿宋_GB2312" w:cs="仿宋_GB2312"/>
          <w:kern w:val="0"/>
          <w:sz w:val="28"/>
          <w:szCs w:val="28"/>
        </w:rPr>
        <w:fldChar w:fldCharType="separate"/>
      </w:r>
      <w:r>
        <w:rPr>
          <w:rFonts w:hint="eastAsia"/>
        </w:rPr>
        <w:t>1</w:t>
      </w:r>
      <w:r>
        <w:rPr>
          <w:rFonts w:ascii="仿宋_GB2312" w:eastAsia="仿宋_GB2312" w:cs="仿宋_GB2312"/>
          <w:kern w:val="0"/>
          <w:sz w:val="28"/>
          <w:szCs w:val="28"/>
        </w:rPr>
        <w:fldChar w:fldCharType="end"/>
      </w:r>
      <w:r>
        <w:rPr>
          <w:rFonts w:hint="eastAsia" w:ascii="仿宋_GB2312" w:eastAsia="仿宋_GB2312" w:cs="仿宋_GB2312"/>
          <w:kern w:val="0"/>
          <w:sz w:val="28"/>
          <w:szCs w:val="28"/>
        </w:rPr>
        <w:t>】种争议解决方式：</w:t>
      </w:r>
    </w:p>
    <w:p w14:paraId="5895C94B">
      <w:pPr>
        <w:autoSpaceDE w:val="0"/>
        <w:autoSpaceDN w:val="0"/>
        <w:adjustRightInd w:val="0"/>
        <w:spacing w:line="440" w:lineRule="exact"/>
        <w:jc w:val="left"/>
        <w:rPr>
          <w:rFonts w:ascii="仿宋_GB2312" w:eastAsia="仿宋_GB2312" w:cs="仿宋_GB2312"/>
          <w:kern w:val="0"/>
          <w:sz w:val="28"/>
          <w:szCs w:val="28"/>
        </w:rPr>
      </w:pPr>
      <w:r>
        <w:rPr>
          <w:rFonts w:hint="eastAsia" w:ascii="仿宋_GB2312" w:eastAsia="仿宋_GB2312" w:cs="仿宋_GB2312"/>
          <w:kern w:val="0"/>
          <w:sz w:val="28"/>
          <w:szCs w:val="28"/>
        </w:rPr>
        <w:t xml:space="preserve">    （1）将该争议提交【</w:t>
      </w:r>
      <w:r>
        <w:rPr>
          <w:rFonts w:hint="eastAsia" w:ascii="仿宋_GB2312" w:eastAsia="仿宋_GB2312" w:cs="仿宋_GB2312"/>
          <w:kern w:val="0"/>
          <w:sz w:val="28"/>
          <w:szCs w:val="28"/>
        </w:rPr>
        <w:fldChar w:fldCharType="begin">
          <w:ffData>
            <w:name w:val="Text1"/>
            <w:enabled/>
            <w:calcOnExit w:val="0"/>
            <w:textInput>
              <w:default w:val="杭州"/>
            </w:textInput>
          </w:ffData>
        </w:fldChar>
      </w:r>
      <w:r>
        <w:rPr>
          <w:rFonts w:hint="eastAsia" w:ascii="仿宋_GB2312" w:eastAsia="仿宋_GB2312" w:cs="仿宋_GB2312"/>
          <w:kern w:val="0"/>
          <w:sz w:val="28"/>
          <w:szCs w:val="28"/>
        </w:rPr>
        <w:instrText xml:space="preserve">FORMTEXT</w:instrText>
      </w:r>
      <w:r>
        <w:rPr>
          <w:rFonts w:hint="eastAsia" w:ascii="仿宋_GB2312" w:eastAsia="仿宋_GB2312" w:cs="仿宋_GB2312"/>
          <w:kern w:val="0"/>
          <w:sz w:val="28"/>
          <w:szCs w:val="28"/>
        </w:rPr>
        <w:fldChar w:fldCharType="separate"/>
      </w:r>
      <w:r>
        <w:rPr>
          <w:rFonts w:hint="eastAsia" w:ascii="仿宋_GB2312" w:eastAsia="仿宋_GB2312" w:cs="仿宋_GB2312"/>
          <w:kern w:val="0"/>
          <w:sz w:val="28"/>
          <w:szCs w:val="28"/>
        </w:rPr>
        <w:t>杭州</w:t>
      </w:r>
      <w:r>
        <w:rPr>
          <w:rFonts w:hint="eastAsia" w:ascii="仿宋_GB2312" w:eastAsia="仿宋_GB2312" w:cs="仿宋_GB2312"/>
          <w:kern w:val="0"/>
          <w:sz w:val="28"/>
          <w:szCs w:val="28"/>
        </w:rPr>
        <w:fldChar w:fldCharType="end"/>
      </w:r>
      <w:r>
        <w:rPr>
          <w:rFonts w:hint="eastAsia" w:ascii="仿宋_GB2312" w:eastAsia="仿宋_GB2312" w:cs="仿宋_GB2312"/>
          <w:kern w:val="0"/>
          <w:sz w:val="28"/>
          <w:szCs w:val="28"/>
        </w:rPr>
        <w:t>】仲裁委员会，按照申请仲裁时该会的仲裁规则进行仲裁。仲裁在【</w:t>
      </w:r>
      <w:r>
        <w:rPr>
          <w:rFonts w:hint="eastAsia" w:ascii="仿宋_GB2312" w:eastAsia="仿宋_GB2312" w:cs="仿宋_GB2312"/>
          <w:kern w:val="0"/>
          <w:sz w:val="28"/>
          <w:szCs w:val="28"/>
        </w:rPr>
        <w:fldChar w:fldCharType="begin">
          <w:ffData>
            <w:name w:val="Text1"/>
            <w:enabled/>
            <w:calcOnExit w:val="0"/>
            <w:textInput>
              <w:default w:val="杭州"/>
            </w:textInput>
          </w:ffData>
        </w:fldChar>
      </w:r>
      <w:r>
        <w:rPr>
          <w:rFonts w:hint="eastAsia" w:ascii="仿宋_GB2312" w:eastAsia="仿宋_GB2312" w:cs="仿宋_GB2312"/>
          <w:kern w:val="0"/>
          <w:sz w:val="28"/>
          <w:szCs w:val="28"/>
        </w:rPr>
        <w:instrText xml:space="preserve">FORMTEXT</w:instrText>
      </w:r>
      <w:r>
        <w:rPr>
          <w:rFonts w:hint="eastAsia" w:ascii="仿宋_GB2312" w:eastAsia="仿宋_GB2312" w:cs="仿宋_GB2312"/>
          <w:kern w:val="0"/>
          <w:sz w:val="28"/>
          <w:szCs w:val="28"/>
        </w:rPr>
        <w:fldChar w:fldCharType="separate"/>
      </w:r>
      <w:r>
        <w:rPr>
          <w:rFonts w:hint="eastAsia" w:ascii="仿宋_GB2312" w:eastAsia="仿宋_GB2312" w:cs="仿宋_GB2312"/>
          <w:kern w:val="0"/>
          <w:sz w:val="28"/>
          <w:szCs w:val="28"/>
        </w:rPr>
        <w:t>杭州</w:t>
      </w:r>
      <w:r>
        <w:rPr>
          <w:rFonts w:hint="eastAsia" w:ascii="仿宋_GB2312" w:eastAsia="仿宋_GB2312" w:cs="仿宋_GB2312"/>
          <w:kern w:val="0"/>
          <w:sz w:val="28"/>
          <w:szCs w:val="28"/>
        </w:rPr>
        <w:fldChar w:fldCharType="end"/>
      </w:r>
      <w:r>
        <w:rPr>
          <w:rFonts w:hint="eastAsia" w:ascii="仿宋_GB2312" w:eastAsia="仿宋_GB2312" w:cs="仿宋_GB2312"/>
          <w:kern w:val="0"/>
          <w:sz w:val="28"/>
          <w:szCs w:val="28"/>
        </w:rPr>
        <w:t>】进行。仲裁语言为中文。仲裁裁决是终局的，对双方均有约束力。仲裁费用由败诉方承担。</w:t>
      </w:r>
    </w:p>
    <w:p w14:paraId="05582993">
      <w:pPr>
        <w:autoSpaceDE w:val="0"/>
        <w:autoSpaceDN w:val="0"/>
        <w:adjustRightInd w:val="0"/>
        <w:spacing w:line="440" w:lineRule="exact"/>
        <w:jc w:val="left"/>
        <w:rPr>
          <w:rFonts w:ascii="仿宋_GB2312" w:eastAsia="仿宋_GB2312" w:cs="仿宋_GB2312"/>
          <w:kern w:val="0"/>
          <w:sz w:val="28"/>
          <w:szCs w:val="28"/>
        </w:rPr>
      </w:pPr>
      <w:r>
        <w:rPr>
          <w:rFonts w:hint="eastAsia" w:ascii="仿宋_GB2312" w:eastAsia="仿宋_GB2312" w:cs="仿宋_GB2312"/>
          <w:kern w:val="0"/>
          <w:sz w:val="28"/>
          <w:szCs w:val="28"/>
        </w:rPr>
        <w:t xml:space="preserve">    （2）向【</w:t>
      </w:r>
      <w:r>
        <w:rPr>
          <w:rFonts w:hint="eastAsia" w:ascii="仿宋_GB2312" w:eastAsia="仿宋_GB2312" w:cs="仿宋_GB2312"/>
          <w:kern w:val="0"/>
          <w:sz w:val="28"/>
          <w:szCs w:val="28"/>
        </w:rPr>
        <w:fldChar w:fldCharType="begin">
          <w:ffData>
            <w:name w:val="Text10"/>
            <w:enabled/>
            <w:calcOnExit w:val="0"/>
            <w:textInput>
              <w:default w:val="合同签订地"/>
            </w:textInput>
          </w:ffData>
        </w:fldChar>
      </w:r>
      <w:r>
        <w:rPr>
          <w:rFonts w:hint="eastAsia" w:ascii="仿宋_GB2312" w:eastAsia="仿宋_GB2312" w:cs="仿宋_GB2312"/>
          <w:kern w:val="0"/>
          <w:sz w:val="28"/>
          <w:szCs w:val="28"/>
        </w:rPr>
        <w:instrText xml:space="preserve">FORMTEXT</w:instrText>
      </w:r>
      <w:r>
        <w:rPr>
          <w:rFonts w:hint="eastAsia" w:ascii="仿宋_GB2312" w:eastAsia="仿宋_GB2312" w:cs="仿宋_GB2312"/>
          <w:kern w:val="0"/>
          <w:sz w:val="28"/>
          <w:szCs w:val="28"/>
        </w:rPr>
        <w:fldChar w:fldCharType="separate"/>
      </w:r>
      <w:r>
        <w:rPr>
          <w:rFonts w:hint="eastAsia" w:ascii="仿宋_GB2312" w:eastAsia="仿宋_GB2312" w:cs="仿宋_GB2312"/>
          <w:kern w:val="0"/>
          <w:sz w:val="28"/>
          <w:szCs w:val="28"/>
        </w:rPr>
        <w:t>合同签订地</w:t>
      </w:r>
      <w:r>
        <w:rPr>
          <w:rFonts w:hint="eastAsia" w:ascii="仿宋_GB2312" w:eastAsia="仿宋_GB2312" w:cs="仿宋_GB2312"/>
          <w:kern w:val="0"/>
          <w:sz w:val="28"/>
          <w:szCs w:val="28"/>
        </w:rPr>
        <w:fldChar w:fldCharType="end"/>
      </w:r>
      <w:r>
        <w:rPr>
          <w:rFonts w:hint="eastAsia" w:ascii="仿宋_GB2312" w:eastAsia="仿宋_GB2312" w:cs="仿宋_GB2312"/>
          <w:kern w:val="0"/>
          <w:sz w:val="28"/>
          <w:szCs w:val="28"/>
        </w:rPr>
        <w:t>】有管辖权的人民法院起诉。</w:t>
      </w:r>
    </w:p>
    <w:p w14:paraId="223FB263">
      <w:pPr>
        <w:autoSpaceDE w:val="0"/>
        <w:autoSpaceDN w:val="0"/>
        <w:adjustRightInd w:val="0"/>
        <w:spacing w:line="440" w:lineRule="exact"/>
        <w:ind w:firstLine="555"/>
        <w:jc w:val="left"/>
        <w:rPr>
          <w:rFonts w:ascii="仿宋_GB2312" w:eastAsia="仿宋_GB2312" w:cs="仿宋_GB2312"/>
          <w:kern w:val="0"/>
          <w:sz w:val="28"/>
          <w:szCs w:val="28"/>
        </w:rPr>
      </w:pPr>
      <w:r>
        <w:rPr>
          <w:rFonts w:ascii="仿宋_GB2312" w:eastAsia="仿宋_GB2312" w:cs="仿宋_GB2312"/>
          <w:kern w:val="0"/>
          <w:sz w:val="28"/>
          <w:szCs w:val="28"/>
        </w:rPr>
        <w:t>1</w:t>
      </w:r>
      <w:r>
        <w:rPr>
          <w:rFonts w:hint="eastAsia" w:ascii="仿宋_GB2312" w:eastAsia="仿宋_GB2312" w:cs="仿宋_GB2312"/>
          <w:kern w:val="0"/>
          <w:sz w:val="28"/>
          <w:szCs w:val="28"/>
        </w:rPr>
        <w:t>2</w:t>
      </w:r>
      <w:r>
        <w:rPr>
          <w:rFonts w:ascii="仿宋_GB2312" w:eastAsia="仿宋_GB2312" w:cs="仿宋_GB2312"/>
          <w:kern w:val="0"/>
          <w:sz w:val="28"/>
          <w:szCs w:val="28"/>
        </w:rPr>
        <w:t xml:space="preserve">.3 </w:t>
      </w:r>
      <w:r>
        <w:rPr>
          <w:rFonts w:hint="eastAsia" w:ascii="仿宋_GB2312" w:eastAsia="仿宋_GB2312" w:cs="仿宋_GB2312"/>
          <w:kern w:val="0"/>
          <w:sz w:val="28"/>
          <w:szCs w:val="28"/>
        </w:rPr>
        <w:t>仲裁或诉讼进行过程中，双方将继续履行本合同未涉仲裁或诉讼的其他部分。</w:t>
      </w:r>
    </w:p>
    <w:p w14:paraId="00AB4C79">
      <w:pPr>
        <w:autoSpaceDE w:val="0"/>
        <w:autoSpaceDN w:val="0"/>
        <w:adjustRightInd w:val="0"/>
        <w:spacing w:line="440" w:lineRule="exact"/>
        <w:ind w:firstLine="555"/>
        <w:jc w:val="left"/>
        <w:rPr>
          <w:rFonts w:ascii="仿宋_GB2312" w:eastAsia="仿宋_GB2312" w:cs="仿宋_GB2312"/>
          <w:b/>
          <w:kern w:val="0"/>
          <w:sz w:val="28"/>
          <w:szCs w:val="28"/>
        </w:rPr>
      </w:pPr>
      <w:r>
        <w:rPr>
          <w:rFonts w:hint="eastAsia" w:ascii="仿宋_GB2312" w:eastAsia="仿宋_GB2312" w:cs="仿宋_GB2312"/>
          <w:b/>
          <w:kern w:val="0"/>
          <w:sz w:val="28"/>
          <w:szCs w:val="28"/>
        </w:rPr>
        <w:t>第十三条</w:t>
      </w:r>
      <w:r>
        <w:rPr>
          <w:rFonts w:ascii="仿宋_GB2312" w:eastAsia="仿宋_GB2312" w:cs="仿宋_GB2312"/>
          <w:b/>
          <w:kern w:val="0"/>
          <w:sz w:val="28"/>
          <w:szCs w:val="28"/>
        </w:rPr>
        <w:t xml:space="preserve"> </w:t>
      </w:r>
      <w:r>
        <w:rPr>
          <w:rFonts w:hint="eastAsia" w:ascii="仿宋_GB2312" w:eastAsia="仿宋_GB2312" w:cs="仿宋_GB2312"/>
          <w:b/>
          <w:kern w:val="0"/>
          <w:sz w:val="28"/>
          <w:szCs w:val="28"/>
        </w:rPr>
        <w:t xml:space="preserve"> 双方约定本合同其他相关事项</w:t>
      </w:r>
    </w:p>
    <w:p w14:paraId="46A15C87">
      <w:pPr>
        <w:autoSpaceDE w:val="0"/>
        <w:autoSpaceDN w:val="0"/>
        <w:adjustRightInd w:val="0"/>
        <w:spacing w:line="440" w:lineRule="exact"/>
        <w:ind w:firstLine="560"/>
        <w:jc w:val="left"/>
        <w:rPr>
          <w:rFonts w:ascii="仿宋_GB2312" w:eastAsia="仿宋_GB2312" w:cs="仿宋_GB2312"/>
          <w:kern w:val="0"/>
          <w:sz w:val="28"/>
          <w:szCs w:val="28"/>
        </w:rPr>
      </w:pPr>
      <w:r>
        <w:rPr>
          <w:rFonts w:ascii="仿宋_GB2312" w:eastAsia="仿宋_GB2312" w:cs="仿宋_GB2312"/>
          <w:kern w:val="0"/>
          <w:sz w:val="28"/>
          <w:szCs w:val="28"/>
        </w:rPr>
        <w:t>1</w:t>
      </w:r>
      <w:r>
        <w:rPr>
          <w:rFonts w:hint="eastAsia" w:ascii="仿宋_GB2312" w:eastAsia="仿宋_GB2312" w:cs="仿宋_GB2312"/>
          <w:kern w:val="0"/>
          <w:sz w:val="28"/>
          <w:szCs w:val="28"/>
        </w:rPr>
        <w:t>3</w:t>
      </w:r>
      <w:r>
        <w:rPr>
          <w:rFonts w:ascii="仿宋_GB2312" w:eastAsia="仿宋_GB2312" w:cs="仿宋_GB2312"/>
          <w:kern w:val="0"/>
          <w:sz w:val="28"/>
          <w:szCs w:val="28"/>
        </w:rPr>
        <w:t>.1</w:t>
      </w:r>
      <w:r>
        <w:rPr>
          <w:rFonts w:hint="eastAsia" w:ascii="仿宋_GB2312" w:eastAsia="仿宋_GB2312" w:cs="仿宋_GB2312"/>
          <w:kern w:val="0"/>
          <w:sz w:val="28"/>
          <w:szCs w:val="28"/>
        </w:rPr>
        <w:t xml:space="preserve"> 未经甲方事先书面同意，乙方不得将本合同项目部分或全部服务工作转由第三人承担。</w:t>
      </w:r>
    </w:p>
    <w:p w14:paraId="37678514">
      <w:pPr>
        <w:spacing w:line="440" w:lineRule="exact"/>
        <w:ind w:firstLine="560" w:firstLineChars="200"/>
        <w:rPr>
          <w:rFonts w:ascii="仿宋_GB2312" w:eastAsia="仿宋_GB2312"/>
          <w:kern w:val="0"/>
          <w:sz w:val="28"/>
          <w:szCs w:val="28"/>
        </w:rPr>
      </w:pPr>
      <w:r>
        <w:rPr>
          <w:rFonts w:hint="eastAsia" w:ascii="仿宋_GB2312" w:eastAsia="仿宋_GB2312" w:cs="仿宋_GB2312"/>
          <w:kern w:val="0"/>
          <w:sz w:val="28"/>
          <w:szCs w:val="28"/>
        </w:rPr>
        <w:t xml:space="preserve">13.2 </w:t>
      </w:r>
      <w:r>
        <w:rPr>
          <w:rFonts w:hint="eastAsia" w:ascii="仿宋_GB2312" w:hAnsi="宋体" w:eastAsia="仿宋_GB2312"/>
          <w:sz w:val="28"/>
          <w:szCs w:val="28"/>
        </w:rPr>
        <w:t>未经甲方书面同意，乙方不得将</w:t>
      </w:r>
      <w:r>
        <w:rPr>
          <w:rFonts w:hint="eastAsia" w:ascii="仿宋_GB2312" w:eastAsia="仿宋_GB2312"/>
          <w:kern w:val="0"/>
          <w:sz w:val="28"/>
          <w:szCs w:val="28"/>
        </w:rPr>
        <w:t>本协议项下形成的部分或者全部债权债务转让给任何第三方，也不得据此向任何第三方办理相关抵押、质押、贴现、保理业务或者进行其他任何形式的融资、贷款、担保等。否则，甲方有权解除本合同，乙方还应当按合同总金额的【</w:t>
      </w:r>
      <w:r>
        <w:rPr>
          <w:rFonts w:hint="eastAsia" w:ascii="仿宋_GB2312" w:eastAsia="仿宋_GB2312"/>
          <w:kern w:val="0"/>
          <w:sz w:val="28"/>
          <w:szCs w:val="28"/>
        </w:rPr>
        <w:fldChar w:fldCharType="begin">
          <w:ffData>
            <w:name w:val="Text2"/>
            <w:enabled/>
            <w:calcOnExit w:val="0"/>
            <w:textInput>
              <w:default w:val="20%"/>
            </w:textInput>
          </w:ffData>
        </w:fldChar>
      </w:r>
      <w:r>
        <w:rPr>
          <w:rFonts w:hint="eastAsia" w:ascii="仿宋_GB2312" w:eastAsia="仿宋_GB2312"/>
          <w:kern w:val="0"/>
          <w:sz w:val="28"/>
          <w:szCs w:val="28"/>
        </w:rPr>
        <w:instrText xml:space="preserve">FORMTEXT</w:instrText>
      </w:r>
      <w:r>
        <w:rPr>
          <w:rFonts w:hint="eastAsia" w:ascii="仿宋_GB2312" w:eastAsia="仿宋_GB2312"/>
          <w:kern w:val="0"/>
          <w:sz w:val="28"/>
          <w:szCs w:val="28"/>
        </w:rPr>
        <w:fldChar w:fldCharType="separate"/>
      </w:r>
      <w:r>
        <w:rPr>
          <w:rFonts w:hint="eastAsia" w:ascii="仿宋_GB2312" w:eastAsia="仿宋_GB2312"/>
          <w:kern w:val="0"/>
          <w:sz w:val="28"/>
          <w:szCs w:val="28"/>
        </w:rPr>
        <w:t>20%</w:t>
      </w:r>
      <w:r>
        <w:rPr>
          <w:rFonts w:hint="eastAsia" w:ascii="仿宋_GB2312" w:eastAsia="仿宋_GB2312"/>
          <w:kern w:val="0"/>
          <w:sz w:val="28"/>
          <w:szCs w:val="28"/>
        </w:rPr>
        <w:fldChar w:fldCharType="end"/>
      </w:r>
      <w:r>
        <w:rPr>
          <w:rFonts w:hint="eastAsia" w:ascii="仿宋_GB2312" w:eastAsia="仿宋_GB2312"/>
          <w:kern w:val="0"/>
          <w:sz w:val="28"/>
          <w:szCs w:val="28"/>
        </w:rPr>
        <w:t>】向甲方支付违约金。</w:t>
      </w:r>
    </w:p>
    <w:p w14:paraId="196933FF">
      <w:pPr>
        <w:autoSpaceDE w:val="0"/>
        <w:autoSpaceDN w:val="0"/>
        <w:adjustRightInd w:val="0"/>
        <w:spacing w:line="440" w:lineRule="exact"/>
        <w:ind w:firstLine="560"/>
        <w:jc w:val="left"/>
        <w:rPr>
          <w:rFonts w:ascii="仿宋_GB2312" w:eastAsia="仿宋_GB2312" w:cs="仿宋_GB2312"/>
          <w:kern w:val="0"/>
          <w:sz w:val="28"/>
          <w:szCs w:val="28"/>
        </w:rPr>
      </w:pPr>
      <w:r>
        <w:rPr>
          <w:rFonts w:hint="eastAsia" w:ascii="仿宋_GB2312" w:eastAsia="仿宋_GB2312" w:cs="仿宋_GB2312"/>
          <w:kern w:val="0"/>
          <w:sz w:val="28"/>
          <w:szCs w:val="28"/>
        </w:rPr>
        <w:t>13.3 任何一方未经另一方同意，不得向任何第三方透露本合同的签订及其内容。甲方向其关联公司透露的，不在此限。</w:t>
      </w:r>
    </w:p>
    <w:p w14:paraId="73FC8E68">
      <w:pPr>
        <w:autoSpaceDE w:val="0"/>
        <w:autoSpaceDN w:val="0"/>
        <w:adjustRightInd w:val="0"/>
        <w:spacing w:line="440" w:lineRule="exact"/>
        <w:ind w:firstLine="560"/>
        <w:jc w:val="left"/>
        <w:rPr>
          <w:rFonts w:ascii="仿宋_GB2312" w:eastAsia="仿宋_GB2312" w:cs="仿宋_GB2312"/>
          <w:kern w:val="0"/>
          <w:sz w:val="28"/>
          <w:szCs w:val="28"/>
        </w:rPr>
      </w:pPr>
      <w:r>
        <w:rPr>
          <w:rFonts w:hint="eastAsia" w:ascii="仿宋_GB2312" w:eastAsia="仿宋_GB2312" w:cs="仿宋_GB2312"/>
          <w:kern w:val="0"/>
          <w:sz w:val="28"/>
          <w:szCs w:val="28"/>
        </w:rPr>
        <w:t>13.4 本合同的任何内容不应被视为或解释为双方之间具有合资、合伙、代理、劳动关系。</w:t>
      </w:r>
    </w:p>
    <w:p w14:paraId="3AF024A4">
      <w:pPr>
        <w:autoSpaceDE w:val="0"/>
        <w:autoSpaceDN w:val="0"/>
        <w:adjustRightInd w:val="0"/>
        <w:spacing w:line="440" w:lineRule="exact"/>
        <w:ind w:firstLine="555"/>
        <w:jc w:val="left"/>
        <w:rPr>
          <w:rFonts w:ascii="仿宋_GB2312" w:eastAsia="仿宋_GB2312" w:cs="仿宋_GB2312"/>
          <w:kern w:val="0"/>
          <w:sz w:val="28"/>
          <w:szCs w:val="28"/>
        </w:rPr>
      </w:pPr>
      <w:r>
        <w:rPr>
          <w:rFonts w:ascii="仿宋_GB2312" w:eastAsia="仿宋_GB2312" w:cs="仿宋_GB2312"/>
          <w:kern w:val="0"/>
          <w:sz w:val="28"/>
          <w:szCs w:val="28"/>
        </w:rPr>
        <w:t>1</w:t>
      </w:r>
      <w:r>
        <w:rPr>
          <w:rFonts w:hint="eastAsia" w:ascii="仿宋_GB2312" w:eastAsia="仿宋_GB2312" w:cs="仿宋_GB2312"/>
          <w:kern w:val="0"/>
          <w:sz w:val="28"/>
          <w:szCs w:val="28"/>
        </w:rPr>
        <w:t>3</w:t>
      </w:r>
      <w:r>
        <w:rPr>
          <w:rFonts w:ascii="仿宋_GB2312" w:eastAsia="仿宋_GB2312" w:cs="仿宋_GB2312"/>
          <w:kern w:val="0"/>
          <w:sz w:val="28"/>
          <w:szCs w:val="28"/>
        </w:rPr>
        <w:t>.</w:t>
      </w:r>
      <w:r>
        <w:rPr>
          <w:rFonts w:hint="eastAsia" w:ascii="仿宋_GB2312" w:eastAsia="仿宋_GB2312" w:cs="仿宋_GB2312"/>
          <w:kern w:val="0"/>
          <w:sz w:val="28"/>
          <w:szCs w:val="28"/>
        </w:rPr>
        <w:t>5</w:t>
      </w:r>
      <w:r>
        <w:rPr>
          <w:rFonts w:ascii="仿宋_GB2312" w:eastAsia="仿宋_GB2312" w:cs="仿宋_GB2312"/>
          <w:kern w:val="0"/>
          <w:sz w:val="28"/>
          <w:szCs w:val="28"/>
        </w:rPr>
        <w:t xml:space="preserve"> </w:t>
      </w:r>
      <w:r>
        <w:rPr>
          <w:rFonts w:hint="eastAsia" w:ascii="仿宋_GB2312" w:eastAsia="仿宋_GB2312" w:cs="仿宋_GB2312"/>
          <w:kern w:val="0"/>
          <w:sz w:val="28"/>
          <w:szCs w:val="28"/>
        </w:rPr>
        <w:t xml:space="preserve">未得到对方的书面许可，一方均不得以广告或在公共场合使用或摹仿对方的商业名称、商标、图案、服务标志、符号、代码、型号或缩写，任何一方均不得声称对对方的商业名称、商标、图案、服务标志、符号、代码、型号或缩写拥有所有权。 </w:t>
      </w:r>
    </w:p>
    <w:p w14:paraId="29BA80F8">
      <w:pPr>
        <w:autoSpaceDE w:val="0"/>
        <w:autoSpaceDN w:val="0"/>
        <w:adjustRightInd w:val="0"/>
        <w:spacing w:line="440" w:lineRule="exact"/>
        <w:ind w:firstLine="555"/>
        <w:jc w:val="left"/>
        <w:rPr>
          <w:rFonts w:ascii="仿宋_GB2312" w:eastAsia="仿宋_GB2312" w:cs="仿宋_GB2312"/>
          <w:kern w:val="0"/>
          <w:sz w:val="28"/>
          <w:szCs w:val="28"/>
        </w:rPr>
      </w:pPr>
      <w:r>
        <w:rPr>
          <w:rFonts w:ascii="仿宋_GB2312" w:eastAsia="仿宋_GB2312" w:cs="仿宋_GB2312"/>
          <w:kern w:val="0"/>
          <w:sz w:val="28"/>
          <w:szCs w:val="28"/>
        </w:rPr>
        <w:t>1</w:t>
      </w:r>
      <w:r>
        <w:rPr>
          <w:rFonts w:hint="eastAsia" w:ascii="仿宋_GB2312" w:eastAsia="仿宋_GB2312" w:cs="仿宋_GB2312"/>
          <w:kern w:val="0"/>
          <w:sz w:val="28"/>
          <w:szCs w:val="28"/>
        </w:rPr>
        <w:t>3</w:t>
      </w:r>
      <w:r>
        <w:rPr>
          <w:rFonts w:ascii="仿宋_GB2312" w:eastAsia="仿宋_GB2312" w:cs="仿宋_GB2312"/>
          <w:kern w:val="0"/>
          <w:sz w:val="28"/>
          <w:szCs w:val="28"/>
        </w:rPr>
        <w:t>.</w:t>
      </w:r>
      <w:r>
        <w:rPr>
          <w:rFonts w:hint="eastAsia" w:ascii="仿宋_GB2312" w:eastAsia="仿宋_GB2312" w:cs="仿宋_GB2312"/>
          <w:kern w:val="0"/>
          <w:sz w:val="28"/>
          <w:szCs w:val="28"/>
        </w:rPr>
        <w:t>6</w:t>
      </w:r>
      <w:r>
        <w:rPr>
          <w:rFonts w:ascii="仿宋_GB2312" w:eastAsia="仿宋_GB2312" w:cs="仿宋_GB2312"/>
          <w:kern w:val="0"/>
          <w:sz w:val="28"/>
          <w:szCs w:val="28"/>
        </w:rPr>
        <w:t xml:space="preserve"> </w:t>
      </w:r>
      <w:r>
        <w:rPr>
          <w:rFonts w:hint="eastAsia" w:ascii="仿宋_GB2312" w:eastAsia="仿宋_GB2312" w:cs="仿宋_GB2312"/>
          <w:kern w:val="0"/>
          <w:sz w:val="28"/>
          <w:szCs w:val="28"/>
        </w:rPr>
        <w:t>甲乙双方因履行本合同或与本合同有关的一切通知都必须按照本合同中的地址，以书面信函形式或双方确认的传真或类似的通讯方式进行。采用信函形式的应使用挂号信或者具有良好信誉的特快专递送达如使用传真或类似的通讯方式，通知日期即为通讯发出日期，如使用挂号信件或特快专递，通知日期即为邮件寄出日期并以邮戳为准。</w:t>
      </w:r>
    </w:p>
    <w:p w14:paraId="72F27851">
      <w:pPr>
        <w:autoSpaceDE w:val="0"/>
        <w:autoSpaceDN w:val="0"/>
        <w:adjustRightInd w:val="0"/>
        <w:spacing w:line="440" w:lineRule="exact"/>
        <w:jc w:val="left"/>
        <w:rPr>
          <w:rFonts w:ascii="仿宋_GB2312" w:eastAsia="仿宋_GB2312" w:cs="仿宋_GB2312"/>
          <w:kern w:val="0"/>
          <w:sz w:val="28"/>
          <w:szCs w:val="28"/>
        </w:rPr>
      </w:pPr>
      <w:r>
        <w:rPr>
          <w:rFonts w:hint="eastAsia" w:ascii="仿宋_GB2312" w:eastAsia="仿宋_GB2312" w:cs="仿宋_GB2312"/>
          <w:kern w:val="0"/>
          <w:sz w:val="28"/>
          <w:szCs w:val="28"/>
        </w:rPr>
        <w:t xml:space="preserve">    </w:t>
      </w:r>
      <w:r>
        <w:rPr>
          <w:rFonts w:ascii="仿宋_GB2312" w:eastAsia="仿宋_GB2312" w:cs="仿宋_GB2312"/>
          <w:kern w:val="0"/>
          <w:sz w:val="28"/>
          <w:szCs w:val="28"/>
        </w:rPr>
        <w:t>1</w:t>
      </w:r>
      <w:r>
        <w:rPr>
          <w:rFonts w:hint="eastAsia" w:ascii="仿宋_GB2312" w:eastAsia="仿宋_GB2312" w:cs="仿宋_GB2312"/>
          <w:kern w:val="0"/>
          <w:sz w:val="28"/>
          <w:szCs w:val="28"/>
        </w:rPr>
        <w:t>3</w:t>
      </w:r>
      <w:r>
        <w:rPr>
          <w:rFonts w:ascii="仿宋_GB2312" w:eastAsia="仿宋_GB2312" w:cs="仿宋_GB2312"/>
          <w:kern w:val="0"/>
          <w:sz w:val="28"/>
          <w:szCs w:val="28"/>
        </w:rPr>
        <w:t>.</w:t>
      </w:r>
      <w:r>
        <w:rPr>
          <w:rFonts w:hint="eastAsia" w:ascii="仿宋_GB2312" w:eastAsia="仿宋_GB2312" w:cs="仿宋_GB2312"/>
          <w:kern w:val="0"/>
          <w:sz w:val="28"/>
          <w:szCs w:val="28"/>
        </w:rPr>
        <w:t>7</w:t>
      </w:r>
      <w:r>
        <w:rPr>
          <w:rFonts w:ascii="仿宋_GB2312" w:eastAsia="仿宋_GB2312" w:cs="仿宋_GB2312"/>
          <w:kern w:val="0"/>
          <w:sz w:val="28"/>
          <w:szCs w:val="28"/>
        </w:rPr>
        <w:t xml:space="preserve"> </w:t>
      </w:r>
      <w:r>
        <w:rPr>
          <w:rFonts w:hint="eastAsia" w:ascii="仿宋_GB2312" w:eastAsia="仿宋_GB2312" w:cs="仿宋_GB2312"/>
          <w:kern w:val="0"/>
          <w:sz w:val="28"/>
          <w:szCs w:val="28"/>
        </w:rPr>
        <w:t>本合同替代此前双方所有关于本合同事项的口头或书面的纪要、备忘录、合同和协议。</w:t>
      </w:r>
    </w:p>
    <w:p w14:paraId="5AFEAD8A">
      <w:pPr>
        <w:autoSpaceDE w:val="0"/>
        <w:autoSpaceDN w:val="0"/>
        <w:adjustRightInd w:val="0"/>
        <w:spacing w:line="440" w:lineRule="exact"/>
        <w:ind w:firstLine="555"/>
        <w:jc w:val="left"/>
        <w:rPr>
          <w:rFonts w:ascii="仿宋_GB2312" w:eastAsia="仿宋_GB2312" w:cs="仿宋_GB2312"/>
          <w:kern w:val="0"/>
          <w:sz w:val="28"/>
          <w:szCs w:val="28"/>
        </w:rPr>
      </w:pPr>
      <w:r>
        <w:rPr>
          <w:rFonts w:hint="eastAsia" w:ascii="仿宋_GB2312" w:eastAsia="仿宋_GB2312" w:cs="仿宋_GB2312"/>
          <w:kern w:val="0"/>
          <w:sz w:val="28"/>
          <w:szCs w:val="28"/>
        </w:rPr>
        <w:t>13.8 任何与本合同相关但未在本合同中明确规定的事项将由双方另行友好协商解决。对本合同做出的任何修改和补充应为书面形式，由双方签字盖章后成为本合同不可分割的部分。本合同与其补充合同或补充协议冲突时，以补充合同或补充协议为准。</w:t>
      </w:r>
    </w:p>
    <w:p w14:paraId="7754798C">
      <w:pPr>
        <w:autoSpaceDE w:val="0"/>
        <w:autoSpaceDN w:val="0"/>
        <w:adjustRightInd w:val="0"/>
        <w:spacing w:line="440" w:lineRule="exact"/>
        <w:ind w:firstLine="562" w:firstLineChars="200"/>
        <w:jc w:val="left"/>
        <w:rPr>
          <w:rFonts w:ascii="仿宋_GB2312" w:eastAsia="仿宋_GB2312" w:cs="仿宋_GB2312"/>
          <w:kern w:val="0"/>
          <w:sz w:val="28"/>
          <w:szCs w:val="28"/>
        </w:rPr>
      </w:pPr>
      <w:r>
        <w:rPr>
          <w:rFonts w:hint="eastAsia" w:ascii="仿宋_GB2312" w:hAnsi="宋体" w:eastAsia="仿宋_GB2312"/>
          <w:b/>
          <w:sz w:val="28"/>
          <w:szCs w:val="28"/>
        </w:rPr>
        <w:t>第十四条</w:t>
      </w:r>
      <w:r>
        <w:rPr>
          <w:rFonts w:hint="eastAsia" w:ascii="仿宋_GB2312" w:eastAsia="仿宋_GB2312" w:cs="仿宋_GB2312"/>
          <w:kern w:val="0"/>
          <w:sz w:val="28"/>
          <w:szCs w:val="28"/>
        </w:rPr>
        <w:t xml:space="preserve">  </w:t>
      </w:r>
      <w:bookmarkStart w:id="5" w:name="_Hlk201909760"/>
      <w:r>
        <w:rPr>
          <w:rFonts w:hint="eastAsia" w:ascii="仿宋_GB2312" w:eastAsia="仿宋_GB2312" w:cs="仿宋_GB2312"/>
          <w:kern w:val="0"/>
          <w:sz w:val="28"/>
          <w:szCs w:val="28"/>
        </w:rPr>
        <w:t>本合同自双方法定代表人或授权代表签字并盖章之日起生效</w:t>
      </w:r>
      <w:bookmarkEnd w:id="5"/>
      <w:r>
        <w:rPr>
          <w:rFonts w:hint="eastAsia" w:ascii="仿宋_GB2312" w:eastAsia="仿宋_GB2312" w:cs="仿宋_GB2312"/>
          <w:kern w:val="0"/>
          <w:sz w:val="28"/>
          <w:szCs w:val="28"/>
        </w:rPr>
        <w:t>，至全部项目完成且各方权利义务全部履行完毕之日止。本合同一式【贰】份，甲方【壹】份，乙方【壹】份，具有同等法律效力。</w:t>
      </w:r>
    </w:p>
    <w:p w14:paraId="7EC7D7B5">
      <w:pPr>
        <w:autoSpaceDE w:val="0"/>
        <w:autoSpaceDN w:val="0"/>
        <w:adjustRightInd w:val="0"/>
        <w:spacing w:line="440" w:lineRule="exact"/>
        <w:ind w:firstLine="562" w:firstLineChars="200"/>
        <w:jc w:val="left"/>
        <w:rPr>
          <w:rFonts w:ascii="仿宋_GB2312" w:eastAsia="仿宋_GB2312" w:cs="仿宋_GB2312"/>
          <w:kern w:val="0"/>
          <w:sz w:val="28"/>
          <w:szCs w:val="28"/>
        </w:rPr>
      </w:pPr>
      <w:r>
        <w:rPr>
          <w:rFonts w:hint="eastAsia" w:ascii="仿宋_GB2312" w:hAnsi="宋体" w:eastAsia="仿宋_GB2312"/>
          <w:b/>
          <w:sz w:val="28"/>
          <w:szCs w:val="28"/>
        </w:rPr>
        <w:t>第十五条</w:t>
      </w:r>
      <w:r>
        <w:rPr>
          <w:rFonts w:hint="eastAsia" w:ascii="仿宋_GB2312" w:eastAsia="仿宋_GB2312" w:cs="仿宋_GB2312"/>
          <w:kern w:val="0"/>
          <w:sz w:val="28"/>
          <w:szCs w:val="28"/>
        </w:rPr>
        <w:t xml:space="preserve">  附件为本合同不可分割的部分。若附件与合同正文有任何不一致，以合同正文为准。</w:t>
      </w:r>
    </w:p>
    <w:p w14:paraId="725C0229">
      <w:pPr>
        <w:autoSpaceDE w:val="0"/>
        <w:autoSpaceDN w:val="0"/>
        <w:adjustRightInd w:val="0"/>
        <w:spacing w:line="440" w:lineRule="exact"/>
        <w:jc w:val="left"/>
        <w:rPr>
          <w:rFonts w:ascii="仿宋_GB2312" w:eastAsia="仿宋_GB2312" w:cs="仿宋_GB2312"/>
          <w:kern w:val="0"/>
          <w:sz w:val="28"/>
          <w:szCs w:val="28"/>
        </w:rPr>
      </w:pPr>
      <w:r>
        <w:rPr>
          <w:rFonts w:hint="eastAsia" w:ascii="仿宋_GB2312" w:hAnsi="仿宋" w:eastAsia="仿宋_GB2312"/>
          <w:sz w:val="28"/>
          <w:szCs w:val="28"/>
        </w:rPr>
        <w:t>（以下无正文）</w:t>
      </w:r>
    </w:p>
    <w:p w14:paraId="4ECBE4CA">
      <w:pPr>
        <w:spacing w:line="440" w:lineRule="exact"/>
      </w:pPr>
      <w:r>
        <w:br w:type="page"/>
      </w:r>
    </w:p>
    <w:p w14:paraId="7F1509FF">
      <w:pPr>
        <w:spacing w:line="440" w:lineRule="exact"/>
        <w:rPr>
          <w:rFonts w:ascii="仿宋_GB2312" w:hAnsi="仿宋" w:eastAsia="仿宋_GB2312"/>
          <w:sz w:val="28"/>
          <w:szCs w:val="28"/>
        </w:rPr>
      </w:pPr>
      <w:r>
        <w:rPr>
          <w:rFonts w:hint="eastAsia" w:ascii="仿宋_GB2312" w:hAnsi="仿宋" w:eastAsia="仿宋_GB2312"/>
          <w:sz w:val="28"/>
          <w:szCs w:val="28"/>
        </w:rPr>
        <w:t xml:space="preserve"> 甲方：【</w:t>
      </w:r>
      <w:r>
        <w:rPr>
          <w:rFonts w:ascii="仿宋_GB2312" w:hAnsi="仿宋" w:eastAsia="仿宋_GB2312"/>
          <w:sz w:val="28"/>
          <w:szCs w:val="28"/>
        </w:rPr>
        <w:fldChar w:fldCharType="begin">
          <w:ffData>
            <w:name w:val="Text5"/>
            <w:enabled/>
            <w:calcOnExit w:val="0"/>
            <w:textInput>
              <w:default w:val="上海培熙通信工程有限公司"/>
            </w:textInput>
          </w:ffData>
        </w:fldChar>
      </w:r>
      <w:bookmarkStart w:id="6" w:name="Text5"/>
      <w:r>
        <w:rPr>
          <w:rFonts w:ascii="仿宋_GB2312" w:hAnsi="仿宋" w:eastAsia="仿宋_GB2312"/>
          <w:sz w:val="28"/>
          <w:szCs w:val="28"/>
        </w:rPr>
        <w:instrText xml:space="preserve"> </w:instrText>
      </w:r>
      <w:r>
        <w:rPr>
          <w:rFonts w:hint="eastAsia" w:ascii="仿宋_GB2312" w:hAnsi="仿宋" w:eastAsia="仿宋_GB2312"/>
          <w:sz w:val="28"/>
          <w:szCs w:val="28"/>
        </w:rPr>
        <w:instrText xml:space="preserve">FORMTEXT</w:instrText>
      </w:r>
      <w:r>
        <w:rPr>
          <w:rFonts w:ascii="仿宋_GB2312" w:hAnsi="仿宋" w:eastAsia="仿宋_GB2312"/>
          <w:sz w:val="28"/>
          <w:szCs w:val="28"/>
        </w:rPr>
        <w:instrText xml:space="preserve"> </w:instrText>
      </w:r>
      <w:r>
        <w:rPr>
          <w:rFonts w:ascii="仿宋_GB2312" w:hAnsi="仿宋" w:eastAsia="仿宋_GB2312"/>
          <w:sz w:val="28"/>
          <w:szCs w:val="28"/>
        </w:rPr>
        <w:fldChar w:fldCharType="separate"/>
      </w:r>
      <w:r>
        <w:rPr>
          <w:rFonts w:hint="eastAsia" w:ascii="仿宋_GB2312" w:hAnsi="仿宋" w:eastAsia="仿宋_GB2312"/>
          <w:sz w:val="28"/>
          <w:szCs w:val="28"/>
        </w:rPr>
        <w:t>中城工联信息产业有限公司</w:t>
      </w:r>
      <w:r>
        <w:rPr>
          <w:rFonts w:ascii="仿宋_GB2312" w:hAnsi="仿宋" w:eastAsia="仿宋_GB2312"/>
          <w:sz w:val="28"/>
          <w:szCs w:val="28"/>
        </w:rPr>
        <w:fldChar w:fldCharType="end"/>
      </w:r>
      <w:bookmarkEnd w:id="6"/>
      <w:r>
        <w:rPr>
          <w:rFonts w:hint="eastAsia" w:ascii="仿宋_GB2312" w:hAnsi="仿宋" w:eastAsia="仿宋_GB2312"/>
          <w:sz w:val="28"/>
          <w:szCs w:val="28"/>
        </w:rPr>
        <w:t>】</w:t>
      </w:r>
    </w:p>
    <w:p w14:paraId="652D7C10">
      <w:pPr>
        <w:spacing w:line="440" w:lineRule="exact"/>
        <w:ind w:left="-315" w:leftChars="-150" w:firstLine="523" w:firstLineChars="187"/>
        <w:rPr>
          <w:rFonts w:ascii="仿宋_GB2312" w:hAnsi="仿宋" w:eastAsia="仿宋_GB2312"/>
          <w:sz w:val="28"/>
          <w:szCs w:val="28"/>
        </w:rPr>
      </w:pPr>
    </w:p>
    <w:p w14:paraId="1CFD588B">
      <w:pPr>
        <w:spacing w:line="440" w:lineRule="exact"/>
        <w:ind w:left="-315" w:leftChars="-150" w:firstLine="523" w:firstLineChars="187"/>
        <w:rPr>
          <w:rFonts w:ascii="仿宋_GB2312" w:hAnsi="仿宋" w:eastAsia="仿宋_GB2312"/>
          <w:sz w:val="28"/>
          <w:szCs w:val="28"/>
        </w:rPr>
      </w:pPr>
      <w:r>
        <w:rPr>
          <w:rFonts w:hint="eastAsia" w:ascii="仿宋_GB2312" w:hAnsi="仿宋" w:eastAsia="仿宋_GB2312"/>
          <w:sz w:val="28"/>
          <w:szCs w:val="28"/>
        </w:rPr>
        <w:t>法定代表人</w:t>
      </w:r>
      <w:r>
        <w:rPr>
          <w:rFonts w:ascii="仿宋_GB2312" w:hAnsi="仿宋" w:eastAsia="仿宋_GB2312"/>
          <w:sz w:val="28"/>
          <w:szCs w:val="28"/>
        </w:rPr>
        <w:t>/</w:t>
      </w:r>
      <w:r>
        <w:rPr>
          <w:rFonts w:hint="eastAsia" w:ascii="仿宋_GB2312" w:hAnsi="仿宋" w:eastAsia="仿宋_GB2312"/>
          <w:sz w:val="28"/>
          <w:szCs w:val="28"/>
        </w:rPr>
        <w:t>负责人</w:t>
      </w:r>
    </w:p>
    <w:p w14:paraId="3E3A8119">
      <w:pPr>
        <w:spacing w:line="440" w:lineRule="exact"/>
        <w:ind w:left="-315" w:leftChars="-150" w:firstLine="523" w:firstLineChars="187"/>
        <w:rPr>
          <w:rFonts w:ascii="仿宋_GB2312" w:hAnsi="仿宋" w:eastAsia="仿宋_GB2312"/>
          <w:sz w:val="28"/>
          <w:szCs w:val="28"/>
        </w:rPr>
      </w:pPr>
      <w:r>
        <w:rPr>
          <w:rFonts w:hint="eastAsia" w:ascii="仿宋_GB2312" w:hAnsi="仿宋" w:eastAsia="仿宋_GB2312"/>
          <w:sz w:val="28"/>
          <w:szCs w:val="28"/>
        </w:rPr>
        <w:t>或授权代表：（签字）</w:t>
      </w:r>
    </w:p>
    <w:p w14:paraId="65776330">
      <w:pPr>
        <w:spacing w:line="440" w:lineRule="exact"/>
        <w:ind w:left="-315" w:leftChars="-150" w:firstLine="523" w:firstLineChars="187"/>
        <w:jc w:val="right"/>
        <w:rPr>
          <w:rFonts w:ascii="仿宋_GB2312" w:hAnsi="仿宋" w:eastAsia="仿宋_GB2312"/>
          <w:sz w:val="28"/>
          <w:szCs w:val="28"/>
        </w:rPr>
      </w:pPr>
      <w:r>
        <w:rPr>
          <w:rFonts w:ascii="仿宋_GB2312" w:hAnsi="仿宋" w:eastAsia="仿宋_GB2312"/>
          <w:sz w:val="28"/>
          <w:szCs w:val="28"/>
        </w:rPr>
        <w:fldChar w:fldCharType="begin">
          <w:ffData>
            <w:enabled/>
            <w:calcOnExit w:val="0"/>
            <w:textInput>
              <w:default w:val="     年     月     日"/>
            </w:textInput>
          </w:ffData>
        </w:fldChar>
      </w:r>
      <w:r>
        <w:rPr>
          <w:rFonts w:ascii="仿宋_GB2312" w:hAnsi="仿宋" w:eastAsia="仿宋_GB2312"/>
          <w:sz w:val="28"/>
          <w:szCs w:val="28"/>
        </w:rPr>
        <w:instrText xml:space="preserve"> FORMTEXT </w:instrText>
      </w:r>
      <w:r>
        <w:rPr>
          <w:rFonts w:ascii="仿宋_GB2312" w:hAnsi="仿宋" w:eastAsia="仿宋_GB2312"/>
          <w:sz w:val="28"/>
          <w:szCs w:val="28"/>
        </w:rPr>
        <w:fldChar w:fldCharType="separate"/>
      </w:r>
      <w:r>
        <w:rPr>
          <w:rFonts w:ascii="仿宋_GB2312" w:hAnsi="仿宋" w:eastAsia="仿宋_GB2312"/>
          <w:sz w:val="28"/>
          <w:szCs w:val="28"/>
        </w:rPr>
        <w:t xml:space="preserve">     年     月     日</w:t>
      </w:r>
      <w:r>
        <w:rPr>
          <w:rFonts w:ascii="仿宋_GB2312" w:hAnsi="仿宋" w:eastAsia="仿宋_GB2312"/>
          <w:sz w:val="28"/>
          <w:szCs w:val="28"/>
        </w:rPr>
        <w:fldChar w:fldCharType="end"/>
      </w:r>
    </w:p>
    <w:p w14:paraId="302510BD">
      <w:pPr>
        <w:spacing w:line="440" w:lineRule="exact"/>
        <w:ind w:left="-315" w:leftChars="-150" w:firstLine="523" w:firstLineChars="187"/>
        <w:rPr>
          <w:rFonts w:ascii="仿宋_GB2312" w:hAnsi="仿宋" w:eastAsia="仿宋_GB2312"/>
          <w:sz w:val="28"/>
          <w:szCs w:val="28"/>
        </w:rPr>
      </w:pPr>
    </w:p>
    <w:p w14:paraId="18FFF682">
      <w:pPr>
        <w:spacing w:line="440" w:lineRule="exact"/>
        <w:ind w:left="-315" w:leftChars="-150" w:firstLine="523" w:firstLineChars="187"/>
        <w:rPr>
          <w:rFonts w:ascii="仿宋_GB2312" w:hAnsi="仿宋" w:eastAsia="仿宋_GB2312"/>
          <w:sz w:val="28"/>
          <w:szCs w:val="28"/>
        </w:rPr>
      </w:pPr>
    </w:p>
    <w:p w14:paraId="2EA09685">
      <w:pPr>
        <w:spacing w:line="440" w:lineRule="exact"/>
        <w:ind w:left="-315" w:leftChars="-150" w:firstLine="523" w:firstLineChars="187"/>
        <w:rPr>
          <w:rFonts w:ascii="仿宋_GB2312" w:hAnsi="仿宋" w:eastAsia="仿宋_GB2312"/>
          <w:sz w:val="28"/>
          <w:szCs w:val="28"/>
        </w:rPr>
      </w:pPr>
      <w:r>
        <w:rPr>
          <w:rFonts w:hint="eastAsia" w:ascii="仿宋_GB2312" w:hAnsi="仿宋" w:eastAsia="仿宋_GB2312"/>
          <w:sz w:val="28"/>
          <w:szCs w:val="28"/>
          <w:highlight w:val="yellow"/>
        </w:rPr>
        <w:t>乙方：【</w:t>
      </w:r>
      <w:r>
        <w:rPr>
          <w:rFonts w:hint="eastAsia" w:ascii="仿宋_GB2312" w:hAnsi="仿宋" w:eastAsia="仿宋_GB2312"/>
          <w:sz w:val="28"/>
          <w:szCs w:val="28"/>
        </w:rPr>
        <w:t>江苏天安智联科技股份有限公司</w:t>
      </w:r>
      <w:r>
        <w:rPr>
          <w:rFonts w:hint="eastAsia" w:ascii="仿宋_GB2312" w:hAnsi="仿宋" w:eastAsia="仿宋_GB2312"/>
          <w:sz w:val="28"/>
          <w:szCs w:val="28"/>
          <w:highlight w:val="yellow"/>
        </w:rPr>
        <w:t>】</w:t>
      </w:r>
    </w:p>
    <w:p w14:paraId="61BB361E">
      <w:pPr>
        <w:spacing w:line="440" w:lineRule="exact"/>
        <w:ind w:left="-315" w:leftChars="-150" w:firstLine="523" w:firstLineChars="187"/>
        <w:rPr>
          <w:rFonts w:ascii="仿宋_GB2312" w:hAnsi="仿宋" w:eastAsia="仿宋_GB2312"/>
          <w:sz w:val="28"/>
          <w:szCs w:val="28"/>
        </w:rPr>
      </w:pPr>
    </w:p>
    <w:p w14:paraId="661819E0">
      <w:pPr>
        <w:spacing w:line="440" w:lineRule="exact"/>
        <w:ind w:left="-315" w:leftChars="-150" w:firstLine="523" w:firstLineChars="187"/>
        <w:rPr>
          <w:rFonts w:ascii="仿宋_GB2312" w:hAnsi="仿宋" w:eastAsia="仿宋_GB2312"/>
          <w:sz w:val="28"/>
          <w:szCs w:val="28"/>
        </w:rPr>
      </w:pPr>
      <w:r>
        <w:rPr>
          <w:rFonts w:hint="eastAsia" w:ascii="仿宋_GB2312" w:hAnsi="仿宋" w:eastAsia="仿宋_GB2312"/>
          <w:sz w:val="28"/>
          <w:szCs w:val="28"/>
        </w:rPr>
        <w:t>法定代表人</w:t>
      </w:r>
      <w:r>
        <w:rPr>
          <w:rFonts w:ascii="仿宋_GB2312" w:hAnsi="仿宋" w:eastAsia="仿宋_GB2312"/>
          <w:sz w:val="28"/>
          <w:szCs w:val="28"/>
        </w:rPr>
        <w:t>/</w:t>
      </w:r>
      <w:r>
        <w:rPr>
          <w:rFonts w:hint="eastAsia" w:ascii="仿宋_GB2312" w:hAnsi="仿宋" w:eastAsia="仿宋_GB2312"/>
          <w:sz w:val="28"/>
          <w:szCs w:val="28"/>
        </w:rPr>
        <w:t>负责人</w:t>
      </w:r>
    </w:p>
    <w:p w14:paraId="45A5A5AE">
      <w:pPr>
        <w:spacing w:line="440" w:lineRule="exact"/>
        <w:ind w:left="-315" w:leftChars="-150" w:firstLine="523" w:firstLineChars="187"/>
        <w:rPr>
          <w:rFonts w:ascii="仿宋_GB2312" w:hAnsi="仿宋" w:eastAsia="仿宋_GB2312"/>
          <w:sz w:val="28"/>
          <w:szCs w:val="28"/>
        </w:rPr>
      </w:pPr>
      <w:r>
        <w:rPr>
          <w:rFonts w:hint="eastAsia" w:ascii="仿宋_GB2312" w:hAnsi="仿宋" w:eastAsia="仿宋_GB2312"/>
          <w:sz w:val="28"/>
          <w:szCs w:val="28"/>
        </w:rPr>
        <w:t>或授权代表：（签字）</w:t>
      </w:r>
    </w:p>
    <w:p w14:paraId="7ED1CEFC">
      <w:pPr>
        <w:spacing w:line="440" w:lineRule="exact"/>
        <w:ind w:left="-315" w:leftChars="-150" w:firstLine="523" w:firstLineChars="187"/>
        <w:jc w:val="right"/>
        <w:rPr>
          <w:rFonts w:ascii="仿宋_GB2312" w:hAnsi="仿宋" w:eastAsia="仿宋_GB2312"/>
          <w:sz w:val="28"/>
          <w:szCs w:val="28"/>
        </w:rPr>
      </w:pPr>
      <w:r>
        <w:rPr>
          <w:rFonts w:ascii="仿宋_GB2312" w:hAnsi="仿宋" w:eastAsia="仿宋_GB2312"/>
          <w:sz w:val="28"/>
          <w:szCs w:val="28"/>
        </w:rPr>
        <w:fldChar w:fldCharType="begin">
          <w:ffData>
            <w:enabled/>
            <w:calcOnExit w:val="0"/>
            <w:textInput>
              <w:default w:val="     年     月     日"/>
            </w:textInput>
          </w:ffData>
        </w:fldChar>
      </w:r>
      <w:r>
        <w:rPr>
          <w:rFonts w:ascii="仿宋_GB2312" w:hAnsi="仿宋" w:eastAsia="仿宋_GB2312"/>
          <w:sz w:val="28"/>
          <w:szCs w:val="28"/>
        </w:rPr>
        <w:instrText xml:space="preserve"> FORMTEXT </w:instrText>
      </w:r>
      <w:r>
        <w:rPr>
          <w:rFonts w:ascii="仿宋_GB2312" w:hAnsi="仿宋" w:eastAsia="仿宋_GB2312"/>
          <w:sz w:val="28"/>
          <w:szCs w:val="28"/>
        </w:rPr>
        <w:fldChar w:fldCharType="separate"/>
      </w:r>
      <w:r>
        <w:rPr>
          <w:rFonts w:ascii="仿宋_GB2312" w:hAnsi="仿宋" w:eastAsia="仿宋_GB2312"/>
          <w:sz w:val="28"/>
          <w:szCs w:val="28"/>
        </w:rPr>
        <w:t xml:space="preserve">     年     月     日</w:t>
      </w:r>
      <w:r>
        <w:rPr>
          <w:rFonts w:ascii="仿宋_GB2312" w:hAnsi="仿宋" w:eastAsia="仿宋_GB2312"/>
          <w:sz w:val="28"/>
          <w:szCs w:val="28"/>
        </w:rPr>
        <w:fldChar w:fldCharType="end"/>
      </w:r>
    </w:p>
    <w:p w14:paraId="51FEA46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1"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FlMmU4YjhmOTVlNmRjNGJkNTBmZGYxZGUwYmMzMmYifQ=="/>
  </w:docVars>
  <w:rsids>
    <w:rsidRoot w:val="00107039"/>
    <w:rsid w:val="0004571A"/>
    <w:rsid w:val="00107039"/>
    <w:rsid w:val="001212E6"/>
    <w:rsid w:val="00186128"/>
    <w:rsid w:val="001D2F63"/>
    <w:rsid w:val="001D7E07"/>
    <w:rsid w:val="00215609"/>
    <w:rsid w:val="00235B6C"/>
    <w:rsid w:val="00301934"/>
    <w:rsid w:val="00323993"/>
    <w:rsid w:val="003A4587"/>
    <w:rsid w:val="003D10AB"/>
    <w:rsid w:val="00411195"/>
    <w:rsid w:val="00437FD2"/>
    <w:rsid w:val="00443417"/>
    <w:rsid w:val="00457762"/>
    <w:rsid w:val="00460DE0"/>
    <w:rsid w:val="004A5F1A"/>
    <w:rsid w:val="005B6A55"/>
    <w:rsid w:val="005E255C"/>
    <w:rsid w:val="006F0BD3"/>
    <w:rsid w:val="00B3058D"/>
    <w:rsid w:val="00B319CC"/>
    <w:rsid w:val="00B5115F"/>
    <w:rsid w:val="00B839B6"/>
    <w:rsid w:val="00BD70E1"/>
    <w:rsid w:val="00BE024E"/>
    <w:rsid w:val="00BE2BF1"/>
    <w:rsid w:val="00CC21A9"/>
    <w:rsid w:val="00CC30CB"/>
    <w:rsid w:val="00CF6967"/>
    <w:rsid w:val="00E414D9"/>
    <w:rsid w:val="00EE0EC6"/>
    <w:rsid w:val="00EF32D9"/>
    <w:rsid w:val="00F273D6"/>
    <w:rsid w:val="00F81F58"/>
    <w:rsid w:val="00F954BD"/>
    <w:rsid w:val="03DB1FBF"/>
    <w:rsid w:val="04515844"/>
    <w:rsid w:val="0C232703"/>
    <w:rsid w:val="11584CD9"/>
    <w:rsid w:val="12C9425A"/>
    <w:rsid w:val="18CF72D7"/>
    <w:rsid w:val="1C073948"/>
    <w:rsid w:val="22D27CC7"/>
    <w:rsid w:val="23B64011"/>
    <w:rsid w:val="250920B0"/>
    <w:rsid w:val="298F3386"/>
    <w:rsid w:val="3CE36681"/>
    <w:rsid w:val="489E7C5F"/>
    <w:rsid w:val="4A8C0922"/>
    <w:rsid w:val="5AD167D1"/>
    <w:rsid w:val="5CB1772E"/>
    <w:rsid w:val="5E3A4F59"/>
    <w:rsid w:val="61093184"/>
    <w:rsid w:val="68914293"/>
    <w:rsid w:val="69FB086B"/>
    <w:rsid w:val="7E9D7B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8">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4"/>
    <w:semiHidden/>
    <w:unhideWhenUsed/>
    <w:uiPriority w:val="99"/>
    <w:pPr>
      <w:jc w:val="left"/>
    </w:pPr>
  </w:style>
  <w:style w:type="paragraph" w:styleId="3">
    <w:name w:val="Body Text Indent 2"/>
    <w:basedOn w:val="1"/>
    <w:link w:val="13"/>
    <w:semiHidden/>
    <w:unhideWhenUsed/>
    <w:qFormat/>
    <w:uiPriority w:val="99"/>
    <w:pPr>
      <w:spacing w:after="120" w:line="480" w:lineRule="auto"/>
      <w:ind w:left="420" w:leftChars="200"/>
    </w:pPr>
  </w:style>
  <w:style w:type="paragraph" w:styleId="4">
    <w:name w:val="footer"/>
    <w:basedOn w:val="1"/>
    <w:link w:val="11"/>
    <w:unhideWhenUsed/>
    <w:qFormat/>
    <w:uiPriority w:val="99"/>
    <w:pPr>
      <w:tabs>
        <w:tab w:val="center" w:pos="4153"/>
        <w:tab w:val="right" w:pos="8306"/>
      </w:tabs>
      <w:snapToGrid w:val="0"/>
      <w:jc w:val="left"/>
    </w:pPr>
    <w:rPr>
      <w:rFonts w:asciiTheme="minorHAnsi" w:hAnsiTheme="minorHAnsi" w:eastAsiaTheme="minorEastAsia" w:cstheme="minorBidi"/>
      <w:sz w:val="18"/>
      <w:szCs w:val="18"/>
      <w14:ligatures w14:val="standardContextual"/>
    </w:rPr>
  </w:style>
  <w:style w:type="paragraph" w:styleId="5">
    <w:name w:val="header"/>
    <w:basedOn w:val="1"/>
    <w:link w:val="10"/>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14:ligatures w14:val="standardContextual"/>
    </w:rPr>
  </w:style>
  <w:style w:type="paragraph" w:styleId="6">
    <w:name w:val="annotation subject"/>
    <w:basedOn w:val="2"/>
    <w:next w:val="2"/>
    <w:link w:val="15"/>
    <w:semiHidden/>
    <w:unhideWhenUsed/>
    <w:uiPriority w:val="99"/>
    <w:rPr>
      <w:b/>
      <w:bCs/>
    </w:rPr>
  </w:style>
  <w:style w:type="character" w:styleId="9">
    <w:name w:val="annotation reference"/>
    <w:basedOn w:val="8"/>
    <w:semiHidden/>
    <w:unhideWhenUsed/>
    <w:uiPriority w:val="99"/>
    <w:rPr>
      <w:sz w:val="21"/>
      <w:szCs w:val="21"/>
    </w:rPr>
  </w:style>
  <w:style w:type="character" w:customStyle="1" w:styleId="10">
    <w:name w:val="页眉 字符"/>
    <w:basedOn w:val="8"/>
    <w:link w:val="5"/>
    <w:qFormat/>
    <w:uiPriority w:val="99"/>
    <w:rPr>
      <w:sz w:val="18"/>
      <w:szCs w:val="18"/>
    </w:rPr>
  </w:style>
  <w:style w:type="character" w:customStyle="1" w:styleId="11">
    <w:name w:val="页脚 字符"/>
    <w:basedOn w:val="8"/>
    <w:link w:val="4"/>
    <w:qFormat/>
    <w:uiPriority w:val="99"/>
    <w:rPr>
      <w:sz w:val="18"/>
      <w:szCs w:val="18"/>
    </w:rPr>
  </w:style>
  <w:style w:type="paragraph" w:customStyle="1" w:styleId="12">
    <w:name w:val="1"/>
    <w:basedOn w:val="1"/>
    <w:next w:val="3"/>
    <w:qFormat/>
    <w:uiPriority w:val="0"/>
    <w:pPr>
      <w:autoSpaceDE w:val="0"/>
      <w:autoSpaceDN w:val="0"/>
      <w:adjustRightInd w:val="0"/>
      <w:spacing w:line="540" w:lineRule="exact"/>
      <w:ind w:firstLine="540"/>
    </w:pPr>
    <w:rPr>
      <w:rFonts w:ascii="宋体"/>
      <w:sz w:val="28"/>
    </w:rPr>
  </w:style>
  <w:style w:type="character" w:customStyle="1" w:styleId="13">
    <w:name w:val="正文文本缩进 2 字符"/>
    <w:basedOn w:val="8"/>
    <w:link w:val="3"/>
    <w:semiHidden/>
    <w:qFormat/>
    <w:uiPriority w:val="99"/>
    <w:rPr>
      <w:rFonts w:ascii="Times New Roman" w:hAnsi="Times New Roman" w:eastAsia="宋体" w:cs="Times New Roman"/>
      <w:szCs w:val="20"/>
      <w14:ligatures w14:val="none"/>
    </w:rPr>
  </w:style>
  <w:style w:type="character" w:customStyle="1" w:styleId="14">
    <w:name w:val="批注文字 字符"/>
    <w:basedOn w:val="8"/>
    <w:link w:val="2"/>
    <w:semiHidden/>
    <w:uiPriority w:val="99"/>
    <w:rPr>
      <w:kern w:val="2"/>
      <w:sz w:val="21"/>
    </w:rPr>
  </w:style>
  <w:style w:type="character" w:customStyle="1" w:styleId="15">
    <w:name w:val="批注主题 字符"/>
    <w:basedOn w:val="14"/>
    <w:link w:val="6"/>
    <w:semiHidden/>
    <w:uiPriority w:val="99"/>
    <w:rPr>
      <w:b/>
      <w:bCs/>
      <w:kern w:val="2"/>
      <w:sz w:val="21"/>
    </w:rPr>
  </w:style>
  <w:style w:type="paragraph" w:customStyle="1" w:styleId="16">
    <w:name w:val="Revision"/>
    <w:hidden/>
    <w:unhideWhenUsed/>
    <w:uiPriority w:val="99"/>
    <w:rPr>
      <w:rFonts w:ascii="Times New Roman" w:hAnsi="Times New Roman" w:eastAsia="宋体" w:cs="Times New Roman"/>
      <w:kern w:val="2"/>
      <w:sz w:val="21"/>
      <w:lang w:val="en-US" w:eastAsia="zh-CN"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6765</Words>
  <Characters>7084</Characters>
  <Lines>56</Lines>
  <Paragraphs>15</Paragraphs>
  <TotalTime>3</TotalTime>
  <ScaleCrop>false</ScaleCrop>
  <LinksUpToDate>false</LinksUpToDate>
  <CharactersWithSpaces>7455</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2025-06-26T03:28:00Z</dcterms:created>
  <dc:creator>菲 盛</dc:creator>
  <cp:lastModifiedBy>请叫我乔巴</cp:lastModifiedBy>
  <cp:lastPrinted>2023-02-09T01:37:00Z</cp:lastPrinted>
  <dcterms:modified xsi:type="dcterms:W3CDTF">2025-07-17T02:36:44Z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E50CFCF57F38420DB820A3E78FCB2FEB_13</vt:lpwstr>
  </property>
  <property fmtid="{D5CDD505-2E9C-101B-9397-08002B2CF9AE}" pid="4" name="KSOTemplateDocerSaveRecord">
    <vt:lpwstr>eyJoZGlkIjoiZGRhMjE5NGZjOTFjNTExNjU5MGIwNmE2YWEwYTNiY2IiLCJ1c2VySWQiOiI0MDE4NTAyNjIifQ==</vt:lpwstr>
  </property>
</Properties>
</file>