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CAFAC" w14:textId="77777777" w:rsidR="00565633" w:rsidRDefault="00565633">
      <w:pPr>
        <w:jc w:val="center"/>
        <w:rPr>
          <w:rFonts w:ascii="宋体" w:hAnsi="宋体" w:hint="eastAsia"/>
          <w:b w:val="0"/>
          <w:sz w:val="44"/>
          <w:szCs w:val="44"/>
        </w:rPr>
      </w:pPr>
    </w:p>
    <w:p w14:paraId="595C6214" w14:textId="77777777" w:rsidR="00565633" w:rsidRDefault="00565633">
      <w:pPr>
        <w:jc w:val="center"/>
        <w:rPr>
          <w:rFonts w:ascii="宋体" w:hAnsi="宋体" w:hint="eastAsia"/>
          <w:b w:val="0"/>
          <w:sz w:val="44"/>
          <w:szCs w:val="44"/>
        </w:rPr>
      </w:pPr>
    </w:p>
    <w:p w14:paraId="482B7833" w14:textId="77777777" w:rsidR="00565633" w:rsidRDefault="00565633">
      <w:pPr>
        <w:jc w:val="center"/>
        <w:rPr>
          <w:rFonts w:ascii="宋体" w:hAnsi="宋体" w:hint="eastAsia"/>
          <w:b w:val="0"/>
          <w:sz w:val="44"/>
          <w:szCs w:val="44"/>
        </w:rPr>
      </w:pPr>
    </w:p>
    <w:p w14:paraId="46AF1BB0" w14:textId="77777777" w:rsidR="00565633" w:rsidRDefault="00565633">
      <w:pPr>
        <w:jc w:val="center"/>
        <w:rPr>
          <w:rFonts w:ascii="宋体" w:hAnsi="宋体" w:hint="eastAsia"/>
          <w:b w:val="0"/>
          <w:sz w:val="44"/>
          <w:szCs w:val="44"/>
        </w:rPr>
      </w:pPr>
    </w:p>
    <w:p w14:paraId="46C5FCA3" w14:textId="77777777" w:rsidR="00565633" w:rsidRDefault="00565633">
      <w:pPr>
        <w:jc w:val="center"/>
        <w:rPr>
          <w:rFonts w:ascii="宋体" w:hAnsi="宋体" w:hint="eastAsia"/>
          <w:b w:val="0"/>
          <w:sz w:val="44"/>
          <w:szCs w:val="44"/>
        </w:rPr>
      </w:pPr>
    </w:p>
    <w:p w14:paraId="3479E0EB" w14:textId="77777777" w:rsidR="00565633" w:rsidRDefault="00565633">
      <w:pPr>
        <w:jc w:val="center"/>
        <w:rPr>
          <w:rFonts w:ascii="宋体" w:hAnsi="宋体" w:hint="eastAsia"/>
          <w:b w:val="0"/>
          <w:sz w:val="44"/>
          <w:szCs w:val="44"/>
        </w:rPr>
      </w:pPr>
    </w:p>
    <w:p w14:paraId="42B659D5" w14:textId="77777777" w:rsidR="00565633" w:rsidRDefault="00565633">
      <w:pPr>
        <w:jc w:val="center"/>
        <w:rPr>
          <w:rFonts w:ascii="宋体" w:hAnsi="宋体" w:hint="eastAsia"/>
          <w:b w:val="0"/>
          <w:sz w:val="44"/>
          <w:szCs w:val="44"/>
        </w:rPr>
      </w:pPr>
    </w:p>
    <w:p w14:paraId="68A11EA3" w14:textId="77777777" w:rsidR="00565633" w:rsidRDefault="00565633">
      <w:pPr>
        <w:jc w:val="center"/>
        <w:rPr>
          <w:rFonts w:ascii="宋体" w:hAnsi="宋体" w:hint="eastAsia"/>
          <w:b w:val="0"/>
          <w:sz w:val="44"/>
          <w:szCs w:val="44"/>
        </w:rPr>
      </w:pPr>
    </w:p>
    <w:p w14:paraId="08214064" w14:textId="462D1208" w:rsidR="00565633" w:rsidRDefault="00000000">
      <w:pPr>
        <w:jc w:val="center"/>
        <w:rPr>
          <w:rFonts w:ascii="宋体" w:hAnsi="宋体" w:hint="eastAsia"/>
          <w:b w:val="0"/>
          <w:sz w:val="44"/>
          <w:szCs w:val="44"/>
        </w:rPr>
      </w:pPr>
      <w:r>
        <w:rPr>
          <w:rFonts w:ascii="宋体" w:hAnsi="宋体" w:hint="eastAsia"/>
          <w:b w:val="0"/>
          <w:sz w:val="44"/>
          <w:szCs w:val="44"/>
        </w:rPr>
        <w:t xml:space="preserve"> </w:t>
      </w:r>
      <w:r w:rsidR="00803BB1" w:rsidRPr="00803BB1">
        <w:rPr>
          <w:rFonts w:ascii="宋体" w:hAnsi="宋体" w:hint="eastAsia"/>
          <w:b w:val="0"/>
          <w:sz w:val="44"/>
          <w:szCs w:val="44"/>
          <w:u w:val="single"/>
        </w:rPr>
        <w:t>车路云一体化</w:t>
      </w:r>
      <w:r>
        <w:rPr>
          <w:rFonts w:ascii="宋体" w:hAnsi="宋体" w:hint="eastAsia"/>
          <w:b w:val="0"/>
          <w:sz w:val="44"/>
          <w:szCs w:val="44"/>
        </w:rPr>
        <w:t>项目采购合同</w:t>
      </w:r>
    </w:p>
    <w:p w14:paraId="7EAFE263" w14:textId="77777777" w:rsidR="00565633" w:rsidRDefault="00565633">
      <w:pPr>
        <w:spacing w:line="240" w:lineRule="auto"/>
        <w:rPr>
          <w:rFonts w:ascii="宋体" w:hAnsi="宋体" w:hint="eastAsia"/>
          <w:b w:val="0"/>
          <w:sz w:val="21"/>
          <w:szCs w:val="24"/>
        </w:rPr>
      </w:pPr>
    </w:p>
    <w:p w14:paraId="3C8CFAA8" w14:textId="77777777" w:rsidR="00565633" w:rsidRDefault="00565633">
      <w:pPr>
        <w:spacing w:line="240" w:lineRule="auto"/>
        <w:rPr>
          <w:rFonts w:ascii="宋体" w:hAnsi="宋体" w:hint="eastAsia"/>
          <w:b w:val="0"/>
          <w:sz w:val="21"/>
          <w:szCs w:val="24"/>
        </w:rPr>
      </w:pPr>
    </w:p>
    <w:p w14:paraId="0778E144" w14:textId="77777777" w:rsidR="00565633" w:rsidRDefault="00565633">
      <w:pPr>
        <w:spacing w:line="240" w:lineRule="auto"/>
        <w:rPr>
          <w:rFonts w:ascii="宋体" w:hAnsi="宋体" w:hint="eastAsia"/>
          <w:b w:val="0"/>
          <w:sz w:val="21"/>
          <w:szCs w:val="24"/>
        </w:rPr>
      </w:pPr>
    </w:p>
    <w:p w14:paraId="4366A633" w14:textId="77777777" w:rsidR="00565633" w:rsidRDefault="00565633">
      <w:pPr>
        <w:spacing w:line="240" w:lineRule="auto"/>
        <w:rPr>
          <w:rFonts w:ascii="宋体" w:hAnsi="宋体" w:hint="eastAsia"/>
          <w:b w:val="0"/>
          <w:sz w:val="21"/>
          <w:szCs w:val="24"/>
        </w:rPr>
      </w:pPr>
    </w:p>
    <w:p w14:paraId="5402CAB8" w14:textId="77777777" w:rsidR="00565633" w:rsidRDefault="00565633">
      <w:pPr>
        <w:spacing w:line="240" w:lineRule="auto"/>
        <w:rPr>
          <w:rFonts w:ascii="宋体" w:hAnsi="宋体" w:hint="eastAsia"/>
          <w:b w:val="0"/>
          <w:sz w:val="21"/>
          <w:szCs w:val="24"/>
        </w:rPr>
      </w:pPr>
    </w:p>
    <w:p w14:paraId="0A27C6AB" w14:textId="77777777" w:rsidR="00565633" w:rsidRDefault="00565633">
      <w:pPr>
        <w:spacing w:line="240" w:lineRule="auto"/>
        <w:rPr>
          <w:rFonts w:ascii="宋体" w:hAnsi="宋体" w:hint="eastAsia"/>
          <w:b w:val="0"/>
          <w:sz w:val="21"/>
          <w:szCs w:val="24"/>
        </w:rPr>
      </w:pPr>
    </w:p>
    <w:p w14:paraId="32FD4F16" w14:textId="77777777" w:rsidR="00565633" w:rsidRDefault="00565633">
      <w:pPr>
        <w:spacing w:line="240" w:lineRule="auto"/>
        <w:rPr>
          <w:rFonts w:ascii="宋体" w:hAnsi="宋体" w:hint="eastAsia"/>
          <w:b w:val="0"/>
          <w:sz w:val="21"/>
          <w:szCs w:val="24"/>
        </w:rPr>
      </w:pPr>
    </w:p>
    <w:p w14:paraId="3ACFC4FA" w14:textId="5F59CA4E" w:rsidR="00565633" w:rsidRDefault="00000000" w:rsidP="00F93025">
      <w:pPr>
        <w:widowControl/>
        <w:autoSpaceDE w:val="0"/>
        <w:autoSpaceDN w:val="0"/>
        <w:spacing w:line="500" w:lineRule="exact"/>
        <w:ind w:firstLineChars="331" w:firstLine="993"/>
        <w:textAlignment w:val="bottom"/>
        <w:rPr>
          <w:rFonts w:ascii="黑体" w:eastAsia="黑体" w:hAnsi="黑体" w:hint="eastAsia"/>
          <w:b w:val="0"/>
          <w:sz w:val="30"/>
          <w:szCs w:val="30"/>
        </w:rPr>
      </w:pPr>
      <w:r>
        <w:rPr>
          <w:rFonts w:ascii="黑体" w:eastAsia="黑体" w:hAnsi="黑体" w:hint="eastAsia"/>
          <w:b w:val="0"/>
          <w:sz w:val="30"/>
          <w:szCs w:val="30"/>
        </w:rPr>
        <w:t>甲方</w:t>
      </w:r>
      <w:r w:rsidR="00F93025">
        <w:rPr>
          <w:rFonts w:ascii="黑体" w:eastAsia="黑体" w:hAnsi="黑体" w:hint="eastAsia"/>
          <w:b w:val="0"/>
          <w:sz w:val="30"/>
          <w:szCs w:val="30"/>
        </w:rPr>
        <w:t>（发包人）</w:t>
      </w:r>
      <w:r>
        <w:rPr>
          <w:rFonts w:ascii="黑体" w:eastAsia="黑体" w:hAnsi="黑体" w:hint="eastAsia"/>
          <w:b w:val="0"/>
          <w:sz w:val="30"/>
          <w:szCs w:val="30"/>
        </w:rPr>
        <w:t>：</w:t>
      </w:r>
      <w:r w:rsidR="00803BB1">
        <w:rPr>
          <w:rFonts w:ascii="黑体" w:eastAsia="黑体" w:hAnsi="黑体" w:hint="eastAsia"/>
          <w:b w:val="0"/>
          <w:sz w:val="30"/>
          <w:szCs w:val="30"/>
        </w:rPr>
        <w:t xml:space="preserve"> </w:t>
      </w:r>
      <w:r w:rsidR="00803BB1" w:rsidRPr="00803BB1">
        <w:rPr>
          <w:rFonts w:ascii="黑体" w:eastAsia="黑体" w:hAnsi="黑体" w:hint="eastAsia"/>
          <w:b w:val="0"/>
          <w:sz w:val="30"/>
          <w:szCs w:val="30"/>
        </w:rPr>
        <w:t>江苏天安智联科技股份有限公司</w:t>
      </w:r>
    </w:p>
    <w:p w14:paraId="4FC47752" w14:textId="6FA1DBCA" w:rsidR="00565633" w:rsidRDefault="00000000" w:rsidP="00F93025">
      <w:pPr>
        <w:widowControl/>
        <w:autoSpaceDE w:val="0"/>
        <w:autoSpaceDN w:val="0"/>
        <w:spacing w:line="500" w:lineRule="exact"/>
        <w:ind w:firstLineChars="331" w:firstLine="993"/>
        <w:textAlignment w:val="bottom"/>
        <w:rPr>
          <w:rFonts w:ascii="黑体" w:eastAsia="黑体" w:hAnsi="黑体" w:hint="eastAsia"/>
          <w:b w:val="0"/>
          <w:sz w:val="30"/>
          <w:szCs w:val="30"/>
        </w:rPr>
      </w:pPr>
      <w:r>
        <w:rPr>
          <w:rFonts w:ascii="黑体" w:eastAsia="黑体" w:hAnsi="黑体" w:hint="eastAsia"/>
          <w:b w:val="0"/>
          <w:sz w:val="30"/>
          <w:szCs w:val="30"/>
        </w:rPr>
        <w:t>乙方</w:t>
      </w:r>
      <w:r w:rsidR="00F93025">
        <w:rPr>
          <w:rFonts w:ascii="黑体" w:eastAsia="黑体" w:hAnsi="黑体" w:hint="eastAsia"/>
          <w:b w:val="0"/>
          <w:sz w:val="30"/>
          <w:szCs w:val="30"/>
        </w:rPr>
        <w:t>（承包人）</w:t>
      </w:r>
      <w:r>
        <w:rPr>
          <w:rFonts w:ascii="黑体" w:eastAsia="黑体" w:hAnsi="黑体" w:hint="eastAsia"/>
          <w:b w:val="0"/>
          <w:sz w:val="30"/>
          <w:szCs w:val="30"/>
        </w:rPr>
        <w:t>：</w:t>
      </w:r>
      <w:r>
        <w:rPr>
          <w:rFonts w:ascii="黑体" w:eastAsia="黑体" w:hAnsi="黑体"/>
          <w:b w:val="0"/>
          <w:sz w:val="30"/>
          <w:szCs w:val="30"/>
        </w:rPr>
        <w:t xml:space="preserve"> </w:t>
      </w:r>
      <w:bookmarkStart w:id="0" w:name="_Hlk199334670"/>
      <w:r w:rsidR="007C6E16">
        <w:rPr>
          <w:rFonts w:ascii="黑体" w:eastAsia="黑体" w:hAnsi="黑体" w:hint="eastAsia"/>
          <w:b w:val="0"/>
          <w:sz w:val="30"/>
          <w:szCs w:val="30"/>
        </w:rPr>
        <w:t>广州</w:t>
      </w:r>
      <w:proofErr w:type="gramStart"/>
      <w:r w:rsidR="007C6E16">
        <w:rPr>
          <w:rFonts w:ascii="黑体" w:eastAsia="黑体" w:hAnsi="黑体" w:hint="eastAsia"/>
          <w:b w:val="0"/>
          <w:sz w:val="30"/>
          <w:szCs w:val="30"/>
        </w:rPr>
        <w:t>航天海</w:t>
      </w:r>
      <w:proofErr w:type="gramEnd"/>
      <w:r w:rsidR="007C6E16">
        <w:rPr>
          <w:rFonts w:ascii="黑体" w:eastAsia="黑体" w:hAnsi="黑体" w:hint="eastAsia"/>
          <w:b w:val="0"/>
          <w:sz w:val="30"/>
          <w:szCs w:val="30"/>
        </w:rPr>
        <w:t>特系统工程有限公司</w:t>
      </w:r>
      <w:bookmarkEnd w:id="0"/>
    </w:p>
    <w:p w14:paraId="3F227016" w14:textId="77777777" w:rsidR="00565633" w:rsidRDefault="00565633">
      <w:pPr>
        <w:spacing w:line="240" w:lineRule="auto"/>
        <w:rPr>
          <w:rFonts w:ascii="宋体" w:hAnsi="宋体" w:hint="eastAsia"/>
          <w:b w:val="0"/>
          <w:sz w:val="21"/>
          <w:szCs w:val="24"/>
        </w:rPr>
      </w:pPr>
    </w:p>
    <w:p w14:paraId="2732DA07" w14:textId="77777777" w:rsidR="00565633" w:rsidRDefault="00565633">
      <w:pPr>
        <w:spacing w:line="240" w:lineRule="auto"/>
        <w:rPr>
          <w:rFonts w:ascii="宋体" w:hAnsi="宋体" w:hint="eastAsia"/>
          <w:b w:val="0"/>
          <w:sz w:val="21"/>
          <w:szCs w:val="24"/>
        </w:rPr>
      </w:pPr>
    </w:p>
    <w:p w14:paraId="64E316CE" w14:textId="77777777" w:rsidR="00565633" w:rsidRDefault="00565633">
      <w:pPr>
        <w:spacing w:line="240" w:lineRule="auto"/>
        <w:rPr>
          <w:rFonts w:ascii="宋体" w:hAnsi="宋体" w:hint="eastAsia"/>
          <w:b w:val="0"/>
          <w:sz w:val="21"/>
          <w:szCs w:val="24"/>
        </w:rPr>
      </w:pPr>
    </w:p>
    <w:p w14:paraId="76EEDBFC" w14:textId="77777777" w:rsidR="00565633" w:rsidRDefault="00565633">
      <w:pPr>
        <w:spacing w:line="240" w:lineRule="auto"/>
        <w:rPr>
          <w:rFonts w:ascii="宋体" w:hAnsi="宋体" w:hint="eastAsia"/>
          <w:b w:val="0"/>
          <w:sz w:val="21"/>
          <w:szCs w:val="24"/>
        </w:rPr>
      </w:pPr>
    </w:p>
    <w:p w14:paraId="447A5C1E" w14:textId="77777777" w:rsidR="00565633" w:rsidRDefault="00565633">
      <w:pPr>
        <w:spacing w:line="240" w:lineRule="auto"/>
        <w:rPr>
          <w:rFonts w:ascii="宋体" w:hAnsi="宋体" w:hint="eastAsia"/>
          <w:b w:val="0"/>
          <w:sz w:val="21"/>
          <w:szCs w:val="24"/>
        </w:rPr>
      </w:pPr>
    </w:p>
    <w:p w14:paraId="252CB142" w14:textId="77777777" w:rsidR="00565633" w:rsidRDefault="00565633">
      <w:pPr>
        <w:spacing w:line="240" w:lineRule="auto"/>
        <w:rPr>
          <w:rFonts w:ascii="宋体" w:hAnsi="宋体" w:hint="eastAsia"/>
          <w:b w:val="0"/>
          <w:sz w:val="21"/>
          <w:szCs w:val="24"/>
        </w:rPr>
      </w:pPr>
    </w:p>
    <w:p w14:paraId="3E98F9F5" w14:textId="77777777" w:rsidR="00565633" w:rsidRDefault="00565633">
      <w:pPr>
        <w:spacing w:line="240" w:lineRule="auto"/>
        <w:rPr>
          <w:rFonts w:ascii="宋体" w:hAnsi="宋体" w:hint="eastAsia"/>
          <w:b w:val="0"/>
          <w:sz w:val="21"/>
          <w:szCs w:val="24"/>
        </w:rPr>
      </w:pPr>
    </w:p>
    <w:p w14:paraId="0DBA02B3" w14:textId="77777777" w:rsidR="00565633" w:rsidRDefault="00565633">
      <w:pPr>
        <w:spacing w:line="240" w:lineRule="auto"/>
        <w:rPr>
          <w:rFonts w:ascii="宋体" w:hAnsi="宋体" w:hint="eastAsia"/>
          <w:b w:val="0"/>
          <w:sz w:val="21"/>
          <w:szCs w:val="24"/>
        </w:rPr>
      </w:pPr>
    </w:p>
    <w:p w14:paraId="34064693" w14:textId="16E695C0" w:rsidR="00565633" w:rsidRDefault="00000000">
      <w:pPr>
        <w:spacing w:line="240" w:lineRule="auto"/>
        <w:jc w:val="center"/>
        <w:rPr>
          <w:rFonts w:ascii="宋体" w:hAnsi="宋体" w:hint="eastAsia"/>
          <w:b w:val="0"/>
          <w:szCs w:val="24"/>
        </w:rPr>
      </w:pPr>
      <w:r>
        <w:rPr>
          <w:rFonts w:ascii="宋体" w:hAnsi="宋体" w:hint="eastAsia"/>
          <w:b w:val="0"/>
          <w:szCs w:val="24"/>
        </w:rPr>
        <w:t>2025年</w:t>
      </w:r>
      <w:r w:rsidR="00BA7B64">
        <w:rPr>
          <w:rFonts w:ascii="宋体" w:hAnsi="宋体" w:hint="eastAsia"/>
          <w:b w:val="0"/>
          <w:szCs w:val="24"/>
        </w:rPr>
        <w:t xml:space="preserve"> </w:t>
      </w:r>
      <w:r>
        <w:rPr>
          <w:rFonts w:ascii="宋体" w:hAnsi="宋体" w:hint="eastAsia"/>
          <w:b w:val="0"/>
          <w:szCs w:val="24"/>
        </w:rPr>
        <w:t>月</w:t>
      </w:r>
    </w:p>
    <w:p w14:paraId="6FCE3C0F" w14:textId="77777777" w:rsidR="00565633" w:rsidRDefault="00565633">
      <w:pPr>
        <w:spacing w:line="240" w:lineRule="auto"/>
        <w:rPr>
          <w:rFonts w:ascii="宋体" w:hAnsi="宋体" w:hint="eastAsia"/>
          <w:b w:val="0"/>
          <w:szCs w:val="24"/>
        </w:rPr>
      </w:pPr>
    </w:p>
    <w:p w14:paraId="55E2F04D" w14:textId="77777777" w:rsidR="00565633" w:rsidRDefault="00565633">
      <w:pPr>
        <w:spacing w:line="240" w:lineRule="auto"/>
        <w:rPr>
          <w:rFonts w:ascii="宋体" w:hAnsi="宋体" w:hint="eastAsia"/>
          <w:b w:val="0"/>
          <w:szCs w:val="24"/>
        </w:rPr>
      </w:pPr>
    </w:p>
    <w:p w14:paraId="7E29A6B1" w14:textId="77777777" w:rsidR="00565633" w:rsidRDefault="00565633">
      <w:pPr>
        <w:adjustRightInd w:val="0"/>
        <w:snapToGrid w:val="0"/>
        <w:spacing w:line="360" w:lineRule="auto"/>
        <w:ind w:right="-15"/>
        <w:rPr>
          <w:rFonts w:ascii="宋体" w:hAnsi="宋体" w:hint="eastAsia"/>
          <w:b w:val="0"/>
          <w:szCs w:val="28"/>
        </w:rPr>
      </w:pPr>
    </w:p>
    <w:p w14:paraId="1EECC3A6" w14:textId="77777777" w:rsidR="00565633" w:rsidRDefault="00000000">
      <w:pPr>
        <w:numPr>
          <w:ilvl w:val="255"/>
          <w:numId w:val="0"/>
        </w:numPr>
        <w:jc w:val="center"/>
        <w:outlineLvl w:val="0"/>
        <w:rPr>
          <w:rFonts w:ascii="宋体" w:hAnsi="宋体" w:cs="华文仿宋" w:hint="eastAsia"/>
          <w:sz w:val="44"/>
          <w:szCs w:val="44"/>
        </w:rPr>
      </w:pPr>
      <w:r>
        <w:rPr>
          <w:rFonts w:ascii="宋体" w:hAnsi="宋体" w:cs="华文仿宋" w:hint="eastAsia"/>
          <w:sz w:val="44"/>
          <w:szCs w:val="44"/>
        </w:rPr>
        <w:lastRenderedPageBreak/>
        <w:t>合同协议书</w:t>
      </w:r>
    </w:p>
    <w:p w14:paraId="7C1A67C8" w14:textId="77777777" w:rsidR="00565633" w:rsidRPr="00EA50F5" w:rsidRDefault="00565633">
      <w:pPr>
        <w:rPr>
          <w:rFonts w:ascii="宋体" w:hAnsi="宋体" w:cs="华文仿宋" w:hint="eastAsia"/>
          <w:b w:val="0"/>
          <w:bCs/>
          <w:sz w:val="24"/>
          <w:szCs w:val="24"/>
        </w:rPr>
      </w:pPr>
    </w:p>
    <w:p w14:paraId="1C0090F5" w14:textId="3E09C8BB" w:rsidR="001509CF" w:rsidRPr="00EA50F5" w:rsidRDefault="001509CF" w:rsidP="003E1B3B">
      <w:pPr>
        <w:spacing w:line="360" w:lineRule="auto"/>
        <w:ind w:left="1133" w:hangingChars="472" w:hanging="1133"/>
        <w:rPr>
          <w:rFonts w:ascii="宋体" w:hAnsi="宋体" w:hint="eastAsia"/>
          <w:b w:val="0"/>
          <w:bCs/>
          <w:sz w:val="24"/>
        </w:rPr>
      </w:pPr>
      <w:r w:rsidRPr="00EA50F5">
        <w:rPr>
          <w:rFonts w:ascii="宋体" w:hAnsi="宋体" w:hint="eastAsia"/>
          <w:b w:val="0"/>
          <w:bCs/>
          <w:sz w:val="24"/>
        </w:rPr>
        <w:t>甲方</w:t>
      </w:r>
      <w:r w:rsidR="00F93025">
        <w:rPr>
          <w:rFonts w:ascii="宋体" w:hAnsi="宋体" w:hint="eastAsia"/>
          <w:b w:val="0"/>
          <w:bCs/>
          <w:sz w:val="24"/>
        </w:rPr>
        <w:t>（发包人）</w:t>
      </w:r>
      <w:r w:rsidRPr="00EA50F5">
        <w:rPr>
          <w:rFonts w:ascii="宋体" w:hAnsi="宋体" w:hint="eastAsia"/>
          <w:b w:val="0"/>
          <w:bCs/>
          <w:sz w:val="24"/>
        </w:rPr>
        <w:t>：江苏天安智联科技股份有限公司</w:t>
      </w:r>
    </w:p>
    <w:p w14:paraId="5CC5D2C1" w14:textId="77777777" w:rsidR="001509CF" w:rsidRPr="00EA50F5" w:rsidRDefault="001509CF" w:rsidP="003E1B3B">
      <w:pPr>
        <w:spacing w:line="360" w:lineRule="auto"/>
        <w:ind w:left="1133" w:hangingChars="472" w:hanging="1133"/>
        <w:rPr>
          <w:rFonts w:ascii="宋体" w:hAnsi="宋体" w:hint="eastAsia"/>
          <w:b w:val="0"/>
          <w:bCs/>
          <w:sz w:val="24"/>
        </w:rPr>
      </w:pPr>
      <w:r w:rsidRPr="00EA50F5">
        <w:rPr>
          <w:rFonts w:ascii="宋体" w:hAnsi="宋体"/>
          <w:b w:val="0"/>
          <w:bCs/>
          <w:sz w:val="24"/>
        </w:rPr>
        <w:t>注册地址：</w:t>
      </w:r>
      <w:bookmarkStart w:id="1" w:name="_Hlk141771813"/>
      <w:r w:rsidRPr="00EA50F5">
        <w:rPr>
          <w:rFonts w:ascii="宋体" w:hAnsi="宋体" w:hint="eastAsia"/>
          <w:b w:val="0"/>
          <w:bCs/>
          <w:sz w:val="24"/>
        </w:rPr>
        <w:t>无锡市</w:t>
      </w:r>
      <w:proofErr w:type="gramStart"/>
      <w:r w:rsidRPr="00EA50F5">
        <w:rPr>
          <w:rFonts w:ascii="宋体" w:hAnsi="宋体" w:hint="eastAsia"/>
          <w:b w:val="0"/>
          <w:bCs/>
          <w:sz w:val="24"/>
        </w:rPr>
        <w:t>锡山区</w:t>
      </w:r>
      <w:proofErr w:type="gramEnd"/>
      <w:r w:rsidRPr="00EA50F5">
        <w:rPr>
          <w:rFonts w:ascii="宋体" w:hAnsi="宋体" w:hint="eastAsia"/>
          <w:b w:val="0"/>
          <w:bCs/>
          <w:sz w:val="24"/>
        </w:rPr>
        <w:t>安镇街道春风南路2号</w:t>
      </w:r>
      <w:proofErr w:type="gramStart"/>
      <w:r w:rsidRPr="00EA50F5">
        <w:rPr>
          <w:rFonts w:ascii="宋体" w:hAnsi="宋体" w:hint="eastAsia"/>
          <w:b w:val="0"/>
          <w:bCs/>
          <w:sz w:val="24"/>
        </w:rPr>
        <w:t>智行科创园</w:t>
      </w:r>
      <w:proofErr w:type="gramEnd"/>
      <w:r w:rsidRPr="00EA50F5">
        <w:rPr>
          <w:rFonts w:ascii="宋体" w:hAnsi="宋体" w:hint="eastAsia"/>
          <w:b w:val="0"/>
          <w:bCs/>
          <w:sz w:val="24"/>
        </w:rPr>
        <w:t>8幢3单元1404号办公楼</w:t>
      </w:r>
      <w:bookmarkEnd w:id="1"/>
    </w:p>
    <w:p w14:paraId="2C332875" w14:textId="77777777" w:rsidR="001509CF" w:rsidRPr="00EA50F5" w:rsidRDefault="001509CF" w:rsidP="003E1B3B">
      <w:pPr>
        <w:spacing w:line="360" w:lineRule="auto"/>
        <w:ind w:left="1133" w:hangingChars="472" w:hanging="1133"/>
        <w:rPr>
          <w:rFonts w:ascii="宋体" w:hAnsi="宋体" w:hint="eastAsia"/>
          <w:b w:val="0"/>
          <w:bCs/>
          <w:sz w:val="24"/>
        </w:rPr>
      </w:pPr>
      <w:r w:rsidRPr="00EA50F5">
        <w:rPr>
          <w:rFonts w:ascii="宋体" w:hAnsi="宋体"/>
          <w:b w:val="0"/>
          <w:bCs/>
          <w:sz w:val="24"/>
        </w:rPr>
        <w:t>法定代表人：</w:t>
      </w:r>
      <w:r w:rsidRPr="00EA50F5">
        <w:rPr>
          <w:rFonts w:ascii="宋体" w:hAnsi="宋体" w:hint="eastAsia"/>
          <w:b w:val="0"/>
          <w:bCs/>
          <w:sz w:val="24"/>
        </w:rPr>
        <w:t>杨雷</w:t>
      </w:r>
    </w:p>
    <w:p w14:paraId="41A3CB06" w14:textId="77777777" w:rsidR="001509CF" w:rsidRPr="00EA50F5" w:rsidRDefault="001509CF" w:rsidP="001509CF">
      <w:pPr>
        <w:spacing w:line="360" w:lineRule="auto"/>
        <w:rPr>
          <w:rFonts w:ascii="宋体" w:hAnsi="宋体" w:hint="eastAsia"/>
          <w:b w:val="0"/>
          <w:bCs/>
          <w:sz w:val="24"/>
        </w:rPr>
      </w:pPr>
    </w:p>
    <w:p w14:paraId="43B079B3" w14:textId="0FC56B54" w:rsidR="001509CF" w:rsidRPr="00F93025" w:rsidRDefault="001509CF" w:rsidP="001509CF">
      <w:pPr>
        <w:spacing w:line="360" w:lineRule="auto"/>
        <w:rPr>
          <w:rFonts w:ascii="宋体" w:hAnsi="宋体" w:hint="eastAsia"/>
          <w:b w:val="0"/>
          <w:bCs/>
          <w:sz w:val="24"/>
        </w:rPr>
      </w:pPr>
      <w:r w:rsidRPr="00F93025">
        <w:rPr>
          <w:rFonts w:ascii="宋体" w:hAnsi="宋体" w:hint="eastAsia"/>
          <w:b w:val="0"/>
          <w:bCs/>
          <w:sz w:val="24"/>
        </w:rPr>
        <w:t>乙方</w:t>
      </w:r>
      <w:r w:rsidR="00F93025">
        <w:rPr>
          <w:rFonts w:ascii="宋体" w:hAnsi="宋体" w:hint="eastAsia"/>
          <w:b w:val="0"/>
          <w:bCs/>
          <w:sz w:val="24"/>
        </w:rPr>
        <w:t>（承包人）</w:t>
      </w:r>
      <w:r w:rsidRPr="00F93025">
        <w:rPr>
          <w:rFonts w:ascii="宋体" w:hAnsi="宋体" w:hint="eastAsia"/>
          <w:b w:val="0"/>
          <w:bCs/>
          <w:sz w:val="24"/>
        </w:rPr>
        <w:t>：</w:t>
      </w:r>
      <w:r w:rsidR="007C6E16" w:rsidRPr="00F93025">
        <w:rPr>
          <w:rFonts w:ascii="宋体" w:hAnsi="宋体" w:hint="eastAsia"/>
          <w:b w:val="0"/>
          <w:bCs/>
          <w:sz w:val="24"/>
        </w:rPr>
        <w:t>广州</w:t>
      </w:r>
      <w:proofErr w:type="gramStart"/>
      <w:r w:rsidR="007C6E16" w:rsidRPr="00F93025">
        <w:rPr>
          <w:rFonts w:ascii="宋体" w:hAnsi="宋体" w:hint="eastAsia"/>
          <w:b w:val="0"/>
          <w:bCs/>
          <w:sz w:val="24"/>
        </w:rPr>
        <w:t>航天海</w:t>
      </w:r>
      <w:proofErr w:type="gramEnd"/>
      <w:r w:rsidR="007C6E16" w:rsidRPr="00F93025">
        <w:rPr>
          <w:rFonts w:ascii="宋体" w:hAnsi="宋体" w:hint="eastAsia"/>
          <w:b w:val="0"/>
          <w:bCs/>
          <w:sz w:val="24"/>
        </w:rPr>
        <w:t>特系统工程有限公司</w:t>
      </w:r>
    </w:p>
    <w:p w14:paraId="64399DAB" w14:textId="6AD66FB2" w:rsidR="001509CF" w:rsidRPr="00F93025" w:rsidRDefault="001509CF" w:rsidP="001509CF">
      <w:pPr>
        <w:spacing w:line="360" w:lineRule="auto"/>
        <w:rPr>
          <w:rFonts w:ascii="宋体" w:hAnsi="宋体" w:hint="eastAsia"/>
          <w:b w:val="0"/>
          <w:bCs/>
          <w:sz w:val="24"/>
        </w:rPr>
      </w:pPr>
      <w:r w:rsidRPr="00F93025">
        <w:rPr>
          <w:rFonts w:ascii="宋体" w:hAnsi="宋体" w:hint="eastAsia"/>
          <w:b w:val="0"/>
          <w:bCs/>
          <w:sz w:val="24"/>
        </w:rPr>
        <w:t xml:space="preserve">注册地址： </w:t>
      </w:r>
      <w:r w:rsidR="007C6E16" w:rsidRPr="00F93025">
        <w:rPr>
          <w:rFonts w:ascii="宋体" w:hAnsi="宋体" w:hint="eastAsia"/>
          <w:b w:val="0"/>
          <w:bCs/>
          <w:sz w:val="24"/>
        </w:rPr>
        <w:t>广州市天河区天慧路3号广州互联网产业园B501</w:t>
      </w:r>
    </w:p>
    <w:p w14:paraId="11629A91" w14:textId="71994DCA" w:rsidR="001509CF" w:rsidRPr="00EA50F5" w:rsidRDefault="001509CF" w:rsidP="001509CF">
      <w:pPr>
        <w:spacing w:line="360" w:lineRule="auto"/>
        <w:rPr>
          <w:rFonts w:ascii="宋体" w:hAnsi="宋体" w:hint="eastAsia"/>
          <w:b w:val="0"/>
          <w:bCs/>
          <w:sz w:val="24"/>
        </w:rPr>
      </w:pPr>
      <w:r w:rsidRPr="00F93025">
        <w:rPr>
          <w:rFonts w:ascii="宋体" w:hAnsi="宋体"/>
          <w:b w:val="0"/>
          <w:bCs/>
          <w:sz w:val="24"/>
        </w:rPr>
        <w:t xml:space="preserve">法定代表人： </w:t>
      </w:r>
      <w:r w:rsidR="007C6E16" w:rsidRPr="00F93025">
        <w:rPr>
          <w:rFonts w:ascii="宋体" w:hAnsi="宋体" w:hint="eastAsia"/>
          <w:b w:val="0"/>
          <w:bCs/>
          <w:sz w:val="24"/>
        </w:rPr>
        <w:t>蒋吟寒</w:t>
      </w:r>
    </w:p>
    <w:p w14:paraId="0ED0604E" w14:textId="77777777" w:rsidR="001509CF" w:rsidRPr="00EA50F5" w:rsidRDefault="001509CF" w:rsidP="001509CF">
      <w:pPr>
        <w:spacing w:line="360" w:lineRule="auto"/>
        <w:rPr>
          <w:rFonts w:ascii="宋体" w:hAnsi="宋体" w:hint="eastAsia"/>
          <w:b w:val="0"/>
          <w:bCs/>
          <w:sz w:val="24"/>
        </w:rPr>
      </w:pPr>
    </w:p>
    <w:p w14:paraId="6B0B4994" w14:textId="77777777" w:rsidR="001509CF" w:rsidRPr="00EA50F5" w:rsidRDefault="001509CF" w:rsidP="001509CF">
      <w:pPr>
        <w:widowControl/>
        <w:spacing w:line="360" w:lineRule="auto"/>
        <w:jc w:val="left"/>
        <w:rPr>
          <w:rFonts w:ascii="宋体" w:hAnsi="宋体" w:hint="eastAsia"/>
          <w:b w:val="0"/>
          <w:bCs/>
          <w:kern w:val="0"/>
          <w:sz w:val="24"/>
        </w:rPr>
      </w:pPr>
      <w:r w:rsidRPr="00EA50F5">
        <w:rPr>
          <w:rFonts w:ascii="宋体" w:hAnsi="宋体" w:hint="eastAsia"/>
          <w:b w:val="0"/>
          <w:bCs/>
          <w:kern w:val="0"/>
          <w:sz w:val="24"/>
        </w:rPr>
        <w:t>鉴于：</w:t>
      </w:r>
    </w:p>
    <w:p w14:paraId="2B12AA47" w14:textId="6B47DA36" w:rsidR="001509CF" w:rsidRPr="00EA50F5" w:rsidRDefault="001509CF" w:rsidP="001509CF">
      <w:pPr>
        <w:numPr>
          <w:ilvl w:val="0"/>
          <w:numId w:val="6"/>
        </w:numPr>
        <w:spacing w:line="360" w:lineRule="auto"/>
        <w:rPr>
          <w:rFonts w:ascii="宋体" w:hAnsi="宋体" w:hint="eastAsia"/>
          <w:b w:val="0"/>
          <w:bCs/>
          <w:sz w:val="24"/>
        </w:rPr>
      </w:pPr>
      <w:r w:rsidRPr="00EA50F5">
        <w:rPr>
          <w:rFonts w:ascii="宋体" w:hAnsi="宋体" w:hint="eastAsia"/>
          <w:b w:val="0"/>
          <w:bCs/>
          <w:sz w:val="24"/>
        </w:rPr>
        <w:t>江苏天安智联科技股份有限公司</w:t>
      </w:r>
      <w:r w:rsidRPr="00EA50F5">
        <w:rPr>
          <w:rFonts w:ascii="宋体" w:hAnsi="宋体"/>
          <w:b w:val="0"/>
          <w:bCs/>
          <w:sz w:val="24"/>
        </w:rPr>
        <w:t>（以下简称“甲方”</w:t>
      </w:r>
      <w:r w:rsidR="00F93025">
        <w:rPr>
          <w:rFonts w:ascii="宋体" w:hAnsi="宋体" w:hint="eastAsia"/>
          <w:b w:val="0"/>
          <w:bCs/>
          <w:sz w:val="24"/>
        </w:rPr>
        <w:t>或“发包人”</w:t>
      </w:r>
      <w:r w:rsidRPr="00EA50F5">
        <w:rPr>
          <w:rFonts w:ascii="宋体" w:hAnsi="宋体"/>
          <w:b w:val="0"/>
          <w:bCs/>
          <w:sz w:val="24"/>
        </w:rPr>
        <w:t>）系一家依照中华人民共和国法律在中国境内依法设立并且有效存续的具有独立法人资格的公司。</w:t>
      </w:r>
    </w:p>
    <w:p w14:paraId="061B34D9" w14:textId="614D69C9" w:rsidR="001509CF" w:rsidRPr="00EA50F5" w:rsidRDefault="007C6E16" w:rsidP="001509CF">
      <w:pPr>
        <w:numPr>
          <w:ilvl w:val="0"/>
          <w:numId w:val="6"/>
        </w:numPr>
        <w:spacing w:line="360" w:lineRule="auto"/>
        <w:rPr>
          <w:rFonts w:ascii="宋体" w:hAnsi="宋体" w:hint="eastAsia"/>
          <w:b w:val="0"/>
          <w:bCs/>
          <w:sz w:val="24"/>
        </w:rPr>
      </w:pPr>
      <w:r w:rsidRPr="007C6E16">
        <w:rPr>
          <w:rFonts w:ascii="宋体" w:hAnsi="宋体" w:hint="eastAsia"/>
          <w:b w:val="0"/>
          <w:bCs/>
          <w:sz w:val="24"/>
        </w:rPr>
        <w:t>广州</w:t>
      </w:r>
      <w:proofErr w:type="gramStart"/>
      <w:r w:rsidRPr="007C6E16">
        <w:rPr>
          <w:rFonts w:ascii="宋体" w:hAnsi="宋体" w:hint="eastAsia"/>
          <w:b w:val="0"/>
          <w:bCs/>
          <w:sz w:val="24"/>
        </w:rPr>
        <w:t>航天海</w:t>
      </w:r>
      <w:proofErr w:type="gramEnd"/>
      <w:r w:rsidRPr="007C6E16">
        <w:rPr>
          <w:rFonts w:ascii="宋体" w:hAnsi="宋体" w:hint="eastAsia"/>
          <w:b w:val="0"/>
          <w:bCs/>
          <w:sz w:val="24"/>
        </w:rPr>
        <w:t>特系统工程有限公司</w:t>
      </w:r>
      <w:r w:rsidR="001509CF" w:rsidRPr="00F93025">
        <w:rPr>
          <w:rFonts w:ascii="宋体" w:hAnsi="宋体"/>
          <w:b w:val="0"/>
          <w:bCs/>
          <w:sz w:val="24"/>
        </w:rPr>
        <w:t>（</w:t>
      </w:r>
      <w:r w:rsidR="001509CF" w:rsidRPr="00EA50F5">
        <w:rPr>
          <w:rFonts w:ascii="宋体" w:hAnsi="宋体"/>
          <w:b w:val="0"/>
          <w:bCs/>
          <w:sz w:val="24"/>
        </w:rPr>
        <w:t>以下简称“乙方”</w:t>
      </w:r>
      <w:r w:rsidR="00F93025">
        <w:rPr>
          <w:rFonts w:ascii="宋体" w:hAnsi="宋体" w:hint="eastAsia"/>
          <w:b w:val="0"/>
          <w:bCs/>
          <w:sz w:val="24"/>
        </w:rPr>
        <w:t>或“承包人”</w:t>
      </w:r>
      <w:r w:rsidR="001509CF" w:rsidRPr="00EA50F5">
        <w:rPr>
          <w:rFonts w:ascii="宋体" w:hAnsi="宋体"/>
          <w:b w:val="0"/>
          <w:bCs/>
          <w:sz w:val="24"/>
        </w:rPr>
        <w:t>）系一家依照中华人民共和国法律在中国境内依法设立并且有效存续的具有独立法人资格的公司</w:t>
      </w:r>
      <w:r w:rsidR="001509CF" w:rsidRPr="00EA50F5">
        <w:rPr>
          <w:rFonts w:ascii="宋体" w:hAnsi="宋体" w:hint="eastAsia"/>
          <w:b w:val="0"/>
          <w:bCs/>
          <w:sz w:val="24"/>
        </w:rPr>
        <w:t>。</w:t>
      </w:r>
    </w:p>
    <w:p w14:paraId="5CC70E25" w14:textId="57EBFF7E" w:rsidR="001509CF" w:rsidRPr="00EA50F5" w:rsidRDefault="001509CF" w:rsidP="001509CF">
      <w:pPr>
        <w:numPr>
          <w:ilvl w:val="0"/>
          <w:numId w:val="6"/>
        </w:numPr>
        <w:spacing w:line="360" w:lineRule="auto"/>
        <w:jc w:val="left"/>
        <w:rPr>
          <w:b w:val="0"/>
          <w:bCs/>
          <w:sz w:val="24"/>
        </w:rPr>
      </w:pPr>
      <w:r w:rsidRPr="00EA50F5">
        <w:rPr>
          <w:rFonts w:hint="eastAsia"/>
          <w:b w:val="0"/>
          <w:bCs/>
          <w:sz w:val="24"/>
        </w:rPr>
        <w:t>甲方是项目最终用户或业主单位（以下简称“业主”）的车联网或“车路云一体化”项目（以下简称“项目”或“业主项目”）的中标单位或直接</w:t>
      </w:r>
      <w:r w:rsidRPr="00EA50F5">
        <w:rPr>
          <w:rFonts w:hint="eastAsia"/>
          <w:b w:val="0"/>
          <w:bCs/>
          <w:sz w:val="24"/>
        </w:rPr>
        <w:t>/</w:t>
      </w:r>
      <w:r w:rsidRPr="00EA50F5">
        <w:rPr>
          <w:rFonts w:hint="eastAsia"/>
          <w:b w:val="0"/>
          <w:bCs/>
          <w:sz w:val="24"/>
        </w:rPr>
        <w:t>间接供应商。本合同书中所有招标文件、投标文件、中标通知书、技术说明书等内容均指甲方</w:t>
      </w:r>
      <w:r w:rsidR="00416A15">
        <w:rPr>
          <w:rFonts w:hint="eastAsia"/>
          <w:b w:val="0"/>
          <w:bCs/>
          <w:sz w:val="24"/>
        </w:rPr>
        <w:t>、</w:t>
      </w:r>
      <w:r w:rsidR="00416A15" w:rsidRPr="00EA50F5">
        <w:rPr>
          <w:rFonts w:hint="eastAsia"/>
          <w:b w:val="0"/>
          <w:bCs/>
          <w:sz w:val="24"/>
        </w:rPr>
        <w:t>甲方</w:t>
      </w:r>
      <w:r w:rsidR="00416A15">
        <w:rPr>
          <w:rFonts w:hint="eastAsia"/>
          <w:b w:val="0"/>
          <w:bCs/>
          <w:sz w:val="24"/>
        </w:rPr>
        <w:t>直接或间接</w:t>
      </w:r>
      <w:r w:rsidR="00416A15" w:rsidRPr="00EA50F5">
        <w:rPr>
          <w:rFonts w:hint="eastAsia"/>
          <w:b w:val="0"/>
          <w:bCs/>
          <w:sz w:val="24"/>
        </w:rPr>
        <w:t>客户</w:t>
      </w:r>
      <w:r w:rsidR="00416A15">
        <w:rPr>
          <w:rFonts w:hint="eastAsia"/>
          <w:b w:val="0"/>
          <w:bCs/>
          <w:sz w:val="24"/>
        </w:rPr>
        <w:t>（</w:t>
      </w:r>
      <w:r w:rsidR="00416A15" w:rsidRPr="00EA50F5">
        <w:rPr>
          <w:rFonts w:hint="eastAsia"/>
          <w:b w:val="0"/>
          <w:bCs/>
          <w:sz w:val="24"/>
        </w:rPr>
        <w:t>以下简称“</w:t>
      </w:r>
      <w:r w:rsidR="00416A15">
        <w:rPr>
          <w:rFonts w:hint="eastAsia"/>
          <w:b w:val="0"/>
          <w:bCs/>
          <w:sz w:val="24"/>
        </w:rPr>
        <w:t>甲方客户</w:t>
      </w:r>
      <w:r w:rsidR="00416A15" w:rsidRPr="00EA50F5">
        <w:rPr>
          <w:rFonts w:hint="eastAsia"/>
          <w:b w:val="0"/>
          <w:bCs/>
          <w:sz w:val="24"/>
        </w:rPr>
        <w:t>”</w:t>
      </w:r>
      <w:r w:rsidR="00416A15">
        <w:rPr>
          <w:rFonts w:hint="eastAsia"/>
          <w:b w:val="0"/>
          <w:bCs/>
          <w:sz w:val="24"/>
        </w:rPr>
        <w:t>）</w:t>
      </w:r>
      <w:r w:rsidRPr="00EA50F5">
        <w:rPr>
          <w:rFonts w:hint="eastAsia"/>
          <w:b w:val="0"/>
          <w:bCs/>
          <w:sz w:val="24"/>
        </w:rPr>
        <w:t>参与业主项目的招投标活动中的所有文件中的相关内容。</w:t>
      </w:r>
    </w:p>
    <w:p w14:paraId="5B768CD0" w14:textId="4276D391" w:rsidR="001509CF" w:rsidRDefault="001509CF" w:rsidP="001509CF">
      <w:pPr>
        <w:numPr>
          <w:ilvl w:val="0"/>
          <w:numId w:val="6"/>
        </w:numPr>
        <w:spacing w:line="360" w:lineRule="auto"/>
        <w:rPr>
          <w:rFonts w:ascii="宋体" w:hAnsi="宋体" w:hint="eastAsia"/>
          <w:b w:val="0"/>
          <w:bCs/>
          <w:sz w:val="24"/>
        </w:rPr>
      </w:pPr>
      <w:r w:rsidRPr="00EA50F5">
        <w:rPr>
          <w:rFonts w:ascii="宋体" w:hAnsi="宋体" w:hint="eastAsia"/>
          <w:b w:val="0"/>
          <w:bCs/>
          <w:sz w:val="24"/>
        </w:rPr>
        <w:t>按照《中华人民共和国民法典》及其他相关法律、法规和规章的规定，遵循平等、自愿、公平和诚信的原则，经甲乙双方协商一致，就业主项目中相关采购事宜，达成以下合同条款：</w:t>
      </w:r>
    </w:p>
    <w:p w14:paraId="0420B812" w14:textId="0299D752" w:rsidR="001E2DA4" w:rsidRPr="00F66FEE" w:rsidRDefault="001E2DA4" w:rsidP="001E2DA4">
      <w:pPr>
        <w:pStyle w:val="aff0"/>
        <w:numPr>
          <w:ilvl w:val="0"/>
          <w:numId w:val="8"/>
        </w:numPr>
        <w:spacing w:line="360" w:lineRule="auto"/>
        <w:ind w:left="284" w:firstLineChars="0"/>
        <w:rPr>
          <w:rFonts w:ascii="宋体" w:hAnsi="宋体" w:hint="eastAsia"/>
          <w:b w:val="0"/>
          <w:bCs/>
          <w:szCs w:val="28"/>
        </w:rPr>
      </w:pPr>
      <w:r w:rsidRPr="00F66FEE">
        <w:rPr>
          <w:rFonts w:ascii="宋体" w:hAnsi="宋体" w:hint="eastAsia"/>
          <w:b w:val="0"/>
          <w:bCs/>
          <w:szCs w:val="28"/>
        </w:rPr>
        <w:t>项目概况</w:t>
      </w:r>
    </w:p>
    <w:p w14:paraId="6C4939F5" w14:textId="77777777" w:rsidR="001E2DA4" w:rsidRPr="001E2DA4" w:rsidRDefault="001E2DA4" w:rsidP="001E2DA4">
      <w:pPr>
        <w:pStyle w:val="aff0"/>
        <w:numPr>
          <w:ilvl w:val="1"/>
          <w:numId w:val="8"/>
        </w:numPr>
        <w:spacing w:line="360" w:lineRule="auto"/>
        <w:ind w:left="567" w:firstLineChars="0"/>
        <w:rPr>
          <w:rFonts w:ascii="宋体" w:hAnsi="宋体" w:hint="eastAsia"/>
          <w:b w:val="0"/>
          <w:bCs/>
          <w:sz w:val="24"/>
        </w:rPr>
      </w:pPr>
      <w:r w:rsidRPr="001E2DA4">
        <w:rPr>
          <w:rFonts w:ascii="宋体" w:hAnsi="宋体" w:hint="eastAsia"/>
          <w:b w:val="0"/>
          <w:bCs/>
          <w:sz w:val="24"/>
          <w:szCs w:val="24"/>
        </w:rPr>
        <w:t>双方联系方式：</w:t>
      </w:r>
    </w:p>
    <w:p w14:paraId="50415EF1" w14:textId="77777777" w:rsidR="001E2DA4" w:rsidRPr="00094354" w:rsidRDefault="001E2DA4" w:rsidP="001E2DA4">
      <w:pPr>
        <w:spacing w:line="360" w:lineRule="auto"/>
        <w:ind w:firstLineChars="200" w:firstLine="480"/>
        <w:rPr>
          <w:rFonts w:ascii="宋体" w:hAnsi="宋体" w:cs="华文仿宋" w:hint="eastAsia"/>
          <w:b w:val="0"/>
          <w:bCs/>
          <w:sz w:val="24"/>
          <w:szCs w:val="24"/>
        </w:rPr>
      </w:pPr>
      <w:r w:rsidRPr="00831AFF">
        <w:rPr>
          <w:rFonts w:ascii="宋体" w:hAnsi="宋体" w:cs="华文仿宋" w:hint="eastAsia"/>
          <w:b w:val="0"/>
          <w:bCs/>
          <w:sz w:val="24"/>
          <w:szCs w:val="24"/>
        </w:rPr>
        <w:t>甲方项目负责人（姓名联系方式）：</w:t>
      </w:r>
      <w:r w:rsidRPr="00831AFF">
        <w:rPr>
          <w:rFonts w:ascii="宋体" w:hAnsi="宋体" w:cs="华文仿宋" w:hint="eastAsia"/>
          <w:b w:val="0"/>
          <w:bCs/>
          <w:sz w:val="24"/>
          <w:szCs w:val="24"/>
          <w:u w:val="single"/>
        </w:rPr>
        <w:t xml:space="preserve"> 洪涛，13771070999 </w:t>
      </w:r>
      <w:r w:rsidRPr="00831AFF">
        <w:rPr>
          <w:rFonts w:ascii="宋体" w:hAnsi="宋体" w:cs="华文仿宋" w:hint="eastAsia"/>
          <w:b w:val="0"/>
          <w:bCs/>
          <w:sz w:val="24"/>
          <w:szCs w:val="24"/>
        </w:rPr>
        <w:t>；技术负责人（姓</w:t>
      </w:r>
      <w:r w:rsidRPr="00831AFF">
        <w:rPr>
          <w:rFonts w:ascii="宋体" w:hAnsi="宋体" w:cs="华文仿宋" w:hint="eastAsia"/>
          <w:b w:val="0"/>
          <w:bCs/>
          <w:sz w:val="24"/>
          <w:szCs w:val="24"/>
        </w:rPr>
        <w:lastRenderedPageBreak/>
        <w:t>名联系方式）：</w:t>
      </w:r>
      <w:r w:rsidRPr="00831AFF">
        <w:rPr>
          <w:rFonts w:ascii="宋体" w:hAnsi="宋体" w:cs="华文仿宋" w:hint="eastAsia"/>
          <w:b w:val="0"/>
          <w:bCs/>
          <w:sz w:val="24"/>
          <w:szCs w:val="24"/>
          <w:u w:val="single"/>
        </w:rPr>
        <w:t xml:space="preserve"> 杨勇，13913</w:t>
      </w:r>
      <w:r w:rsidRPr="00094354">
        <w:rPr>
          <w:rFonts w:ascii="宋体" w:hAnsi="宋体" w:cs="华文仿宋" w:hint="eastAsia"/>
          <w:b w:val="0"/>
          <w:bCs/>
          <w:sz w:val="24"/>
          <w:szCs w:val="24"/>
          <w:u w:val="single"/>
        </w:rPr>
        <w:t>148888</w:t>
      </w:r>
      <w:r>
        <w:rPr>
          <w:rFonts w:ascii="宋体" w:hAnsi="宋体" w:cs="华文仿宋" w:hint="eastAsia"/>
          <w:b w:val="0"/>
          <w:bCs/>
          <w:sz w:val="24"/>
          <w:szCs w:val="24"/>
          <w:u w:val="single"/>
        </w:rPr>
        <w:t xml:space="preserve"> </w:t>
      </w:r>
      <w:r w:rsidRPr="00094354">
        <w:rPr>
          <w:rFonts w:ascii="宋体" w:hAnsi="宋体" w:cs="华文仿宋" w:hint="eastAsia"/>
          <w:b w:val="0"/>
          <w:bCs/>
          <w:sz w:val="24"/>
          <w:szCs w:val="24"/>
        </w:rPr>
        <w:t>。</w:t>
      </w:r>
    </w:p>
    <w:p w14:paraId="2BF72C95" w14:textId="0DD36180" w:rsidR="001E2DA4" w:rsidRPr="001E2DA4" w:rsidRDefault="001E2DA4" w:rsidP="001E2DA4">
      <w:pPr>
        <w:spacing w:line="360" w:lineRule="auto"/>
        <w:ind w:firstLineChars="200" w:firstLine="480"/>
        <w:rPr>
          <w:rFonts w:ascii="宋体" w:hAnsi="宋体" w:cs="华文仿宋" w:hint="eastAsia"/>
          <w:b w:val="0"/>
          <w:bCs/>
          <w:color w:val="000000" w:themeColor="text1"/>
          <w:sz w:val="24"/>
          <w:szCs w:val="24"/>
        </w:rPr>
      </w:pPr>
      <w:r>
        <w:rPr>
          <w:rFonts w:ascii="宋体" w:hAnsi="宋体" w:cs="华文仿宋" w:hint="eastAsia"/>
          <w:b w:val="0"/>
          <w:bCs/>
          <w:color w:val="000000" w:themeColor="text1"/>
          <w:sz w:val="24"/>
          <w:szCs w:val="24"/>
        </w:rPr>
        <w:t>乙方项目负责人（姓名联系方式</w:t>
      </w:r>
      <w:r w:rsidRPr="00B579BE">
        <w:rPr>
          <w:rFonts w:ascii="宋体" w:hAnsi="宋体" w:cs="华文仿宋" w:hint="eastAsia"/>
          <w:b w:val="0"/>
          <w:bCs/>
          <w:color w:val="000000" w:themeColor="text1"/>
          <w:sz w:val="24"/>
          <w:szCs w:val="24"/>
        </w:rPr>
        <w:t>）：</w:t>
      </w:r>
      <w:r w:rsidRPr="00B579BE">
        <w:rPr>
          <w:rFonts w:ascii="宋体" w:hAnsi="宋体" w:cs="华文仿宋" w:hint="eastAsia"/>
          <w:b w:val="0"/>
          <w:bCs/>
          <w:color w:val="000000" w:themeColor="text1"/>
          <w:sz w:val="24"/>
          <w:szCs w:val="24"/>
          <w:u w:val="single"/>
        </w:rPr>
        <w:t xml:space="preserve"> </w:t>
      </w:r>
      <w:r w:rsidR="008E2CF2" w:rsidRPr="00B579BE">
        <w:rPr>
          <w:rFonts w:ascii="宋体" w:hAnsi="宋体" w:cs="华文仿宋" w:hint="eastAsia"/>
          <w:b w:val="0"/>
          <w:bCs/>
          <w:color w:val="000000" w:themeColor="text1"/>
          <w:sz w:val="24"/>
          <w:szCs w:val="24"/>
          <w:u w:val="single"/>
        </w:rPr>
        <w:t>【</w:t>
      </w:r>
      <w:r w:rsidR="00314AD7" w:rsidRPr="00314AD7">
        <w:rPr>
          <w:rFonts w:ascii="宋体" w:hAnsi="宋体" w:cs="华文仿宋" w:hint="eastAsia"/>
          <w:b w:val="0"/>
          <w:bCs/>
          <w:color w:val="000000" w:themeColor="text1"/>
          <w:sz w:val="24"/>
          <w:szCs w:val="24"/>
          <w:u w:val="single"/>
        </w:rPr>
        <w:t>吴琤杰</w:t>
      </w:r>
      <w:r w:rsidR="00314AD7">
        <w:rPr>
          <w:rFonts w:ascii="宋体" w:hAnsi="宋体" w:cs="华文仿宋" w:hint="eastAsia"/>
          <w:b w:val="0"/>
          <w:bCs/>
          <w:color w:val="000000" w:themeColor="text1"/>
          <w:sz w:val="24"/>
          <w:szCs w:val="24"/>
          <w:u w:val="single"/>
        </w:rPr>
        <w:t>，</w:t>
      </w:r>
      <w:r w:rsidR="00314AD7" w:rsidRPr="00314AD7">
        <w:rPr>
          <w:rFonts w:ascii="宋体" w:hAnsi="宋体" w:cs="华文仿宋"/>
          <w:b w:val="0"/>
          <w:bCs/>
          <w:color w:val="000000" w:themeColor="text1"/>
          <w:sz w:val="24"/>
          <w:szCs w:val="24"/>
          <w:u w:val="single"/>
        </w:rPr>
        <w:t>13812754373</w:t>
      </w:r>
      <w:r w:rsidR="008E2CF2" w:rsidRPr="00B579BE">
        <w:rPr>
          <w:rFonts w:ascii="宋体" w:hAnsi="宋体" w:cs="华文仿宋" w:hint="eastAsia"/>
          <w:b w:val="0"/>
          <w:bCs/>
          <w:color w:val="000000" w:themeColor="text1"/>
          <w:sz w:val="24"/>
          <w:szCs w:val="24"/>
          <w:u w:val="single"/>
        </w:rPr>
        <w:t>】</w:t>
      </w:r>
      <w:r w:rsidRPr="00B579BE">
        <w:rPr>
          <w:rFonts w:ascii="宋体" w:hAnsi="宋体" w:cs="华文仿宋" w:hint="eastAsia"/>
          <w:b w:val="0"/>
          <w:bCs/>
          <w:color w:val="000000" w:themeColor="text1"/>
          <w:sz w:val="24"/>
          <w:szCs w:val="24"/>
          <w:u w:val="single"/>
        </w:rPr>
        <w:t xml:space="preserve"> </w:t>
      </w:r>
      <w:r w:rsidRPr="00B579BE">
        <w:rPr>
          <w:rFonts w:ascii="宋体" w:hAnsi="宋体" w:cs="华文仿宋" w:hint="eastAsia"/>
          <w:b w:val="0"/>
          <w:bCs/>
          <w:color w:val="000000" w:themeColor="text1"/>
          <w:sz w:val="24"/>
          <w:szCs w:val="24"/>
        </w:rPr>
        <w:t>；技术负责人（姓名联系方式）：</w:t>
      </w:r>
      <w:r w:rsidRPr="00B579BE">
        <w:rPr>
          <w:rFonts w:ascii="宋体" w:hAnsi="宋体" w:cs="华文仿宋" w:hint="eastAsia"/>
          <w:b w:val="0"/>
          <w:bCs/>
          <w:color w:val="000000" w:themeColor="text1"/>
          <w:sz w:val="24"/>
          <w:szCs w:val="24"/>
          <w:u w:val="single"/>
        </w:rPr>
        <w:t xml:space="preserve"> </w:t>
      </w:r>
      <w:r w:rsidR="008E2CF2" w:rsidRPr="00B579BE">
        <w:rPr>
          <w:rFonts w:ascii="宋体" w:hAnsi="宋体" w:cs="华文仿宋" w:hint="eastAsia"/>
          <w:b w:val="0"/>
          <w:bCs/>
          <w:color w:val="000000" w:themeColor="text1"/>
          <w:sz w:val="24"/>
          <w:szCs w:val="24"/>
          <w:u w:val="single"/>
        </w:rPr>
        <w:t>【</w:t>
      </w:r>
      <w:r w:rsidR="00B52381">
        <w:rPr>
          <w:rFonts w:ascii="宋体" w:hAnsi="宋体" w:cs="华文仿宋" w:hint="eastAsia"/>
          <w:b w:val="0"/>
          <w:bCs/>
          <w:color w:val="000000" w:themeColor="text1"/>
          <w:sz w:val="24"/>
          <w:szCs w:val="24"/>
          <w:u w:val="single"/>
        </w:rPr>
        <w:t>浦锡栩</w:t>
      </w:r>
      <w:r w:rsidR="00314AD7">
        <w:rPr>
          <w:rFonts w:ascii="宋体" w:hAnsi="宋体" w:cs="华文仿宋" w:hint="eastAsia"/>
          <w:b w:val="0"/>
          <w:bCs/>
          <w:color w:val="000000" w:themeColor="text1"/>
          <w:sz w:val="24"/>
          <w:szCs w:val="24"/>
          <w:u w:val="single"/>
        </w:rPr>
        <w:t>，</w:t>
      </w:r>
      <w:r w:rsidR="00B52381">
        <w:rPr>
          <w:rFonts w:ascii="宋体" w:hAnsi="宋体" w:cs="华文仿宋" w:hint="eastAsia"/>
          <w:b w:val="0"/>
          <w:bCs/>
          <w:color w:val="000000" w:themeColor="text1"/>
          <w:sz w:val="24"/>
          <w:szCs w:val="24"/>
          <w:u w:val="single"/>
        </w:rPr>
        <w:t>18806170599</w:t>
      </w:r>
      <w:r w:rsidR="008E2CF2" w:rsidRPr="00B579BE">
        <w:rPr>
          <w:rFonts w:ascii="宋体" w:hAnsi="宋体" w:cs="华文仿宋" w:hint="eastAsia"/>
          <w:b w:val="0"/>
          <w:bCs/>
          <w:color w:val="000000" w:themeColor="text1"/>
          <w:sz w:val="24"/>
          <w:szCs w:val="24"/>
          <w:u w:val="single"/>
        </w:rPr>
        <w:t>】</w:t>
      </w:r>
      <w:r w:rsidRPr="00B579BE">
        <w:rPr>
          <w:rFonts w:ascii="宋体" w:hAnsi="宋体" w:cs="华文仿宋" w:hint="eastAsia"/>
          <w:b w:val="0"/>
          <w:bCs/>
          <w:color w:val="000000" w:themeColor="text1"/>
          <w:sz w:val="24"/>
          <w:szCs w:val="24"/>
          <w:u w:val="single"/>
        </w:rPr>
        <w:t xml:space="preserve"> </w:t>
      </w:r>
      <w:r w:rsidRPr="00B579BE">
        <w:rPr>
          <w:rFonts w:ascii="宋体" w:hAnsi="宋体" w:cs="华文仿宋" w:hint="eastAsia"/>
          <w:b w:val="0"/>
          <w:bCs/>
          <w:color w:val="000000" w:themeColor="text1"/>
          <w:sz w:val="24"/>
          <w:szCs w:val="24"/>
        </w:rPr>
        <w:t>。</w:t>
      </w:r>
    </w:p>
    <w:p w14:paraId="447620AD" w14:textId="77777777" w:rsidR="001E2DA4" w:rsidRPr="001E2DA4" w:rsidRDefault="001E2DA4" w:rsidP="001E2DA4">
      <w:pPr>
        <w:pStyle w:val="aff0"/>
        <w:numPr>
          <w:ilvl w:val="1"/>
          <w:numId w:val="8"/>
        </w:numPr>
        <w:spacing w:line="360" w:lineRule="auto"/>
        <w:ind w:left="567" w:firstLineChars="0"/>
        <w:rPr>
          <w:rFonts w:ascii="宋体" w:hAnsi="宋体" w:hint="eastAsia"/>
          <w:b w:val="0"/>
          <w:bCs/>
          <w:sz w:val="24"/>
        </w:rPr>
      </w:pPr>
      <w:r w:rsidRPr="001E2DA4">
        <w:rPr>
          <w:rFonts w:ascii="宋体" w:hAnsi="宋体" w:hint="eastAsia"/>
          <w:b w:val="0"/>
          <w:bCs/>
          <w:sz w:val="24"/>
          <w:szCs w:val="24"/>
        </w:rPr>
        <w:t>项目交付时间：签订合同后，根据业主书面要求交付期限完成供货安装并最终验收合格。如政府对工程工期有明确要求，双方同意以政府要求完工时间为准，双方之间的权利及义务以此时间为计算依据。</w:t>
      </w:r>
    </w:p>
    <w:p w14:paraId="02D070CE" w14:textId="77777777" w:rsidR="001E2DA4" w:rsidRPr="001E2DA4" w:rsidRDefault="001E2DA4" w:rsidP="001E2DA4">
      <w:pPr>
        <w:pStyle w:val="aff0"/>
        <w:numPr>
          <w:ilvl w:val="1"/>
          <w:numId w:val="8"/>
        </w:numPr>
        <w:spacing w:line="360" w:lineRule="auto"/>
        <w:ind w:left="567" w:firstLineChars="0"/>
        <w:rPr>
          <w:rFonts w:ascii="宋体" w:hAnsi="宋体" w:hint="eastAsia"/>
          <w:b w:val="0"/>
          <w:bCs/>
          <w:sz w:val="24"/>
        </w:rPr>
      </w:pPr>
      <w:r w:rsidRPr="001E2DA4">
        <w:rPr>
          <w:rFonts w:ascii="宋体" w:hAnsi="宋体" w:hint="eastAsia"/>
          <w:b w:val="0"/>
          <w:bCs/>
          <w:sz w:val="24"/>
          <w:szCs w:val="24"/>
        </w:rPr>
        <w:t>本项目质保期：五年，</w:t>
      </w:r>
      <w:proofErr w:type="gramStart"/>
      <w:r w:rsidRPr="001E2DA4">
        <w:rPr>
          <w:rFonts w:ascii="宋体" w:hAnsi="宋体" w:hint="eastAsia"/>
          <w:b w:val="0"/>
          <w:bCs/>
          <w:sz w:val="24"/>
          <w:szCs w:val="24"/>
        </w:rPr>
        <w:t>自最终</w:t>
      </w:r>
      <w:proofErr w:type="gramEnd"/>
      <w:r w:rsidRPr="001E2DA4">
        <w:rPr>
          <w:rFonts w:ascii="宋体" w:hAnsi="宋体" w:hint="eastAsia"/>
          <w:b w:val="0"/>
          <w:bCs/>
          <w:sz w:val="24"/>
          <w:szCs w:val="24"/>
        </w:rPr>
        <w:t>验收合格且交付使用之日起计算。</w:t>
      </w:r>
    </w:p>
    <w:p w14:paraId="11844E27" w14:textId="77777777" w:rsidR="001E2DA4" w:rsidRPr="001E2DA4" w:rsidRDefault="001E2DA4" w:rsidP="001E2DA4">
      <w:pPr>
        <w:pStyle w:val="aff0"/>
        <w:numPr>
          <w:ilvl w:val="1"/>
          <w:numId w:val="8"/>
        </w:numPr>
        <w:spacing w:line="360" w:lineRule="auto"/>
        <w:ind w:left="567" w:firstLineChars="0"/>
        <w:rPr>
          <w:rFonts w:ascii="宋体" w:hAnsi="宋体" w:hint="eastAsia"/>
          <w:b w:val="0"/>
          <w:bCs/>
          <w:sz w:val="24"/>
        </w:rPr>
      </w:pPr>
      <w:r w:rsidRPr="001E2DA4">
        <w:rPr>
          <w:rFonts w:ascii="宋体" w:hAnsi="宋体" w:hint="eastAsia"/>
          <w:b w:val="0"/>
          <w:bCs/>
          <w:sz w:val="24"/>
          <w:szCs w:val="24"/>
        </w:rPr>
        <w:t>下列文件为本合同不可分割部分：</w:t>
      </w:r>
    </w:p>
    <w:p w14:paraId="1BB6F44E" w14:textId="77777777" w:rsidR="001E2DA4" w:rsidRDefault="001E2DA4" w:rsidP="001E2DA4">
      <w:pPr>
        <w:pStyle w:val="Andy"/>
        <w:adjustRightInd w:val="0"/>
        <w:snapToGrid w:val="0"/>
        <w:ind w:firstLineChars="100" w:firstLine="240"/>
        <w:rPr>
          <w:rFonts w:ascii="宋体" w:hAnsi="宋体" w:hint="eastAsia"/>
        </w:rPr>
      </w:pPr>
      <w:r>
        <w:rPr>
          <w:rFonts w:ascii="宋体" w:hAnsi="宋体" w:hint="eastAsia"/>
        </w:rPr>
        <w:t>（1）本合同及本合同签署后甲方、乙方、业主方以书面形式确认的补充协议、会议纪要等；</w:t>
      </w:r>
    </w:p>
    <w:p w14:paraId="54C71F6A" w14:textId="77777777" w:rsidR="001E2DA4" w:rsidRDefault="001E2DA4" w:rsidP="001E2DA4">
      <w:pPr>
        <w:pStyle w:val="Andy"/>
        <w:adjustRightInd w:val="0"/>
        <w:snapToGrid w:val="0"/>
        <w:ind w:firstLineChars="100" w:firstLine="240"/>
        <w:rPr>
          <w:rFonts w:ascii="宋体" w:hAnsi="宋体" w:hint="eastAsia"/>
        </w:rPr>
      </w:pPr>
      <w:r>
        <w:rPr>
          <w:rFonts w:ascii="宋体" w:hAnsi="宋体" w:hint="eastAsia"/>
        </w:rPr>
        <w:t>（2）乙方在比选过程中所作的其他承诺、声明、书面澄清等；</w:t>
      </w:r>
    </w:p>
    <w:p w14:paraId="760CFF7E" w14:textId="77777777" w:rsidR="001E2DA4" w:rsidRDefault="001E2DA4" w:rsidP="001E2DA4">
      <w:pPr>
        <w:pStyle w:val="Andy"/>
        <w:adjustRightInd w:val="0"/>
        <w:snapToGrid w:val="0"/>
        <w:ind w:firstLineChars="100" w:firstLine="240"/>
        <w:rPr>
          <w:rFonts w:ascii="宋体" w:hAnsi="宋体" w:hint="eastAsia"/>
        </w:rPr>
      </w:pPr>
      <w:r>
        <w:rPr>
          <w:rFonts w:ascii="宋体" w:hAnsi="宋体" w:hint="eastAsia"/>
        </w:rPr>
        <w:t>（3）其他合同附件。</w:t>
      </w:r>
    </w:p>
    <w:p w14:paraId="7BD5AE85" w14:textId="046AA174" w:rsidR="001E2DA4" w:rsidRDefault="001E2DA4" w:rsidP="001E2DA4">
      <w:pPr>
        <w:pStyle w:val="Andy"/>
        <w:adjustRightInd w:val="0"/>
        <w:snapToGrid w:val="0"/>
        <w:ind w:firstLineChars="0" w:firstLine="0"/>
        <w:rPr>
          <w:rFonts w:ascii="宋体" w:hAnsi="宋体" w:hint="eastAsia"/>
        </w:rPr>
      </w:pPr>
      <w:r>
        <w:rPr>
          <w:rFonts w:ascii="宋体" w:hAnsi="宋体" w:hint="eastAsia"/>
        </w:rPr>
        <w:t>上述文件之间有冲突的，以排列序位在前的文件为准，同一序位的文件以形成时间在后的为准。</w:t>
      </w:r>
    </w:p>
    <w:p w14:paraId="3C2D046A" w14:textId="77777777" w:rsidR="00F66FEE" w:rsidRPr="001E2DA4" w:rsidRDefault="00F66FEE" w:rsidP="001E2DA4">
      <w:pPr>
        <w:pStyle w:val="Andy"/>
        <w:adjustRightInd w:val="0"/>
        <w:snapToGrid w:val="0"/>
        <w:ind w:firstLineChars="0" w:firstLine="0"/>
        <w:rPr>
          <w:rFonts w:ascii="宋体" w:hAnsi="宋体" w:hint="eastAsia"/>
        </w:rPr>
      </w:pPr>
    </w:p>
    <w:p w14:paraId="2560617F" w14:textId="489F94B0" w:rsidR="00613430" w:rsidRPr="00F66FEE" w:rsidRDefault="00000000" w:rsidP="00613430">
      <w:pPr>
        <w:pStyle w:val="aff0"/>
        <w:numPr>
          <w:ilvl w:val="0"/>
          <w:numId w:val="8"/>
        </w:numPr>
        <w:spacing w:line="360" w:lineRule="auto"/>
        <w:ind w:left="284" w:firstLineChars="0"/>
        <w:rPr>
          <w:rFonts w:ascii="宋体" w:cs="华文仿宋"/>
          <w:b w:val="0"/>
          <w:bCs/>
          <w:szCs w:val="28"/>
        </w:rPr>
      </w:pPr>
      <w:r w:rsidRPr="00F66FEE">
        <w:rPr>
          <w:rFonts w:ascii="宋体" w:cs="华文仿宋" w:hint="eastAsia"/>
          <w:b w:val="0"/>
          <w:bCs/>
          <w:szCs w:val="28"/>
        </w:rPr>
        <w:t xml:space="preserve">合同价款及支付 </w:t>
      </w:r>
    </w:p>
    <w:p w14:paraId="17118B58" w14:textId="77777777" w:rsidR="00613430" w:rsidRPr="001E2DA4" w:rsidRDefault="00613430" w:rsidP="00613430">
      <w:pPr>
        <w:pStyle w:val="aff0"/>
        <w:numPr>
          <w:ilvl w:val="1"/>
          <w:numId w:val="8"/>
        </w:numPr>
        <w:spacing w:line="360" w:lineRule="auto"/>
        <w:ind w:left="709" w:firstLineChars="0"/>
        <w:rPr>
          <w:rFonts w:ascii="宋体" w:cs="华文仿宋"/>
          <w:b w:val="0"/>
          <w:bCs/>
          <w:sz w:val="24"/>
          <w:szCs w:val="24"/>
        </w:rPr>
      </w:pPr>
      <w:r w:rsidRPr="001E2DA4">
        <w:rPr>
          <w:rFonts w:ascii="宋体" w:hAnsi="宋体" w:hint="eastAsia"/>
          <w:b w:val="0"/>
          <w:bCs/>
          <w:sz w:val="24"/>
        </w:rPr>
        <w:t>合同总价款:</w:t>
      </w:r>
    </w:p>
    <w:p w14:paraId="171B7BB3" w14:textId="0DCE7172" w:rsidR="00613430" w:rsidRDefault="00613430" w:rsidP="00613430">
      <w:pPr>
        <w:adjustRightInd w:val="0"/>
        <w:spacing w:line="360" w:lineRule="auto"/>
        <w:ind w:firstLineChars="200" w:firstLine="480"/>
        <w:jc w:val="left"/>
        <w:textAlignment w:val="baseline"/>
        <w:rPr>
          <w:rFonts w:ascii="宋体" w:hAnsi="宋体" w:cs="宋体" w:hint="eastAsia"/>
          <w:b w:val="0"/>
          <w:bCs/>
          <w:kern w:val="0"/>
          <w:sz w:val="24"/>
          <w:szCs w:val="24"/>
        </w:rPr>
      </w:pPr>
      <w:r>
        <w:rPr>
          <w:rFonts w:ascii="宋体" w:hAnsi="宋体" w:hint="eastAsia"/>
          <w:b w:val="0"/>
          <w:bCs/>
          <w:sz w:val="24"/>
        </w:rPr>
        <w:t>经甲乙双方商定，本合同项目暂定总价款为：</w:t>
      </w:r>
      <w:r w:rsidR="00842FC2" w:rsidRPr="00842FC2">
        <w:rPr>
          <w:rFonts w:ascii="宋体" w:hAnsi="宋体"/>
          <w:b w:val="0"/>
          <w:bCs/>
          <w:sz w:val="24"/>
          <w:u w:val="single"/>
        </w:rPr>
        <w:t>51,</w:t>
      </w:r>
      <w:r w:rsidR="002E3F46">
        <w:rPr>
          <w:rFonts w:ascii="宋体" w:hAnsi="宋体" w:hint="eastAsia"/>
          <w:b w:val="0"/>
          <w:bCs/>
          <w:sz w:val="24"/>
          <w:u w:val="single"/>
        </w:rPr>
        <w:t>3</w:t>
      </w:r>
      <w:r w:rsidR="00842FC2" w:rsidRPr="00842FC2">
        <w:rPr>
          <w:rFonts w:ascii="宋体" w:hAnsi="宋体"/>
          <w:b w:val="0"/>
          <w:bCs/>
          <w:sz w:val="24"/>
          <w:u w:val="single"/>
        </w:rPr>
        <w:t>70,197.65</w:t>
      </w:r>
      <w:r>
        <w:rPr>
          <w:rFonts w:ascii="宋体" w:hAnsi="宋体" w:hint="eastAsia"/>
          <w:b w:val="0"/>
          <w:bCs/>
          <w:sz w:val="24"/>
        </w:rPr>
        <w:t>元人民币（大写：</w:t>
      </w:r>
      <w:r w:rsidR="00842FC2">
        <w:rPr>
          <w:rFonts w:ascii="宋体" w:hAnsi="宋体" w:hint="eastAsia"/>
          <w:b w:val="0"/>
          <w:bCs/>
          <w:sz w:val="24"/>
          <w:u w:val="single"/>
        </w:rPr>
        <w:t>伍仟壹佰</w:t>
      </w:r>
      <w:r w:rsidR="002E3F46">
        <w:rPr>
          <w:rFonts w:ascii="宋体" w:hAnsi="宋体" w:hint="eastAsia"/>
          <w:b w:val="0"/>
          <w:bCs/>
          <w:sz w:val="24"/>
          <w:u w:val="single"/>
        </w:rPr>
        <w:t>叁</w:t>
      </w:r>
      <w:r w:rsidR="00842FC2">
        <w:rPr>
          <w:rFonts w:ascii="宋体" w:hAnsi="宋体" w:hint="eastAsia"/>
          <w:b w:val="0"/>
          <w:bCs/>
          <w:sz w:val="24"/>
          <w:u w:val="single"/>
        </w:rPr>
        <w:t>拾柒万零壹佰玖拾柒元陆角伍分</w:t>
      </w:r>
      <w:r>
        <w:rPr>
          <w:rFonts w:ascii="宋体" w:hAnsi="宋体" w:hint="eastAsia"/>
          <w:b w:val="0"/>
          <w:bCs/>
          <w:sz w:val="24"/>
        </w:rPr>
        <w:t>）。</w:t>
      </w:r>
      <w:r>
        <w:rPr>
          <w:rFonts w:ascii="宋体" w:hAnsi="宋体" w:cs="宋体" w:hint="eastAsia"/>
          <w:b w:val="0"/>
          <w:bCs/>
          <w:kern w:val="0"/>
          <w:sz w:val="24"/>
          <w:szCs w:val="24"/>
        </w:rPr>
        <w:t>本合同金额为含税价.</w:t>
      </w:r>
      <w:r w:rsidRPr="001509CF">
        <w:rPr>
          <w:rFonts w:hint="eastAsia"/>
        </w:rPr>
        <w:t xml:space="preserve"> </w:t>
      </w:r>
      <w:r w:rsidRPr="001509CF">
        <w:rPr>
          <w:rFonts w:ascii="宋体" w:hAnsi="宋体" w:cs="宋体" w:hint="eastAsia"/>
          <w:b w:val="0"/>
          <w:bCs/>
          <w:kern w:val="0"/>
          <w:sz w:val="24"/>
          <w:szCs w:val="24"/>
        </w:rPr>
        <w:t>本合同</w:t>
      </w:r>
      <w:r>
        <w:rPr>
          <w:rFonts w:ascii="宋体" w:hAnsi="宋体" w:cs="宋体" w:hint="eastAsia"/>
          <w:b w:val="0"/>
          <w:bCs/>
          <w:kern w:val="0"/>
          <w:sz w:val="24"/>
          <w:szCs w:val="24"/>
        </w:rPr>
        <w:t>总价款</w:t>
      </w:r>
      <w:r w:rsidRPr="001509CF">
        <w:rPr>
          <w:rFonts w:ascii="宋体" w:hAnsi="宋体" w:cs="宋体" w:hint="eastAsia"/>
          <w:b w:val="0"/>
          <w:bCs/>
          <w:kern w:val="0"/>
          <w:sz w:val="24"/>
          <w:szCs w:val="24"/>
        </w:rPr>
        <w:t>以经业主指定的第三方审计机构审定后的结算价格为准。</w:t>
      </w:r>
    </w:p>
    <w:tbl>
      <w:tblPr>
        <w:tblW w:w="5810" w:type="pct"/>
        <w:tblInd w:w="-714" w:type="dxa"/>
        <w:tblLayout w:type="fixed"/>
        <w:tblLook w:val="04A0" w:firstRow="1" w:lastRow="0" w:firstColumn="1" w:lastColumn="0" w:noHBand="0" w:noVBand="1"/>
      </w:tblPr>
      <w:tblGrid>
        <w:gridCol w:w="860"/>
        <w:gridCol w:w="1976"/>
        <w:gridCol w:w="1984"/>
        <w:gridCol w:w="1778"/>
        <w:gridCol w:w="576"/>
        <w:gridCol w:w="2466"/>
      </w:tblGrid>
      <w:tr w:rsidR="00235A84" w:rsidRPr="00235A84" w14:paraId="5D762763" w14:textId="77777777" w:rsidTr="00235A84">
        <w:trPr>
          <w:trHeight w:val="315"/>
        </w:trPr>
        <w:tc>
          <w:tcPr>
            <w:tcW w:w="44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267F6B"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序号</w:t>
            </w:r>
          </w:p>
        </w:tc>
        <w:tc>
          <w:tcPr>
            <w:tcW w:w="1025" w:type="pct"/>
            <w:tcBorders>
              <w:top w:val="single" w:sz="4" w:space="0" w:color="auto"/>
              <w:left w:val="nil"/>
              <w:bottom w:val="single" w:sz="4" w:space="0" w:color="auto"/>
              <w:right w:val="single" w:sz="4" w:space="0" w:color="auto"/>
            </w:tcBorders>
            <w:shd w:val="clear" w:color="auto" w:fill="auto"/>
            <w:noWrap/>
            <w:vAlign w:val="center"/>
            <w:hideMark/>
          </w:tcPr>
          <w:p w14:paraId="15F2E8DE"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名称</w:t>
            </w:r>
          </w:p>
        </w:tc>
        <w:tc>
          <w:tcPr>
            <w:tcW w:w="1029" w:type="pct"/>
            <w:tcBorders>
              <w:top w:val="single" w:sz="4" w:space="0" w:color="auto"/>
              <w:left w:val="nil"/>
              <w:bottom w:val="single" w:sz="4" w:space="0" w:color="auto"/>
              <w:right w:val="single" w:sz="4" w:space="0" w:color="auto"/>
            </w:tcBorders>
            <w:shd w:val="clear" w:color="auto" w:fill="auto"/>
            <w:noWrap/>
            <w:vAlign w:val="center"/>
            <w:hideMark/>
          </w:tcPr>
          <w:p w14:paraId="22DC3A95"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 xml:space="preserve"> 价格（元） </w:t>
            </w:r>
          </w:p>
        </w:tc>
        <w:tc>
          <w:tcPr>
            <w:tcW w:w="922" w:type="pct"/>
            <w:tcBorders>
              <w:top w:val="single" w:sz="4" w:space="0" w:color="auto"/>
              <w:left w:val="nil"/>
              <w:bottom w:val="single" w:sz="4" w:space="0" w:color="auto"/>
              <w:right w:val="single" w:sz="4" w:space="0" w:color="auto"/>
            </w:tcBorders>
            <w:shd w:val="clear" w:color="auto" w:fill="auto"/>
            <w:noWrap/>
            <w:vAlign w:val="center"/>
            <w:hideMark/>
          </w:tcPr>
          <w:p w14:paraId="75C026DD"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 xml:space="preserve"> 价格（元） </w:t>
            </w:r>
          </w:p>
        </w:tc>
        <w:tc>
          <w:tcPr>
            <w:tcW w:w="299" w:type="pct"/>
            <w:tcBorders>
              <w:top w:val="single" w:sz="4" w:space="0" w:color="auto"/>
              <w:left w:val="nil"/>
              <w:bottom w:val="single" w:sz="4" w:space="0" w:color="auto"/>
              <w:right w:val="single" w:sz="4" w:space="0" w:color="auto"/>
            </w:tcBorders>
            <w:shd w:val="clear" w:color="auto" w:fill="auto"/>
            <w:noWrap/>
            <w:vAlign w:val="center"/>
            <w:hideMark/>
          </w:tcPr>
          <w:p w14:paraId="679FEA16"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税率</w:t>
            </w:r>
          </w:p>
        </w:tc>
        <w:tc>
          <w:tcPr>
            <w:tcW w:w="1279" w:type="pct"/>
            <w:tcBorders>
              <w:top w:val="single" w:sz="4" w:space="0" w:color="auto"/>
              <w:left w:val="nil"/>
              <w:bottom w:val="single" w:sz="4" w:space="0" w:color="auto"/>
              <w:right w:val="single" w:sz="4" w:space="0" w:color="auto"/>
            </w:tcBorders>
            <w:shd w:val="clear" w:color="auto" w:fill="auto"/>
            <w:noWrap/>
            <w:vAlign w:val="center"/>
            <w:hideMark/>
          </w:tcPr>
          <w:p w14:paraId="7CE44D4B"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备注</w:t>
            </w:r>
          </w:p>
        </w:tc>
      </w:tr>
      <w:tr w:rsidR="00235A84" w:rsidRPr="00235A84" w14:paraId="2ACADC9B" w14:textId="77777777" w:rsidTr="00235A84">
        <w:trPr>
          <w:trHeight w:val="315"/>
        </w:trPr>
        <w:tc>
          <w:tcPr>
            <w:tcW w:w="446" w:type="pct"/>
            <w:vMerge w:val="restart"/>
            <w:tcBorders>
              <w:top w:val="nil"/>
              <w:left w:val="single" w:sz="4" w:space="0" w:color="auto"/>
              <w:bottom w:val="single" w:sz="4" w:space="0" w:color="000000"/>
              <w:right w:val="single" w:sz="4" w:space="0" w:color="auto"/>
            </w:tcBorders>
            <w:shd w:val="clear" w:color="auto" w:fill="auto"/>
            <w:vAlign w:val="center"/>
            <w:hideMark/>
          </w:tcPr>
          <w:p w14:paraId="18D1E599"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1</w:t>
            </w:r>
          </w:p>
        </w:tc>
        <w:tc>
          <w:tcPr>
            <w:tcW w:w="102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761CFE2"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信号机网联化+新国标硬件购置</w:t>
            </w:r>
          </w:p>
        </w:tc>
        <w:tc>
          <w:tcPr>
            <w:tcW w:w="102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E70FEE0"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 xml:space="preserve">17,391,600.00 </w:t>
            </w:r>
          </w:p>
        </w:tc>
        <w:tc>
          <w:tcPr>
            <w:tcW w:w="922" w:type="pct"/>
            <w:tcBorders>
              <w:top w:val="nil"/>
              <w:left w:val="nil"/>
              <w:bottom w:val="single" w:sz="4" w:space="0" w:color="auto"/>
              <w:right w:val="single" w:sz="4" w:space="0" w:color="auto"/>
            </w:tcBorders>
            <w:shd w:val="clear" w:color="auto" w:fill="auto"/>
            <w:noWrap/>
            <w:vAlign w:val="center"/>
            <w:hideMark/>
          </w:tcPr>
          <w:p w14:paraId="1FEE8ED3"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 xml:space="preserve">12,942,600.00 </w:t>
            </w:r>
          </w:p>
        </w:tc>
        <w:tc>
          <w:tcPr>
            <w:tcW w:w="299" w:type="pct"/>
            <w:tcBorders>
              <w:top w:val="nil"/>
              <w:left w:val="nil"/>
              <w:bottom w:val="single" w:sz="4" w:space="0" w:color="auto"/>
              <w:right w:val="single" w:sz="4" w:space="0" w:color="auto"/>
            </w:tcBorders>
            <w:shd w:val="clear" w:color="auto" w:fill="auto"/>
            <w:noWrap/>
            <w:vAlign w:val="center"/>
            <w:hideMark/>
          </w:tcPr>
          <w:p w14:paraId="1DE9F804"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13%</w:t>
            </w:r>
          </w:p>
        </w:tc>
        <w:tc>
          <w:tcPr>
            <w:tcW w:w="127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3DC703E"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具体清单详见附件一</w:t>
            </w:r>
          </w:p>
        </w:tc>
      </w:tr>
      <w:tr w:rsidR="00235A84" w:rsidRPr="00235A84" w14:paraId="36A1E36A" w14:textId="77777777" w:rsidTr="00235A84">
        <w:trPr>
          <w:trHeight w:val="315"/>
        </w:trPr>
        <w:tc>
          <w:tcPr>
            <w:tcW w:w="446" w:type="pct"/>
            <w:vMerge/>
            <w:tcBorders>
              <w:top w:val="nil"/>
              <w:left w:val="single" w:sz="4" w:space="0" w:color="auto"/>
              <w:bottom w:val="single" w:sz="4" w:space="0" w:color="000000"/>
              <w:right w:val="single" w:sz="4" w:space="0" w:color="auto"/>
            </w:tcBorders>
            <w:vAlign w:val="center"/>
            <w:hideMark/>
          </w:tcPr>
          <w:p w14:paraId="437DF73B"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c>
          <w:tcPr>
            <w:tcW w:w="1025" w:type="pct"/>
            <w:vMerge/>
            <w:tcBorders>
              <w:top w:val="nil"/>
              <w:left w:val="single" w:sz="4" w:space="0" w:color="auto"/>
              <w:bottom w:val="single" w:sz="4" w:space="0" w:color="000000"/>
              <w:right w:val="single" w:sz="4" w:space="0" w:color="auto"/>
            </w:tcBorders>
            <w:vAlign w:val="center"/>
            <w:hideMark/>
          </w:tcPr>
          <w:p w14:paraId="528272DE"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c>
          <w:tcPr>
            <w:tcW w:w="1029" w:type="pct"/>
            <w:vMerge/>
            <w:tcBorders>
              <w:top w:val="nil"/>
              <w:left w:val="single" w:sz="4" w:space="0" w:color="auto"/>
              <w:bottom w:val="single" w:sz="4" w:space="0" w:color="000000"/>
              <w:right w:val="single" w:sz="4" w:space="0" w:color="auto"/>
            </w:tcBorders>
            <w:vAlign w:val="center"/>
            <w:hideMark/>
          </w:tcPr>
          <w:p w14:paraId="717D7FB8"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c>
          <w:tcPr>
            <w:tcW w:w="922" w:type="pct"/>
            <w:tcBorders>
              <w:top w:val="nil"/>
              <w:left w:val="nil"/>
              <w:bottom w:val="single" w:sz="4" w:space="0" w:color="auto"/>
              <w:right w:val="single" w:sz="4" w:space="0" w:color="auto"/>
            </w:tcBorders>
            <w:shd w:val="clear" w:color="auto" w:fill="auto"/>
            <w:noWrap/>
            <w:vAlign w:val="center"/>
            <w:hideMark/>
          </w:tcPr>
          <w:p w14:paraId="7699A436"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 xml:space="preserve">4,449,000.00 </w:t>
            </w:r>
          </w:p>
        </w:tc>
        <w:tc>
          <w:tcPr>
            <w:tcW w:w="299" w:type="pct"/>
            <w:tcBorders>
              <w:top w:val="nil"/>
              <w:left w:val="nil"/>
              <w:bottom w:val="single" w:sz="4" w:space="0" w:color="auto"/>
              <w:right w:val="single" w:sz="4" w:space="0" w:color="auto"/>
            </w:tcBorders>
            <w:shd w:val="clear" w:color="auto" w:fill="auto"/>
            <w:noWrap/>
            <w:vAlign w:val="center"/>
            <w:hideMark/>
          </w:tcPr>
          <w:p w14:paraId="7F3D9AE2"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9%</w:t>
            </w:r>
          </w:p>
        </w:tc>
        <w:tc>
          <w:tcPr>
            <w:tcW w:w="1279" w:type="pct"/>
            <w:vMerge/>
            <w:tcBorders>
              <w:top w:val="nil"/>
              <w:left w:val="single" w:sz="4" w:space="0" w:color="auto"/>
              <w:bottom w:val="single" w:sz="4" w:space="0" w:color="000000"/>
              <w:right w:val="single" w:sz="4" w:space="0" w:color="auto"/>
            </w:tcBorders>
            <w:vAlign w:val="center"/>
            <w:hideMark/>
          </w:tcPr>
          <w:p w14:paraId="796BC643"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r>
      <w:tr w:rsidR="00235A84" w:rsidRPr="00235A84" w14:paraId="288EC998" w14:textId="77777777" w:rsidTr="00235A84">
        <w:trPr>
          <w:trHeight w:val="315"/>
        </w:trPr>
        <w:tc>
          <w:tcPr>
            <w:tcW w:w="44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B9E22B6"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2</w:t>
            </w:r>
          </w:p>
        </w:tc>
        <w:tc>
          <w:tcPr>
            <w:tcW w:w="102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CA68BB6"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交通</w:t>
            </w:r>
            <w:proofErr w:type="gramStart"/>
            <w:r w:rsidRPr="00235A84">
              <w:rPr>
                <w:rFonts w:ascii="宋体" w:hAnsi="宋体" w:cs="宋体" w:hint="eastAsia"/>
                <w:b w:val="0"/>
                <w:color w:val="000000"/>
                <w:kern w:val="0"/>
                <w:sz w:val="24"/>
                <w:szCs w:val="24"/>
              </w:rPr>
              <w:t>标识网</w:t>
            </w:r>
            <w:proofErr w:type="gramEnd"/>
            <w:r w:rsidRPr="00235A84">
              <w:rPr>
                <w:rFonts w:ascii="宋体" w:hAnsi="宋体" w:cs="宋体" w:hint="eastAsia"/>
                <w:b w:val="0"/>
                <w:color w:val="000000"/>
                <w:kern w:val="0"/>
                <w:sz w:val="24"/>
                <w:szCs w:val="24"/>
              </w:rPr>
              <w:t>联化</w:t>
            </w:r>
          </w:p>
        </w:tc>
        <w:tc>
          <w:tcPr>
            <w:tcW w:w="102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C4ABF07"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 xml:space="preserve">9,339,562.65 </w:t>
            </w:r>
          </w:p>
        </w:tc>
        <w:tc>
          <w:tcPr>
            <w:tcW w:w="922" w:type="pct"/>
            <w:tcBorders>
              <w:top w:val="nil"/>
              <w:left w:val="nil"/>
              <w:bottom w:val="single" w:sz="4" w:space="0" w:color="auto"/>
              <w:right w:val="single" w:sz="4" w:space="0" w:color="auto"/>
            </w:tcBorders>
            <w:shd w:val="clear" w:color="auto" w:fill="auto"/>
            <w:noWrap/>
            <w:vAlign w:val="center"/>
            <w:hideMark/>
          </w:tcPr>
          <w:p w14:paraId="7A8F3765"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 xml:space="preserve">3,384,190.33 </w:t>
            </w:r>
          </w:p>
        </w:tc>
        <w:tc>
          <w:tcPr>
            <w:tcW w:w="299" w:type="pct"/>
            <w:tcBorders>
              <w:top w:val="nil"/>
              <w:left w:val="nil"/>
              <w:bottom w:val="single" w:sz="4" w:space="0" w:color="auto"/>
              <w:right w:val="single" w:sz="4" w:space="0" w:color="auto"/>
            </w:tcBorders>
            <w:shd w:val="clear" w:color="auto" w:fill="auto"/>
            <w:noWrap/>
            <w:vAlign w:val="center"/>
            <w:hideMark/>
          </w:tcPr>
          <w:p w14:paraId="634D254F"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13%</w:t>
            </w:r>
          </w:p>
        </w:tc>
        <w:tc>
          <w:tcPr>
            <w:tcW w:w="127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19D3F36"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具体清单详见附件一</w:t>
            </w:r>
          </w:p>
        </w:tc>
      </w:tr>
      <w:tr w:rsidR="00235A84" w:rsidRPr="00235A84" w14:paraId="26697E40" w14:textId="77777777" w:rsidTr="00235A84">
        <w:trPr>
          <w:trHeight w:val="315"/>
        </w:trPr>
        <w:tc>
          <w:tcPr>
            <w:tcW w:w="446" w:type="pct"/>
            <w:vMerge/>
            <w:tcBorders>
              <w:top w:val="nil"/>
              <w:left w:val="single" w:sz="4" w:space="0" w:color="auto"/>
              <w:bottom w:val="single" w:sz="4" w:space="0" w:color="000000"/>
              <w:right w:val="single" w:sz="4" w:space="0" w:color="auto"/>
            </w:tcBorders>
            <w:vAlign w:val="center"/>
            <w:hideMark/>
          </w:tcPr>
          <w:p w14:paraId="08D890EF"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c>
          <w:tcPr>
            <w:tcW w:w="1025" w:type="pct"/>
            <w:vMerge/>
            <w:tcBorders>
              <w:top w:val="nil"/>
              <w:left w:val="single" w:sz="4" w:space="0" w:color="auto"/>
              <w:bottom w:val="single" w:sz="4" w:space="0" w:color="000000"/>
              <w:right w:val="single" w:sz="4" w:space="0" w:color="auto"/>
            </w:tcBorders>
            <w:vAlign w:val="center"/>
            <w:hideMark/>
          </w:tcPr>
          <w:p w14:paraId="773CC397"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c>
          <w:tcPr>
            <w:tcW w:w="1029" w:type="pct"/>
            <w:vMerge/>
            <w:tcBorders>
              <w:top w:val="nil"/>
              <w:left w:val="single" w:sz="4" w:space="0" w:color="auto"/>
              <w:bottom w:val="single" w:sz="4" w:space="0" w:color="000000"/>
              <w:right w:val="single" w:sz="4" w:space="0" w:color="auto"/>
            </w:tcBorders>
            <w:vAlign w:val="center"/>
            <w:hideMark/>
          </w:tcPr>
          <w:p w14:paraId="71285C7B"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c>
          <w:tcPr>
            <w:tcW w:w="922" w:type="pct"/>
            <w:tcBorders>
              <w:top w:val="nil"/>
              <w:left w:val="nil"/>
              <w:bottom w:val="single" w:sz="4" w:space="0" w:color="auto"/>
              <w:right w:val="single" w:sz="4" w:space="0" w:color="auto"/>
            </w:tcBorders>
            <w:shd w:val="clear" w:color="auto" w:fill="auto"/>
            <w:noWrap/>
            <w:vAlign w:val="center"/>
            <w:hideMark/>
          </w:tcPr>
          <w:p w14:paraId="3470D8CA"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 xml:space="preserve">5,955,372.31 </w:t>
            </w:r>
          </w:p>
        </w:tc>
        <w:tc>
          <w:tcPr>
            <w:tcW w:w="299" w:type="pct"/>
            <w:tcBorders>
              <w:top w:val="nil"/>
              <w:left w:val="nil"/>
              <w:bottom w:val="single" w:sz="4" w:space="0" w:color="auto"/>
              <w:right w:val="single" w:sz="4" w:space="0" w:color="auto"/>
            </w:tcBorders>
            <w:shd w:val="clear" w:color="auto" w:fill="auto"/>
            <w:noWrap/>
            <w:vAlign w:val="center"/>
            <w:hideMark/>
          </w:tcPr>
          <w:p w14:paraId="68398BD5"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9%</w:t>
            </w:r>
          </w:p>
        </w:tc>
        <w:tc>
          <w:tcPr>
            <w:tcW w:w="1279" w:type="pct"/>
            <w:vMerge/>
            <w:tcBorders>
              <w:top w:val="nil"/>
              <w:left w:val="single" w:sz="4" w:space="0" w:color="auto"/>
              <w:bottom w:val="single" w:sz="4" w:space="0" w:color="000000"/>
              <w:right w:val="single" w:sz="4" w:space="0" w:color="auto"/>
            </w:tcBorders>
            <w:vAlign w:val="center"/>
            <w:hideMark/>
          </w:tcPr>
          <w:p w14:paraId="02B64B0A"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r>
      <w:tr w:rsidR="00235A84" w:rsidRPr="00235A84" w14:paraId="675AD785" w14:textId="77777777" w:rsidTr="00235A84">
        <w:trPr>
          <w:trHeight w:val="315"/>
        </w:trPr>
        <w:tc>
          <w:tcPr>
            <w:tcW w:w="44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81D18E5"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3</w:t>
            </w:r>
          </w:p>
        </w:tc>
        <w:tc>
          <w:tcPr>
            <w:tcW w:w="102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F50EA26"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R1级交管赋能（一阶段）硬件购置</w:t>
            </w:r>
          </w:p>
        </w:tc>
        <w:tc>
          <w:tcPr>
            <w:tcW w:w="102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E338F4A"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 xml:space="preserve">23,392,575.00 </w:t>
            </w:r>
          </w:p>
        </w:tc>
        <w:tc>
          <w:tcPr>
            <w:tcW w:w="922" w:type="pct"/>
            <w:tcBorders>
              <w:top w:val="nil"/>
              <w:left w:val="nil"/>
              <w:bottom w:val="single" w:sz="4" w:space="0" w:color="auto"/>
              <w:right w:val="single" w:sz="4" w:space="0" w:color="auto"/>
            </w:tcBorders>
            <w:shd w:val="clear" w:color="auto" w:fill="auto"/>
            <w:noWrap/>
            <w:vAlign w:val="center"/>
            <w:hideMark/>
          </w:tcPr>
          <w:p w14:paraId="4B0D01C5"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 xml:space="preserve">17,732,575.00 </w:t>
            </w:r>
          </w:p>
        </w:tc>
        <w:tc>
          <w:tcPr>
            <w:tcW w:w="299" w:type="pct"/>
            <w:tcBorders>
              <w:top w:val="nil"/>
              <w:left w:val="nil"/>
              <w:bottom w:val="single" w:sz="4" w:space="0" w:color="auto"/>
              <w:right w:val="single" w:sz="4" w:space="0" w:color="auto"/>
            </w:tcBorders>
            <w:shd w:val="clear" w:color="auto" w:fill="auto"/>
            <w:noWrap/>
            <w:vAlign w:val="center"/>
            <w:hideMark/>
          </w:tcPr>
          <w:p w14:paraId="4D09AE05"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13%</w:t>
            </w:r>
          </w:p>
        </w:tc>
        <w:tc>
          <w:tcPr>
            <w:tcW w:w="127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765CC4A"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具体清单详见附件一</w:t>
            </w:r>
          </w:p>
        </w:tc>
      </w:tr>
      <w:tr w:rsidR="00235A84" w:rsidRPr="00235A84" w14:paraId="323AC27A" w14:textId="77777777" w:rsidTr="00235A84">
        <w:trPr>
          <w:trHeight w:val="315"/>
        </w:trPr>
        <w:tc>
          <w:tcPr>
            <w:tcW w:w="446" w:type="pct"/>
            <w:vMerge/>
            <w:tcBorders>
              <w:top w:val="nil"/>
              <w:left w:val="single" w:sz="4" w:space="0" w:color="auto"/>
              <w:bottom w:val="single" w:sz="4" w:space="0" w:color="000000"/>
              <w:right w:val="single" w:sz="4" w:space="0" w:color="auto"/>
            </w:tcBorders>
            <w:vAlign w:val="center"/>
            <w:hideMark/>
          </w:tcPr>
          <w:p w14:paraId="230B02B4"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c>
          <w:tcPr>
            <w:tcW w:w="1025" w:type="pct"/>
            <w:vMerge/>
            <w:tcBorders>
              <w:top w:val="nil"/>
              <w:left w:val="single" w:sz="4" w:space="0" w:color="auto"/>
              <w:bottom w:val="single" w:sz="4" w:space="0" w:color="000000"/>
              <w:right w:val="single" w:sz="4" w:space="0" w:color="auto"/>
            </w:tcBorders>
            <w:vAlign w:val="center"/>
            <w:hideMark/>
          </w:tcPr>
          <w:p w14:paraId="787370C1"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c>
          <w:tcPr>
            <w:tcW w:w="1029" w:type="pct"/>
            <w:vMerge/>
            <w:tcBorders>
              <w:top w:val="nil"/>
              <w:left w:val="single" w:sz="4" w:space="0" w:color="auto"/>
              <w:bottom w:val="single" w:sz="4" w:space="0" w:color="000000"/>
              <w:right w:val="single" w:sz="4" w:space="0" w:color="auto"/>
            </w:tcBorders>
            <w:vAlign w:val="center"/>
            <w:hideMark/>
          </w:tcPr>
          <w:p w14:paraId="7FB9933F"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c>
          <w:tcPr>
            <w:tcW w:w="922" w:type="pct"/>
            <w:tcBorders>
              <w:top w:val="nil"/>
              <w:left w:val="nil"/>
              <w:bottom w:val="single" w:sz="4" w:space="0" w:color="auto"/>
              <w:right w:val="single" w:sz="4" w:space="0" w:color="auto"/>
            </w:tcBorders>
            <w:shd w:val="clear" w:color="auto" w:fill="auto"/>
            <w:noWrap/>
            <w:vAlign w:val="center"/>
            <w:hideMark/>
          </w:tcPr>
          <w:p w14:paraId="0D52D0E6"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 xml:space="preserve">3,080,000.00 </w:t>
            </w:r>
          </w:p>
        </w:tc>
        <w:tc>
          <w:tcPr>
            <w:tcW w:w="299" w:type="pct"/>
            <w:tcBorders>
              <w:top w:val="nil"/>
              <w:left w:val="nil"/>
              <w:bottom w:val="single" w:sz="4" w:space="0" w:color="auto"/>
              <w:right w:val="single" w:sz="4" w:space="0" w:color="auto"/>
            </w:tcBorders>
            <w:shd w:val="clear" w:color="auto" w:fill="auto"/>
            <w:noWrap/>
            <w:vAlign w:val="center"/>
            <w:hideMark/>
          </w:tcPr>
          <w:p w14:paraId="3D24C885"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9%</w:t>
            </w:r>
          </w:p>
        </w:tc>
        <w:tc>
          <w:tcPr>
            <w:tcW w:w="1279" w:type="pct"/>
            <w:vMerge/>
            <w:tcBorders>
              <w:top w:val="nil"/>
              <w:left w:val="single" w:sz="4" w:space="0" w:color="auto"/>
              <w:bottom w:val="single" w:sz="4" w:space="0" w:color="000000"/>
              <w:right w:val="single" w:sz="4" w:space="0" w:color="auto"/>
            </w:tcBorders>
            <w:vAlign w:val="center"/>
            <w:hideMark/>
          </w:tcPr>
          <w:p w14:paraId="472D5C4D"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r>
      <w:tr w:rsidR="00235A84" w:rsidRPr="00235A84" w14:paraId="27B76958" w14:textId="77777777" w:rsidTr="00235A84">
        <w:trPr>
          <w:trHeight w:val="315"/>
        </w:trPr>
        <w:tc>
          <w:tcPr>
            <w:tcW w:w="446" w:type="pct"/>
            <w:vMerge/>
            <w:tcBorders>
              <w:top w:val="nil"/>
              <w:left w:val="single" w:sz="4" w:space="0" w:color="auto"/>
              <w:bottom w:val="single" w:sz="4" w:space="0" w:color="000000"/>
              <w:right w:val="single" w:sz="4" w:space="0" w:color="auto"/>
            </w:tcBorders>
            <w:vAlign w:val="center"/>
            <w:hideMark/>
          </w:tcPr>
          <w:p w14:paraId="13438742"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c>
          <w:tcPr>
            <w:tcW w:w="1025" w:type="pct"/>
            <w:vMerge/>
            <w:tcBorders>
              <w:top w:val="nil"/>
              <w:left w:val="single" w:sz="4" w:space="0" w:color="auto"/>
              <w:bottom w:val="single" w:sz="4" w:space="0" w:color="000000"/>
              <w:right w:val="single" w:sz="4" w:space="0" w:color="auto"/>
            </w:tcBorders>
            <w:vAlign w:val="center"/>
            <w:hideMark/>
          </w:tcPr>
          <w:p w14:paraId="20A8A6A7"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c>
          <w:tcPr>
            <w:tcW w:w="1029" w:type="pct"/>
            <w:vMerge/>
            <w:tcBorders>
              <w:top w:val="nil"/>
              <w:left w:val="single" w:sz="4" w:space="0" w:color="auto"/>
              <w:bottom w:val="single" w:sz="4" w:space="0" w:color="000000"/>
              <w:right w:val="single" w:sz="4" w:space="0" w:color="auto"/>
            </w:tcBorders>
            <w:vAlign w:val="center"/>
            <w:hideMark/>
          </w:tcPr>
          <w:p w14:paraId="010E0693"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c>
          <w:tcPr>
            <w:tcW w:w="922" w:type="pct"/>
            <w:tcBorders>
              <w:top w:val="nil"/>
              <w:left w:val="nil"/>
              <w:bottom w:val="single" w:sz="4" w:space="0" w:color="auto"/>
              <w:right w:val="single" w:sz="4" w:space="0" w:color="auto"/>
            </w:tcBorders>
            <w:shd w:val="clear" w:color="auto" w:fill="auto"/>
            <w:noWrap/>
            <w:vAlign w:val="center"/>
            <w:hideMark/>
          </w:tcPr>
          <w:p w14:paraId="121EE7D5"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 xml:space="preserve">2,580,000.00 </w:t>
            </w:r>
          </w:p>
        </w:tc>
        <w:tc>
          <w:tcPr>
            <w:tcW w:w="299" w:type="pct"/>
            <w:tcBorders>
              <w:top w:val="nil"/>
              <w:left w:val="nil"/>
              <w:bottom w:val="single" w:sz="4" w:space="0" w:color="auto"/>
              <w:right w:val="single" w:sz="4" w:space="0" w:color="auto"/>
            </w:tcBorders>
            <w:shd w:val="clear" w:color="auto" w:fill="auto"/>
            <w:noWrap/>
            <w:vAlign w:val="center"/>
            <w:hideMark/>
          </w:tcPr>
          <w:p w14:paraId="46B09339"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6%</w:t>
            </w:r>
          </w:p>
        </w:tc>
        <w:tc>
          <w:tcPr>
            <w:tcW w:w="1279" w:type="pct"/>
            <w:vMerge/>
            <w:tcBorders>
              <w:top w:val="nil"/>
              <w:left w:val="single" w:sz="4" w:space="0" w:color="auto"/>
              <w:bottom w:val="single" w:sz="4" w:space="0" w:color="000000"/>
              <w:right w:val="single" w:sz="4" w:space="0" w:color="auto"/>
            </w:tcBorders>
            <w:vAlign w:val="center"/>
            <w:hideMark/>
          </w:tcPr>
          <w:p w14:paraId="7F0CC390"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r>
      <w:tr w:rsidR="00235A84" w:rsidRPr="00235A84" w14:paraId="118CA4C7" w14:textId="77777777" w:rsidTr="00235A84">
        <w:trPr>
          <w:trHeight w:val="315"/>
        </w:trPr>
        <w:tc>
          <w:tcPr>
            <w:tcW w:w="446" w:type="pct"/>
            <w:tcBorders>
              <w:top w:val="nil"/>
              <w:left w:val="single" w:sz="4" w:space="0" w:color="auto"/>
              <w:bottom w:val="single" w:sz="4" w:space="0" w:color="auto"/>
              <w:right w:val="single" w:sz="4" w:space="0" w:color="auto"/>
            </w:tcBorders>
            <w:shd w:val="clear" w:color="auto" w:fill="auto"/>
            <w:noWrap/>
            <w:vAlign w:val="center"/>
            <w:hideMark/>
          </w:tcPr>
          <w:p w14:paraId="42511C87"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4</w:t>
            </w:r>
          </w:p>
        </w:tc>
        <w:tc>
          <w:tcPr>
            <w:tcW w:w="1025" w:type="pct"/>
            <w:tcBorders>
              <w:top w:val="nil"/>
              <w:left w:val="nil"/>
              <w:bottom w:val="single" w:sz="4" w:space="0" w:color="auto"/>
              <w:right w:val="single" w:sz="4" w:space="0" w:color="auto"/>
            </w:tcBorders>
            <w:shd w:val="clear" w:color="auto" w:fill="auto"/>
            <w:noWrap/>
            <w:vAlign w:val="center"/>
            <w:hideMark/>
          </w:tcPr>
          <w:p w14:paraId="3CC02C6D"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B</w:t>
            </w:r>
            <w:proofErr w:type="gramStart"/>
            <w:r w:rsidRPr="00235A84">
              <w:rPr>
                <w:rFonts w:ascii="宋体" w:hAnsi="宋体" w:cs="宋体" w:hint="eastAsia"/>
                <w:b w:val="0"/>
                <w:color w:val="000000"/>
                <w:kern w:val="0"/>
                <w:sz w:val="24"/>
                <w:szCs w:val="24"/>
              </w:rPr>
              <w:t>型信控</w:t>
            </w:r>
            <w:proofErr w:type="gramEnd"/>
            <w:r w:rsidRPr="00235A84">
              <w:rPr>
                <w:rFonts w:ascii="宋体" w:hAnsi="宋体" w:cs="宋体" w:hint="eastAsia"/>
                <w:b w:val="0"/>
                <w:color w:val="000000"/>
                <w:kern w:val="0"/>
                <w:sz w:val="24"/>
                <w:szCs w:val="24"/>
              </w:rPr>
              <w:t>平台软件升级</w:t>
            </w:r>
          </w:p>
        </w:tc>
        <w:tc>
          <w:tcPr>
            <w:tcW w:w="1029" w:type="pct"/>
            <w:tcBorders>
              <w:top w:val="nil"/>
              <w:left w:val="nil"/>
              <w:bottom w:val="single" w:sz="4" w:space="0" w:color="auto"/>
              <w:right w:val="single" w:sz="4" w:space="0" w:color="auto"/>
            </w:tcBorders>
            <w:shd w:val="clear" w:color="auto" w:fill="auto"/>
            <w:noWrap/>
            <w:vAlign w:val="center"/>
            <w:hideMark/>
          </w:tcPr>
          <w:p w14:paraId="33753315" w14:textId="77777777" w:rsidR="00235A84" w:rsidRPr="002E3F46" w:rsidRDefault="00235A84" w:rsidP="00235A84">
            <w:pPr>
              <w:widowControl/>
              <w:spacing w:line="240" w:lineRule="auto"/>
              <w:jc w:val="center"/>
              <w:rPr>
                <w:rFonts w:ascii="宋体" w:hAnsi="宋体" w:cs="宋体" w:hint="eastAsia"/>
                <w:b w:val="0"/>
                <w:kern w:val="0"/>
                <w:sz w:val="24"/>
                <w:szCs w:val="24"/>
              </w:rPr>
            </w:pPr>
            <w:r w:rsidRPr="002E3F46">
              <w:rPr>
                <w:rFonts w:ascii="宋体" w:hAnsi="宋体" w:cs="宋体" w:hint="eastAsia"/>
                <w:b w:val="0"/>
                <w:kern w:val="0"/>
                <w:sz w:val="24"/>
                <w:szCs w:val="24"/>
              </w:rPr>
              <w:t xml:space="preserve">500,000.00 </w:t>
            </w:r>
          </w:p>
        </w:tc>
        <w:tc>
          <w:tcPr>
            <w:tcW w:w="922" w:type="pct"/>
            <w:tcBorders>
              <w:top w:val="nil"/>
              <w:left w:val="nil"/>
              <w:bottom w:val="single" w:sz="4" w:space="0" w:color="auto"/>
              <w:right w:val="single" w:sz="4" w:space="0" w:color="auto"/>
            </w:tcBorders>
            <w:shd w:val="clear" w:color="auto" w:fill="auto"/>
            <w:noWrap/>
            <w:vAlign w:val="center"/>
            <w:hideMark/>
          </w:tcPr>
          <w:p w14:paraId="32356C2B" w14:textId="77777777" w:rsidR="00235A84" w:rsidRPr="002E3F46" w:rsidRDefault="00235A84" w:rsidP="00235A84">
            <w:pPr>
              <w:widowControl/>
              <w:spacing w:line="240" w:lineRule="auto"/>
              <w:jc w:val="center"/>
              <w:rPr>
                <w:rFonts w:ascii="宋体" w:hAnsi="宋体" w:cs="宋体" w:hint="eastAsia"/>
                <w:b w:val="0"/>
                <w:kern w:val="0"/>
                <w:sz w:val="24"/>
                <w:szCs w:val="24"/>
              </w:rPr>
            </w:pPr>
            <w:r w:rsidRPr="002E3F46">
              <w:rPr>
                <w:rFonts w:ascii="宋体" w:hAnsi="宋体" w:cs="宋体" w:hint="eastAsia"/>
                <w:b w:val="0"/>
                <w:kern w:val="0"/>
                <w:sz w:val="24"/>
                <w:szCs w:val="24"/>
              </w:rPr>
              <w:t xml:space="preserve">500,000.00 </w:t>
            </w:r>
          </w:p>
        </w:tc>
        <w:tc>
          <w:tcPr>
            <w:tcW w:w="299" w:type="pct"/>
            <w:tcBorders>
              <w:top w:val="nil"/>
              <w:left w:val="nil"/>
              <w:bottom w:val="single" w:sz="4" w:space="0" w:color="auto"/>
              <w:right w:val="single" w:sz="4" w:space="0" w:color="auto"/>
            </w:tcBorders>
            <w:shd w:val="clear" w:color="auto" w:fill="auto"/>
            <w:noWrap/>
            <w:vAlign w:val="center"/>
            <w:hideMark/>
          </w:tcPr>
          <w:p w14:paraId="468388A9"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6%</w:t>
            </w:r>
          </w:p>
        </w:tc>
        <w:tc>
          <w:tcPr>
            <w:tcW w:w="1279" w:type="pct"/>
            <w:tcBorders>
              <w:top w:val="nil"/>
              <w:left w:val="nil"/>
              <w:bottom w:val="single" w:sz="4" w:space="0" w:color="auto"/>
              <w:right w:val="single" w:sz="4" w:space="0" w:color="auto"/>
            </w:tcBorders>
            <w:shd w:val="clear" w:color="auto" w:fill="auto"/>
            <w:noWrap/>
            <w:vAlign w:val="center"/>
            <w:hideMark/>
          </w:tcPr>
          <w:p w14:paraId="3F1E8978"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具体清单详见附件一</w:t>
            </w:r>
          </w:p>
        </w:tc>
      </w:tr>
      <w:tr w:rsidR="00235A84" w:rsidRPr="00235A84" w14:paraId="231450E7" w14:textId="77777777" w:rsidTr="00235A84">
        <w:trPr>
          <w:trHeight w:val="315"/>
        </w:trPr>
        <w:tc>
          <w:tcPr>
            <w:tcW w:w="44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B9A1426"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5</w:t>
            </w:r>
          </w:p>
        </w:tc>
        <w:tc>
          <w:tcPr>
            <w:tcW w:w="102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103D5F0"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POC安装费</w:t>
            </w:r>
          </w:p>
        </w:tc>
        <w:tc>
          <w:tcPr>
            <w:tcW w:w="102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B3333C0"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 xml:space="preserve">746,460.00 </w:t>
            </w:r>
          </w:p>
        </w:tc>
        <w:tc>
          <w:tcPr>
            <w:tcW w:w="922" w:type="pct"/>
            <w:tcBorders>
              <w:top w:val="nil"/>
              <w:left w:val="nil"/>
              <w:bottom w:val="single" w:sz="4" w:space="0" w:color="auto"/>
              <w:right w:val="single" w:sz="4" w:space="0" w:color="auto"/>
            </w:tcBorders>
            <w:shd w:val="clear" w:color="auto" w:fill="auto"/>
            <w:noWrap/>
            <w:vAlign w:val="center"/>
            <w:hideMark/>
          </w:tcPr>
          <w:p w14:paraId="0655253F" w14:textId="6B5D78D5" w:rsidR="00235A84" w:rsidRPr="00235A84" w:rsidRDefault="006847B2" w:rsidP="00235A84">
            <w:pPr>
              <w:widowControl/>
              <w:spacing w:line="240" w:lineRule="auto"/>
              <w:jc w:val="center"/>
              <w:rPr>
                <w:rFonts w:ascii="宋体" w:hAnsi="宋体" w:cs="宋体" w:hint="eastAsia"/>
                <w:b w:val="0"/>
                <w:color w:val="000000"/>
                <w:kern w:val="0"/>
                <w:sz w:val="24"/>
                <w:szCs w:val="24"/>
              </w:rPr>
            </w:pPr>
            <w:r w:rsidRPr="006847B2">
              <w:rPr>
                <w:rFonts w:ascii="宋体" w:hAnsi="宋体" w:cs="宋体"/>
                <w:b w:val="0"/>
                <w:color w:val="000000"/>
                <w:kern w:val="0"/>
                <w:sz w:val="24"/>
                <w:szCs w:val="24"/>
              </w:rPr>
              <w:t>212</w:t>
            </w:r>
            <w:r>
              <w:rPr>
                <w:rFonts w:ascii="宋体" w:hAnsi="宋体" w:cs="宋体" w:hint="eastAsia"/>
                <w:b w:val="0"/>
                <w:color w:val="000000"/>
                <w:kern w:val="0"/>
                <w:sz w:val="24"/>
                <w:szCs w:val="24"/>
              </w:rPr>
              <w:t>,</w:t>
            </w:r>
            <w:r w:rsidRPr="006847B2">
              <w:rPr>
                <w:rFonts w:ascii="宋体" w:hAnsi="宋体" w:cs="宋体"/>
                <w:b w:val="0"/>
                <w:color w:val="000000"/>
                <w:kern w:val="0"/>
                <w:sz w:val="24"/>
                <w:szCs w:val="24"/>
              </w:rPr>
              <w:t>137.24</w:t>
            </w:r>
            <w:r w:rsidR="00235A84" w:rsidRPr="00235A84">
              <w:rPr>
                <w:rFonts w:ascii="宋体" w:hAnsi="宋体" w:cs="宋体" w:hint="eastAsia"/>
                <w:b w:val="0"/>
                <w:color w:val="000000"/>
                <w:kern w:val="0"/>
                <w:sz w:val="24"/>
                <w:szCs w:val="24"/>
              </w:rPr>
              <w:t xml:space="preserve"> </w:t>
            </w:r>
          </w:p>
        </w:tc>
        <w:tc>
          <w:tcPr>
            <w:tcW w:w="299" w:type="pct"/>
            <w:tcBorders>
              <w:top w:val="nil"/>
              <w:left w:val="nil"/>
              <w:bottom w:val="single" w:sz="4" w:space="0" w:color="auto"/>
              <w:right w:val="single" w:sz="4" w:space="0" w:color="auto"/>
            </w:tcBorders>
            <w:shd w:val="clear" w:color="auto" w:fill="auto"/>
            <w:noWrap/>
            <w:vAlign w:val="center"/>
            <w:hideMark/>
          </w:tcPr>
          <w:p w14:paraId="0B8282DC"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9%</w:t>
            </w:r>
          </w:p>
        </w:tc>
        <w:tc>
          <w:tcPr>
            <w:tcW w:w="127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8E2E267"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具体清单详见附件一</w:t>
            </w:r>
          </w:p>
        </w:tc>
      </w:tr>
      <w:tr w:rsidR="00235A84" w:rsidRPr="00235A84" w14:paraId="623D31A8" w14:textId="77777777" w:rsidTr="00235A84">
        <w:trPr>
          <w:trHeight w:val="315"/>
        </w:trPr>
        <w:tc>
          <w:tcPr>
            <w:tcW w:w="446" w:type="pct"/>
            <w:vMerge/>
            <w:tcBorders>
              <w:top w:val="nil"/>
              <w:left w:val="single" w:sz="4" w:space="0" w:color="auto"/>
              <w:bottom w:val="single" w:sz="4" w:space="0" w:color="000000"/>
              <w:right w:val="single" w:sz="4" w:space="0" w:color="auto"/>
            </w:tcBorders>
            <w:vAlign w:val="center"/>
            <w:hideMark/>
          </w:tcPr>
          <w:p w14:paraId="5D706C55"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c>
          <w:tcPr>
            <w:tcW w:w="1025" w:type="pct"/>
            <w:vMerge/>
            <w:tcBorders>
              <w:top w:val="nil"/>
              <w:left w:val="single" w:sz="4" w:space="0" w:color="auto"/>
              <w:bottom w:val="single" w:sz="4" w:space="0" w:color="000000"/>
              <w:right w:val="single" w:sz="4" w:space="0" w:color="auto"/>
            </w:tcBorders>
            <w:vAlign w:val="center"/>
            <w:hideMark/>
          </w:tcPr>
          <w:p w14:paraId="3CF8DE7B"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c>
          <w:tcPr>
            <w:tcW w:w="1029" w:type="pct"/>
            <w:vMerge/>
            <w:tcBorders>
              <w:top w:val="nil"/>
              <w:left w:val="single" w:sz="4" w:space="0" w:color="auto"/>
              <w:bottom w:val="single" w:sz="4" w:space="0" w:color="000000"/>
              <w:right w:val="single" w:sz="4" w:space="0" w:color="auto"/>
            </w:tcBorders>
            <w:vAlign w:val="center"/>
            <w:hideMark/>
          </w:tcPr>
          <w:p w14:paraId="327BFA36"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c>
          <w:tcPr>
            <w:tcW w:w="922" w:type="pct"/>
            <w:tcBorders>
              <w:top w:val="nil"/>
              <w:left w:val="nil"/>
              <w:bottom w:val="single" w:sz="4" w:space="0" w:color="auto"/>
              <w:right w:val="single" w:sz="4" w:space="0" w:color="auto"/>
            </w:tcBorders>
            <w:shd w:val="clear" w:color="auto" w:fill="auto"/>
            <w:noWrap/>
            <w:vAlign w:val="center"/>
            <w:hideMark/>
          </w:tcPr>
          <w:p w14:paraId="593AC82D" w14:textId="7BF17D6F" w:rsidR="00235A84" w:rsidRPr="00235A84" w:rsidRDefault="006847B2" w:rsidP="00235A84">
            <w:pPr>
              <w:widowControl/>
              <w:spacing w:line="240" w:lineRule="auto"/>
              <w:jc w:val="center"/>
              <w:rPr>
                <w:rFonts w:ascii="宋体" w:hAnsi="宋体" w:cs="宋体" w:hint="eastAsia"/>
                <w:b w:val="0"/>
                <w:color w:val="000000"/>
                <w:kern w:val="0"/>
                <w:sz w:val="24"/>
                <w:szCs w:val="24"/>
              </w:rPr>
            </w:pPr>
            <w:r w:rsidRPr="006847B2">
              <w:rPr>
                <w:rFonts w:ascii="宋体" w:hAnsi="宋体" w:cs="宋体"/>
                <w:b w:val="0"/>
                <w:color w:val="000000"/>
                <w:kern w:val="0"/>
                <w:sz w:val="24"/>
                <w:szCs w:val="24"/>
              </w:rPr>
              <w:t>534</w:t>
            </w:r>
            <w:r>
              <w:rPr>
                <w:rFonts w:ascii="宋体" w:hAnsi="宋体" w:cs="宋体" w:hint="eastAsia"/>
                <w:b w:val="0"/>
                <w:color w:val="000000"/>
                <w:kern w:val="0"/>
                <w:sz w:val="24"/>
                <w:szCs w:val="24"/>
              </w:rPr>
              <w:t>,</w:t>
            </w:r>
            <w:r w:rsidRPr="006847B2">
              <w:rPr>
                <w:rFonts w:ascii="宋体" w:hAnsi="宋体" w:cs="宋体"/>
                <w:b w:val="0"/>
                <w:color w:val="000000"/>
                <w:kern w:val="0"/>
                <w:sz w:val="24"/>
                <w:szCs w:val="24"/>
              </w:rPr>
              <w:t>322.76</w:t>
            </w:r>
            <w:r w:rsidR="00235A84" w:rsidRPr="00235A84">
              <w:rPr>
                <w:rFonts w:ascii="宋体" w:hAnsi="宋体" w:cs="宋体" w:hint="eastAsia"/>
                <w:b w:val="0"/>
                <w:color w:val="000000"/>
                <w:kern w:val="0"/>
                <w:sz w:val="24"/>
                <w:szCs w:val="24"/>
              </w:rPr>
              <w:t xml:space="preserve"> </w:t>
            </w:r>
          </w:p>
        </w:tc>
        <w:tc>
          <w:tcPr>
            <w:tcW w:w="299" w:type="pct"/>
            <w:tcBorders>
              <w:top w:val="nil"/>
              <w:left w:val="nil"/>
              <w:bottom w:val="single" w:sz="4" w:space="0" w:color="auto"/>
              <w:right w:val="single" w:sz="4" w:space="0" w:color="auto"/>
            </w:tcBorders>
            <w:shd w:val="clear" w:color="auto" w:fill="auto"/>
            <w:noWrap/>
            <w:vAlign w:val="center"/>
            <w:hideMark/>
          </w:tcPr>
          <w:p w14:paraId="3F1E4907"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6%</w:t>
            </w:r>
          </w:p>
        </w:tc>
        <w:tc>
          <w:tcPr>
            <w:tcW w:w="1279" w:type="pct"/>
            <w:vMerge/>
            <w:tcBorders>
              <w:top w:val="nil"/>
              <w:left w:val="single" w:sz="4" w:space="0" w:color="auto"/>
              <w:bottom w:val="single" w:sz="4" w:space="0" w:color="000000"/>
              <w:right w:val="single" w:sz="4" w:space="0" w:color="auto"/>
            </w:tcBorders>
            <w:vAlign w:val="center"/>
            <w:hideMark/>
          </w:tcPr>
          <w:p w14:paraId="07E473DA" w14:textId="77777777" w:rsidR="00235A84" w:rsidRPr="00235A84" w:rsidRDefault="00235A84" w:rsidP="00235A84">
            <w:pPr>
              <w:widowControl/>
              <w:spacing w:line="240" w:lineRule="auto"/>
              <w:jc w:val="left"/>
              <w:rPr>
                <w:rFonts w:ascii="宋体" w:hAnsi="宋体" w:cs="宋体" w:hint="eastAsia"/>
                <w:b w:val="0"/>
                <w:color w:val="000000"/>
                <w:kern w:val="0"/>
                <w:sz w:val="24"/>
                <w:szCs w:val="24"/>
              </w:rPr>
            </w:pPr>
          </w:p>
        </w:tc>
      </w:tr>
      <w:tr w:rsidR="00235A84" w:rsidRPr="00235A84" w14:paraId="34C78C41" w14:textId="77777777" w:rsidTr="00235A84">
        <w:trPr>
          <w:trHeight w:val="315"/>
        </w:trPr>
        <w:tc>
          <w:tcPr>
            <w:tcW w:w="446" w:type="pct"/>
            <w:tcBorders>
              <w:top w:val="nil"/>
              <w:left w:val="single" w:sz="4" w:space="0" w:color="auto"/>
              <w:bottom w:val="single" w:sz="4" w:space="0" w:color="auto"/>
              <w:right w:val="single" w:sz="4" w:space="0" w:color="auto"/>
            </w:tcBorders>
            <w:shd w:val="clear" w:color="auto" w:fill="auto"/>
            <w:noWrap/>
            <w:vAlign w:val="center"/>
            <w:hideMark/>
          </w:tcPr>
          <w:p w14:paraId="75243540" w14:textId="77777777"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lastRenderedPageBreak/>
              <w:t xml:space="preserve">　</w:t>
            </w:r>
          </w:p>
        </w:tc>
        <w:tc>
          <w:tcPr>
            <w:tcW w:w="1025" w:type="pct"/>
            <w:tcBorders>
              <w:top w:val="nil"/>
              <w:left w:val="nil"/>
              <w:bottom w:val="single" w:sz="4" w:space="0" w:color="auto"/>
              <w:right w:val="single" w:sz="4" w:space="0" w:color="auto"/>
            </w:tcBorders>
            <w:shd w:val="clear" w:color="auto" w:fill="auto"/>
            <w:noWrap/>
            <w:vAlign w:val="center"/>
            <w:hideMark/>
          </w:tcPr>
          <w:p w14:paraId="091BBCBC" w14:textId="77777777" w:rsidR="00235A84" w:rsidRPr="00235A84" w:rsidRDefault="00235A84" w:rsidP="00235A84">
            <w:pPr>
              <w:widowControl/>
              <w:spacing w:line="240" w:lineRule="auto"/>
              <w:jc w:val="center"/>
              <w:rPr>
                <w:rFonts w:ascii="宋体" w:hAnsi="宋体" w:cs="宋体" w:hint="eastAsia"/>
                <w:bCs/>
                <w:color w:val="000000"/>
                <w:kern w:val="0"/>
                <w:sz w:val="24"/>
                <w:szCs w:val="24"/>
              </w:rPr>
            </w:pPr>
            <w:r w:rsidRPr="00235A84">
              <w:rPr>
                <w:rFonts w:ascii="宋体" w:hAnsi="宋体" w:cs="宋体" w:hint="eastAsia"/>
                <w:bCs/>
                <w:color w:val="000000"/>
                <w:kern w:val="0"/>
                <w:sz w:val="24"/>
                <w:szCs w:val="24"/>
              </w:rPr>
              <w:t>合计</w:t>
            </w:r>
          </w:p>
        </w:tc>
        <w:tc>
          <w:tcPr>
            <w:tcW w:w="1029" w:type="pct"/>
            <w:tcBorders>
              <w:top w:val="nil"/>
              <w:left w:val="nil"/>
              <w:bottom w:val="single" w:sz="4" w:space="0" w:color="auto"/>
              <w:right w:val="single" w:sz="4" w:space="0" w:color="auto"/>
            </w:tcBorders>
            <w:shd w:val="clear" w:color="auto" w:fill="auto"/>
            <w:noWrap/>
            <w:vAlign w:val="center"/>
            <w:hideMark/>
          </w:tcPr>
          <w:p w14:paraId="08241BBE" w14:textId="7F05DD3A" w:rsidR="00235A84" w:rsidRPr="00235A84" w:rsidRDefault="002E3F46" w:rsidP="00235A84">
            <w:pPr>
              <w:widowControl/>
              <w:spacing w:line="240" w:lineRule="auto"/>
              <w:jc w:val="center"/>
              <w:rPr>
                <w:rFonts w:ascii="宋体" w:hAnsi="宋体" w:cs="宋体" w:hint="eastAsia"/>
                <w:bCs/>
                <w:color w:val="000000"/>
                <w:kern w:val="0"/>
                <w:sz w:val="24"/>
                <w:szCs w:val="24"/>
              </w:rPr>
            </w:pPr>
            <w:r w:rsidRPr="002E3F46">
              <w:rPr>
                <w:rFonts w:ascii="宋体" w:hAnsi="宋体" w:cs="宋体"/>
                <w:bCs/>
                <w:color w:val="000000"/>
                <w:kern w:val="0"/>
                <w:sz w:val="24"/>
                <w:szCs w:val="24"/>
              </w:rPr>
              <w:t xml:space="preserve">51,370,197.65 </w:t>
            </w:r>
            <w:r w:rsidR="00235A84" w:rsidRPr="00235A84">
              <w:rPr>
                <w:rFonts w:ascii="宋体" w:hAnsi="宋体" w:cs="宋体" w:hint="eastAsia"/>
                <w:bCs/>
                <w:color w:val="000000"/>
                <w:kern w:val="0"/>
                <w:sz w:val="24"/>
                <w:szCs w:val="24"/>
              </w:rPr>
              <w:t xml:space="preserve"> </w:t>
            </w:r>
          </w:p>
        </w:tc>
        <w:tc>
          <w:tcPr>
            <w:tcW w:w="922" w:type="pct"/>
            <w:tcBorders>
              <w:top w:val="nil"/>
              <w:left w:val="nil"/>
              <w:bottom w:val="single" w:sz="4" w:space="0" w:color="auto"/>
              <w:right w:val="single" w:sz="4" w:space="0" w:color="auto"/>
            </w:tcBorders>
            <w:shd w:val="clear" w:color="auto" w:fill="auto"/>
            <w:noWrap/>
            <w:vAlign w:val="bottom"/>
            <w:hideMark/>
          </w:tcPr>
          <w:p w14:paraId="6C48F846" w14:textId="1CAEC501" w:rsidR="00235A84" w:rsidRPr="00235A84" w:rsidRDefault="00235A84" w:rsidP="00235A84">
            <w:pPr>
              <w:widowControl/>
              <w:spacing w:line="240" w:lineRule="auto"/>
              <w:jc w:val="center"/>
              <w:rPr>
                <w:rFonts w:ascii="宋体" w:hAnsi="宋体" w:cs="宋体" w:hint="eastAsia"/>
                <w:b w:val="0"/>
                <w:color w:val="000000"/>
                <w:kern w:val="0"/>
                <w:sz w:val="24"/>
                <w:szCs w:val="24"/>
              </w:rPr>
            </w:pPr>
            <w:r w:rsidRPr="00235A84">
              <w:rPr>
                <w:rFonts w:ascii="宋体" w:hAnsi="宋体" w:cs="宋体" w:hint="eastAsia"/>
                <w:b w:val="0"/>
                <w:color w:val="000000"/>
                <w:kern w:val="0"/>
                <w:sz w:val="24"/>
                <w:szCs w:val="24"/>
              </w:rPr>
              <w:t>51,</w:t>
            </w:r>
            <w:r w:rsidR="002E3F46">
              <w:rPr>
                <w:rFonts w:ascii="宋体" w:hAnsi="宋体" w:cs="宋体" w:hint="eastAsia"/>
                <w:b w:val="0"/>
                <w:color w:val="000000"/>
                <w:kern w:val="0"/>
                <w:sz w:val="24"/>
                <w:szCs w:val="24"/>
              </w:rPr>
              <w:t>3</w:t>
            </w:r>
            <w:r w:rsidRPr="00235A84">
              <w:rPr>
                <w:rFonts w:ascii="宋体" w:hAnsi="宋体" w:cs="宋体" w:hint="eastAsia"/>
                <w:b w:val="0"/>
                <w:color w:val="000000"/>
                <w:kern w:val="0"/>
                <w:sz w:val="24"/>
                <w:szCs w:val="24"/>
              </w:rPr>
              <w:t xml:space="preserve">70,197.65 </w:t>
            </w:r>
          </w:p>
        </w:tc>
        <w:tc>
          <w:tcPr>
            <w:tcW w:w="299" w:type="pct"/>
            <w:tcBorders>
              <w:top w:val="nil"/>
              <w:left w:val="nil"/>
              <w:bottom w:val="single" w:sz="4" w:space="0" w:color="auto"/>
              <w:right w:val="single" w:sz="4" w:space="0" w:color="auto"/>
            </w:tcBorders>
            <w:shd w:val="clear" w:color="auto" w:fill="auto"/>
            <w:noWrap/>
            <w:vAlign w:val="bottom"/>
            <w:hideMark/>
          </w:tcPr>
          <w:p w14:paraId="466994BC" w14:textId="77777777" w:rsidR="00235A84" w:rsidRPr="00235A84" w:rsidRDefault="00235A84" w:rsidP="00235A84">
            <w:pPr>
              <w:widowControl/>
              <w:spacing w:line="240" w:lineRule="auto"/>
              <w:jc w:val="center"/>
              <w:rPr>
                <w:rFonts w:ascii="等线" w:eastAsia="等线" w:hAnsi="等线" w:cs="宋体" w:hint="eastAsia"/>
                <w:b w:val="0"/>
                <w:color w:val="000000"/>
                <w:kern w:val="0"/>
                <w:sz w:val="22"/>
                <w:szCs w:val="22"/>
              </w:rPr>
            </w:pPr>
            <w:r w:rsidRPr="00235A84">
              <w:rPr>
                <w:rFonts w:ascii="等线" w:eastAsia="等线" w:hAnsi="等线" w:cs="宋体" w:hint="eastAsia"/>
                <w:b w:val="0"/>
                <w:color w:val="000000"/>
                <w:kern w:val="0"/>
                <w:sz w:val="22"/>
                <w:szCs w:val="22"/>
              </w:rPr>
              <w:t xml:space="preserve">　</w:t>
            </w:r>
          </w:p>
        </w:tc>
        <w:tc>
          <w:tcPr>
            <w:tcW w:w="1279" w:type="pct"/>
            <w:tcBorders>
              <w:top w:val="nil"/>
              <w:left w:val="nil"/>
              <w:bottom w:val="single" w:sz="4" w:space="0" w:color="auto"/>
              <w:right w:val="single" w:sz="4" w:space="0" w:color="auto"/>
            </w:tcBorders>
            <w:shd w:val="clear" w:color="auto" w:fill="auto"/>
            <w:noWrap/>
            <w:vAlign w:val="bottom"/>
            <w:hideMark/>
          </w:tcPr>
          <w:p w14:paraId="5B7BBB26" w14:textId="77777777" w:rsidR="00235A84" w:rsidRPr="00235A84" w:rsidRDefault="00235A84" w:rsidP="00235A84">
            <w:pPr>
              <w:widowControl/>
              <w:spacing w:line="240" w:lineRule="auto"/>
              <w:jc w:val="center"/>
              <w:rPr>
                <w:rFonts w:ascii="等线" w:eastAsia="等线" w:hAnsi="等线" w:cs="宋体" w:hint="eastAsia"/>
                <w:b w:val="0"/>
                <w:color w:val="000000"/>
                <w:kern w:val="0"/>
                <w:sz w:val="22"/>
                <w:szCs w:val="22"/>
              </w:rPr>
            </w:pPr>
            <w:r w:rsidRPr="00235A84">
              <w:rPr>
                <w:rFonts w:ascii="等线" w:eastAsia="等线" w:hAnsi="等线" w:cs="宋体" w:hint="eastAsia"/>
                <w:b w:val="0"/>
                <w:color w:val="000000"/>
                <w:kern w:val="0"/>
                <w:sz w:val="22"/>
                <w:szCs w:val="22"/>
              </w:rPr>
              <w:t xml:space="preserve">　</w:t>
            </w:r>
          </w:p>
        </w:tc>
      </w:tr>
    </w:tbl>
    <w:p w14:paraId="04FDD208" w14:textId="77777777" w:rsidR="00492DE8" w:rsidRDefault="00492DE8" w:rsidP="00613430">
      <w:pPr>
        <w:adjustRightInd w:val="0"/>
        <w:spacing w:line="360" w:lineRule="auto"/>
        <w:ind w:firstLineChars="200" w:firstLine="480"/>
        <w:jc w:val="left"/>
        <w:textAlignment w:val="baseline"/>
        <w:rPr>
          <w:rFonts w:ascii="宋体" w:hAnsi="宋体" w:cs="宋体" w:hint="eastAsia"/>
          <w:b w:val="0"/>
          <w:bCs/>
          <w:kern w:val="0"/>
          <w:sz w:val="24"/>
          <w:szCs w:val="24"/>
        </w:rPr>
      </w:pPr>
    </w:p>
    <w:p w14:paraId="06A3FD60" w14:textId="77777777" w:rsidR="00613430" w:rsidRPr="001E2DA4" w:rsidRDefault="00613430" w:rsidP="00613430">
      <w:pPr>
        <w:pStyle w:val="aff0"/>
        <w:numPr>
          <w:ilvl w:val="2"/>
          <w:numId w:val="8"/>
        </w:numPr>
        <w:spacing w:line="360" w:lineRule="auto"/>
        <w:ind w:left="709" w:firstLineChars="0"/>
        <w:rPr>
          <w:rFonts w:ascii="宋体" w:cs="华文仿宋"/>
          <w:b w:val="0"/>
          <w:bCs/>
          <w:sz w:val="24"/>
          <w:szCs w:val="24"/>
        </w:rPr>
      </w:pPr>
      <w:r w:rsidRPr="001E2DA4">
        <w:rPr>
          <w:rFonts w:ascii="宋体" w:hAnsi="宋体" w:cs="华文仿宋" w:hint="eastAsia"/>
          <w:b w:val="0"/>
          <w:bCs/>
          <w:sz w:val="24"/>
          <w:szCs w:val="24"/>
        </w:rPr>
        <w:t>本合同买卖双方之间所发生的一切费用均以人民币计价并支付。乙方充分了解、同意并承诺：本合同下的软硬件产品和服务是完全为业主定制的；本合同下的甲方资金来源于业主或甲方客户；因业主或甲方客户付款延迟的，乙方不得因此要求甲方承担任何相关责任。乙方同意并承诺：本合同项下约定的所有付款前提为业主或甲方客户向甲方支付了相应等比例的款项；业主或甲方客户未履行义务时，甲方不承担任何违约责任。双方一致同意并确认，如因业主或甲方客户未按时向甲方支付款项导致甲方未能按时向乙方付款的情况，付款时间顺延。由此引起的逾期付款，甲方不承担任何违约责任。</w:t>
      </w:r>
    </w:p>
    <w:p w14:paraId="5C3BFE73" w14:textId="77777777" w:rsidR="00613430" w:rsidRPr="001E2DA4" w:rsidRDefault="00613430" w:rsidP="00613430">
      <w:pPr>
        <w:numPr>
          <w:ilvl w:val="255"/>
          <w:numId w:val="0"/>
        </w:numPr>
        <w:spacing w:line="560" w:lineRule="exact"/>
        <w:ind w:left="709" w:firstLine="420"/>
        <w:rPr>
          <w:rFonts w:ascii="宋体" w:hAnsi="宋体" w:cs="华文仿宋" w:hint="eastAsia"/>
          <w:b w:val="0"/>
          <w:bCs/>
          <w:sz w:val="24"/>
          <w:szCs w:val="24"/>
        </w:rPr>
      </w:pPr>
      <w:r w:rsidRPr="00F2338F">
        <w:rPr>
          <w:rFonts w:ascii="宋体" w:hAnsi="宋体" w:cs="华文仿宋" w:hint="eastAsia"/>
          <w:b w:val="0"/>
          <w:bCs/>
          <w:sz w:val="24"/>
          <w:szCs w:val="24"/>
        </w:rPr>
        <w:t>乙方正确履行合同义务以及达到合同验收标准的情况下，甲方根据各阶段对应的验收合格证明向乙方按比例支付款项。乙方同意并承诺：最终甲方支付给乙方的结算价款，以业主指定的第三方审计机构据实审定的金额为准。如业主项目审计价格涉及变动，则以审计价格中与此次采购的相关事项价格进行同比例调整。</w:t>
      </w:r>
    </w:p>
    <w:p w14:paraId="049D72EC" w14:textId="77777777" w:rsidR="00613430" w:rsidRPr="001E2DA4" w:rsidRDefault="00613430" w:rsidP="00613430">
      <w:pPr>
        <w:pStyle w:val="aff0"/>
        <w:numPr>
          <w:ilvl w:val="1"/>
          <w:numId w:val="8"/>
        </w:numPr>
        <w:spacing w:line="360" w:lineRule="auto"/>
        <w:ind w:left="567" w:firstLineChars="0"/>
        <w:rPr>
          <w:rFonts w:ascii="宋体" w:cs="华文仿宋"/>
          <w:b w:val="0"/>
          <w:bCs/>
          <w:sz w:val="24"/>
          <w:szCs w:val="24"/>
        </w:rPr>
      </w:pPr>
      <w:r w:rsidRPr="001E2DA4">
        <w:rPr>
          <w:rFonts w:ascii="宋体" w:hAnsi="宋体" w:cs="华文仿宋" w:hint="eastAsia"/>
          <w:b w:val="0"/>
          <w:bCs/>
          <w:sz w:val="24"/>
          <w:szCs w:val="24"/>
        </w:rPr>
        <w:t xml:space="preserve">付款方式: </w:t>
      </w:r>
    </w:p>
    <w:p w14:paraId="274E85DA" w14:textId="40DB2E89" w:rsidR="00613430" w:rsidRPr="001F0FB5" w:rsidRDefault="00613430" w:rsidP="0061343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1）预付款：</w:t>
      </w:r>
      <w:r>
        <w:rPr>
          <w:rFonts w:ascii="宋体" w:hAnsi="宋体" w:cs="华文仿宋" w:hint="eastAsia"/>
          <w:b w:val="0"/>
          <w:bCs/>
          <w:sz w:val="24"/>
          <w:szCs w:val="24"/>
        </w:rPr>
        <w:t>用于乙方为合同工程的实施购置材料、工程设备、施工设备、修建临时设施以及组织施工队伍进场等，</w:t>
      </w:r>
      <w:r>
        <w:rPr>
          <w:rFonts w:ascii="宋体" w:hAnsi="宋体" w:cs="宋体" w:hint="eastAsia"/>
          <w:b w:val="0"/>
          <w:bCs/>
          <w:sz w:val="24"/>
        </w:rPr>
        <w:t>签订合同生效</w:t>
      </w:r>
      <w:r w:rsidRPr="00F2338F">
        <w:rPr>
          <w:rFonts w:ascii="宋体" w:hAnsi="宋体" w:cs="宋体" w:hint="eastAsia"/>
          <w:b w:val="0"/>
          <w:bCs/>
          <w:sz w:val="24"/>
        </w:rPr>
        <w:t>且甲方收到业主或甲方客户支付的相应同等比例款项</w:t>
      </w:r>
      <w:r>
        <w:rPr>
          <w:rFonts w:ascii="宋体" w:hAnsi="宋体" w:cs="宋体" w:hint="eastAsia"/>
          <w:b w:val="0"/>
          <w:bCs/>
          <w:sz w:val="24"/>
        </w:rPr>
        <w:t>并收到发</w:t>
      </w:r>
      <w:r w:rsidRPr="001F0FB5">
        <w:rPr>
          <w:rFonts w:ascii="宋体" w:hAnsi="宋体" w:cs="宋体" w:hint="eastAsia"/>
          <w:b w:val="0"/>
          <w:bCs/>
          <w:sz w:val="24"/>
        </w:rPr>
        <w:t>票之后</w:t>
      </w:r>
      <w:r w:rsidR="00EF0187" w:rsidRPr="001F0FB5">
        <w:rPr>
          <w:rFonts w:ascii="宋体" w:hAnsi="宋体" w:cs="宋体" w:hint="eastAsia"/>
          <w:b w:val="0"/>
          <w:bCs/>
          <w:sz w:val="24"/>
        </w:rPr>
        <w:t>15</w:t>
      </w:r>
      <w:r w:rsidR="00CD2BA5">
        <w:rPr>
          <w:rFonts w:ascii="宋体" w:hAnsi="宋体" w:cs="宋体" w:hint="eastAsia"/>
          <w:b w:val="0"/>
          <w:bCs/>
          <w:sz w:val="24"/>
        </w:rPr>
        <w:t>个工作</w:t>
      </w:r>
      <w:r w:rsidRPr="001F0FB5">
        <w:rPr>
          <w:rFonts w:ascii="宋体" w:hAnsi="宋体" w:cs="宋体" w:hint="eastAsia"/>
          <w:b w:val="0"/>
          <w:bCs/>
          <w:sz w:val="24"/>
        </w:rPr>
        <w:t>日内支付签约合同价的10%；</w:t>
      </w:r>
    </w:p>
    <w:p w14:paraId="0A71C5EE" w14:textId="3B678E22" w:rsidR="00613430" w:rsidRPr="001F0FB5" w:rsidRDefault="00613430" w:rsidP="00613430">
      <w:pPr>
        <w:pStyle w:val="17"/>
        <w:tabs>
          <w:tab w:val="left" w:pos="210"/>
          <w:tab w:val="left" w:pos="450"/>
          <w:tab w:val="left" w:pos="840"/>
          <w:tab w:val="left" w:pos="1260"/>
        </w:tabs>
        <w:spacing w:line="440" w:lineRule="exact"/>
        <w:ind w:firstLine="480"/>
        <w:rPr>
          <w:rFonts w:ascii="宋体" w:hAnsi="宋体" w:cs="宋体" w:hint="eastAsia"/>
          <w:b w:val="0"/>
          <w:bCs/>
          <w:sz w:val="24"/>
        </w:rPr>
      </w:pPr>
      <w:r w:rsidRPr="001F0FB5">
        <w:rPr>
          <w:rFonts w:ascii="宋体" w:hAnsi="宋体" w:cs="宋体" w:hint="eastAsia"/>
          <w:b w:val="0"/>
          <w:bCs/>
          <w:sz w:val="24"/>
        </w:rPr>
        <w:t>2）进度款：由乙方按照实施进度按月报验，经业主监理单位及跟踪审计单位审计确认且甲方收到业主或甲方客户支付的相应同等比例款项之后</w:t>
      </w:r>
      <w:r w:rsidR="00EF0187" w:rsidRPr="001F0FB5">
        <w:rPr>
          <w:rFonts w:ascii="宋体" w:hAnsi="宋体" w:cs="宋体" w:hint="eastAsia"/>
          <w:b w:val="0"/>
          <w:bCs/>
          <w:sz w:val="24"/>
        </w:rPr>
        <w:t>15</w:t>
      </w:r>
      <w:r w:rsidRPr="001F0FB5">
        <w:rPr>
          <w:rFonts w:ascii="宋体" w:hAnsi="宋体" w:cs="宋体" w:hint="eastAsia"/>
          <w:b w:val="0"/>
          <w:bCs/>
          <w:sz w:val="24"/>
        </w:rPr>
        <w:t>个工作日内支付，支付金额不超过该审定金额的60%，且项目进度款不超过签约合同价的60%（</w:t>
      </w:r>
      <w:r w:rsidRPr="001F0FB5">
        <w:rPr>
          <w:rFonts w:ascii="宋体" w:hAnsi="宋体" w:cs="华文仿宋" w:hint="eastAsia"/>
          <w:b w:val="0"/>
          <w:bCs/>
          <w:sz w:val="24"/>
          <w:szCs w:val="24"/>
        </w:rPr>
        <w:t>含预付款</w:t>
      </w:r>
      <w:r w:rsidRPr="001F0FB5">
        <w:rPr>
          <w:rFonts w:ascii="宋体" w:hAnsi="宋体" w:cs="宋体" w:hint="eastAsia"/>
          <w:b w:val="0"/>
          <w:bCs/>
          <w:sz w:val="24"/>
        </w:rPr>
        <w:t>）；</w:t>
      </w:r>
    </w:p>
    <w:p w14:paraId="49C2E4BF" w14:textId="2F8DCD8B" w:rsidR="00613430" w:rsidRPr="001F0FB5" w:rsidRDefault="00613430" w:rsidP="00613430">
      <w:pPr>
        <w:pStyle w:val="17"/>
        <w:tabs>
          <w:tab w:val="left" w:pos="210"/>
          <w:tab w:val="left" w:pos="450"/>
          <w:tab w:val="left" w:pos="840"/>
          <w:tab w:val="left" w:pos="1260"/>
        </w:tabs>
        <w:spacing w:line="440" w:lineRule="exact"/>
        <w:ind w:firstLine="480"/>
        <w:rPr>
          <w:rFonts w:ascii="宋体" w:hAnsi="宋体" w:cs="宋体" w:hint="eastAsia"/>
          <w:b w:val="0"/>
          <w:bCs/>
          <w:sz w:val="24"/>
        </w:rPr>
      </w:pPr>
      <w:r w:rsidRPr="001F0FB5">
        <w:rPr>
          <w:rFonts w:ascii="宋体" w:hAnsi="宋体" w:cs="宋体" w:hint="eastAsia"/>
          <w:b w:val="0"/>
          <w:bCs/>
          <w:sz w:val="24"/>
        </w:rPr>
        <w:t>3）项目竣工验收合格并完成第三方审计且甲方收到业主或甲方客户支付的相应同等比例款项之后</w:t>
      </w:r>
      <w:r w:rsidR="00EF0187" w:rsidRPr="001F0FB5">
        <w:rPr>
          <w:rFonts w:ascii="宋体" w:hAnsi="宋体" w:cs="宋体" w:hint="eastAsia"/>
          <w:b w:val="0"/>
          <w:bCs/>
          <w:sz w:val="24"/>
        </w:rPr>
        <w:t>15</w:t>
      </w:r>
      <w:r w:rsidRPr="001F0FB5">
        <w:rPr>
          <w:rFonts w:ascii="宋体" w:hAnsi="宋体" w:cs="宋体" w:hint="eastAsia"/>
          <w:b w:val="0"/>
          <w:bCs/>
          <w:sz w:val="24"/>
        </w:rPr>
        <w:t>个工作日内，支付至审定金额的95%；</w:t>
      </w:r>
    </w:p>
    <w:p w14:paraId="54CE5072" w14:textId="0454FA5B" w:rsidR="00613430" w:rsidRPr="001F0FB5" w:rsidRDefault="00613430" w:rsidP="00613430">
      <w:pPr>
        <w:pStyle w:val="17"/>
        <w:tabs>
          <w:tab w:val="left" w:pos="210"/>
          <w:tab w:val="left" w:pos="450"/>
          <w:tab w:val="left" w:pos="840"/>
          <w:tab w:val="left" w:pos="1260"/>
        </w:tabs>
        <w:spacing w:line="440" w:lineRule="exact"/>
        <w:ind w:firstLine="480"/>
        <w:rPr>
          <w:rFonts w:ascii="宋体" w:hAnsi="宋体" w:cs="宋体" w:hint="eastAsia"/>
          <w:b w:val="0"/>
          <w:bCs/>
          <w:sz w:val="24"/>
        </w:rPr>
      </w:pPr>
      <w:r w:rsidRPr="001F0FB5">
        <w:rPr>
          <w:rFonts w:ascii="宋体" w:hAnsi="宋体" w:cs="宋体" w:hint="eastAsia"/>
          <w:b w:val="0"/>
          <w:bCs/>
          <w:sz w:val="24"/>
        </w:rPr>
        <w:t>4）质保期满且甲方收到业主或甲方客户支付的相应同等比例款项后</w:t>
      </w:r>
      <w:r w:rsidR="00EF0187" w:rsidRPr="001F0FB5">
        <w:rPr>
          <w:rFonts w:ascii="宋体" w:hAnsi="宋体" w:cs="宋体" w:hint="eastAsia"/>
          <w:b w:val="0"/>
          <w:bCs/>
          <w:sz w:val="24"/>
        </w:rPr>
        <w:t>15</w:t>
      </w:r>
      <w:r w:rsidRPr="001F0FB5">
        <w:rPr>
          <w:rFonts w:ascii="宋体" w:hAnsi="宋体" w:cs="宋体" w:hint="eastAsia"/>
          <w:b w:val="0"/>
          <w:bCs/>
          <w:sz w:val="24"/>
        </w:rPr>
        <w:t>个工作日内支付余款。</w:t>
      </w:r>
    </w:p>
    <w:p w14:paraId="00ECCAB7" w14:textId="1F2072E1" w:rsidR="00613430" w:rsidRPr="001F0FB5" w:rsidRDefault="00613430" w:rsidP="00613430">
      <w:pPr>
        <w:pStyle w:val="17"/>
        <w:tabs>
          <w:tab w:val="left" w:pos="210"/>
          <w:tab w:val="left" w:pos="450"/>
          <w:tab w:val="left" w:pos="840"/>
          <w:tab w:val="left" w:pos="1260"/>
        </w:tabs>
        <w:spacing w:line="440" w:lineRule="exact"/>
        <w:ind w:firstLine="480"/>
        <w:rPr>
          <w:rFonts w:ascii="宋体" w:hAnsi="宋体" w:cs="华文仿宋" w:hint="eastAsia"/>
          <w:b w:val="0"/>
          <w:bCs/>
          <w:sz w:val="24"/>
          <w:szCs w:val="24"/>
        </w:rPr>
      </w:pPr>
      <w:r w:rsidRPr="001F0FB5">
        <w:rPr>
          <w:rFonts w:ascii="宋体" w:hAnsi="宋体" w:cs="宋体" w:hint="eastAsia"/>
          <w:b w:val="0"/>
          <w:bCs/>
          <w:sz w:val="24"/>
        </w:rPr>
        <w:lastRenderedPageBreak/>
        <w:t>5）</w:t>
      </w:r>
      <w:r w:rsidRPr="001F0FB5">
        <w:rPr>
          <w:rFonts w:ascii="宋体" w:hAnsi="宋体" w:cs="华文仿宋" w:hint="eastAsia"/>
          <w:b w:val="0"/>
          <w:bCs/>
          <w:sz w:val="24"/>
          <w:szCs w:val="24"/>
        </w:rPr>
        <w:t>以上所有结算均按照业主方结算考核要求实施。</w:t>
      </w:r>
    </w:p>
    <w:p w14:paraId="17298674" w14:textId="77777777" w:rsidR="00613430" w:rsidRPr="001E2DA4" w:rsidRDefault="00613430" w:rsidP="00613430">
      <w:pPr>
        <w:pStyle w:val="aff0"/>
        <w:numPr>
          <w:ilvl w:val="1"/>
          <w:numId w:val="8"/>
        </w:numPr>
        <w:spacing w:line="360" w:lineRule="auto"/>
        <w:ind w:left="567" w:firstLineChars="0"/>
        <w:rPr>
          <w:rFonts w:ascii="宋体" w:cs="华文仿宋"/>
          <w:b w:val="0"/>
          <w:bCs/>
          <w:sz w:val="24"/>
          <w:szCs w:val="24"/>
        </w:rPr>
      </w:pPr>
      <w:r w:rsidRPr="001F0FB5">
        <w:rPr>
          <w:rFonts w:ascii="宋体" w:hAnsi="宋体" w:hint="eastAsia"/>
          <w:b w:val="0"/>
          <w:bCs/>
          <w:sz w:val="24"/>
          <w:szCs w:val="24"/>
        </w:rPr>
        <w:t>乙方应按各期付款数额、甲方要求开具符合国家法律法规和标准</w:t>
      </w:r>
      <w:r w:rsidRPr="001E2DA4">
        <w:rPr>
          <w:rFonts w:ascii="宋体" w:hAnsi="宋体" w:hint="eastAsia"/>
          <w:b w:val="0"/>
          <w:bCs/>
          <w:sz w:val="24"/>
          <w:szCs w:val="24"/>
        </w:rPr>
        <w:t>的增值税专用发票，须在开具发票之日起【7】</w:t>
      </w:r>
      <w:proofErr w:type="gramStart"/>
      <w:r w:rsidRPr="001E2DA4">
        <w:rPr>
          <w:rFonts w:ascii="宋体" w:hAnsi="宋体" w:hint="eastAsia"/>
          <w:b w:val="0"/>
          <w:bCs/>
          <w:sz w:val="24"/>
          <w:szCs w:val="24"/>
        </w:rPr>
        <w:t>个</w:t>
      </w:r>
      <w:proofErr w:type="gramEnd"/>
      <w:r w:rsidRPr="001E2DA4">
        <w:rPr>
          <w:rFonts w:ascii="宋体" w:hAnsi="宋体" w:hint="eastAsia"/>
          <w:b w:val="0"/>
          <w:bCs/>
          <w:sz w:val="24"/>
          <w:szCs w:val="24"/>
        </w:rPr>
        <w:t>工作日内将增值税专用发票送达至甲方，甲方签收发票的日期为发票的送达日期。</w:t>
      </w:r>
    </w:p>
    <w:p w14:paraId="2F17DDEB" w14:textId="77777777" w:rsidR="00613430" w:rsidRPr="001E2DA4" w:rsidRDefault="00613430" w:rsidP="00613430">
      <w:pPr>
        <w:pStyle w:val="aff0"/>
        <w:numPr>
          <w:ilvl w:val="1"/>
          <w:numId w:val="8"/>
        </w:numPr>
        <w:spacing w:line="360" w:lineRule="auto"/>
        <w:ind w:left="567" w:firstLineChars="0"/>
        <w:rPr>
          <w:rFonts w:ascii="宋体" w:cs="华文仿宋"/>
          <w:b w:val="0"/>
          <w:bCs/>
          <w:sz w:val="24"/>
          <w:szCs w:val="24"/>
        </w:rPr>
      </w:pPr>
      <w:r w:rsidRPr="001E2DA4">
        <w:rPr>
          <w:rFonts w:ascii="宋体" w:hAnsi="宋体" w:hint="eastAsia"/>
          <w:b w:val="0"/>
          <w:bCs/>
          <w:sz w:val="24"/>
          <w:szCs w:val="24"/>
        </w:rPr>
        <w:t>支付办法：银行汇票或转账支票。</w:t>
      </w:r>
    </w:p>
    <w:p w14:paraId="41A9542E" w14:textId="77777777" w:rsidR="00613430" w:rsidRDefault="00613430" w:rsidP="00613430">
      <w:pPr>
        <w:pStyle w:val="aff0"/>
        <w:numPr>
          <w:ilvl w:val="1"/>
          <w:numId w:val="8"/>
        </w:numPr>
        <w:spacing w:line="360" w:lineRule="auto"/>
        <w:ind w:left="567" w:firstLineChars="0"/>
        <w:rPr>
          <w:rFonts w:ascii="宋体" w:hAnsi="宋体" w:hint="eastAsia"/>
          <w:b w:val="0"/>
          <w:bCs/>
          <w:sz w:val="24"/>
          <w:szCs w:val="24"/>
        </w:rPr>
      </w:pPr>
      <w:r w:rsidRPr="001E2DA4">
        <w:rPr>
          <w:rFonts w:ascii="宋体" w:hAnsi="宋体" w:hint="eastAsia"/>
          <w:b w:val="0"/>
          <w:bCs/>
          <w:sz w:val="24"/>
          <w:szCs w:val="24"/>
        </w:rPr>
        <w:t>付款凭据：A、合格的增值税专用发票；B、各阶段</w:t>
      </w:r>
      <w:r w:rsidRPr="001E2DA4">
        <w:rPr>
          <w:rFonts w:ascii="宋体" w:hAnsi="宋体"/>
          <w:b w:val="0"/>
          <w:bCs/>
          <w:sz w:val="24"/>
          <w:szCs w:val="24"/>
        </w:rPr>
        <w:t>满足付款条件的证明资料</w:t>
      </w:r>
      <w:r w:rsidRPr="001E2DA4">
        <w:rPr>
          <w:rFonts w:ascii="宋体" w:hAnsi="宋体" w:hint="eastAsia"/>
          <w:b w:val="0"/>
          <w:bCs/>
          <w:sz w:val="24"/>
          <w:szCs w:val="24"/>
        </w:rPr>
        <w:t>（如</w:t>
      </w:r>
      <w:r w:rsidRPr="001E2DA4">
        <w:rPr>
          <w:rFonts w:ascii="宋体" w:hAnsi="宋体"/>
          <w:b w:val="0"/>
          <w:bCs/>
          <w:sz w:val="24"/>
          <w:szCs w:val="24"/>
        </w:rPr>
        <w:t>到货验收报告、双方</w:t>
      </w:r>
      <w:r w:rsidRPr="001E2DA4">
        <w:rPr>
          <w:rFonts w:ascii="宋体" w:hAnsi="宋体" w:hint="eastAsia"/>
          <w:b w:val="0"/>
          <w:bCs/>
          <w:sz w:val="24"/>
          <w:szCs w:val="24"/>
        </w:rPr>
        <w:t>盖章确认</w:t>
      </w:r>
      <w:r w:rsidRPr="001E2DA4">
        <w:rPr>
          <w:rFonts w:ascii="宋体" w:hAnsi="宋体"/>
          <w:b w:val="0"/>
          <w:bCs/>
          <w:sz w:val="24"/>
          <w:szCs w:val="24"/>
        </w:rPr>
        <w:t>的</w:t>
      </w:r>
      <w:r w:rsidRPr="001E2DA4">
        <w:rPr>
          <w:rFonts w:ascii="宋体" w:hAnsi="宋体" w:hint="eastAsia"/>
          <w:b w:val="0"/>
          <w:bCs/>
          <w:sz w:val="24"/>
          <w:szCs w:val="24"/>
        </w:rPr>
        <w:t>项目验收</w:t>
      </w:r>
      <w:r w:rsidRPr="001E2DA4">
        <w:rPr>
          <w:rFonts w:ascii="宋体" w:hAnsi="宋体"/>
          <w:b w:val="0"/>
          <w:bCs/>
          <w:sz w:val="24"/>
          <w:szCs w:val="24"/>
        </w:rPr>
        <w:t>报告、审计</w:t>
      </w:r>
      <w:r w:rsidRPr="001E2DA4">
        <w:rPr>
          <w:rFonts w:ascii="宋体" w:hAnsi="宋体" w:hint="eastAsia"/>
          <w:b w:val="0"/>
          <w:bCs/>
          <w:sz w:val="24"/>
          <w:szCs w:val="24"/>
        </w:rPr>
        <w:t>报告</w:t>
      </w:r>
      <w:r w:rsidRPr="001E2DA4">
        <w:rPr>
          <w:rFonts w:ascii="宋体" w:hAnsi="宋体"/>
          <w:b w:val="0"/>
          <w:bCs/>
          <w:sz w:val="24"/>
          <w:szCs w:val="24"/>
        </w:rPr>
        <w:t>等</w:t>
      </w:r>
      <w:r w:rsidRPr="001E2DA4">
        <w:rPr>
          <w:rFonts w:ascii="宋体" w:hAnsi="宋体" w:hint="eastAsia"/>
          <w:b w:val="0"/>
          <w:bCs/>
          <w:sz w:val="24"/>
          <w:szCs w:val="24"/>
        </w:rPr>
        <w:t>）</w:t>
      </w:r>
    </w:p>
    <w:p w14:paraId="180F35B4" w14:textId="77777777" w:rsidR="00613430" w:rsidRPr="001E2DA4" w:rsidRDefault="00613430" w:rsidP="00613430">
      <w:pPr>
        <w:pStyle w:val="aff0"/>
        <w:numPr>
          <w:ilvl w:val="1"/>
          <w:numId w:val="8"/>
        </w:numPr>
        <w:spacing w:line="360" w:lineRule="auto"/>
        <w:ind w:left="567" w:firstLineChars="0"/>
        <w:rPr>
          <w:rFonts w:ascii="宋体" w:hAnsi="宋体" w:hint="eastAsia"/>
          <w:b w:val="0"/>
          <w:bCs/>
          <w:sz w:val="24"/>
          <w:szCs w:val="24"/>
        </w:rPr>
      </w:pPr>
      <w:r w:rsidRPr="001E2DA4">
        <w:rPr>
          <w:rFonts w:ascii="宋体" w:hAnsi="宋体" w:hint="eastAsia"/>
          <w:b w:val="0"/>
          <w:bCs/>
          <w:sz w:val="24"/>
          <w:szCs w:val="24"/>
        </w:rPr>
        <w:t>结算账户条款：</w:t>
      </w:r>
    </w:p>
    <w:p w14:paraId="1A8BF30A" w14:textId="77777777" w:rsidR="00613430" w:rsidRDefault="00613430" w:rsidP="0061343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甲方名称：江苏天安智联科技股份有限公司</w:t>
      </w:r>
    </w:p>
    <w:p w14:paraId="05F78667" w14:textId="77777777" w:rsidR="00613430" w:rsidRDefault="00613430" w:rsidP="0061343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纳税人资质</w:t>
      </w:r>
      <w:r w:rsidRPr="00537D4A">
        <w:rPr>
          <w:rFonts w:ascii="宋体" w:hAnsi="宋体" w:hint="eastAsia"/>
          <w:b w:val="0"/>
          <w:bCs/>
          <w:sz w:val="24"/>
          <w:szCs w:val="24"/>
        </w:rPr>
        <w:t>：一般纳税人</w:t>
      </w:r>
    </w:p>
    <w:p w14:paraId="03EBC0A3" w14:textId="77777777" w:rsidR="00613430" w:rsidRDefault="00613430" w:rsidP="00613430">
      <w:pPr>
        <w:widowControl/>
        <w:autoSpaceDE w:val="0"/>
        <w:autoSpaceDN w:val="0"/>
        <w:spacing w:line="360" w:lineRule="auto"/>
        <w:ind w:leftChars="202" w:left="1276" w:hangingChars="295" w:hanging="708"/>
        <w:textAlignment w:val="bottom"/>
        <w:rPr>
          <w:rFonts w:ascii="宋体" w:hAnsi="宋体" w:hint="eastAsia"/>
          <w:b w:val="0"/>
          <w:bCs/>
          <w:sz w:val="24"/>
          <w:szCs w:val="24"/>
        </w:rPr>
      </w:pPr>
      <w:r>
        <w:rPr>
          <w:rFonts w:ascii="宋体" w:hAnsi="宋体" w:hint="eastAsia"/>
          <w:b w:val="0"/>
          <w:bCs/>
          <w:sz w:val="24"/>
          <w:szCs w:val="24"/>
        </w:rPr>
        <w:t>纳税人识别号：</w:t>
      </w:r>
      <w:r w:rsidRPr="00537D4A">
        <w:rPr>
          <w:rFonts w:ascii="宋体" w:hAnsi="宋体" w:hint="eastAsia"/>
          <w:b w:val="0"/>
          <w:bCs/>
          <w:sz w:val="24"/>
          <w:szCs w:val="24"/>
        </w:rPr>
        <w:t>91320200554616739F</w:t>
      </w:r>
    </w:p>
    <w:p w14:paraId="0649EEEE" w14:textId="77777777" w:rsidR="00613430" w:rsidRDefault="00613430" w:rsidP="00613430">
      <w:pPr>
        <w:adjustRightInd w:val="0"/>
        <w:snapToGrid w:val="0"/>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开户名称：</w:t>
      </w:r>
      <w:r w:rsidRPr="00537D4A">
        <w:rPr>
          <w:rFonts w:ascii="宋体" w:hAnsi="宋体" w:hint="eastAsia"/>
          <w:b w:val="0"/>
          <w:bCs/>
          <w:sz w:val="24"/>
          <w:szCs w:val="24"/>
        </w:rPr>
        <w:t>江苏天安智联科技股份有限公司</w:t>
      </w:r>
    </w:p>
    <w:p w14:paraId="5D5FDF66" w14:textId="77777777" w:rsidR="00613430" w:rsidRDefault="00613430" w:rsidP="00613430">
      <w:pPr>
        <w:adjustRightInd w:val="0"/>
        <w:snapToGrid w:val="0"/>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开户行：</w:t>
      </w:r>
      <w:r w:rsidRPr="00537D4A">
        <w:rPr>
          <w:rFonts w:ascii="宋体" w:hAnsi="宋体" w:hint="eastAsia"/>
          <w:b w:val="0"/>
          <w:bCs/>
          <w:sz w:val="24"/>
          <w:szCs w:val="24"/>
        </w:rPr>
        <w:t>光大银行无锡惠山支行</w:t>
      </w:r>
    </w:p>
    <w:p w14:paraId="420A3C13" w14:textId="77777777" w:rsidR="00613430" w:rsidRDefault="00613430" w:rsidP="0061343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银行账号：</w:t>
      </w:r>
      <w:r w:rsidRPr="00537D4A">
        <w:rPr>
          <w:rFonts w:ascii="宋体" w:hAnsi="宋体" w:hint="eastAsia"/>
          <w:b w:val="0"/>
          <w:bCs/>
          <w:sz w:val="24"/>
          <w:szCs w:val="24"/>
        </w:rPr>
        <w:t>51650188000046923</w:t>
      </w:r>
    </w:p>
    <w:p w14:paraId="1DAF6D96" w14:textId="77777777" w:rsidR="00613430" w:rsidRPr="00537D4A" w:rsidRDefault="00613430" w:rsidP="0061343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地址：</w:t>
      </w:r>
      <w:r w:rsidRPr="00537D4A">
        <w:rPr>
          <w:rFonts w:ascii="宋体" w:hAnsi="宋体" w:hint="eastAsia"/>
          <w:b w:val="0"/>
          <w:bCs/>
          <w:sz w:val="24"/>
          <w:szCs w:val="24"/>
        </w:rPr>
        <w:t>无锡市</w:t>
      </w:r>
      <w:proofErr w:type="gramStart"/>
      <w:r w:rsidRPr="00537D4A">
        <w:rPr>
          <w:rFonts w:ascii="宋体" w:hAnsi="宋体" w:hint="eastAsia"/>
          <w:b w:val="0"/>
          <w:bCs/>
          <w:sz w:val="24"/>
          <w:szCs w:val="24"/>
        </w:rPr>
        <w:t>锡山区</w:t>
      </w:r>
      <w:proofErr w:type="gramEnd"/>
      <w:r w:rsidRPr="00537D4A">
        <w:rPr>
          <w:rFonts w:ascii="宋体" w:hAnsi="宋体" w:hint="eastAsia"/>
          <w:b w:val="0"/>
          <w:bCs/>
          <w:sz w:val="24"/>
          <w:szCs w:val="24"/>
        </w:rPr>
        <w:t>安镇街道春风南路2号</w:t>
      </w:r>
      <w:proofErr w:type="gramStart"/>
      <w:r w:rsidRPr="00537D4A">
        <w:rPr>
          <w:rFonts w:ascii="宋体" w:hAnsi="宋体" w:hint="eastAsia"/>
          <w:b w:val="0"/>
          <w:bCs/>
          <w:sz w:val="24"/>
          <w:szCs w:val="24"/>
        </w:rPr>
        <w:t>智行科创园</w:t>
      </w:r>
      <w:proofErr w:type="gramEnd"/>
      <w:r w:rsidRPr="00537D4A">
        <w:rPr>
          <w:rFonts w:ascii="宋体" w:hAnsi="宋体" w:hint="eastAsia"/>
          <w:b w:val="0"/>
          <w:bCs/>
          <w:sz w:val="24"/>
          <w:szCs w:val="24"/>
        </w:rPr>
        <w:t>8幢3单元1404号办公楼</w:t>
      </w:r>
    </w:p>
    <w:p w14:paraId="6E0BCE4F" w14:textId="77777777" w:rsidR="00613430" w:rsidRDefault="00613430" w:rsidP="00613430">
      <w:pPr>
        <w:spacing w:line="360" w:lineRule="auto"/>
        <w:ind w:leftChars="202" w:left="1276" w:hangingChars="295" w:hanging="708"/>
        <w:rPr>
          <w:rFonts w:ascii="宋体" w:hAnsi="宋体" w:hint="eastAsia"/>
          <w:b w:val="0"/>
          <w:bCs/>
          <w:sz w:val="24"/>
          <w:szCs w:val="24"/>
        </w:rPr>
      </w:pPr>
      <w:r>
        <w:rPr>
          <w:rFonts w:ascii="宋体" w:hAnsi="宋体" w:hint="eastAsia"/>
          <w:b w:val="0"/>
          <w:bCs/>
          <w:sz w:val="24"/>
          <w:szCs w:val="24"/>
        </w:rPr>
        <w:t>联系电话：</w:t>
      </w:r>
      <w:r w:rsidRPr="00537D4A">
        <w:rPr>
          <w:rFonts w:ascii="宋体" w:hAnsi="宋体" w:hint="eastAsia"/>
          <w:b w:val="0"/>
          <w:bCs/>
          <w:sz w:val="24"/>
          <w:szCs w:val="24"/>
        </w:rPr>
        <w:t>0510-85386595</w:t>
      </w:r>
    </w:p>
    <w:p w14:paraId="55F69D17" w14:textId="77777777" w:rsidR="00613430" w:rsidRDefault="00613430" w:rsidP="00613430">
      <w:pPr>
        <w:spacing w:line="360" w:lineRule="auto"/>
        <w:rPr>
          <w:rFonts w:ascii="宋体" w:hAnsi="宋体" w:hint="eastAsia"/>
          <w:b w:val="0"/>
          <w:bCs/>
          <w:sz w:val="24"/>
          <w:szCs w:val="24"/>
        </w:rPr>
      </w:pPr>
    </w:p>
    <w:p w14:paraId="70F566E0" w14:textId="413A3535" w:rsidR="00613430" w:rsidRDefault="00613430" w:rsidP="0061343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乙方名称：</w:t>
      </w:r>
      <w:r w:rsidR="001F0FB5" w:rsidRPr="001F0FB5">
        <w:rPr>
          <w:rFonts w:ascii="宋体" w:hAnsi="宋体" w:hint="eastAsia"/>
          <w:b w:val="0"/>
          <w:bCs/>
          <w:sz w:val="24"/>
          <w:szCs w:val="24"/>
        </w:rPr>
        <w:t>广州</w:t>
      </w:r>
      <w:proofErr w:type="gramStart"/>
      <w:r w:rsidR="001F0FB5" w:rsidRPr="001F0FB5">
        <w:rPr>
          <w:rFonts w:ascii="宋体" w:hAnsi="宋体" w:hint="eastAsia"/>
          <w:b w:val="0"/>
          <w:bCs/>
          <w:sz w:val="24"/>
          <w:szCs w:val="24"/>
        </w:rPr>
        <w:t>航天海</w:t>
      </w:r>
      <w:proofErr w:type="gramEnd"/>
      <w:r w:rsidR="001F0FB5" w:rsidRPr="001F0FB5">
        <w:rPr>
          <w:rFonts w:ascii="宋体" w:hAnsi="宋体" w:hint="eastAsia"/>
          <w:b w:val="0"/>
          <w:bCs/>
          <w:sz w:val="24"/>
          <w:szCs w:val="24"/>
        </w:rPr>
        <w:t>特系统工程有限</w:t>
      </w:r>
      <w:r w:rsidR="001F0FB5">
        <w:rPr>
          <w:rFonts w:ascii="宋体" w:hAnsi="宋体" w:hint="eastAsia"/>
          <w:b w:val="0"/>
          <w:bCs/>
          <w:sz w:val="24"/>
          <w:szCs w:val="24"/>
        </w:rPr>
        <w:t>公司</w:t>
      </w:r>
    </w:p>
    <w:p w14:paraId="11789251" w14:textId="2184AB88" w:rsidR="00613430" w:rsidRDefault="00613430" w:rsidP="0061343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纳税人资质：</w:t>
      </w:r>
      <w:r w:rsidR="003E75E5" w:rsidRPr="00537D4A">
        <w:rPr>
          <w:rFonts w:ascii="宋体" w:hAnsi="宋体" w:hint="eastAsia"/>
          <w:b w:val="0"/>
          <w:bCs/>
          <w:sz w:val="24"/>
          <w:szCs w:val="24"/>
        </w:rPr>
        <w:t>一般纳税人</w:t>
      </w:r>
    </w:p>
    <w:p w14:paraId="5991F97A" w14:textId="6A337F21" w:rsidR="00613430" w:rsidRDefault="00613430" w:rsidP="0061343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纳税人识别号：</w:t>
      </w:r>
      <w:r w:rsidR="00663547" w:rsidRPr="00663547">
        <w:rPr>
          <w:rFonts w:ascii="宋体" w:hAnsi="宋体"/>
          <w:b w:val="0"/>
          <w:bCs/>
          <w:sz w:val="24"/>
          <w:szCs w:val="24"/>
        </w:rPr>
        <w:t>9144010161850178X8</w:t>
      </w:r>
    </w:p>
    <w:p w14:paraId="501CA52C" w14:textId="4A46213D" w:rsidR="00613430" w:rsidRDefault="00613430" w:rsidP="00613430">
      <w:pPr>
        <w:adjustRightInd w:val="0"/>
        <w:snapToGrid w:val="0"/>
        <w:spacing w:line="360" w:lineRule="auto"/>
        <w:ind w:leftChars="172" w:left="483"/>
        <w:rPr>
          <w:rFonts w:ascii="宋体" w:hAnsi="宋体" w:hint="eastAsia"/>
          <w:b w:val="0"/>
          <w:bCs/>
          <w:sz w:val="24"/>
          <w:szCs w:val="24"/>
        </w:rPr>
      </w:pPr>
      <w:r>
        <w:rPr>
          <w:rFonts w:ascii="宋体" w:hAnsi="宋体" w:hint="eastAsia"/>
          <w:b w:val="0"/>
          <w:bCs/>
          <w:sz w:val="24"/>
          <w:szCs w:val="24"/>
        </w:rPr>
        <w:t>开户名称：</w:t>
      </w:r>
      <w:r w:rsidR="003E75E5" w:rsidRPr="001F0FB5">
        <w:rPr>
          <w:rFonts w:ascii="宋体" w:hAnsi="宋体" w:hint="eastAsia"/>
          <w:b w:val="0"/>
          <w:bCs/>
          <w:sz w:val="24"/>
          <w:szCs w:val="24"/>
        </w:rPr>
        <w:t>广州</w:t>
      </w:r>
      <w:proofErr w:type="gramStart"/>
      <w:r w:rsidR="003E75E5" w:rsidRPr="001F0FB5">
        <w:rPr>
          <w:rFonts w:ascii="宋体" w:hAnsi="宋体" w:hint="eastAsia"/>
          <w:b w:val="0"/>
          <w:bCs/>
          <w:sz w:val="24"/>
          <w:szCs w:val="24"/>
        </w:rPr>
        <w:t>航天海</w:t>
      </w:r>
      <w:proofErr w:type="gramEnd"/>
      <w:r w:rsidR="003E75E5" w:rsidRPr="001F0FB5">
        <w:rPr>
          <w:rFonts w:ascii="宋体" w:hAnsi="宋体" w:hint="eastAsia"/>
          <w:b w:val="0"/>
          <w:bCs/>
          <w:sz w:val="24"/>
          <w:szCs w:val="24"/>
        </w:rPr>
        <w:t>特系统工程有限</w:t>
      </w:r>
      <w:r w:rsidR="003E75E5">
        <w:rPr>
          <w:rFonts w:ascii="宋体" w:hAnsi="宋体" w:hint="eastAsia"/>
          <w:b w:val="0"/>
          <w:bCs/>
          <w:sz w:val="24"/>
          <w:szCs w:val="24"/>
        </w:rPr>
        <w:t>公司</w:t>
      </w:r>
    </w:p>
    <w:p w14:paraId="75F95961" w14:textId="341CD5BD" w:rsidR="00613430" w:rsidRDefault="00613430" w:rsidP="0061343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开户行：</w:t>
      </w:r>
      <w:r w:rsidR="001F0FB5" w:rsidRPr="001F0FB5">
        <w:rPr>
          <w:rFonts w:ascii="宋体" w:hAnsi="宋体" w:hint="eastAsia"/>
          <w:b w:val="0"/>
          <w:bCs/>
          <w:sz w:val="24"/>
          <w:szCs w:val="24"/>
        </w:rPr>
        <w:t>中国建设银行股份有限公司广州大德路支行</w:t>
      </w:r>
    </w:p>
    <w:p w14:paraId="79E6DA9E" w14:textId="0014E5CB" w:rsidR="00613430" w:rsidRDefault="00613430" w:rsidP="00613430">
      <w:pPr>
        <w:spacing w:line="360" w:lineRule="auto"/>
        <w:ind w:firstLineChars="200" w:firstLine="480"/>
        <w:rPr>
          <w:rFonts w:ascii="宋体" w:hAnsi="宋体" w:hint="eastAsia"/>
          <w:b w:val="0"/>
          <w:bCs/>
          <w:sz w:val="24"/>
          <w:szCs w:val="24"/>
        </w:rPr>
      </w:pPr>
      <w:r>
        <w:rPr>
          <w:rFonts w:ascii="宋体" w:hAnsi="宋体" w:hint="eastAsia"/>
          <w:b w:val="0"/>
          <w:bCs/>
          <w:sz w:val="24"/>
          <w:szCs w:val="24"/>
        </w:rPr>
        <w:t>银行账号：</w:t>
      </w:r>
      <w:r w:rsidR="001F0FB5" w:rsidRPr="001F0FB5">
        <w:rPr>
          <w:rFonts w:ascii="宋体" w:hAnsi="宋体"/>
          <w:b w:val="0"/>
          <w:bCs/>
          <w:sz w:val="24"/>
          <w:szCs w:val="24"/>
        </w:rPr>
        <w:t>4400142030105012393</w:t>
      </w:r>
      <w:r w:rsidR="001F0FB5">
        <w:rPr>
          <w:rFonts w:ascii="宋体" w:hAnsi="宋体" w:hint="eastAsia"/>
          <w:b w:val="0"/>
          <w:bCs/>
          <w:sz w:val="24"/>
          <w:szCs w:val="24"/>
        </w:rPr>
        <w:t>8</w:t>
      </w:r>
    </w:p>
    <w:p w14:paraId="285DCD52" w14:textId="58476381" w:rsidR="00613430" w:rsidRDefault="00613430" w:rsidP="00613430">
      <w:pPr>
        <w:spacing w:line="360" w:lineRule="auto"/>
        <w:ind w:firstLineChars="200" w:firstLine="480"/>
        <w:rPr>
          <w:rFonts w:ascii="宋体" w:hAnsi="宋体" w:hint="eastAsia"/>
          <w:b w:val="0"/>
          <w:bCs/>
          <w:sz w:val="24"/>
          <w:szCs w:val="24"/>
        </w:rPr>
      </w:pPr>
      <w:r>
        <w:rPr>
          <w:rFonts w:ascii="宋体" w:hAnsi="宋体" w:hint="eastAsia"/>
          <w:b w:val="0"/>
          <w:bCs/>
          <w:sz w:val="24"/>
          <w:szCs w:val="24"/>
        </w:rPr>
        <w:t>地址：</w:t>
      </w:r>
      <w:r w:rsidR="001F0FB5" w:rsidRPr="001F0FB5">
        <w:rPr>
          <w:rFonts w:ascii="宋体" w:hAnsi="宋体" w:hint="eastAsia"/>
          <w:b w:val="0"/>
          <w:bCs/>
          <w:sz w:val="24"/>
          <w:szCs w:val="24"/>
        </w:rPr>
        <w:t>广州市天河区天慧路3号广州互联网产业园B501</w:t>
      </w:r>
    </w:p>
    <w:p w14:paraId="1069C157" w14:textId="7D30D488" w:rsidR="00613430" w:rsidRPr="00613430" w:rsidRDefault="00613430" w:rsidP="00613430">
      <w:pPr>
        <w:spacing w:line="360" w:lineRule="auto"/>
        <w:ind w:firstLineChars="200" w:firstLine="480"/>
        <w:rPr>
          <w:rFonts w:ascii="宋体" w:hAnsi="宋体" w:hint="eastAsia"/>
          <w:b w:val="0"/>
          <w:bCs/>
          <w:sz w:val="24"/>
          <w:szCs w:val="24"/>
        </w:rPr>
      </w:pPr>
      <w:r>
        <w:rPr>
          <w:rFonts w:ascii="宋体" w:hAnsi="宋体" w:hint="eastAsia"/>
          <w:b w:val="0"/>
          <w:bCs/>
          <w:sz w:val="24"/>
          <w:szCs w:val="24"/>
        </w:rPr>
        <w:t>联系电话：</w:t>
      </w:r>
    </w:p>
    <w:p w14:paraId="0E9EC3B4" w14:textId="04F937C0" w:rsidR="00613430" w:rsidRDefault="00613430" w:rsidP="00FB4A5A">
      <w:pPr>
        <w:pStyle w:val="aff0"/>
        <w:numPr>
          <w:ilvl w:val="1"/>
          <w:numId w:val="8"/>
        </w:numPr>
        <w:spacing w:line="360" w:lineRule="auto"/>
        <w:ind w:left="567" w:firstLineChars="0"/>
        <w:rPr>
          <w:rFonts w:ascii="宋体" w:hAnsi="宋体" w:hint="eastAsia"/>
          <w:b w:val="0"/>
          <w:bCs/>
          <w:sz w:val="24"/>
          <w:szCs w:val="24"/>
        </w:rPr>
      </w:pPr>
      <w:r w:rsidRPr="001E2DA4">
        <w:rPr>
          <w:rFonts w:ascii="宋体" w:hAnsi="宋体" w:hint="eastAsia"/>
          <w:b w:val="0"/>
          <w:bCs/>
          <w:sz w:val="24"/>
          <w:szCs w:val="24"/>
        </w:rPr>
        <w:t>在合同履行过程中，如遇国家税率政策变更，对于合同未履行完毕的部分，在原标的不含税（单）价不变的基础上，按照新税率重新计算标的含税（单）价/合同总价，并且继续履行，后续不再另行签订补充协议。</w:t>
      </w:r>
    </w:p>
    <w:p w14:paraId="6F566556" w14:textId="77777777" w:rsidR="008E141F" w:rsidRPr="00FB4A5A" w:rsidRDefault="008E141F" w:rsidP="008E141F">
      <w:pPr>
        <w:pStyle w:val="aff0"/>
        <w:spacing w:line="360" w:lineRule="auto"/>
        <w:ind w:left="567" w:firstLineChars="0" w:firstLine="0"/>
        <w:rPr>
          <w:rFonts w:ascii="宋体" w:hAnsi="宋体" w:hint="eastAsia"/>
          <w:b w:val="0"/>
          <w:bCs/>
          <w:sz w:val="24"/>
          <w:szCs w:val="24"/>
        </w:rPr>
      </w:pPr>
    </w:p>
    <w:p w14:paraId="50B90EF8" w14:textId="42CD37FA" w:rsidR="00FB4A5A" w:rsidRPr="00F66FEE" w:rsidRDefault="00000000" w:rsidP="00FB4A5A">
      <w:pPr>
        <w:pStyle w:val="aff0"/>
        <w:numPr>
          <w:ilvl w:val="0"/>
          <w:numId w:val="8"/>
        </w:numPr>
        <w:spacing w:line="360" w:lineRule="auto"/>
        <w:ind w:left="284" w:firstLineChars="0"/>
        <w:rPr>
          <w:rFonts w:ascii="宋体" w:cs="华文仿宋"/>
          <w:b w:val="0"/>
          <w:bCs/>
          <w:szCs w:val="28"/>
        </w:rPr>
      </w:pPr>
      <w:r w:rsidRPr="00F66FEE">
        <w:rPr>
          <w:rFonts w:ascii="宋体" w:hAnsi="宋体" w:cs="华文仿宋" w:hint="eastAsia"/>
          <w:b w:val="0"/>
          <w:bCs/>
          <w:szCs w:val="28"/>
        </w:rPr>
        <w:t>评估及验收交付</w:t>
      </w:r>
    </w:p>
    <w:p w14:paraId="224EE12C" w14:textId="77777777" w:rsidR="00FB4A5A"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613430">
        <w:rPr>
          <w:rFonts w:ascii="宋体" w:hAnsi="宋体" w:cs="华文仿宋" w:hint="eastAsia"/>
          <w:b w:val="0"/>
          <w:bCs/>
          <w:sz w:val="24"/>
          <w:szCs w:val="24"/>
        </w:rPr>
        <w:t>甲方有权对项目进行阶段性评估，乙方应予配合，并及时协调、解决双方共同关心的问题。</w:t>
      </w:r>
    </w:p>
    <w:p w14:paraId="47210EFB" w14:textId="77777777" w:rsidR="00FB4A5A"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613430">
        <w:rPr>
          <w:rFonts w:ascii="宋体" w:hAnsi="宋体" w:cs="华文仿宋" w:hint="eastAsia"/>
          <w:b w:val="0"/>
          <w:bCs/>
          <w:sz w:val="24"/>
          <w:szCs w:val="24"/>
        </w:rPr>
        <w:t>甲方或甲方业主在各类项目现场将对产品进行系统性和整体性交付，该交付应与产品的现场检验测试和付款方式相对应。</w:t>
      </w:r>
    </w:p>
    <w:p w14:paraId="5A487D49" w14:textId="77777777" w:rsidR="00FB4A5A"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613430">
        <w:rPr>
          <w:rFonts w:ascii="宋体" w:hAnsi="宋体" w:cs="华文仿宋" w:hint="eastAsia"/>
          <w:b w:val="0"/>
          <w:bCs/>
          <w:sz w:val="24"/>
          <w:szCs w:val="24"/>
        </w:rPr>
        <w:t>产品交付除依据现场检验测试报告外，甲方或甲方业主有权组织专家组对现场检验测试报告和产品运行状况进行审议，认定项目验收</w:t>
      </w:r>
      <w:proofErr w:type="gramStart"/>
      <w:r w:rsidRPr="00613430">
        <w:rPr>
          <w:rFonts w:ascii="宋体" w:hAnsi="宋体" w:cs="华文仿宋" w:hint="eastAsia"/>
          <w:b w:val="0"/>
          <w:bCs/>
          <w:sz w:val="24"/>
          <w:szCs w:val="24"/>
        </w:rPr>
        <w:t>合格收签署</w:t>
      </w:r>
      <w:proofErr w:type="gramEnd"/>
      <w:r w:rsidRPr="00613430">
        <w:rPr>
          <w:rFonts w:ascii="宋体" w:hAnsi="宋体" w:cs="华文仿宋" w:hint="eastAsia"/>
          <w:b w:val="0"/>
          <w:bCs/>
          <w:sz w:val="24"/>
          <w:szCs w:val="24"/>
        </w:rPr>
        <w:t>交付报告。经双方签字的验收报告为付款依据。</w:t>
      </w:r>
    </w:p>
    <w:p w14:paraId="29FB4C03" w14:textId="77777777" w:rsidR="00FB4A5A" w:rsidRDefault="00FB4A5A" w:rsidP="00FB4A5A">
      <w:pPr>
        <w:pStyle w:val="aff0"/>
        <w:numPr>
          <w:ilvl w:val="1"/>
          <w:numId w:val="8"/>
        </w:numPr>
        <w:spacing w:line="360" w:lineRule="auto"/>
        <w:ind w:left="567" w:firstLineChars="0"/>
        <w:rPr>
          <w:rFonts w:ascii="宋体" w:hAnsi="宋体" w:cs="华文仿宋" w:hint="eastAsia"/>
          <w:b w:val="0"/>
          <w:bCs/>
          <w:sz w:val="24"/>
          <w:szCs w:val="24"/>
        </w:rPr>
      </w:pPr>
      <w:r w:rsidRPr="00613430">
        <w:rPr>
          <w:rFonts w:ascii="宋体" w:hAnsi="宋体" w:cs="华文仿宋" w:hint="eastAsia"/>
          <w:b w:val="0"/>
          <w:bCs/>
          <w:sz w:val="24"/>
          <w:szCs w:val="24"/>
        </w:rPr>
        <w:t>验收</w:t>
      </w:r>
    </w:p>
    <w:p w14:paraId="289FD78C" w14:textId="77777777" w:rsidR="00FB4A5A" w:rsidRPr="00613430"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613430">
        <w:rPr>
          <w:rFonts w:ascii="宋体" w:hAnsi="宋体" w:hint="eastAsia"/>
          <w:b w:val="0"/>
          <w:bCs/>
          <w:kern w:val="0"/>
          <w:sz w:val="24"/>
        </w:rPr>
        <w:t>到货查验：产品</w:t>
      </w:r>
      <w:r w:rsidRPr="00613430">
        <w:rPr>
          <w:rFonts w:ascii="宋体" w:hAnsi="宋体" w:cs="宋体" w:hint="eastAsia"/>
          <w:b w:val="0"/>
          <w:bCs/>
          <w:sz w:val="24"/>
        </w:rPr>
        <w:t>符合设备本身的规格、技术条件、采购招标文件规定及在投标文件中承诺的其他指标，并以报请甲方进行检测验收合格为准。</w:t>
      </w:r>
      <w:r w:rsidRPr="00613430">
        <w:rPr>
          <w:rFonts w:ascii="宋体" w:hAnsi="宋体" w:cs="仿宋" w:hint="eastAsia"/>
          <w:b w:val="0"/>
          <w:bCs/>
          <w:sz w:val="24"/>
        </w:rPr>
        <w:t>由甲方按照本合同、招标文件所约定的工作内容、要求及期限对乙方完成的工作内容进行到货查验。并</w:t>
      </w:r>
      <w:r w:rsidRPr="00613430">
        <w:rPr>
          <w:rFonts w:ascii="宋体" w:hAnsi="宋体" w:hint="eastAsia"/>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171CE224" w14:textId="77777777" w:rsidR="00FB4A5A" w:rsidRPr="00613430"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613430">
        <w:rPr>
          <w:rFonts w:ascii="宋体" w:hAnsi="宋体" w:hint="eastAsia"/>
          <w:b w:val="0"/>
          <w:bCs/>
          <w:color w:val="000000"/>
          <w:sz w:val="24"/>
        </w:rPr>
        <w:t>项目初验</w:t>
      </w:r>
    </w:p>
    <w:p w14:paraId="4A1C2F1B"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color w:val="000000"/>
          <w:sz w:val="24"/>
        </w:rPr>
        <w:t>本合同项下的所有软硬件设备及网络线路的功能和性能必须满足招标文件、施工图设计、设计变更、工程变更、设计方案、深化设计、会议纪要等所包含的内容。</w:t>
      </w:r>
    </w:p>
    <w:p w14:paraId="36480935"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sz w:val="24"/>
        </w:rPr>
        <w:t>乙方提交的初验材料以甲方、业主、甲方客户、监理单位和设计单位审核同意后组织初验。</w:t>
      </w:r>
    </w:p>
    <w:p w14:paraId="04960D66"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sz w:val="24"/>
        </w:rPr>
        <w:t>乙方应对《初验报告》中提出的问题进行整改。整改完毕经甲方、业主、甲方客户、监理单位、设计单位审核确认后，初验阶段结束。</w:t>
      </w:r>
    </w:p>
    <w:p w14:paraId="0B8CBF0D"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sz w:val="24"/>
        </w:rPr>
        <w:t>乙方应编写项目的施工及集成交付文档，需满足甲方、甲方客户、业主和监理单位要求。</w:t>
      </w:r>
    </w:p>
    <w:p w14:paraId="318A03A8" w14:textId="77777777" w:rsidR="00FB4A5A" w:rsidRPr="00613430" w:rsidRDefault="00FB4A5A" w:rsidP="00FB4A5A">
      <w:pPr>
        <w:pStyle w:val="aff0"/>
        <w:numPr>
          <w:ilvl w:val="3"/>
          <w:numId w:val="8"/>
        </w:numPr>
        <w:spacing w:line="360" w:lineRule="auto"/>
        <w:ind w:left="993" w:firstLineChars="0" w:hanging="567"/>
        <w:rPr>
          <w:rFonts w:ascii="宋体" w:hAnsi="宋体" w:cs="华文仿宋" w:hint="eastAsia"/>
          <w:b w:val="0"/>
          <w:bCs/>
          <w:sz w:val="24"/>
          <w:szCs w:val="24"/>
        </w:rPr>
      </w:pPr>
      <w:r w:rsidRPr="00613430">
        <w:rPr>
          <w:rFonts w:ascii="宋体" w:hAnsi="宋体" w:hint="eastAsia"/>
          <w:b w:val="0"/>
          <w:bCs/>
          <w:sz w:val="24"/>
        </w:rPr>
        <w:t>在竣工验收完成后，移交验收所有相关的文档材料。移交的项目资料应按专业、按类别装订成册，并提供相应的电子版资料（光盘或U</w:t>
      </w:r>
      <w:r w:rsidRPr="00613430">
        <w:rPr>
          <w:rFonts w:ascii="宋体" w:hAnsi="宋体" w:hint="eastAsia"/>
          <w:b w:val="0"/>
          <w:bCs/>
          <w:sz w:val="24"/>
        </w:rPr>
        <w:lastRenderedPageBreak/>
        <w:t>盘），移交的资料不应少于6份。网络、安全、存储、云平台等设备配置的相关技术文档也应一并提交。</w:t>
      </w:r>
    </w:p>
    <w:p w14:paraId="16BB04C6"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613430">
        <w:rPr>
          <w:rFonts w:ascii="宋体" w:hAnsi="宋体" w:hint="eastAsia"/>
          <w:b w:val="0"/>
          <w:bCs/>
          <w:sz w:val="24"/>
        </w:rPr>
        <w:t>系统试运行</w:t>
      </w:r>
    </w:p>
    <w:p w14:paraId="1FB2D103" w14:textId="77777777" w:rsidR="00FB4A5A" w:rsidRPr="0061343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613430">
        <w:rPr>
          <w:rFonts w:ascii="宋体" w:hAnsi="宋体" w:hint="eastAsia"/>
          <w:b w:val="0"/>
          <w:bCs/>
          <w:sz w:val="24"/>
        </w:rPr>
        <w:t>业主项目整体初验合格后进入试运行期，系统正常运行</w:t>
      </w:r>
      <w:r>
        <w:rPr>
          <w:rFonts w:ascii="宋体" w:hAnsi="宋体" w:hint="eastAsia"/>
          <w:b w:val="0"/>
          <w:bCs/>
          <w:sz w:val="24"/>
        </w:rPr>
        <w:t>6</w:t>
      </w:r>
      <w:r w:rsidRPr="00613430">
        <w:rPr>
          <w:rFonts w:ascii="宋体" w:hAnsi="宋体" w:hint="eastAsia"/>
          <w:b w:val="0"/>
          <w:bCs/>
          <w:sz w:val="24"/>
        </w:rPr>
        <w:t>0个日历天后试运行期结束。</w:t>
      </w:r>
    </w:p>
    <w:p w14:paraId="2A091298" w14:textId="77777777" w:rsidR="00FB4A5A" w:rsidRPr="0061343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613430">
        <w:rPr>
          <w:rFonts w:ascii="宋体" w:hAnsi="宋体" w:hint="eastAsia"/>
          <w:b w:val="0"/>
          <w:bCs/>
          <w:sz w:val="24"/>
        </w:rPr>
        <w:t>试运行期间乙方必须保障系统的正常运行，在试运行期间，现场保障人员不得少于2人，保障时间为不低于7*24h标准，试运行保障人员应为原交付团队成员。试运行结束后乙方应提交《试运行报告》记录试运行期间所有故障记录和相关处理情况。</w:t>
      </w:r>
    </w:p>
    <w:p w14:paraId="391B1508" w14:textId="56D142DB" w:rsidR="00FB4A5A" w:rsidRPr="00613430"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613430">
        <w:rPr>
          <w:rFonts w:ascii="宋体" w:hAnsi="宋体" w:hint="eastAsia"/>
          <w:b w:val="0"/>
          <w:bCs/>
          <w:sz w:val="24"/>
        </w:rPr>
        <w:t>在业主项目试运行期间，如系统出现重大问题（包括软硬件故障、软件缺陷等），则试运行期从系统故障修复之日起重新计算，若仍达不到要求，继续顺延，直到系统连续正常运行</w:t>
      </w:r>
      <w:r w:rsidR="006C393B">
        <w:rPr>
          <w:rFonts w:ascii="宋体" w:hAnsi="宋体" w:hint="eastAsia"/>
          <w:b w:val="0"/>
          <w:bCs/>
          <w:sz w:val="24"/>
        </w:rPr>
        <w:t>6</w:t>
      </w:r>
      <w:r w:rsidRPr="00613430">
        <w:rPr>
          <w:rFonts w:ascii="宋体" w:hAnsi="宋体" w:hint="eastAsia"/>
          <w:b w:val="0"/>
          <w:bCs/>
          <w:sz w:val="24"/>
        </w:rPr>
        <w:t>0个</w:t>
      </w:r>
      <w:proofErr w:type="gramStart"/>
      <w:r w:rsidRPr="00613430">
        <w:rPr>
          <w:rFonts w:ascii="宋体" w:hAnsi="宋体" w:hint="eastAsia"/>
          <w:b w:val="0"/>
          <w:bCs/>
          <w:sz w:val="24"/>
        </w:rPr>
        <w:t>日历天</w:t>
      </w:r>
      <w:proofErr w:type="gramEnd"/>
      <w:r w:rsidRPr="00613430">
        <w:rPr>
          <w:rFonts w:ascii="宋体" w:hAnsi="宋体" w:hint="eastAsia"/>
          <w:b w:val="0"/>
          <w:bCs/>
          <w:sz w:val="24"/>
        </w:rPr>
        <w:t>无故障时为止。</w:t>
      </w:r>
    </w:p>
    <w:p w14:paraId="5F029624"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613430">
        <w:rPr>
          <w:rFonts w:ascii="宋体" w:hAnsi="宋体" w:hint="eastAsia"/>
          <w:b w:val="0"/>
          <w:bCs/>
          <w:sz w:val="24"/>
        </w:rPr>
        <w:t>所有相关安装调试通过后，施工道路、</w:t>
      </w:r>
      <w:proofErr w:type="gramStart"/>
      <w:r w:rsidRPr="00613430">
        <w:rPr>
          <w:rFonts w:ascii="宋体" w:hAnsi="宋体" w:hint="eastAsia"/>
          <w:b w:val="0"/>
          <w:bCs/>
          <w:sz w:val="24"/>
        </w:rPr>
        <w:t>绿化按</w:t>
      </w:r>
      <w:proofErr w:type="gramEnd"/>
      <w:r w:rsidRPr="00613430">
        <w:rPr>
          <w:rFonts w:ascii="宋体" w:hAnsi="宋体" w:hint="eastAsia"/>
          <w:b w:val="0"/>
          <w:bCs/>
          <w:sz w:val="24"/>
        </w:rPr>
        <w:t>当地市政要求恢复到位。</w:t>
      </w:r>
    </w:p>
    <w:p w14:paraId="0146D2CD"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项目终验</w:t>
      </w:r>
    </w:p>
    <w:p w14:paraId="1511AF48" w14:textId="49718F35"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业主项目试运行期结束，由乙方书面提交《终验申请》。甲方在接到乙方验收申请后的15个</w:t>
      </w:r>
      <w:proofErr w:type="gramStart"/>
      <w:r w:rsidRPr="00FB4A5A">
        <w:rPr>
          <w:rFonts w:ascii="宋体" w:hAnsi="宋体" w:hint="eastAsia"/>
          <w:b w:val="0"/>
          <w:bCs/>
          <w:sz w:val="24"/>
        </w:rPr>
        <w:t>日历天</w:t>
      </w:r>
      <w:proofErr w:type="gramEnd"/>
      <w:r w:rsidRPr="00FB4A5A">
        <w:rPr>
          <w:rFonts w:ascii="宋体" w:hAnsi="宋体" w:hint="eastAsia"/>
          <w:b w:val="0"/>
          <w:bCs/>
          <w:sz w:val="24"/>
        </w:rPr>
        <w:t>内予以答复并组织验收工作。终验前，乙方以书面形式向甲方提供包含但不限于：工程说明、变更单（如有）、洽商记录、试运行报告、设备质保文件、</w:t>
      </w:r>
      <w:proofErr w:type="gramStart"/>
      <w:r w:rsidRPr="00FB4A5A">
        <w:rPr>
          <w:rFonts w:ascii="宋体" w:hAnsi="宋体" w:hint="eastAsia"/>
          <w:b w:val="0"/>
          <w:bCs/>
          <w:sz w:val="24"/>
        </w:rPr>
        <w:t>交接书</w:t>
      </w:r>
      <w:proofErr w:type="gramEnd"/>
      <w:r w:rsidR="00DF5697">
        <w:rPr>
          <w:rFonts w:ascii="宋体" w:hAnsi="宋体" w:hint="eastAsia"/>
          <w:b w:val="0"/>
          <w:bCs/>
          <w:sz w:val="24"/>
        </w:rPr>
        <w:t>等</w:t>
      </w:r>
      <w:r w:rsidRPr="00FB4A5A">
        <w:rPr>
          <w:rFonts w:ascii="宋体" w:hAnsi="宋体" w:hint="eastAsia"/>
          <w:b w:val="0"/>
          <w:bCs/>
          <w:sz w:val="24"/>
        </w:rPr>
        <w:t>。</w:t>
      </w:r>
    </w:p>
    <w:p w14:paraId="627E2875"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如果甲方认为工程符合验收条件，乙方整理验收文档。验收工作由甲方、乙方、监理方、设计单位及其他相关单位联合进行。</w:t>
      </w:r>
    </w:p>
    <w:p w14:paraId="1CE30AE7"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验收应根据招标文件、设计文件及信息系统集成相关规范以及试运行状况等进行综合评估。</w:t>
      </w:r>
    </w:p>
    <w:p w14:paraId="4D25FB69"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如验收不合格的，乙方进行整改，直至验收合格。</w:t>
      </w:r>
    </w:p>
    <w:p w14:paraId="452ACD86"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系统移交</w:t>
      </w:r>
    </w:p>
    <w:p w14:paraId="161B7A7A"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终验后30个</w:t>
      </w:r>
      <w:proofErr w:type="gramStart"/>
      <w:r w:rsidRPr="00FB4A5A">
        <w:rPr>
          <w:rFonts w:ascii="宋体" w:hAnsi="宋体" w:hint="eastAsia"/>
          <w:b w:val="0"/>
          <w:bCs/>
          <w:sz w:val="24"/>
        </w:rPr>
        <w:t>日历天</w:t>
      </w:r>
      <w:proofErr w:type="gramEnd"/>
      <w:r w:rsidRPr="00FB4A5A">
        <w:rPr>
          <w:rFonts w:ascii="宋体" w:hAnsi="宋体" w:hint="eastAsia"/>
          <w:b w:val="0"/>
          <w:bCs/>
          <w:sz w:val="24"/>
        </w:rPr>
        <w:t>内由甲乙双方组织进行系统移交的相关工作，经甲方确认后，移交工作完成。</w:t>
      </w:r>
    </w:p>
    <w:p w14:paraId="37366A45" w14:textId="77777777" w:rsidR="00FB4A5A" w:rsidRPr="00FB4A5A" w:rsidRDefault="00FB4A5A" w:rsidP="00FB4A5A">
      <w:pPr>
        <w:pStyle w:val="aff0"/>
        <w:numPr>
          <w:ilvl w:val="3"/>
          <w:numId w:val="8"/>
        </w:numPr>
        <w:spacing w:line="360" w:lineRule="auto"/>
        <w:ind w:left="1134" w:firstLineChars="0"/>
        <w:rPr>
          <w:rFonts w:ascii="宋体" w:hAnsi="宋体" w:cs="华文仿宋" w:hint="eastAsia"/>
          <w:b w:val="0"/>
          <w:bCs/>
          <w:sz w:val="24"/>
          <w:szCs w:val="24"/>
        </w:rPr>
      </w:pPr>
      <w:r w:rsidRPr="00FB4A5A">
        <w:rPr>
          <w:rFonts w:ascii="宋体" w:hAnsi="宋体" w:hint="eastAsia"/>
          <w:b w:val="0"/>
          <w:bCs/>
          <w:sz w:val="24"/>
        </w:rPr>
        <w:t>所有资料由乙方按照专业、按照类别装订成册，并应有相应的电</w:t>
      </w:r>
      <w:r w:rsidRPr="00FB4A5A">
        <w:rPr>
          <w:rFonts w:ascii="宋体" w:hAnsi="宋体" w:hint="eastAsia"/>
          <w:b w:val="0"/>
          <w:bCs/>
          <w:sz w:val="24"/>
        </w:rPr>
        <w:lastRenderedPageBreak/>
        <w:t>子版文件一并提交，移交资料数量由业主指定。</w:t>
      </w:r>
    </w:p>
    <w:p w14:paraId="3D97ABA3"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7EA06C7F"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甲方在验收过程中，应当于双方约定的检验期间内将标的物的数量或质量不符合约定的情况及处理方式以书面方式通知乙方。</w:t>
      </w:r>
    </w:p>
    <w:p w14:paraId="6B6F2DA2" w14:textId="77777777" w:rsidR="00FB4A5A" w:rsidRPr="00FB4A5A"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乙方应在收到甲方书面异议后七个</w:t>
      </w:r>
      <w:proofErr w:type="gramStart"/>
      <w:r w:rsidRPr="00FB4A5A">
        <w:rPr>
          <w:rFonts w:ascii="宋体" w:hAnsi="宋体" w:hint="eastAsia"/>
          <w:b w:val="0"/>
          <w:bCs/>
          <w:sz w:val="24"/>
        </w:rPr>
        <w:t>日历天</w:t>
      </w:r>
      <w:proofErr w:type="gramEnd"/>
      <w:r w:rsidRPr="00FB4A5A">
        <w:rPr>
          <w:rFonts w:ascii="宋体" w:hAnsi="宋体" w:hint="eastAsia"/>
          <w:b w:val="0"/>
          <w:bCs/>
          <w:sz w:val="24"/>
        </w:rPr>
        <w:t>内负责解决问题，否则将视为默认甲方提出的异议和处理意见。</w:t>
      </w:r>
    </w:p>
    <w:p w14:paraId="5BEE31CE" w14:textId="7AB076B8" w:rsidR="00FB4A5A" w:rsidRPr="008E141F" w:rsidRDefault="00FB4A5A" w:rsidP="00FB4A5A">
      <w:pPr>
        <w:pStyle w:val="aff0"/>
        <w:numPr>
          <w:ilvl w:val="2"/>
          <w:numId w:val="8"/>
        </w:numPr>
        <w:spacing w:line="360" w:lineRule="auto"/>
        <w:ind w:left="851" w:firstLineChars="0"/>
        <w:rPr>
          <w:rFonts w:ascii="宋体" w:hAnsi="宋体" w:cs="华文仿宋" w:hint="eastAsia"/>
          <w:b w:val="0"/>
          <w:bCs/>
          <w:sz w:val="24"/>
          <w:szCs w:val="24"/>
        </w:rPr>
      </w:pPr>
      <w:r w:rsidRPr="00FB4A5A">
        <w:rPr>
          <w:rFonts w:ascii="宋体" w:hAnsi="宋体" w:hint="eastAsia"/>
          <w:b w:val="0"/>
          <w:bCs/>
          <w:sz w:val="24"/>
        </w:rPr>
        <w:t>以上验收材料及要求以业主</w:t>
      </w:r>
      <w:proofErr w:type="gramStart"/>
      <w:r w:rsidRPr="00FB4A5A">
        <w:rPr>
          <w:rFonts w:ascii="宋体" w:hAnsi="宋体" w:hint="eastAsia"/>
          <w:b w:val="0"/>
          <w:bCs/>
          <w:sz w:val="24"/>
        </w:rPr>
        <w:t>方最终</w:t>
      </w:r>
      <w:proofErr w:type="gramEnd"/>
      <w:r w:rsidRPr="00FB4A5A">
        <w:rPr>
          <w:rFonts w:ascii="宋体" w:hAnsi="宋体" w:hint="eastAsia"/>
          <w:b w:val="0"/>
          <w:bCs/>
          <w:sz w:val="24"/>
        </w:rPr>
        <w:t>书面要求为准。</w:t>
      </w:r>
    </w:p>
    <w:p w14:paraId="578FA2C0" w14:textId="77777777" w:rsidR="008E141F" w:rsidRPr="008E141F" w:rsidRDefault="008E141F" w:rsidP="008E141F">
      <w:pPr>
        <w:spacing w:line="360" w:lineRule="auto"/>
        <w:ind w:left="284"/>
        <w:rPr>
          <w:rFonts w:ascii="宋体" w:hAnsi="宋体" w:cs="华文仿宋" w:hint="eastAsia"/>
          <w:b w:val="0"/>
          <w:bCs/>
          <w:sz w:val="24"/>
          <w:szCs w:val="24"/>
        </w:rPr>
      </w:pPr>
    </w:p>
    <w:p w14:paraId="52110E91" w14:textId="26E3837C" w:rsidR="00FB4A5A" w:rsidRPr="00FB4A5A" w:rsidRDefault="00000000" w:rsidP="00FB4A5A">
      <w:pPr>
        <w:pStyle w:val="aff0"/>
        <w:numPr>
          <w:ilvl w:val="0"/>
          <w:numId w:val="8"/>
        </w:numPr>
        <w:spacing w:line="360" w:lineRule="auto"/>
        <w:ind w:left="284" w:firstLineChars="0"/>
        <w:rPr>
          <w:rFonts w:ascii="宋体" w:cs="华文仿宋"/>
          <w:b w:val="0"/>
          <w:bCs/>
          <w:sz w:val="24"/>
          <w:szCs w:val="24"/>
        </w:rPr>
      </w:pPr>
      <w:r w:rsidRPr="00FB4A5A">
        <w:rPr>
          <w:rFonts w:ascii="宋体" w:hint="eastAsia"/>
          <w:b w:val="0"/>
        </w:rPr>
        <w:t>售后服务</w:t>
      </w:r>
    </w:p>
    <w:p w14:paraId="35344776" w14:textId="4C710E21" w:rsidR="00FB4A5A" w:rsidRPr="00FB4A5A" w:rsidRDefault="00FB4A5A" w:rsidP="00FB4A5A">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本合同维保期自业主方</w:t>
      </w:r>
      <w:r w:rsidR="00DF5697">
        <w:rPr>
          <w:rFonts w:ascii="宋体" w:hAnsi="宋体" w:hint="eastAsia"/>
          <w:b w:val="0"/>
          <w:bCs/>
          <w:sz w:val="24"/>
          <w:szCs w:val="24"/>
        </w:rPr>
        <w:t>终验</w:t>
      </w:r>
      <w:r w:rsidRPr="00FB4A5A">
        <w:rPr>
          <w:rFonts w:ascii="宋体" w:hAnsi="宋体" w:hint="eastAsia"/>
          <w:b w:val="0"/>
          <w:bCs/>
          <w:sz w:val="24"/>
          <w:szCs w:val="24"/>
        </w:rPr>
        <w:t>合格</w:t>
      </w:r>
      <w:r w:rsidR="00DF5697">
        <w:rPr>
          <w:rFonts w:ascii="宋体" w:hAnsi="宋体" w:hint="eastAsia"/>
          <w:b w:val="0"/>
          <w:bCs/>
          <w:sz w:val="24"/>
          <w:szCs w:val="24"/>
        </w:rPr>
        <w:t>且交付使用</w:t>
      </w:r>
      <w:r w:rsidR="00217FF5" w:rsidRPr="00FB4A5A">
        <w:rPr>
          <w:rFonts w:ascii="宋体" w:hAnsi="宋体" w:hint="eastAsia"/>
          <w:b w:val="0"/>
          <w:bCs/>
          <w:sz w:val="24"/>
          <w:szCs w:val="24"/>
        </w:rPr>
        <w:t>之日</w:t>
      </w:r>
      <w:r w:rsidRPr="00FB4A5A">
        <w:rPr>
          <w:rFonts w:ascii="宋体" w:hAnsi="宋体" w:hint="eastAsia"/>
          <w:b w:val="0"/>
          <w:bCs/>
          <w:sz w:val="24"/>
          <w:szCs w:val="24"/>
        </w:rPr>
        <w:t>起计算，乙方提供</w:t>
      </w:r>
      <w:r w:rsidRPr="00FB4A5A">
        <w:rPr>
          <w:rFonts w:ascii="宋体" w:hAnsi="宋体" w:hint="eastAsia"/>
          <w:b w:val="0"/>
          <w:bCs/>
          <w:sz w:val="24"/>
          <w:szCs w:val="24"/>
          <w:u w:val="single"/>
        </w:rPr>
        <w:t xml:space="preserve"> </w:t>
      </w:r>
      <w:r w:rsidR="004602E9">
        <w:rPr>
          <w:rFonts w:ascii="宋体" w:hAnsi="宋体" w:hint="eastAsia"/>
          <w:b w:val="0"/>
          <w:bCs/>
          <w:sz w:val="24"/>
          <w:szCs w:val="24"/>
          <w:u w:val="single"/>
        </w:rPr>
        <w:t>1</w:t>
      </w:r>
      <w:r w:rsidRPr="00FB4A5A">
        <w:rPr>
          <w:rFonts w:ascii="宋体" w:hAnsi="宋体" w:hint="eastAsia"/>
          <w:b w:val="0"/>
          <w:bCs/>
          <w:sz w:val="24"/>
          <w:szCs w:val="24"/>
          <w:u w:val="single"/>
        </w:rPr>
        <w:t xml:space="preserve">  </w:t>
      </w:r>
      <w:r w:rsidRPr="00FB4A5A">
        <w:rPr>
          <w:rFonts w:ascii="宋体" w:hAnsi="宋体" w:hint="eastAsia"/>
          <w:b w:val="0"/>
          <w:bCs/>
          <w:sz w:val="24"/>
          <w:szCs w:val="24"/>
        </w:rPr>
        <w:t>年</w:t>
      </w:r>
      <w:proofErr w:type="gramStart"/>
      <w:r w:rsidRPr="00FB4A5A">
        <w:rPr>
          <w:rFonts w:ascii="宋体" w:hAnsi="宋体" w:hint="eastAsia"/>
          <w:b w:val="0"/>
          <w:bCs/>
          <w:sz w:val="24"/>
          <w:szCs w:val="24"/>
        </w:rPr>
        <w:t>免费维保服务</w:t>
      </w:r>
      <w:proofErr w:type="gramEnd"/>
      <w:r w:rsidRPr="00FB4A5A">
        <w:rPr>
          <w:rFonts w:ascii="宋体" w:hAnsi="宋体" w:hint="eastAsia"/>
          <w:b w:val="0"/>
          <w:bCs/>
          <w:sz w:val="24"/>
          <w:szCs w:val="24"/>
        </w:rPr>
        <w:t>。</w:t>
      </w:r>
    </w:p>
    <w:p w14:paraId="31A652F5" w14:textId="77777777" w:rsidR="00FB4A5A" w:rsidRPr="00FB4A5A" w:rsidRDefault="00FB4A5A" w:rsidP="00FB4A5A">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承包人在向发包人提交工程竣工验收报告时，应当向发包人出具《质量保修书》。《质量保修书》中应当明确建设工程的保修范围、保修期限和保修责任等。</w:t>
      </w:r>
    </w:p>
    <w:p w14:paraId="54C959B8" w14:textId="77777777" w:rsidR="00FB4A5A" w:rsidRPr="00FB4A5A" w:rsidRDefault="00FB4A5A" w:rsidP="00FB4A5A">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保修期自实际竣工验收合格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4B83C415" w14:textId="77777777" w:rsidR="00FB4A5A" w:rsidRPr="00FB4A5A" w:rsidRDefault="00FB4A5A" w:rsidP="00FB4A5A">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在全部工程竣工验收前，已经发包人提前验收且验收合格的单位工程，其保修期的起算日期相应提前。</w:t>
      </w:r>
    </w:p>
    <w:p w14:paraId="0FBEAE83" w14:textId="66C3F5D4" w:rsidR="00FB4A5A" w:rsidRPr="00A31E10" w:rsidRDefault="00FB4A5A" w:rsidP="00516757">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工程保修期终止后28天内，监理人签发保修期终止证书。</w:t>
      </w:r>
    </w:p>
    <w:p w14:paraId="4D182C1C" w14:textId="77777777" w:rsidR="00A31E10" w:rsidRPr="00516757" w:rsidRDefault="00A31E10" w:rsidP="00A31E10">
      <w:pPr>
        <w:pStyle w:val="aff0"/>
        <w:spacing w:line="360" w:lineRule="auto"/>
        <w:ind w:left="567" w:firstLineChars="0" w:firstLine="0"/>
        <w:rPr>
          <w:rFonts w:ascii="宋体" w:cs="华文仿宋"/>
          <w:b w:val="0"/>
          <w:bCs/>
          <w:sz w:val="24"/>
          <w:szCs w:val="24"/>
        </w:rPr>
      </w:pPr>
    </w:p>
    <w:p w14:paraId="4B5E65F6" w14:textId="02AE5FA3" w:rsidR="00516757" w:rsidRPr="00A31E10" w:rsidRDefault="00245E3D" w:rsidP="00516757">
      <w:pPr>
        <w:pStyle w:val="aff0"/>
        <w:numPr>
          <w:ilvl w:val="0"/>
          <w:numId w:val="8"/>
        </w:numPr>
        <w:spacing w:line="360" w:lineRule="auto"/>
        <w:ind w:left="284" w:firstLineChars="0"/>
        <w:rPr>
          <w:rFonts w:ascii="宋体" w:cs="华文仿宋"/>
          <w:b w:val="0"/>
          <w:bCs/>
          <w:szCs w:val="28"/>
        </w:rPr>
      </w:pPr>
      <w:r w:rsidRPr="00A31E10">
        <w:rPr>
          <w:rFonts w:ascii="宋体" w:hAnsi="宋体" w:cs="华文仿宋" w:hint="eastAsia"/>
          <w:b w:val="0"/>
          <w:bCs/>
          <w:szCs w:val="28"/>
        </w:rPr>
        <w:lastRenderedPageBreak/>
        <w:t>违约责任</w:t>
      </w:r>
    </w:p>
    <w:p w14:paraId="0109454A" w14:textId="77777777" w:rsidR="00516757" w:rsidRPr="00A31E10" w:rsidRDefault="00516757" w:rsidP="00516757">
      <w:pPr>
        <w:pStyle w:val="aff0"/>
        <w:numPr>
          <w:ilvl w:val="1"/>
          <w:numId w:val="8"/>
        </w:numPr>
        <w:spacing w:line="360" w:lineRule="auto"/>
        <w:ind w:left="567" w:firstLineChars="0"/>
        <w:rPr>
          <w:rFonts w:ascii="宋体" w:cs="华文仿宋"/>
          <w:b w:val="0"/>
          <w:bCs/>
          <w:sz w:val="24"/>
          <w:szCs w:val="24"/>
        </w:rPr>
      </w:pPr>
      <w:r w:rsidRPr="00FB4A5A">
        <w:rPr>
          <w:rFonts w:ascii="宋体" w:hAnsi="宋体" w:hint="eastAsia"/>
          <w:b w:val="0"/>
          <w:bCs/>
          <w:sz w:val="24"/>
          <w:szCs w:val="24"/>
        </w:rPr>
        <w:t>承包人违约</w:t>
      </w:r>
    </w:p>
    <w:p w14:paraId="5FB65EA1" w14:textId="365C03FC" w:rsidR="00A31E10" w:rsidRPr="000D6646" w:rsidRDefault="00516757" w:rsidP="000D6646">
      <w:pPr>
        <w:pStyle w:val="aff0"/>
        <w:numPr>
          <w:ilvl w:val="2"/>
          <w:numId w:val="8"/>
        </w:numPr>
        <w:spacing w:line="360" w:lineRule="auto"/>
        <w:ind w:left="993" w:firstLineChars="0"/>
        <w:rPr>
          <w:rFonts w:ascii="宋体" w:cs="华文仿宋"/>
          <w:b w:val="0"/>
          <w:bCs/>
          <w:sz w:val="24"/>
          <w:szCs w:val="24"/>
        </w:rPr>
      </w:pPr>
      <w:r w:rsidRPr="00A31E10">
        <w:rPr>
          <w:rFonts w:ascii="宋体" w:hAnsi="宋体" w:cs="华文仿宋" w:hint="eastAsia"/>
          <w:b w:val="0"/>
          <w:bCs/>
          <w:sz w:val="24"/>
          <w:szCs w:val="24"/>
        </w:rPr>
        <w:t>承包人违约的情形</w:t>
      </w:r>
    </w:p>
    <w:p w14:paraId="234E462D" w14:textId="060B8485" w:rsidR="00A31E10" w:rsidRP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在履行合同过程中发生的下列情况之一的，属承包人违约：</w:t>
      </w:r>
    </w:p>
    <w:p w14:paraId="02E7A83B" w14:textId="526ED424"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承包人的施工图、设计（包括设计变更、调整等）、承包人涉及实施本工程相关的文件、实施和竣工的工程不符合我国相关法律、法规规定以及合同约定；</w:t>
      </w:r>
    </w:p>
    <w:p w14:paraId="1DC3752D" w14:textId="11D9006A"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承包人违反如下的约定，私自将合同的全部或部分权利转让给其他人，或私自将合同的全部或部分义务转移给其他人；</w:t>
      </w:r>
    </w:p>
    <w:p w14:paraId="5D278075" w14:textId="77777777" w:rsid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①</w:t>
      </w:r>
      <w:r>
        <w:rPr>
          <w:rFonts w:ascii="宋体" w:hAnsi="宋体" w:cs="华文仿宋" w:hint="eastAsia"/>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4F77FC6B"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②承包人不得将其承包的全部工程转包给第三人，也不得将其承包的全部工程肢解后以分包的名义分别转包给第三人；</w:t>
      </w:r>
    </w:p>
    <w:p w14:paraId="491B6EA3"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③承包人不得将勘察、设计和施工的主体、关键性工作分包给第三人。除专用合同条款另有约定外，未经发包人书面同意，承包人不得将非主体、非关键性工作分包给第三人；</w:t>
      </w:r>
    </w:p>
    <w:p w14:paraId="3C702DEB"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④分包人的资格能力应与其分包工作的标准和规模相适应；</w:t>
      </w:r>
    </w:p>
    <w:p w14:paraId="4ECE2CCD" w14:textId="494622EA" w:rsidR="00A31E10" w:rsidRP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发包人同意承包人分包工作的，承包人应向发包人和监理人提交分包合同副本；</w:t>
      </w:r>
    </w:p>
    <w:p w14:paraId="78A88E11" w14:textId="63B063A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承包人违反以下条款的约定，未经监理人批准，私自将已按合同约定进入施工场地的施工设备、临时设施或材料撤离施工场地；</w:t>
      </w:r>
    </w:p>
    <w:p w14:paraId="15E83057"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①运入施工场地的材料、工程设备，包括备品备件、安装</w:t>
      </w:r>
      <w:proofErr w:type="gramStart"/>
      <w:r>
        <w:rPr>
          <w:rFonts w:ascii="宋体" w:hAnsi="宋体" w:cs="宋体" w:hint="eastAsia"/>
          <w:b w:val="0"/>
          <w:bCs/>
          <w:sz w:val="24"/>
          <w:szCs w:val="24"/>
        </w:rPr>
        <w:t>专用工</w:t>
      </w:r>
      <w:proofErr w:type="gramEnd"/>
      <w:r>
        <w:rPr>
          <w:rFonts w:ascii="宋体" w:hAnsi="宋体" w:cs="宋体" w:hint="eastAsia"/>
          <w:b w:val="0"/>
          <w:bCs/>
          <w:sz w:val="24"/>
          <w:szCs w:val="24"/>
        </w:rPr>
        <w:t>器具与随机资料，必须专用于合同约定范围内的工程，未经监理人同意，承包人不得运出施工场地或挪作他用。</w:t>
      </w:r>
    </w:p>
    <w:p w14:paraId="07934031"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②随同工程设备运入施工场地的备品备件、</w:t>
      </w:r>
      <w:proofErr w:type="gramStart"/>
      <w:r>
        <w:rPr>
          <w:rFonts w:ascii="宋体" w:hAnsi="宋体" w:cs="宋体" w:hint="eastAsia"/>
          <w:b w:val="0"/>
          <w:bCs/>
          <w:sz w:val="24"/>
          <w:szCs w:val="24"/>
        </w:rPr>
        <w:t>专用工</w:t>
      </w:r>
      <w:proofErr w:type="gramEnd"/>
      <w:r>
        <w:rPr>
          <w:rFonts w:ascii="宋体" w:hAnsi="宋体" w:cs="宋体" w:hint="eastAsia"/>
          <w:b w:val="0"/>
          <w:bCs/>
          <w:sz w:val="24"/>
          <w:szCs w:val="24"/>
        </w:rPr>
        <w:t>器具与随机资料，应由承包人会同监理人按供货人的装箱单清点后共同封存，未经监理人同意不得启用。承包人因合同工作需要使用上述物品时，应向监理人提出申请。</w:t>
      </w:r>
    </w:p>
    <w:p w14:paraId="37124F53"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lastRenderedPageBreak/>
        <w:t>③除合同另有约定外，运入施工场地的所有施工设备以及在施工场地建设的临时设施应专用于合同工程。未经监理人同意，不得将上述施工设备和临时设施中的任何部分运出施工场地或挪作他用。</w:t>
      </w:r>
    </w:p>
    <w:p w14:paraId="5B8ECDD0" w14:textId="5CAAEEA9" w:rsidR="00A31E10" w:rsidRPr="00401A88" w:rsidRDefault="00A31E10" w:rsidP="00401A88">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④经监理人同意，承包人可根据合同进度计划撤走闲置的施工设备。</w:t>
      </w:r>
    </w:p>
    <w:p w14:paraId="09070B88" w14:textId="44BC7EFB"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宋体" w:hint="eastAsia"/>
          <w:b w:val="0"/>
          <w:bCs/>
          <w:sz w:val="24"/>
          <w:szCs w:val="24"/>
        </w:rPr>
        <w:t>承包人违反以下条款的约定使用了不合格材料或工程设备，工程质量达不到标准要求，又拒绝清除不合格工程；</w:t>
      </w:r>
    </w:p>
    <w:p w14:paraId="50E7D152"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①监理人有权拒绝承包人提供的不合格材料或工程设备，并要求承包人立即进行更换。监理人应在更换后再次进行检查和检验，由此增加的费用和（或）工期延误及损失等由承包人承担。</w:t>
      </w:r>
    </w:p>
    <w:p w14:paraId="68562202"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②监理人发现承包人使用了不合格的材料和工程设备，应即时发出指示要求承包人立即改正，并禁止在工程中继续使用不合格的材料和工程设备。</w:t>
      </w:r>
    </w:p>
    <w:p w14:paraId="5CC0830F" w14:textId="29DB7B68" w:rsidR="00A31E10" w:rsidRP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③发</w:t>
      </w:r>
      <w:r>
        <w:rPr>
          <w:rFonts w:ascii="宋体" w:hAnsi="宋体" w:cs="华文仿宋" w:hint="eastAsia"/>
          <w:b w:val="0"/>
          <w:bCs/>
          <w:sz w:val="24"/>
          <w:szCs w:val="24"/>
        </w:rPr>
        <w:t>包人提供的材料或工程设备不符合合同要求的，承包人有权拒绝，并可要求发包人更换，由此增加的费用和（或）工期延误由发包人承担。</w:t>
      </w:r>
    </w:p>
    <w:p w14:paraId="4E46313E" w14:textId="1008374C"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承包人未能按合同进度计划及时完成合同约定的工作，造成工期延误；</w:t>
      </w:r>
    </w:p>
    <w:p w14:paraId="75DBE85E" w14:textId="08F58B1E"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由于承包人原因未能通过竣工试验或竣工</w:t>
      </w:r>
      <w:proofErr w:type="gramStart"/>
      <w:r w:rsidRPr="00A31E10">
        <w:rPr>
          <w:rFonts w:ascii="宋体" w:hAnsi="宋体" w:cs="华文仿宋" w:hint="eastAsia"/>
          <w:b w:val="0"/>
          <w:bCs/>
          <w:sz w:val="24"/>
          <w:szCs w:val="24"/>
        </w:rPr>
        <w:t>后试验</w:t>
      </w:r>
      <w:proofErr w:type="gramEnd"/>
      <w:r w:rsidRPr="00A31E10">
        <w:rPr>
          <w:rFonts w:ascii="宋体" w:hAnsi="宋体" w:cs="华文仿宋" w:hint="eastAsia"/>
          <w:b w:val="0"/>
          <w:bCs/>
          <w:sz w:val="24"/>
          <w:szCs w:val="24"/>
        </w:rPr>
        <w:t>的；</w:t>
      </w:r>
    </w:p>
    <w:p w14:paraId="106E5DFB" w14:textId="5155119E"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承包人在缺陷责任期内，未能对工程接收证书所列的缺陷清单的内容或缺陷责任期内发生的缺陷进行修复，而又拒绝按监理人</w:t>
      </w:r>
      <w:proofErr w:type="gramStart"/>
      <w:r w:rsidRPr="00A31E10">
        <w:rPr>
          <w:rFonts w:ascii="宋体" w:hAnsi="宋体" w:cs="华文仿宋" w:hint="eastAsia"/>
          <w:b w:val="0"/>
          <w:bCs/>
          <w:sz w:val="24"/>
          <w:szCs w:val="24"/>
        </w:rPr>
        <w:t>指示再</w:t>
      </w:r>
      <w:proofErr w:type="gramEnd"/>
      <w:r w:rsidRPr="00A31E10">
        <w:rPr>
          <w:rFonts w:ascii="宋体" w:hAnsi="宋体" w:cs="华文仿宋" w:hint="eastAsia"/>
          <w:b w:val="0"/>
          <w:bCs/>
          <w:sz w:val="24"/>
          <w:szCs w:val="24"/>
        </w:rPr>
        <w:t>进行修补；</w:t>
      </w:r>
    </w:p>
    <w:p w14:paraId="75181529" w14:textId="731434FC"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承包人无法继续履行或明确表示不履行或实质上已停止履行合同；</w:t>
      </w:r>
    </w:p>
    <w:p w14:paraId="37F0C1D4" w14:textId="0C769658"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承包人未能按期开工；</w:t>
      </w:r>
    </w:p>
    <w:p w14:paraId="3D3BCF0C" w14:textId="766601BC"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承包人违反以下条款规定，未按承诺或未按监理人的要求及时配备称职的主要管理人员、技术骨干；</w:t>
      </w:r>
    </w:p>
    <w:p w14:paraId="3A19F270"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w:t>
      </w:r>
      <w:r>
        <w:rPr>
          <w:rFonts w:ascii="宋体" w:hAnsi="宋体" w:cs="宋体" w:hint="eastAsia"/>
          <w:b w:val="0"/>
          <w:bCs/>
          <w:sz w:val="24"/>
          <w:szCs w:val="24"/>
        </w:rPr>
        <w:lastRenderedPageBreak/>
        <w:t>项目经理的更换，应按照本章第4.5款规定执行。</w:t>
      </w:r>
    </w:p>
    <w:p w14:paraId="10768C28"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2EEB895D"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③承包人的设计人员应具有国家规定和发包人要求中约定的资格，并具有从事设计所必需的经验与能力。</w:t>
      </w:r>
    </w:p>
    <w:p w14:paraId="1D017C6B"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承包人应保证其设计人员（包括分包人的设计人员）在合同期限内的任何时候，都能按时参加发包人或其委托的监理人组织的工作会议。</w:t>
      </w:r>
    </w:p>
    <w:p w14:paraId="5D0EE139" w14:textId="77777777" w:rsidR="00A31E10" w:rsidRDefault="00A31E10" w:rsidP="00A31E1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④国家规定应当持证上岗的工作人员均应持有相应的资格证明，监理人有权随时检查。监理人认为有必要时，可进行现场考核。</w:t>
      </w:r>
    </w:p>
    <w:p w14:paraId="481B537A" w14:textId="19D69EE9" w:rsidR="00A31E10" w:rsidRPr="00A31E10" w:rsidRDefault="00A31E10" w:rsidP="00A31E1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52BDA184" w14:textId="0E2220DA"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经监理人和发包人检查，发现承包人有安全问题或有违反安全管理规章制度的情况；</w:t>
      </w:r>
    </w:p>
    <w:p w14:paraId="3B30421A" w14:textId="3BF7BF8A"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承包人不按合同约定履行义务的其他情况。</w:t>
      </w:r>
    </w:p>
    <w:p w14:paraId="09C90805" w14:textId="44DEB384" w:rsidR="00516757" w:rsidRPr="00A31E10" w:rsidRDefault="00516757" w:rsidP="00A31E10">
      <w:pPr>
        <w:pStyle w:val="aff0"/>
        <w:numPr>
          <w:ilvl w:val="2"/>
          <w:numId w:val="8"/>
        </w:numPr>
        <w:spacing w:line="360" w:lineRule="auto"/>
        <w:ind w:left="993" w:firstLineChars="0"/>
        <w:rPr>
          <w:rFonts w:ascii="宋体" w:cs="华文仿宋"/>
          <w:b w:val="0"/>
          <w:bCs/>
          <w:sz w:val="24"/>
          <w:szCs w:val="24"/>
        </w:rPr>
      </w:pPr>
      <w:r w:rsidRPr="00A31E10">
        <w:rPr>
          <w:rFonts w:ascii="宋体" w:hAnsi="宋体" w:cs="华文仿宋" w:hint="eastAsia"/>
          <w:b w:val="0"/>
          <w:bCs/>
          <w:sz w:val="24"/>
          <w:szCs w:val="24"/>
        </w:rPr>
        <w:t>对承包人违约的处理</w:t>
      </w:r>
    </w:p>
    <w:p w14:paraId="7C6EC1C9" w14:textId="08B61A77"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承包人发生第</w:t>
      </w:r>
      <w:r>
        <w:rPr>
          <w:rFonts w:ascii="宋体" w:hAnsi="宋体" w:cs="华文仿宋" w:hint="eastAsia"/>
          <w:b w:val="0"/>
          <w:bCs/>
          <w:sz w:val="24"/>
          <w:szCs w:val="24"/>
        </w:rPr>
        <w:t>5.1.1.6条</w:t>
      </w:r>
      <w:r w:rsidRPr="00A31E10">
        <w:rPr>
          <w:rFonts w:ascii="宋体" w:hAnsi="宋体" w:cs="华文仿宋" w:hint="eastAsia"/>
          <w:b w:val="0"/>
          <w:bCs/>
          <w:sz w:val="24"/>
          <w:szCs w:val="24"/>
        </w:rPr>
        <w:t>约定的违约情况时，按照发包人要求中的未能通过竣工/竣工</w:t>
      </w:r>
      <w:proofErr w:type="gramStart"/>
      <w:r w:rsidRPr="00A31E10">
        <w:rPr>
          <w:rFonts w:ascii="宋体" w:hAnsi="宋体" w:cs="华文仿宋" w:hint="eastAsia"/>
          <w:b w:val="0"/>
          <w:bCs/>
          <w:sz w:val="24"/>
          <w:szCs w:val="24"/>
        </w:rPr>
        <w:t>后试验</w:t>
      </w:r>
      <w:proofErr w:type="gramEnd"/>
      <w:r w:rsidRPr="00A31E10">
        <w:rPr>
          <w:rFonts w:ascii="宋体" w:hAnsi="宋体" w:cs="华文仿宋" w:hint="eastAsia"/>
          <w:b w:val="0"/>
          <w:bCs/>
          <w:sz w:val="24"/>
          <w:szCs w:val="24"/>
        </w:rPr>
        <w:t>的损害进行赔偿。发生延期的，承包人应承担延期责任。</w:t>
      </w:r>
    </w:p>
    <w:p w14:paraId="400D2418" w14:textId="504D1C04" w:rsidR="00A31E10" w:rsidRPr="00A31E10" w:rsidRDefault="00A31E10" w:rsidP="00A31E10">
      <w:pPr>
        <w:pStyle w:val="aff0"/>
        <w:numPr>
          <w:ilvl w:val="3"/>
          <w:numId w:val="8"/>
        </w:numPr>
        <w:spacing w:line="360" w:lineRule="auto"/>
        <w:ind w:left="1276" w:firstLineChars="0"/>
        <w:rPr>
          <w:rFonts w:ascii="宋体" w:cs="华文仿宋"/>
          <w:b w:val="0"/>
          <w:bCs/>
          <w:sz w:val="24"/>
          <w:szCs w:val="24"/>
        </w:rPr>
      </w:pPr>
      <w:r w:rsidRPr="00A31E10">
        <w:rPr>
          <w:rFonts w:ascii="宋体" w:hAnsi="宋体" w:cs="华文仿宋" w:hint="eastAsia"/>
          <w:b w:val="0"/>
          <w:bCs/>
          <w:sz w:val="24"/>
          <w:szCs w:val="24"/>
        </w:rPr>
        <w:t>承包人发生第5.1.1.2、第5.1.1.8条约定的违约情况时，发包人可通知承包人立即解除合同，并按第5.1.3项、第5.1.4项、第5.1.5项约定处理。</w:t>
      </w:r>
    </w:p>
    <w:p w14:paraId="532E9219" w14:textId="60F39934" w:rsidR="00A31E10" w:rsidRPr="00476BAF" w:rsidRDefault="00A31E10"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承包人发生除第5.1.1.2、5.1.1.6</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和第5.1.1.8</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约定以外的其他违约情况时，监理人可向承包人发出整改通知，要求其在指定的期限内纠正。除合同条款另有约定外，承包人应承担其违约所引起的费用增加和（或）工期延误。</w:t>
      </w:r>
    </w:p>
    <w:p w14:paraId="3CA799B5" w14:textId="524B6B60" w:rsidR="00A31E10" w:rsidRPr="00476BAF" w:rsidRDefault="00A31E10"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承包人发生第5.1.1.2、5.1.1.8</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约定的违约情况时，发包人</w:t>
      </w:r>
      <w:r w:rsidRPr="00476BAF">
        <w:rPr>
          <w:rFonts w:ascii="宋体" w:hAnsi="宋体" w:cs="华文仿宋" w:hint="eastAsia"/>
          <w:b w:val="0"/>
          <w:bCs/>
          <w:sz w:val="24"/>
          <w:szCs w:val="24"/>
        </w:rPr>
        <w:lastRenderedPageBreak/>
        <w:t>可通知承包人立即解除合同，并按有关法律处理。除本合同其他约定和有关责任外，承包人还应按本合同总价款的</w:t>
      </w:r>
      <w:r w:rsidRPr="00476BAF">
        <w:rPr>
          <w:rFonts w:ascii="宋体" w:hAnsi="宋体" w:cs="华文仿宋" w:hint="eastAsia"/>
          <w:b w:val="0"/>
          <w:bCs/>
          <w:sz w:val="24"/>
          <w:szCs w:val="24"/>
          <w:u w:val="single"/>
        </w:rPr>
        <w:t>1</w:t>
      </w:r>
      <w:r w:rsidRPr="00476BAF">
        <w:rPr>
          <w:rFonts w:ascii="宋体" w:hAnsi="宋体" w:cs="华文仿宋" w:hint="eastAsia"/>
          <w:b w:val="0"/>
          <w:bCs/>
          <w:sz w:val="24"/>
          <w:szCs w:val="24"/>
        </w:rPr>
        <w:t>%向发包人支付违约金。</w:t>
      </w:r>
    </w:p>
    <w:p w14:paraId="7C1246D9" w14:textId="6783E870" w:rsidR="00476BAF" w:rsidRPr="00476BAF" w:rsidRDefault="00A31E10"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承包人发生除第5.1.1.8</w:t>
      </w:r>
      <w:r w:rsidR="00476BAF">
        <w:rPr>
          <w:rFonts w:ascii="宋体" w:hAnsi="宋体" w:cs="华文仿宋" w:hint="eastAsia"/>
          <w:b w:val="0"/>
          <w:bCs/>
          <w:sz w:val="24"/>
          <w:szCs w:val="24"/>
        </w:rPr>
        <w:t>条</w:t>
      </w:r>
      <w:r w:rsidRPr="00476BAF">
        <w:rPr>
          <w:rFonts w:ascii="宋体" w:hAnsi="宋体" w:cs="华文仿宋" w:hint="eastAsia"/>
          <w:b w:val="0"/>
          <w:bCs/>
          <w:sz w:val="24"/>
          <w:szCs w:val="24"/>
        </w:rPr>
        <w:t>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p>
    <w:p w14:paraId="0FFE2DAE" w14:textId="77777777" w:rsidR="00476BAF" w:rsidRPr="00476BAF" w:rsidRDefault="00476BAF" w:rsidP="00476BAF">
      <w:pPr>
        <w:spacing w:line="360" w:lineRule="auto"/>
        <w:ind w:left="1260" w:firstLine="420"/>
        <w:rPr>
          <w:rFonts w:ascii="宋体" w:cs="华文仿宋"/>
          <w:b w:val="0"/>
          <w:bCs/>
          <w:sz w:val="24"/>
          <w:szCs w:val="24"/>
        </w:rPr>
      </w:pPr>
      <w:r w:rsidRPr="00476BAF">
        <w:rPr>
          <w:rFonts w:ascii="宋体" w:hAnsi="宋体" w:cs="华文仿宋" w:hint="eastAsia"/>
          <w:b w:val="0"/>
          <w:bCs/>
          <w:sz w:val="24"/>
          <w:szCs w:val="24"/>
        </w:rPr>
        <w:t xml:space="preserve">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5EE0AC11" w14:textId="5582A692" w:rsidR="00476BAF" w:rsidRPr="00476BAF" w:rsidRDefault="00476BAF" w:rsidP="00476BAF">
      <w:pPr>
        <w:spacing w:line="360" w:lineRule="auto"/>
        <w:ind w:left="1260" w:firstLineChars="200" w:firstLine="480"/>
        <w:rPr>
          <w:rFonts w:ascii="宋体" w:hAnsi="宋体" w:cs="华文仿宋" w:hint="eastAsia"/>
          <w:b w:val="0"/>
          <w:bCs/>
          <w:sz w:val="24"/>
          <w:szCs w:val="24"/>
        </w:rPr>
      </w:pPr>
      <w:r>
        <w:rPr>
          <w:rFonts w:ascii="宋体" w:hAnsi="宋体" w:cs="华文仿宋" w:hint="eastAsia"/>
          <w:b w:val="0"/>
          <w:bCs/>
          <w:sz w:val="24"/>
          <w:szCs w:val="24"/>
        </w:rPr>
        <w:t>若承包人在违约行为发生之日起7天内未向发包人支付违约金，则发包人有权在应付承包人的工程款中扣除上述违约金。</w:t>
      </w:r>
    </w:p>
    <w:p w14:paraId="3F954145" w14:textId="441ED97C" w:rsidR="00A31E10"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Pr>
          <w:rFonts w:ascii="宋体" w:hAnsi="宋体" w:cs="华文仿宋" w:hint="eastAsia"/>
          <w:b w:val="0"/>
          <w:bCs/>
          <w:sz w:val="24"/>
          <w:szCs w:val="24"/>
        </w:rPr>
        <w:t>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32ADD796" w14:textId="77A64015" w:rsidR="00476BAF" w:rsidRPr="00476BAF"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sidRPr="00476BAF">
        <w:rPr>
          <w:rFonts w:ascii="宋体" w:hAnsi="宋体" w:cs="华文仿宋" w:hint="eastAsia"/>
          <w:b w:val="0"/>
          <w:bCs/>
          <w:sz w:val="24"/>
          <w:szCs w:val="24"/>
        </w:rPr>
        <w:t>其它违约行为</w:t>
      </w:r>
    </w:p>
    <w:p w14:paraId="7BEEC20D"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承包人承担违约责任形式包括但不限于:</w:t>
      </w:r>
    </w:p>
    <w:p w14:paraId="11975F11"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①书面警告。承包人未履行或未按时履行或未按质履行义务及监理工程师或发包人（</w:t>
      </w:r>
      <w:proofErr w:type="gramStart"/>
      <w:r>
        <w:rPr>
          <w:rFonts w:ascii="宋体" w:hAnsi="宋体" w:cs="华文仿宋" w:hint="eastAsia"/>
          <w:b w:val="0"/>
          <w:bCs/>
          <w:sz w:val="24"/>
          <w:szCs w:val="24"/>
        </w:rPr>
        <w:t>含主管</w:t>
      </w:r>
      <w:proofErr w:type="gramEnd"/>
      <w:r>
        <w:rPr>
          <w:rFonts w:ascii="宋体" w:hAnsi="宋体" w:cs="华文仿宋" w:hint="eastAsia"/>
          <w:b w:val="0"/>
          <w:bCs/>
          <w:sz w:val="24"/>
          <w:szCs w:val="24"/>
        </w:rPr>
        <w:t>人员）的指示时，监理工程师或发包人有权向承包人发出书面警告，每次书面警告，承包人应当支付人民币2000元违约金给发包人。</w:t>
      </w:r>
    </w:p>
    <w:p w14:paraId="7726C9D7"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②限期改正。监理工程师或发包人在日常工作检查中发现承包人有违约行为，</w:t>
      </w:r>
      <w:r>
        <w:rPr>
          <w:rFonts w:ascii="宋体" w:hAnsi="宋体" w:cs="华文仿宋" w:hint="eastAsia"/>
          <w:b w:val="0"/>
          <w:bCs/>
          <w:sz w:val="24"/>
          <w:szCs w:val="24"/>
        </w:rPr>
        <w:lastRenderedPageBreak/>
        <w:t>有权向承包人发出违约通知，要求承包人必须在监理工程师或发包人限定的时间内履行义务。同时，承包人应当向发包人支付人民币5000元违约金。</w:t>
      </w:r>
    </w:p>
    <w:p w14:paraId="261A45ED"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58F962A6" w14:textId="77777777"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④严重违约责任。承包人违反本合同的约定须承担严重违约责任时，必须向发包人交纳违约金人民币5万元/次。</w:t>
      </w:r>
    </w:p>
    <w:p w14:paraId="724A5411" w14:textId="57CB9E45"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w:t>
      </w:r>
      <w:r w:rsidR="00855CAF">
        <w:rPr>
          <w:rFonts w:ascii="宋体" w:hAnsi="宋体" w:cs="华文仿宋" w:hint="eastAsia"/>
          <w:b w:val="0"/>
          <w:bCs/>
          <w:sz w:val="24"/>
          <w:szCs w:val="24"/>
        </w:rPr>
        <w:t>5</w:t>
      </w:r>
      <w:r>
        <w:rPr>
          <w:rFonts w:ascii="宋体" w:hAnsi="宋体" w:cs="华文仿宋" w:hint="eastAsia"/>
          <w:b w:val="0"/>
          <w:bCs/>
          <w:sz w:val="24"/>
          <w:szCs w:val="24"/>
        </w:rPr>
        <w:t>.1.3、</w:t>
      </w:r>
      <w:r w:rsidR="00855CAF">
        <w:rPr>
          <w:rFonts w:ascii="宋体" w:hAnsi="宋体" w:cs="华文仿宋" w:hint="eastAsia"/>
          <w:b w:val="0"/>
          <w:bCs/>
          <w:sz w:val="24"/>
          <w:szCs w:val="24"/>
        </w:rPr>
        <w:t>5</w:t>
      </w:r>
      <w:r>
        <w:rPr>
          <w:rFonts w:ascii="宋体" w:hAnsi="宋体" w:cs="华文仿宋" w:hint="eastAsia"/>
          <w:b w:val="0"/>
          <w:bCs/>
          <w:sz w:val="24"/>
          <w:szCs w:val="24"/>
        </w:rPr>
        <w:t>.1.4条的相关约定执行。</w:t>
      </w:r>
    </w:p>
    <w:p w14:paraId="2888013F" w14:textId="694BD9EA" w:rsidR="00476BAF" w:rsidRDefault="00476BAF"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w:t>
      </w:r>
      <w:r w:rsidR="00855CAF">
        <w:rPr>
          <w:rFonts w:ascii="宋体" w:hAnsi="宋体" w:cs="华文仿宋" w:hint="eastAsia"/>
          <w:b w:val="0"/>
          <w:bCs/>
          <w:sz w:val="24"/>
          <w:szCs w:val="24"/>
        </w:rPr>
        <w:t>5</w:t>
      </w:r>
      <w:r>
        <w:rPr>
          <w:rFonts w:ascii="宋体" w:hAnsi="宋体" w:cs="华文仿宋" w:hint="eastAsia"/>
          <w:b w:val="0"/>
          <w:bCs/>
          <w:sz w:val="24"/>
          <w:szCs w:val="24"/>
        </w:rPr>
        <w:t>.1.3、</w:t>
      </w:r>
      <w:r w:rsidR="00855CAF">
        <w:rPr>
          <w:rFonts w:ascii="宋体" w:hAnsi="宋体" w:cs="华文仿宋" w:hint="eastAsia"/>
          <w:b w:val="0"/>
          <w:bCs/>
          <w:sz w:val="24"/>
          <w:szCs w:val="24"/>
        </w:rPr>
        <w:t>5</w:t>
      </w:r>
      <w:r>
        <w:rPr>
          <w:rFonts w:ascii="宋体" w:hAnsi="宋体" w:cs="华文仿宋" w:hint="eastAsia"/>
          <w:b w:val="0"/>
          <w:bCs/>
          <w:sz w:val="24"/>
          <w:szCs w:val="24"/>
        </w:rPr>
        <w:t>.1.4条的相关约定执行。</w:t>
      </w:r>
    </w:p>
    <w:p w14:paraId="3FFC08EC" w14:textId="619EDD95" w:rsidR="00476BAF" w:rsidRPr="00424539" w:rsidRDefault="00476BAF" w:rsidP="00424539">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⑦赔偿损失。因承包人原因造成发包人经济损失的，承包人应向发包人赔偿全部损失，包括直接损失和间接损失。</w:t>
      </w:r>
    </w:p>
    <w:p w14:paraId="760DD8AB" w14:textId="602FAF9B" w:rsidR="00A31E10"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sidRPr="00476BAF">
        <w:rPr>
          <w:rFonts w:ascii="宋体" w:hAnsi="宋体" w:cs="华文仿宋" w:hint="eastAsia"/>
          <w:b w:val="0"/>
          <w:bCs/>
          <w:sz w:val="24"/>
          <w:szCs w:val="24"/>
        </w:rPr>
        <w:t>三次限期改正责任相当于一次一般违约责任；三次一般违约责任相当于一次严重违约责任；累计三次严重违约责任，发包人有权单方部分或全部解除合同。</w:t>
      </w:r>
    </w:p>
    <w:p w14:paraId="0C3E0B5D" w14:textId="33A64A2C" w:rsidR="00A31E10" w:rsidRPr="00476BAF" w:rsidRDefault="00A31E10" w:rsidP="00476BAF">
      <w:pPr>
        <w:pStyle w:val="aff0"/>
        <w:numPr>
          <w:ilvl w:val="3"/>
          <w:numId w:val="8"/>
        </w:numPr>
        <w:spacing w:line="360" w:lineRule="auto"/>
        <w:ind w:left="1276" w:firstLineChars="0"/>
        <w:rPr>
          <w:rFonts w:ascii="宋体" w:hAnsi="宋体" w:cs="华文仿宋" w:hint="eastAsia"/>
          <w:b w:val="0"/>
          <w:bCs/>
          <w:sz w:val="24"/>
          <w:szCs w:val="24"/>
        </w:rPr>
      </w:pPr>
      <w:r w:rsidRPr="00476BAF">
        <w:rPr>
          <w:rFonts w:ascii="宋体" w:hAnsi="宋体" w:cs="华文仿宋" w:hint="eastAsia"/>
          <w:b w:val="0"/>
          <w:bCs/>
          <w:sz w:val="24"/>
          <w:szCs w:val="24"/>
        </w:rPr>
        <w:t>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4346B059" w14:textId="77777777" w:rsidR="00A31E10" w:rsidRDefault="00A31E10" w:rsidP="00A31E10">
      <w:pPr>
        <w:snapToGrid w:val="0"/>
        <w:spacing w:line="360" w:lineRule="auto"/>
        <w:ind w:firstLineChars="200" w:firstLine="482"/>
        <w:rPr>
          <w:rFonts w:ascii="宋体" w:hAnsi="宋体" w:cs="华文仿宋" w:hint="eastAsia"/>
          <w:sz w:val="24"/>
          <w:szCs w:val="24"/>
        </w:rPr>
      </w:pPr>
      <w:r>
        <w:rPr>
          <w:rFonts w:ascii="宋体" w:hAnsi="宋体" w:cs="华文仿宋" w:hint="eastAsia"/>
          <w:sz w:val="24"/>
          <w:szCs w:val="24"/>
        </w:rPr>
        <w:t>工期延误方面的违约责任</w:t>
      </w:r>
    </w:p>
    <w:p w14:paraId="09E81DB4"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28C82DED"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工程质量方面的违约责任:</w:t>
      </w:r>
    </w:p>
    <w:p w14:paraId="2296A50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①发包人和监理人抽查承包人的工程材料时，发现所检查的材料不符合合同约定时，承包人除必须全部退货、返工，并赔偿由此造成的损失外，承包人应当</w:t>
      </w:r>
      <w:r>
        <w:rPr>
          <w:rFonts w:ascii="宋体" w:hAnsi="宋体" w:cs="华文仿宋" w:hint="eastAsia"/>
          <w:b w:val="0"/>
          <w:bCs/>
          <w:sz w:val="24"/>
          <w:szCs w:val="24"/>
        </w:rPr>
        <w:lastRenderedPageBreak/>
        <w:t>按照该批次材料的价值，按照如下方式承担违约责任：</w:t>
      </w:r>
    </w:p>
    <w:p w14:paraId="0845E5C6"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A.单宗或批次材料价值在10万元以上100万元以下（含100万元），承包人承担1次一般违约责任。</w:t>
      </w:r>
    </w:p>
    <w:p w14:paraId="7C8C8371"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B.单宗或批次材料价值100-200万元（含200万元），承包人承担1次严重违约责任。</w:t>
      </w:r>
    </w:p>
    <w:p w14:paraId="359B6DD4"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C.单宗或批次材料价值在200万元以上的，发包人有权部分解除合同或解除合同，并要求承包人赔偿发包人由此遭受的实际损失。</w:t>
      </w:r>
    </w:p>
    <w:p w14:paraId="26D12786"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D.对于单宗或批次材料价值不高于10万元的（含10万元），累计抽检不合格达5次，承包人承担1次一般违约责任。</w:t>
      </w:r>
    </w:p>
    <w:p w14:paraId="40E5FA6C"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51C4EAA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0A6B1EAE"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安全生产方面的违约责任</w:t>
      </w:r>
    </w:p>
    <w:p w14:paraId="4A849F0D"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5CD68525"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②承包人在发包人、总监理工程师进行的日常质量安全检查中，被发现存在安全隐患或质量问题的，承包人应限期改正。若同样问题被连续发现2次的或累</w:t>
      </w:r>
      <w:r>
        <w:rPr>
          <w:rFonts w:ascii="宋体" w:hAnsi="宋体" w:cs="华文仿宋" w:hint="eastAsia"/>
          <w:b w:val="0"/>
          <w:bCs/>
          <w:sz w:val="24"/>
          <w:szCs w:val="24"/>
        </w:rPr>
        <w:lastRenderedPageBreak/>
        <w:t>计类似问题被发现3次，承包人必须承担一般违约责任1次；此类问题的认定，以发包人、总监理工程师书面通知、指令、通报和会议纪要为准。</w:t>
      </w:r>
    </w:p>
    <w:p w14:paraId="2CBECAF6"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③承包人因自身原因造成的重大安全事故（</w:t>
      </w:r>
      <w:proofErr w:type="gramStart"/>
      <w:r>
        <w:rPr>
          <w:rFonts w:ascii="宋体" w:hAnsi="宋体" w:cs="华文仿宋" w:hint="eastAsia"/>
          <w:b w:val="0"/>
          <w:bCs/>
          <w:sz w:val="24"/>
          <w:szCs w:val="24"/>
        </w:rPr>
        <w:t>含工程</w:t>
      </w:r>
      <w:proofErr w:type="gramEnd"/>
      <w:r>
        <w:rPr>
          <w:rFonts w:ascii="宋体" w:hAnsi="宋体" w:cs="华文仿宋" w:hint="eastAsia"/>
          <w:b w:val="0"/>
          <w:bCs/>
          <w:sz w:val="24"/>
          <w:szCs w:val="24"/>
        </w:rPr>
        <w:t>质量事故）的，除按国家规定由发包人报主管部门处罚外，承包人必须依照下列约定承担违约责任：</w:t>
      </w:r>
    </w:p>
    <w:p w14:paraId="2E7D1623"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A.发生特别重大事故，承包人按事故所属分项工程总价15%，向发包人支付违约金，违约金的数额不得低于5万元；</w:t>
      </w:r>
    </w:p>
    <w:p w14:paraId="0FC6FD3B"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B.发生重大事故，承包人按事故所属分项工程总价12%，向发包人支付违约金，违约金的数额不得低于3万元；</w:t>
      </w:r>
    </w:p>
    <w:p w14:paraId="5FED82F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C.发生较大事故，承包人按事故所属分项工程总价10%，向发包人支付违约金，违约金数额不得低于2万元；</w:t>
      </w:r>
    </w:p>
    <w:p w14:paraId="35C64953"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D.发生一般事故，承包人按事故所属分项工程总价8%，向发包人支付违约金，违约金数额不得低于1万元；</w:t>
      </w:r>
    </w:p>
    <w:p w14:paraId="12F7B7D7" w14:textId="44798D63"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发生上述重大事故，发包人视情况严重性，有权对承包人</w:t>
      </w:r>
      <w:proofErr w:type="gramStart"/>
      <w:r>
        <w:rPr>
          <w:rFonts w:ascii="宋体" w:hAnsi="宋体" w:cs="华文仿宋" w:hint="eastAsia"/>
          <w:b w:val="0"/>
          <w:bCs/>
          <w:sz w:val="24"/>
          <w:szCs w:val="24"/>
        </w:rPr>
        <w:t>作出</w:t>
      </w:r>
      <w:proofErr w:type="gramEnd"/>
      <w:r>
        <w:rPr>
          <w:rFonts w:ascii="宋体" w:hAnsi="宋体" w:cs="华文仿宋" w:hint="eastAsia"/>
          <w:b w:val="0"/>
          <w:bCs/>
          <w:sz w:val="24"/>
          <w:szCs w:val="24"/>
        </w:rPr>
        <w:t>限期改正至严重违约的处罚，并有权部分或全部解除合同，按第</w:t>
      </w:r>
      <w:r w:rsidR="00147B59">
        <w:rPr>
          <w:rFonts w:ascii="宋体" w:hAnsi="宋体" w:cs="华文仿宋" w:hint="eastAsia"/>
          <w:b w:val="0"/>
          <w:bCs/>
          <w:sz w:val="24"/>
          <w:szCs w:val="24"/>
        </w:rPr>
        <w:t>5</w:t>
      </w:r>
      <w:r>
        <w:rPr>
          <w:rFonts w:ascii="宋体" w:hAnsi="宋体" w:cs="华文仿宋" w:hint="eastAsia"/>
          <w:b w:val="0"/>
          <w:bCs/>
          <w:sz w:val="24"/>
          <w:szCs w:val="24"/>
        </w:rPr>
        <w:t>.1.3、</w:t>
      </w:r>
      <w:r w:rsidR="00147B59">
        <w:rPr>
          <w:rFonts w:ascii="宋体" w:hAnsi="宋体" w:cs="华文仿宋" w:hint="eastAsia"/>
          <w:b w:val="0"/>
          <w:bCs/>
          <w:sz w:val="24"/>
          <w:szCs w:val="24"/>
        </w:rPr>
        <w:t>5</w:t>
      </w:r>
      <w:r>
        <w:rPr>
          <w:rFonts w:ascii="宋体" w:hAnsi="宋体" w:cs="华文仿宋" w:hint="eastAsia"/>
          <w:b w:val="0"/>
          <w:bCs/>
          <w:sz w:val="24"/>
          <w:szCs w:val="24"/>
        </w:rPr>
        <w:t>.1.4条执行。</w:t>
      </w:r>
    </w:p>
    <w:p w14:paraId="44547FE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承包人依照上述约定支付的违约金后，所支付的违约金不足于弥补发包人损失的，承包人必须据实赔偿。</w:t>
      </w:r>
    </w:p>
    <w:p w14:paraId="78BBC816"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文明施工、环境保护方面的违约责任:</w:t>
      </w:r>
    </w:p>
    <w:p w14:paraId="56F7E7E8"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①发包人、监理人对承包人文明施工措施进行对照检查。经检查发现承包人因自身原因未能落实的，承包人必须承担一般违约责任，并限期改正；如</w:t>
      </w:r>
      <w:proofErr w:type="gramStart"/>
      <w:r>
        <w:rPr>
          <w:rFonts w:ascii="宋体" w:hAnsi="宋体" w:cs="华文仿宋" w:hint="eastAsia"/>
          <w:b w:val="0"/>
          <w:bCs/>
          <w:sz w:val="24"/>
          <w:szCs w:val="24"/>
        </w:rPr>
        <w:t>不</w:t>
      </w:r>
      <w:proofErr w:type="gramEnd"/>
      <w:r>
        <w:rPr>
          <w:rFonts w:ascii="宋体" w:hAnsi="宋体" w:cs="华文仿宋" w:hint="eastAsia"/>
          <w:b w:val="0"/>
          <w:bCs/>
          <w:sz w:val="24"/>
          <w:szCs w:val="24"/>
        </w:rPr>
        <w:t>限期改正，承包人须承担严重违约责任。</w:t>
      </w:r>
    </w:p>
    <w:p w14:paraId="7F88891E"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34013BEF"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2E65195D"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工程分包、转包方面的违约责任:</w:t>
      </w:r>
    </w:p>
    <w:p w14:paraId="778AE0F2"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承包人擅自分包或者转包工程的，发包人有权单方部分或全部解除合同，由</w:t>
      </w:r>
      <w:r>
        <w:rPr>
          <w:rFonts w:ascii="宋体" w:hAnsi="宋体" w:cs="华文仿宋" w:hint="eastAsia"/>
          <w:b w:val="0"/>
          <w:bCs/>
          <w:sz w:val="24"/>
          <w:szCs w:val="24"/>
        </w:rPr>
        <w:lastRenderedPageBreak/>
        <w:t>此而造成的经济损失由承包人负责赔偿，承包人履约保函不予退还，还需支付合同总价款2%的违约金，承包人对此须无异议。</w:t>
      </w:r>
    </w:p>
    <w:p w14:paraId="25E48DCA"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人员和设备投入不到位的违约责任:</w:t>
      </w:r>
    </w:p>
    <w:p w14:paraId="4C204B2F"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①承包人违反通用合同条款第4.6款约定的（除专用条款已相应</w:t>
      </w:r>
      <w:proofErr w:type="gramStart"/>
      <w:r>
        <w:rPr>
          <w:rFonts w:ascii="宋体" w:hAnsi="宋体" w:cs="华文仿宋" w:hint="eastAsia"/>
          <w:b w:val="0"/>
          <w:bCs/>
          <w:sz w:val="24"/>
          <w:szCs w:val="24"/>
        </w:rPr>
        <w:t>作出</w:t>
      </w:r>
      <w:proofErr w:type="gramEnd"/>
      <w:r>
        <w:rPr>
          <w:rFonts w:ascii="宋体" w:hAnsi="宋体" w:cs="华文仿宋" w:hint="eastAsia"/>
          <w:b w:val="0"/>
          <w:bCs/>
          <w:sz w:val="24"/>
          <w:szCs w:val="24"/>
        </w:rPr>
        <w:t>约定的），每发现一例，承包人必须按照总监理工程师或者发包人的指令限期改正；承包人拒不限期改正的，必须承担严重违约责任，直至部分或全部解除合同。</w:t>
      </w:r>
    </w:p>
    <w:p w14:paraId="0DF12AE3"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7806EDA6" w14:textId="77777777" w:rsidR="00A31E10" w:rsidRDefault="00A31E10" w:rsidP="00A31E1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3CD7F96F" w14:textId="77777777" w:rsidR="00A31E10" w:rsidRDefault="00A31E10" w:rsidP="00A31E1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民工工资支付方面的违约责任:</w:t>
      </w:r>
    </w:p>
    <w:p w14:paraId="2DA4E6C3" w14:textId="18FA5965" w:rsidR="00A31E10" w:rsidRPr="00476BAF" w:rsidRDefault="00A31E10" w:rsidP="00476BAF">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64563A30" w14:textId="1CB2DD09"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因承包人违约解除合同</w:t>
      </w:r>
    </w:p>
    <w:p w14:paraId="22A95168" w14:textId="1FA42D38" w:rsidR="00476BAF" w:rsidRPr="00476BAF" w:rsidRDefault="00476BAF" w:rsidP="00476BAF">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w:t>
      </w:r>
      <w:proofErr w:type="gramStart"/>
      <w:r>
        <w:rPr>
          <w:rFonts w:ascii="宋体" w:hAnsi="宋体" w:cs="华文仿宋" w:hint="eastAsia"/>
          <w:b w:val="0"/>
          <w:bCs/>
          <w:sz w:val="24"/>
          <w:szCs w:val="24"/>
        </w:rPr>
        <w:t>不</w:t>
      </w:r>
      <w:proofErr w:type="gramEnd"/>
      <w:r>
        <w:rPr>
          <w:rFonts w:ascii="宋体" w:hAnsi="宋体" w:cs="华文仿宋" w:hint="eastAsia"/>
          <w:b w:val="0"/>
          <w:bCs/>
          <w:sz w:val="24"/>
          <w:szCs w:val="24"/>
        </w:rPr>
        <w:t>免除承包人应承担的违约责任，也不影响发包人根据合同约定享有的索赔权利。</w:t>
      </w:r>
    </w:p>
    <w:p w14:paraId="513D2E4D" w14:textId="35F83270"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发包人发出合同解除通知后的估价、付款和结清</w:t>
      </w:r>
    </w:p>
    <w:p w14:paraId="0075660A" w14:textId="77777777"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lastRenderedPageBreak/>
        <w:t>承包人收到发包人解除合同通知后28天内，监理人按第3.5 款商定或确定承包人实际完成工作的价值，包括发包人扣留承包人的材料、设备及临时设施和承包人已提供的设计、材料、施工设备、工程设备、临时工程等的价值。</w:t>
      </w:r>
    </w:p>
    <w:p w14:paraId="32D83BB7" w14:textId="77777777"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发包人发出解除合同通知后，发包人有权暂停对承包人的一切付款，查清各项付款和已扣款金额，包括承包人应支付的违约金。</w:t>
      </w:r>
    </w:p>
    <w:p w14:paraId="2C77AA28" w14:textId="15D77520"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发包人发出解除合同通知后，发包人有权向承包人索赔由于解除合同给发包人造成的损失。</w:t>
      </w:r>
    </w:p>
    <w:p w14:paraId="05C79B3C" w14:textId="77777777"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合同双方确认合同价款后，发包人颁发最终结清付款证书，并结清全部合同款项。</w:t>
      </w:r>
    </w:p>
    <w:p w14:paraId="559B0EB2" w14:textId="77777777" w:rsidR="00476BAF" w:rsidRPr="00476BAF" w:rsidRDefault="00476BAF" w:rsidP="00476BAF">
      <w:pPr>
        <w:pStyle w:val="aff0"/>
        <w:numPr>
          <w:ilvl w:val="3"/>
          <w:numId w:val="8"/>
        </w:numPr>
        <w:spacing w:line="360" w:lineRule="auto"/>
        <w:ind w:left="1276" w:firstLineChars="0"/>
        <w:rPr>
          <w:rFonts w:ascii="宋体" w:cs="华文仿宋"/>
          <w:b w:val="0"/>
          <w:bCs/>
          <w:sz w:val="24"/>
          <w:szCs w:val="24"/>
        </w:rPr>
      </w:pPr>
      <w:r w:rsidRPr="00476BAF">
        <w:rPr>
          <w:rFonts w:ascii="宋体" w:hAnsi="宋体" w:cs="华文仿宋" w:hint="eastAsia"/>
          <w:b w:val="0"/>
          <w:bCs/>
          <w:sz w:val="24"/>
          <w:szCs w:val="24"/>
        </w:rPr>
        <w:t>发包人和承包人未能就解除合同后的结清达成一致而形成争议的，按如下约定执行。</w:t>
      </w:r>
    </w:p>
    <w:p w14:paraId="57BBF21B" w14:textId="4071CF0C" w:rsidR="00476BAF" w:rsidRPr="00476BAF" w:rsidRDefault="00476BAF" w:rsidP="00476BAF">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发包人和承包人在履行合同中发生争议的，可以友好协商解决或者提请争议评审组评审。合同当事人友好协商解决不成、不愿提请争议评审或者不接受争议评审组意见的，双方可按：甲方所在地人民法院提起诉讼。任何一方可以将争议提交甲方所在地人民法院诉讼解决。</w:t>
      </w:r>
    </w:p>
    <w:p w14:paraId="0A667454" w14:textId="761DF778"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协议利益的转让</w:t>
      </w:r>
    </w:p>
    <w:p w14:paraId="614092DA" w14:textId="77777777" w:rsidR="00476BAF" w:rsidRDefault="00476BAF" w:rsidP="00476BAF">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1055C38A" w14:textId="1D28EE0E" w:rsidR="00476BAF" w:rsidRPr="00476BAF" w:rsidRDefault="00476BAF" w:rsidP="00476BAF">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3075D3D2" w14:textId="557E3C95" w:rsidR="00476BAF"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紧急情况下无能力或不愿进行抢救</w:t>
      </w:r>
    </w:p>
    <w:p w14:paraId="037C05DB" w14:textId="45759C9B" w:rsidR="00476BAF" w:rsidRPr="00476BAF" w:rsidRDefault="00476BAF" w:rsidP="00476BAF">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在工程实施期间或缺陷责任期内发生危及工程安全的事件，监理人通知承包人进行抢救，承包人声明无能力或不愿立即执行的，发包人有权雇佣其他人员进行抢救。此类</w:t>
      </w:r>
      <w:proofErr w:type="gramStart"/>
      <w:r>
        <w:rPr>
          <w:rFonts w:ascii="宋体" w:hAnsi="宋体" w:cs="华文仿宋" w:hint="eastAsia"/>
          <w:b w:val="0"/>
          <w:bCs/>
          <w:sz w:val="24"/>
          <w:szCs w:val="24"/>
        </w:rPr>
        <w:t>抢救按</w:t>
      </w:r>
      <w:proofErr w:type="gramEnd"/>
      <w:r>
        <w:rPr>
          <w:rFonts w:ascii="宋体" w:hAnsi="宋体" w:cs="华文仿宋" w:hint="eastAsia"/>
          <w:b w:val="0"/>
          <w:bCs/>
          <w:sz w:val="24"/>
          <w:szCs w:val="24"/>
        </w:rPr>
        <w:t>合同约定属于承包人义务的，由此发生的金额和（或）工期延误由承包人承担。</w:t>
      </w:r>
    </w:p>
    <w:p w14:paraId="53CEE0C0" w14:textId="68BD6769" w:rsidR="00516757" w:rsidRPr="00476BAF" w:rsidRDefault="00516757" w:rsidP="00476BAF">
      <w:pPr>
        <w:pStyle w:val="aff0"/>
        <w:numPr>
          <w:ilvl w:val="2"/>
          <w:numId w:val="8"/>
        </w:numPr>
        <w:spacing w:line="360" w:lineRule="auto"/>
        <w:ind w:left="993" w:firstLineChars="0"/>
        <w:rPr>
          <w:rFonts w:ascii="宋体" w:cs="华文仿宋"/>
          <w:b w:val="0"/>
          <w:bCs/>
          <w:sz w:val="24"/>
          <w:szCs w:val="24"/>
        </w:rPr>
      </w:pPr>
      <w:r w:rsidRPr="00476BAF">
        <w:rPr>
          <w:rFonts w:ascii="宋体" w:hAnsi="宋体" w:cs="华文仿宋" w:hint="eastAsia"/>
          <w:b w:val="0"/>
          <w:bCs/>
          <w:sz w:val="24"/>
          <w:szCs w:val="24"/>
        </w:rPr>
        <w:t>费用承担</w:t>
      </w:r>
    </w:p>
    <w:p w14:paraId="50061163" w14:textId="04EE13C2" w:rsidR="00516757" w:rsidRPr="00476BAF" w:rsidRDefault="00516757" w:rsidP="00476BAF">
      <w:pPr>
        <w:spacing w:line="360" w:lineRule="auto"/>
        <w:ind w:firstLineChars="200" w:firstLine="480"/>
        <w:rPr>
          <w:b w:val="0"/>
          <w:bCs/>
        </w:rPr>
      </w:pPr>
      <w:r>
        <w:rPr>
          <w:rFonts w:ascii="宋体" w:hAnsi="宋体" w:cs="华文仿宋" w:hint="eastAsia"/>
          <w:b w:val="0"/>
          <w:bCs/>
          <w:sz w:val="24"/>
          <w:szCs w:val="24"/>
        </w:rPr>
        <w:lastRenderedPageBreak/>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13D5F1F0" w14:textId="77777777" w:rsidR="00516757" w:rsidRPr="00516757" w:rsidRDefault="00516757" w:rsidP="00516757">
      <w:pPr>
        <w:pStyle w:val="aff0"/>
        <w:numPr>
          <w:ilvl w:val="1"/>
          <w:numId w:val="8"/>
        </w:numPr>
        <w:spacing w:line="360" w:lineRule="auto"/>
        <w:ind w:left="567" w:firstLineChars="0"/>
        <w:rPr>
          <w:rFonts w:ascii="宋体" w:cs="华文仿宋"/>
          <w:b w:val="0"/>
          <w:bCs/>
          <w:sz w:val="24"/>
          <w:szCs w:val="24"/>
        </w:rPr>
      </w:pPr>
      <w:r w:rsidRPr="00516757">
        <w:rPr>
          <w:rFonts w:ascii="宋体" w:hAnsi="宋体" w:hint="eastAsia"/>
          <w:b w:val="0"/>
          <w:bCs/>
          <w:sz w:val="24"/>
          <w:szCs w:val="24"/>
        </w:rPr>
        <w:t>如乙方原因造成甲方损失的，或致甲方对业主、甲方客户或第三方赔偿的，甲方有权要求乙方负责全额赔偿。除乙方相关承担违约金外，由乙方承担由此造成的甲方一切损失(包括但不限于甲方对业主、甲方客户或第三方的所有赔偿)。</w:t>
      </w:r>
    </w:p>
    <w:p w14:paraId="11AF380B" w14:textId="4D1BB910" w:rsidR="00516757" w:rsidRPr="00516757" w:rsidRDefault="00516757" w:rsidP="00516757">
      <w:pPr>
        <w:pStyle w:val="aff0"/>
        <w:numPr>
          <w:ilvl w:val="1"/>
          <w:numId w:val="8"/>
        </w:numPr>
        <w:spacing w:line="360" w:lineRule="auto"/>
        <w:ind w:left="567" w:firstLineChars="0"/>
        <w:rPr>
          <w:rFonts w:ascii="宋体" w:cs="华文仿宋"/>
          <w:b w:val="0"/>
          <w:bCs/>
          <w:sz w:val="24"/>
          <w:szCs w:val="24"/>
        </w:rPr>
      </w:pPr>
      <w:r w:rsidRPr="00516757">
        <w:rPr>
          <w:rFonts w:ascii="宋体" w:hAnsi="宋体" w:hint="eastAsia"/>
          <w:b w:val="0"/>
          <w:bCs/>
          <w:sz w:val="24"/>
          <w:szCs w:val="24"/>
        </w:rPr>
        <w:t>乙方不得因本合同第2.1.1条和第3.4.6条中约定的因业主或甲方客户付款延迟引起的</w:t>
      </w:r>
      <w:r w:rsidRPr="003B072D">
        <w:rPr>
          <w:rFonts w:ascii="宋体" w:hAnsi="宋体" w:hint="eastAsia"/>
          <w:b w:val="0"/>
          <w:bCs/>
          <w:sz w:val="24"/>
          <w:szCs w:val="24"/>
        </w:rPr>
        <w:t>逾期付款或未履行义务，和业主或甲方客户未进行或未通过各阶段验收所产生的任何事宜（包括但不限于合同费用、违约金等其他债权债务等）提起诉讼、仲裁等。否则视为乙方根本性违约，届时乙方应向甲方支付本合同金额</w:t>
      </w:r>
      <w:r w:rsidR="00DA4437" w:rsidRPr="003B072D">
        <w:rPr>
          <w:rFonts w:ascii="宋体" w:hAnsi="宋体" w:hint="eastAsia"/>
          <w:b w:val="0"/>
          <w:bCs/>
          <w:sz w:val="24"/>
          <w:szCs w:val="24"/>
        </w:rPr>
        <w:t>15</w:t>
      </w:r>
      <w:r w:rsidRPr="003B072D">
        <w:rPr>
          <w:rFonts w:ascii="宋体" w:hAnsi="宋体" w:hint="eastAsia"/>
          <w:b w:val="0"/>
          <w:bCs/>
          <w:sz w:val="24"/>
          <w:szCs w:val="24"/>
        </w:rPr>
        <w:t>%的违约金。</w:t>
      </w:r>
    </w:p>
    <w:p w14:paraId="3190485C" w14:textId="77777777" w:rsidR="00516757" w:rsidRPr="00516757" w:rsidRDefault="00516757" w:rsidP="00516757">
      <w:pPr>
        <w:pStyle w:val="aff0"/>
        <w:spacing w:line="360" w:lineRule="auto"/>
        <w:ind w:left="284" w:firstLineChars="0" w:firstLine="0"/>
        <w:rPr>
          <w:rFonts w:ascii="宋体" w:cs="华文仿宋"/>
          <w:b w:val="0"/>
          <w:bCs/>
          <w:sz w:val="24"/>
          <w:szCs w:val="24"/>
        </w:rPr>
      </w:pPr>
    </w:p>
    <w:p w14:paraId="0DCA2A2F" w14:textId="4761AD55" w:rsidR="00516757" w:rsidRPr="00476BAF" w:rsidRDefault="00352E72" w:rsidP="00FB4A5A">
      <w:pPr>
        <w:pStyle w:val="aff0"/>
        <w:numPr>
          <w:ilvl w:val="0"/>
          <w:numId w:val="8"/>
        </w:numPr>
        <w:spacing w:line="360" w:lineRule="auto"/>
        <w:ind w:left="284" w:firstLineChars="0"/>
        <w:rPr>
          <w:rFonts w:ascii="宋体" w:cs="华文仿宋"/>
          <w:b w:val="0"/>
          <w:bCs/>
          <w:szCs w:val="28"/>
        </w:rPr>
      </w:pPr>
      <w:r w:rsidRPr="00476BAF">
        <w:rPr>
          <w:rFonts w:ascii="宋体" w:cs="华文仿宋" w:hint="eastAsia"/>
          <w:b w:val="0"/>
          <w:bCs/>
          <w:szCs w:val="28"/>
        </w:rPr>
        <w:t>保密条款</w:t>
      </w:r>
    </w:p>
    <w:p w14:paraId="4B55AF5E" w14:textId="77777777"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31358BFB" w14:textId="6906F7E9"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保密期限不受本合同期限的限制，在本合同履行完毕后叁年内，保密信息接受方仍应承担保密义务。</w:t>
      </w:r>
    </w:p>
    <w:p w14:paraId="6E47E60F" w14:textId="5869990B"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知识产权等一切成果的所有权：全部归甲方所有。未经甲方允许，其他任何人不得将成果全部或部分泄露或提供给第三方。</w:t>
      </w:r>
    </w:p>
    <w:p w14:paraId="4EC03200" w14:textId="77777777" w:rsidR="00352E72" w:rsidRPr="00476BAF" w:rsidRDefault="00352E72" w:rsidP="00476BAF">
      <w:pPr>
        <w:spacing w:line="360" w:lineRule="auto"/>
        <w:rPr>
          <w:rFonts w:ascii="宋体" w:cs="华文仿宋"/>
          <w:b w:val="0"/>
          <w:bCs/>
          <w:sz w:val="24"/>
          <w:szCs w:val="24"/>
        </w:rPr>
      </w:pPr>
    </w:p>
    <w:p w14:paraId="362158CE" w14:textId="54B8E54F" w:rsidR="00565633" w:rsidRPr="00352E72" w:rsidRDefault="00000000" w:rsidP="00352E72">
      <w:pPr>
        <w:pStyle w:val="aff0"/>
        <w:numPr>
          <w:ilvl w:val="0"/>
          <w:numId w:val="8"/>
        </w:numPr>
        <w:spacing w:line="360" w:lineRule="auto"/>
        <w:ind w:left="284" w:firstLineChars="0"/>
        <w:rPr>
          <w:rFonts w:ascii="宋体" w:cs="华文仿宋"/>
          <w:b w:val="0"/>
          <w:bCs/>
          <w:sz w:val="24"/>
          <w:szCs w:val="24"/>
        </w:rPr>
      </w:pPr>
      <w:bookmarkStart w:id="2" w:name="_Toc101955930"/>
      <w:bookmarkStart w:id="3" w:name="_Toc101955695"/>
      <w:bookmarkStart w:id="4" w:name="_Toc101958009"/>
      <w:bookmarkStart w:id="5" w:name="_Toc101956366"/>
      <w:bookmarkStart w:id="6" w:name="_Toc101955555"/>
      <w:bookmarkStart w:id="7" w:name="_Toc101957998"/>
      <w:bookmarkStart w:id="8" w:name="_Toc101955760"/>
      <w:bookmarkStart w:id="9" w:name="_Toc101956359"/>
      <w:bookmarkStart w:id="10" w:name="_Toc101955647"/>
      <w:bookmarkStart w:id="11" w:name="_Toc101958005"/>
      <w:bookmarkStart w:id="12" w:name="_Toc101955896"/>
      <w:bookmarkStart w:id="13" w:name="_Toc101956028"/>
      <w:bookmarkStart w:id="14" w:name="_Toc101956410"/>
      <w:bookmarkStart w:id="15" w:name="_Toc101956032"/>
      <w:bookmarkStart w:id="16" w:name="_Toc101956026"/>
      <w:bookmarkStart w:id="17" w:name="_Toc101955941"/>
      <w:bookmarkStart w:id="18" w:name="_Toc101955889"/>
      <w:bookmarkStart w:id="19" w:name="_Toc101955688"/>
      <w:bookmarkStart w:id="20" w:name="_Toc101956364"/>
      <w:bookmarkStart w:id="21" w:name="_Toc101956408"/>
      <w:bookmarkStart w:id="22" w:name="_Toc101958003"/>
      <w:bookmarkStart w:id="23" w:name="_Toc101955700"/>
      <w:bookmarkStart w:id="24" w:name="_Toc101955937"/>
      <w:bookmarkStart w:id="25" w:name="_Toc101955767"/>
      <w:bookmarkStart w:id="26" w:name="_Toc101956313"/>
      <w:bookmarkStart w:id="27" w:name="_Toc101956033"/>
      <w:bookmarkStart w:id="28" w:name="_Toc101955509"/>
      <w:bookmarkStart w:id="29" w:name="_Toc101955935"/>
      <w:bookmarkStart w:id="30" w:name="_Toc101956318"/>
      <w:bookmarkStart w:id="31" w:name="_Toc101956414"/>
      <w:bookmarkStart w:id="32" w:name="_Toc101956403"/>
      <w:bookmarkStart w:id="33" w:name="_Toc101955557"/>
      <w:bookmarkStart w:id="34" w:name="_Toc101956370"/>
      <w:bookmarkStart w:id="35" w:name="_Toc101955514"/>
      <w:bookmarkStart w:id="36" w:name="_Toc101955649"/>
      <w:bookmarkStart w:id="37" w:name="_Toc101955755"/>
      <w:bookmarkStart w:id="38" w:name="_Toc101955642"/>
      <w:bookmarkStart w:id="39" w:name="_Toc101955884"/>
      <w:bookmarkStart w:id="40" w:name="_Toc101955762"/>
      <w:bookmarkStart w:id="41" w:name="_Toc101955516"/>
      <w:bookmarkStart w:id="42" w:name="_Toc101955654"/>
      <w:bookmarkStart w:id="43" w:name="_Toc101956021"/>
      <w:bookmarkStart w:id="44" w:name="_Toc101956320"/>
      <w:bookmarkStart w:id="45" w:name="_Toc101955550"/>
      <w:bookmarkStart w:id="46" w:name="_Toc101955693"/>
      <w:bookmarkStart w:id="47" w:name="_Toc101955891"/>
      <w:bookmarkStart w:id="48" w:name="_Toc101956324"/>
      <w:bookmarkStart w:id="49" w:name="_Toc94607893"/>
      <w:bookmarkStart w:id="50" w:name="_Toc101955705"/>
      <w:bookmarkStart w:id="51" w:name="_Toc101955772"/>
      <w:bookmarkStart w:id="52" w:name="_Toc101955901"/>
      <w:bookmarkStart w:id="53" w:name="_Toc101955659"/>
      <w:bookmarkStart w:id="54" w:name="_Toc101956038"/>
      <w:bookmarkStart w:id="55" w:name="_Toc308010950"/>
      <w:bookmarkStart w:id="56" w:name="_Toc94616983"/>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sidRPr="00352E72">
        <w:rPr>
          <w:rFonts w:ascii="宋体" w:hint="eastAsia"/>
          <w:b w:val="0"/>
        </w:rPr>
        <w:t>法律适用及争议解决</w:t>
      </w:r>
      <w:bookmarkEnd w:id="49"/>
      <w:bookmarkEnd w:id="50"/>
      <w:bookmarkEnd w:id="51"/>
      <w:bookmarkEnd w:id="52"/>
      <w:bookmarkEnd w:id="53"/>
      <w:bookmarkEnd w:id="54"/>
      <w:bookmarkEnd w:id="55"/>
      <w:bookmarkEnd w:id="56"/>
    </w:p>
    <w:p w14:paraId="2F77FB2E" w14:textId="77777777"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本合同按中华人民共和国法律解释，受中华人民共和国法律管辖。</w:t>
      </w:r>
    </w:p>
    <w:p w14:paraId="28EBDA38" w14:textId="2450949D" w:rsidR="00352E72" w:rsidRPr="00352E72" w:rsidRDefault="00352E72" w:rsidP="00352E72">
      <w:pPr>
        <w:pStyle w:val="aff0"/>
        <w:numPr>
          <w:ilvl w:val="1"/>
          <w:numId w:val="8"/>
        </w:numPr>
        <w:spacing w:line="360" w:lineRule="auto"/>
        <w:ind w:left="567" w:firstLineChars="0"/>
        <w:rPr>
          <w:rFonts w:ascii="宋体" w:cs="华文仿宋"/>
          <w:b w:val="0"/>
          <w:bCs/>
          <w:sz w:val="24"/>
          <w:szCs w:val="24"/>
        </w:rPr>
      </w:pPr>
      <w:r w:rsidRPr="00352E72">
        <w:rPr>
          <w:rFonts w:ascii="宋体" w:hAnsi="宋体" w:hint="eastAsia"/>
          <w:b w:val="0"/>
          <w:bCs/>
          <w:sz w:val="24"/>
          <w:szCs w:val="24"/>
        </w:rPr>
        <w:t>因本合同引起的或与本合同有关的任何争议，应本着友好合作的态度协商解决；如协商不成，任何一方可以向甲方所在地人民法院管辖处理。</w:t>
      </w:r>
    </w:p>
    <w:p w14:paraId="26CF6802" w14:textId="77777777" w:rsidR="00352E72" w:rsidRPr="00352E72" w:rsidRDefault="00352E72" w:rsidP="00352E72">
      <w:pPr>
        <w:pStyle w:val="aff0"/>
        <w:spacing w:line="360" w:lineRule="auto"/>
        <w:ind w:left="284" w:firstLineChars="0" w:firstLine="0"/>
        <w:rPr>
          <w:rFonts w:ascii="宋体" w:cs="华文仿宋"/>
          <w:b w:val="0"/>
          <w:bCs/>
          <w:sz w:val="24"/>
          <w:szCs w:val="24"/>
        </w:rPr>
      </w:pPr>
    </w:p>
    <w:p w14:paraId="44251D28" w14:textId="4A8125E5" w:rsidR="00565633" w:rsidRPr="00352E72" w:rsidRDefault="00000000" w:rsidP="00352E72">
      <w:pPr>
        <w:pStyle w:val="aff0"/>
        <w:numPr>
          <w:ilvl w:val="0"/>
          <w:numId w:val="8"/>
        </w:numPr>
        <w:spacing w:line="360" w:lineRule="auto"/>
        <w:ind w:left="284" w:firstLineChars="0"/>
        <w:rPr>
          <w:rFonts w:ascii="宋体" w:cs="华文仿宋"/>
          <w:b w:val="0"/>
          <w:bCs/>
          <w:sz w:val="24"/>
          <w:szCs w:val="24"/>
        </w:rPr>
      </w:pPr>
      <w:bookmarkStart w:id="57" w:name="_Toc141851057"/>
      <w:bookmarkStart w:id="58" w:name="_Toc94616985"/>
      <w:bookmarkStart w:id="59" w:name="_Toc101955774"/>
      <w:bookmarkStart w:id="60" w:name="_Toc101956040"/>
      <w:bookmarkStart w:id="61" w:name="_Toc308010952"/>
      <w:bookmarkStart w:id="62" w:name="_Toc101955707"/>
      <w:bookmarkStart w:id="63" w:name="_Toc93137849"/>
      <w:bookmarkStart w:id="64" w:name="_Toc101955903"/>
      <w:bookmarkStart w:id="65" w:name="_Toc101955661"/>
      <w:bookmarkStart w:id="66" w:name="_Toc94496263"/>
      <w:bookmarkEnd w:id="57"/>
      <w:r w:rsidRPr="00352E72">
        <w:rPr>
          <w:rFonts w:ascii="宋体" w:hint="eastAsia"/>
          <w:b w:val="0"/>
        </w:rPr>
        <w:t>不可抗力</w:t>
      </w:r>
      <w:bookmarkEnd w:id="58"/>
      <w:bookmarkEnd w:id="59"/>
      <w:bookmarkEnd w:id="60"/>
      <w:bookmarkEnd w:id="61"/>
      <w:bookmarkEnd w:id="62"/>
      <w:bookmarkEnd w:id="63"/>
      <w:bookmarkEnd w:id="64"/>
      <w:bookmarkEnd w:id="65"/>
      <w:bookmarkEnd w:id="66"/>
    </w:p>
    <w:p w14:paraId="469EC655" w14:textId="73AE3203" w:rsidR="00352E72" w:rsidRPr="00352E72" w:rsidRDefault="00352E72" w:rsidP="00352E72">
      <w:pPr>
        <w:pStyle w:val="aff0"/>
        <w:numPr>
          <w:ilvl w:val="1"/>
          <w:numId w:val="8"/>
        </w:numPr>
        <w:spacing w:line="360" w:lineRule="auto"/>
        <w:ind w:firstLineChars="0"/>
        <w:rPr>
          <w:rFonts w:ascii="宋体" w:cs="华文仿宋"/>
          <w:b w:val="0"/>
          <w:bCs/>
          <w:sz w:val="24"/>
          <w:szCs w:val="24"/>
        </w:rPr>
      </w:pPr>
      <w:r w:rsidRPr="00352E72">
        <w:rPr>
          <w:rFonts w:ascii="宋体" w:hAnsi="宋体" w:hint="eastAsia"/>
          <w:b w:val="0"/>
          <w:bCs/>
          <w:sz w:val="24"/>
          <w:szCs w:val="24"/>
        </w:rPr>
        <w:t>由于不能预见、不能克服、不能避免的不可抗力事件一方遭受经济损失或致使本合同不能履行或不能完全履行时，一方对另一方的损失不承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1525FD30" w14:textId="77777777" w:rsidR="00352E72" w:rsidRPr="00476BAF" w:rsidRDefault="00352E72" w:rsidP="00476BAF">
      <w:pPr>
        <w:spacing w:line="360" w:lineRule="auto"/>
        <w:rPr>
          <w:rFonts w:ascii="宋体" w:cs="华文仿宋"/>
          <w:b w:val="0"/>
          <w:bCs/>
          <w:sz w:val="24"/>
          <w:szCs w:val="24"/>
        </w:rPr>
      </w:pPr>
    </w:p>
    <w:p w14:paraId="44AAAC8D" w14:textId="6DAB2B42" w:rsidR="00565633" w:rsidRPr="00C72490" w:rsidRDefault="00000000" w:rsidP="00352E72">
      <w:pPr>
        <w:pStyle w:val="aff0"/>
        <w:numPr>
          <w:ilvl w:val="0"/>
          <w:numId w:val="8"/>
        </w:numPr>
        <w:spacing w:line="360" w:lineRule="auto"/>
        <w:ind w:left="284" w:firstLineChars="0"/>
        <w:rPr>
          <w:rFonts w:ascii="宋体" w:cs="华文仿宋"/>
          <w:b w:val="0"/>
          <w:bCs/>
          <w:sz w:val="24"/>
          <w:szCs w:val="24"/>
        </w:rPr>
      </w:pPr>
      <w:bookmarkStart w:id="67" w:name="_Toc101955710"/>
      <w:bookmarkStart w:id="68" w:name="_Toc94616988"/>
      <w:bookmarkStart w:id="69" w:name="_Toc308010954"/>
      <w:bookmarkStart w:id="70" w:name="_Toc93220495"/>
      <w:bookmarkStart w:id="71" w:name="_Toc101955906"/>
      <w:bookmarkStart w:id="72" w:name="_Toc93821629"/>
      <w:bookmarkStart w:id="73" w:name="_Toc101956043"/>
      <w:bookmarkStart w:id="74" w:name="_Toc101955777"/>
      <w:bookmarkStart w:id="75" w:name="_Toc101955664"/>
      <w:r w:rsidRPr="00352E72">
        <w:rPr>
          <w:rFonts w:ascii="宋体" w:hint="eastAsia"/>
          <w:b w:val="0"/>
        </w:rPr>
        <w:t>通知与送达</w:t>
      </w:r>
    </w:p>
    <w:p w14:paraId="601D8CA4" w14:textId="304B7934"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双方因履行协议发出的全部通知或者司法机关（仲裁机构）发出的通知，均须采取书面形式，以专人递送、特快专递或挂号信件或者电话、微信、电子邮件等双方认可的方式发出。特快专递或挂号信件的交寄日以邮戳为准。上述书面通知均须标明协议双方的收件人。</w:t>
      </w:r>
    </w:p>
    <w:p w14:paraId="68A955B4" w14:textId="1811CA60"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5B2E0EF4" w14:textId="7F1277D9" w:rsidR="00C72490" w:rsidRPr="00FD3ABA"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双方将按如下规定确定通知被视为正式送达的日期：</w:t>
      </w:r>
    </w:p>
    <w:p w14:paraId="6769A495" w14:textId="77777777" w:rsidR="00FD3ABA"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双方或司法机关以专人递送的，接收人签收之日视为送达；</w:t>
      </w:r>
    </w:p>
    <w:p w14:paraId="5FD24BE1" w14:textId="1E5A3B2E" w:rsidR="00C72490"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双方或司法机关以特快专递形式发出的，发往本市内的，发出后第3日视为送达。发往国内其他地区的，发出后第5日视为送达。</w:t>
      </w:r>
    </w:p>
    <w:p w14:paraId="21B5DCCB" w14:textId="43F1289F" w:rsidR="00C72490"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双方或司法机关以挂号方式发出的，发往本市内的，邮寄后第7日视为送达。发往国内其他地区的，邮寄后第14日视为送达。</w:t>
      </w:r>
    </w:p>
    <w:p w14:paraId="5B3F6100" w14:textId="53C9511E" w:rsidR="00C72490" w:rsidRPr="00FD3ABA" w:rsidRDefault="00C72490" w:rsidP="00FD3ABA">
      <w:pPr>
        <w:pStyle w:val="aff0"/>
        <w:numPr>
          <w:ilvl w:val="2"/>
          <w:numId w:val="8"/>
        </w:numPr>
        <w:spacing w:line="360" w:lineRule="auto"/>
        <w:ind w:left="851" w:firstLineChars="0"/>
        <w:rPr>
          <w:rFonts w:ascii="宋体" w:cs="华文仿宋"/>
          <w:b w:val="0"/>
          <w:bCs/>
          <w:sz w:val="24"/>
          <w:szCs w:val="24"/>
        </w:rPr>
      </w:pPr>
      <w:r w:rsidRPr="00FD3ABA">
        <w:rPr>
          <w:rFonts w:ascii="宋体" w:hAnsi="宋体" w:hint="eastAsia"/>
          <w:b w:val="0"/>
          <w:bCs/>
          <w:color w:val="000000"/>
          <w:sz w:val="24"/>
          <w:szCs w:val="24"/>
        </w:rPr>
        <w:t>双方或司法机关以手机短信、微信、电子邮件送达的，消息成功发送并未被系统退回即视为有效送达。</w:t>
      </w:r>
    </w:p>
    <w:p w14:paraId="7D4DA974" w14:textId="47DA021E"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color w:val="000000"/>
          <w:sz w:val="24"/>
          <w:szCs w:val="24"/>
        </w:rPr>
        <w:t>各方地址与指定联系方式如下：</w:t>
      </w:r>
    </w:p>
    <w:p w14:paraId="1F6D705A"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（1）如致甲方：</w:t>
      </w:r>
    </w:p>
    <w:p w14:paraId="447BDDD9"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名称：【</w:t>
      </w:r>
      <w:r w:rsidRPr="003E1B3B">
        <w:rPr>
          <w:rFonts w:ascii="宋体" w:hAnsi="宋体" w:hint="eastAsia"/>
          <w:b w:val="0"/>
          <w:bCs/>
          <w:color w:val="000000"/>
          <w:sz w:val="24"/>
          <w:szCs w:val="24"/>
        </w:rPr>
        <w:t>江苏天安智联科技股份有限公司</w:t>
      </w:r>
      <w:r>
        <w:rPr>
          <w:rFonts w:ascii="宋体" w:hAnsi="宋体" w:hint="eastAsia"/>
          <w:b w:val="0"/>
          <w:bCs/>
          <w:color w:val="000000"/>
          <w:sz w:val="24"/>
          <w:szCs w:val="24"/>
        </w:rPr>
        <w:t>】</w:t>
      </w:r>
    </w:p>
    <w:p w14:paraId="5EFAADAA"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lastRenderedPageBreak/>
        <w:t>地址：【</w:t>
      </w:r>
      <w:r w:rsidRPr="003E1B3B">
        <w:rPr>
          <w:rFonts w:ascii="宋体" w:hAnsi="宋体" w:hint="eastAsia"/>
          <w:b w:val="0"/>
          <w:bCs/>
          <w:color w:val="000000"/>
          <w:sz w:val="24"/>
          <w:szCs w:val="24"/>
        </w:rPr>
        <w:t>无锡市锡山区安镇街道春风南路2号智行科创园8幢3单元1404号办公楼</w:t>
      </w:r>
      <w:r>
        <w:rPr>
          <w:rFonts w:ascii="宋体" w:hAnsi="宋体" w:hint="eastAsia"/>
          <w:b w:val="0"/>
          <w:bCs/>
          <w:color w:val="000000"/>
          <w:sz w:val="24"/>
          <w:szCs w:val="24"/>
        </w:rPr>
        <w:t>】</w:t>
      </w:r>
    </w:p>
    <w:p w14:paraId="51E538CF"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sidRPr="003E1B3B">
        <w:rPr>
          <w:b w:val="0"/>
          <w:bCs/>
          <w:sz w:val="24"/>
          <w:szCs w:val="24"/>
        </w:rPr>
        <w:t>13913148888</w:t>
      </w:r>
      <w:r>
        <w:rPr>
          <w:rFonts w:ascii="宋体" w:hAnsi="宋体" w:hint="eastAsia"/>
          <w:b w:val="0"/>
          <w:bCs/>
          <w:color w:val="000000"/>
          <w:sz w:val="24"/>
          <w:szCs w:val="24"/>
        </w:rPr>
        <w:t xml:space="preserve">】                     </w:t>
      </w:r>
    </w:p>
    <w:p w14:paraId="61C1462C"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邮政编码：【</w:t>
      </w:r>
      <w:r w:rsidRPr="00FD1598">
        <w:rPr>
          <w:rFonts w:ascii="宋体" w:hAnsi="宋体"/>
          <w:b w:val="0"/>
          <w:bCs/>
          <w:color w:val="000000"/>
          <w:sz w:val="24"/>
          <w:szCs w:val="24"/>
        </w:rPr>
        <w:t>214000</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联系人：【</w:t>
      </w:r>
      <w:r w:rsidRPr="003E1B3B">
        <w:rPr>
          <w:rFonts w:hint="eastAsia"/>
          <w:b w:val="0"/>
          <w:bCs/>
          <w:sz w:val="24"/>
          <w:szCs w:val="24"/>
        </w:rPr>
        <w:t>杨勇</w:t>
      </w:r>
      <w:r>
        <w:rPr>
          <w:rFonts w:ascii="宋体" w:hAnsi="宋体" w:hint="eastAsia"/>
          <w:b w:val="0"/>
          <w:bCs/>
          <w:color w:val="000000"/>
          <w:sz w:val="24"/>
          <w:szCs w:val="24"/>
        </w:rPr>
        <w:t xml:space="preserve">】                    </w:t>
      </w:r>
    </w:p>
    <w:p w14:paraId="4EADF22E"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微信：【</w:t>
      </w:r>
      <w:r w:rsidRPr="003E1B3B">
        <w:rPr>
          <w:rFonts w:ascii="宋体" w:hAnsi="宋体"/>
          <w:b w:val="0"/>
          <w:bCs/>
          <w:color w:val="000000"/>
          <w:sz w:val="24"/>
          <w:szCs w:val="24"/>
        </w:rPr>
        <w:t>chanzong09722</w:t>
      </w:r>
      <w:r>
        <w:rPr>
          <w:rFonts w:ascii="宋体" w:hAnsi="宋体" w:hint="eastAsia"/>
          <w:b w:val="0"/>
          <w:bCs/>
          <w:color w:val="000000"/>
          <w:sz w:val="24"/>
          <w:szCs w:val="24"/>
        </w:rPr>
        <w:t xml:space="preserve">】 </w:t>
      </w:r>
      <w:r>
        <w:rPr>
          <w:rFonts w:ascii="宋体" w:hAnsi="宋体"/>
          <w:b w:val="0"/>
          <w:bCs/>
          <w:color w:val="000000"/>
          <w:sz w:val="24"/>
          <w:szCs w:val="24"/>
        </w:rPr>
        <w:t xml:space="preserve">         </w:t>
      </w:r>
      <w:r>
        <w:rPr>
          <w:rFonts w:ascii="宋体" w:hAnsi="宋体" w:hint="eastAsia"/>
          <w:b w:val="0"/>
          <w:bCs/>
          <w:color w:val="000000"/>
          <w:sz w:val="24"/>
          <w:szCs w:val="24"/>
        </w:rPr>
        <w:t>电子邮箱：【</w:t>
      </w:r>
      <w:r w:rsidRPr="003E1B3B">
        <w:rPr>
          <w:rFonts w:ascii="宋体" w:hAnsi="宋体"/>
          <w:b w:val="0"/>
          <w:bCs/>
          <w:color w:val="000000"/>
          <w:sz w:val="24"/>
          <w:szCs w:val="24"/>
        </w:rPr>
        <w:t>yangyong@tian-net.com</w:t>
      </w:r>
      <w:r>
        <w:rPr>
          <w:rFonts w:ascii="宋体" w:hAnsi="宋体" w:hint="eastAsia"/>
          <w:b w:val="0"/>
          <w:bCs/>
          <w:color w:val="000000"/>
          <w:sz w:val="24"/>
          <w:szCs w:val="24"/>
        </w:rPr>
        <w:t>】</w:t>
      </w:r>
    </w:p>
    <w:p w14:paraId="0230B3A5" w14:textId="77777777"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（2）如致乙方：</w:t>
      </w:r>
    </w:p>
    <w:p w14:paraId="216867C2" w14:textId="76C39436" w:rsidR="00C72490" w:rsidRDefault="00C72490" w:rsidP="00C72490">
      <w:pPr>
        <w:widowControl/>
        <w:ind w:firstLineChars="200" w:firstLine="480"/>
        <w:rPr>
          <w:rFonts w:ascii="宋体" w:hAnsi="宋体" w:hint="eastAsia"/>
          <w:b w:val="0"/>
          <w:bCs/>
          <w:color w:val="000000"/>
          <w:sz w:val="24"/>
          <w:szCs w:val="24"/>
        </w:rPr>
      </w:pPr>
      <w:r>
        <w:rPr>
          <w:rFonts w:ascii="宋体" w:hAnsi="宋体" w:hint="eastAsia"/>
          <w:b w:val="0"/>
          <w:bCs/>
          <w:color w:val="000000"/>
          <w:sz w:val="24"/>
          <w:szCs w:val="24"/>
        </w:rPr>
        <w:t>名称：【</w:t>
      </w:r>
      <w:r w:rsidR="00183964" w:rsidRPr="00183964">
        <w:rPr>
          <w:rFonts w:ascii="宋体" w:hAnsi="宋体" w:hint="eastAsia"/>
          <w:b w:val="0"/>
          <w:bCs/>
          <w:color w:val="000000"/>
          <w:sz w:val="24"/>
          <w:szCs w:val="24"/>
        </w:rPr>
        <w:t>广州航天海特系统工程有限公司</w:t>
      </w:r>
      <w:r>
        <w:rPr>
          <w:rFonts w:ascii="宋体" w:hAnsi="宋体" w:hint="eastAsia"/>
          <w:b w:val="0"/>
          <w:bCs/>
          <w:color w:val="000000"/>
          <w:sz w:val="24"/>
          <w:szCs w:val="24"/>
        </w:rPr>
        <w:t>】</w:t>
      </w:r>
    </w:p>
    <w:p w14:paraId="3D613467" w14:textId="3FA4A98A"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w:t>
      </w:r>
      <w:r w:rsidR="00183964" w:rsidRPr="00183964">
        <w:rPr>
          <w:rFonts w:ascii="宋体" w:hAnsi="宋体" w:hint="eastAsia"/>
          <w:b w:val="0"/>
          <w:bCs/>
          <w:sz w:val="24"/>
          <w:szCs w:val="24"/>
        </w:rPr>
        <w:t>广州市天河区天慧路3号广州互联网产业园B501</w:t>
      </w:r>
      <w:r>
        <w:rPr>
          <w:rFonts w:ascii="宋体" w:hAnsi="宋体" w:hint="eastAsia"/>
          <w:b w:val="0"/>
          <w:bCs/>
          <w:color w:val="000000"/>
          <w:sz w:val="24"/>
          <w:szCs w:val="24"/>
        </w:rPr>
        <w:t>】</w:t>
      </w:r>
    </w:p>
    <w:p w14:paraId="5524235E" w14:textId="5A9D1422"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sidR="00E16C29" w:rsidRPr="00E16C29">
        <w:rPr>
          <w:rFonts w:ascii="宋体" w:hAnsi="宋体"/>
          <w:b w:val="0"/>
          <w:bCs/>
          <w:sz w:val="24"/>
          <w:szCs w:val="24"/>
        </w:rPr>
        <w:t>13812754373</w:t>
      </w:r>
      <w:r>
        <w:rPr>
          <w:rFonts w:ascii="宋体" w:hAnsi="宋体" w:hint="eastAsia"/>
          <w:b w:val="0"/>
          <w:bCs/>
          <w:color w:val="000000"/>
          <w:sz w:val="24"/>
          <w:szCs w:val="24"/>
        </w:rPr>
        <w:t>】               邮政编码：【</w:t>
      </w:r>
      <w:r w:rsidR="00E16C29" w:rsidRPr="00E16C29">
        <w:rPr>
          <w:rFonts w:ascii="宋体" w:hAnsi="宋体"/>
          <w:b w:val="0"/>
          <w:bCs/>
          <w:sz w:val="24"/>
          <w:szCs w:val="24"/>
        </w:rPr>
        <w:t>510630</w:t>
      </w:r>
      <w:r>
        <w:rPr>
          <w:rFonts w:ascii="宋体" w:hAnsi="宋体" w:hint="eastAsia"/>
          <w:b w:val="0"/>
          <w:bCs/>
          <w:color w:val="000000"/>
          <w:sz w:val="24"/>
          <w:szCs w:val="24"/>
        </w:rPr>
        <w:t>】</w:t>
      </w:r>
    </w:p>
    <w:p w14:paraId="666D9FB8" w14:textId="5BC30F0B" w:rsidR="00C72490" w:rsidRDefault="00C72490" w:rsidP="00C7249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联系人：【</w:t>
      </w:r>
      <w:r w:rsidR="00E16C29" w:rsidRPr="00E16C29">
        <w:rPr>
          <w:rFonts w:ascii="宋体" w:hAnsi="宋体" w:hint="eastAsia"/>
          <w:b w:val="0"/>
          <w:bCs/>
          <w:sz w:val="24"/>
          <w:szCs w:val="24"/>
        </w:rPr>
        <w:t>吴琤杰</w:t>
      </w:r>
      <w:r>
        <w:rPr>
          <w:rFonts w:ascii="宋体" w:hAnsi="宋体" w:hint="eastAsia"/>
          <w:b w:val="0"/>
          <w:bCs/>
          <w:color w:val="000000"/>
          <w:sz w:val="24"/>
          <w:szCs w:val="24"/>
        </w:rPr>
        <w:t>】               微信：【</w:t>
      </w:r>
      <w:r w:rsidR="00E16C29" w:rsidRPr="00E16C29">
        <w:rPr>
          <w:rFonts w:ascii="宋体" w:hAnsi="宋体"/>
          <w:b w:val="0"/>
          <w:bCs/>
          <w:sz w:val="24"/>
          <w:szCs w:val="24"/>
        </w:rPr>
        <w:t>13812754373</w:t>
      </w:r>
      <w:r>
        <w:rPr>
          <w:rFonts w:ascii="宋体" w:hAnsi="宋体" w:hint="eastAsia"/>
          <w:b w:val="0"/>
          <w:bCs/>
          <w:color w:val="000000"/>
          <w:sz w:val="24"/>
          <w:szCs w:val="24"/>
        </w:rPr>
        <w:t>】</w:t>
      </w:r>
    </w:p>
    <w:p w14:paraId="16953621" w14:textId="6ED261C2" w:rsidR="00C72490" w:rsidRDefault="00C72490" w:rsidP="00C72490">
      <w:pPr>
        <w:snapToGrid w:val="0"/>
        <w:spacing w:line="360" w:lineRule="auto"/>
        <w:ind w:firstLine="480"/>
        <w:rPr>
          <w:b w:val="0"/>
          <w:bCs/>
          <w:sz w:val="24"/>
          <w:szCs w:val="24"/>
        </w:rPr>
      </w:pPr>
      <w:r>
        <w:rPr>
          <w:rFonts w:ascii="宋体" w:hAnsi="宋体" w:hint="eastAsia"/>
          <w:b w:val="0"/>
          <w:bCs/>
          <w:color w:val="000000"/>
          <w:sz w:val="24"/>
          <w:szCs w:val="24"/>
        </w:rPr>
        <w:t>电子邮箱：【</w:t>
      </w:r>
      <w:r w:rsidR="00E16C29" w:rsidRPr="00E16C29">
        <w:rPr>
          <w:rFonts w:ascii="宋体" w:hAnsi="宋体"/>
          <w:b w:val="0"/>
          <w:bCs/>
          <w:sz w:val="24"/>
          <w:szCs w:val="24"/>
        </w:rPr>
        <w:t>158153783@qq.com</w:t>
      </w:r>
      <w:r>
        <w:rPr>
          <w:rFonts w:ascii="宋体" w:hAnsi="宋体" w:hint="eastAsia"/>
          <w:b w:val="0"/>
          <w:bCs/>
          <w:color w:val="000000"/>
          <w:sz w:val="24"/>
          <w:szCs w:val="24"/>
        </w:rPr>
        <w:t>】</w:t>
      </w:r>
    </w:p>
    <w:p w14:paraId="72006E2B" w14:textId="77777777" w:rsidR="00C72490" w:rsidRPr="00C72490" w:rsidRDefault="00C72490" w:rsidP="00C72490">
      <w:pPr>
        <w:pStyle w:val="aff0"/>
        <w:spacing w:line="360" w:lineRule="auto"/>
        <w:ind w:left="284" w:firstLineChars="0" w:firstLine="0"/>
        <w:rPr>
          <w:rFonts w:ascii="宋体" w:cs="华文仿宋"/>
          <w:b w:val="0"/>
          <w:bCs/>
          <w:sz w:val="24"/>
          <w:szCs w:val="24"/>
        </w:rPr>
      </w:pPr>
    </w:p>
    <w:p w14:paraId="274D3EEB" w14:textId="1AAB47A7" w:rsidR="00C72490" w:rsidRPr="00C72490" w:rsidRDefault="00000000" w:rsidP="00C72490">
      <w:pPr>
        <w:pStyle w:val="aff0"/>
        <w:numPr>
          <w:ilvl w:val="0"/>
          <w:numId w:val="8"/>
        </w:numPr>
        <w:spacing w:line="360" w:lineRule="auto"/>
        <w:ind w:left="284" w:firstLineChars="0"/>
        <w:rPr>
          <w:rFonts w:ascii="宋体" w:cs="华文仿宋"/>
          <w:b w:val="0"/>
          <w:bCs/>
          <w:sz w:val="24"/>
          <w:szCs w:val="24"/>
        </w:rPr>
      </w:pPr>
      <w:r w:rsidRPr="00C72490">
        <w:rPr>
          <w:rFonts w:ascii="宋体" w:hint="eastAsia"/>
          <w:b w:val="0"/>
        </w:rPr>
        <w:t>其他</w:t>
      </w:r>
      <w:bookmarkEnd w:id="67"/>
      <w:bookmarkEnd w:id="68"/>
      <w:bookmarkEnd w:id="69"/>
      <w:bookmarkEnd w:id="70"/>
      <w:bookmarkEnd w:id="71"/>
      <w:bookmarkEnd w:id="72"/>
      <w:bookmarkEnd w:id="73"/>
      <w:bookmarkEnd w:id="74"/>
      <w:bookmarkEnd w:id="75"/>
    </w:p>
    <w:p w14:paraId="2F9A2E7D" w14:textId="6F520C12"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本合同自双方法定代表人（负责人）或授权代表签字并盖章之日起生效。</w:t>
      </w:r>
    </w:p>
    <w:p w14:paraId="48F63BD0" w14:textId="52F7274A"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本合同壹式肆份，甲、乙方各执贰份，具有同等法律效力。</w:t>
      </w:r>
    </w:p>
    <w:p w14:paraId="29618291" w14:textId="78400DAD"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本合同的所有附件是本合同不可分割的一部分,本合同及其附件和比选文件及响应文件构成双方就本合同规定的标的达成的完整协议。</w:t>
      </w:r>
    </w:p>
    <w:p w14:paraId="1CDAACA6" w14:textId="63E556A9"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本合同未尽事宜，双方另行协商。</w:t>
      </w:r>
    </w:p>
    <w:p w14:paraId="0C1E2A15" w14:textId="43AF688D" w:rsidR="00C72490" w:rsidRPr="00C72490" w:rsidRDefault="00C72490" w:rsidP="00C72490">
      <w:pPr>
        <w:pStyle w:val="aff0"/>
        <w:numPr>
          <w:ilvl w:val="1"/>
          <w:numId w:val="8"/>
        </w:numPr>
        <w:spacing w:line="360" w:lineRule="auto"/>
        <w:ind w:left="567" w:firstLineChars="0"/>
        <w:rPr>
          <w:rFonts w:ascii="宋体" w:cs="华文仿宋"/>
          <w:b w:val="0"/>
          <w:bCs/>
          <w:sz w:val="24"/>
          <w:szCs w:val="24"/>
        </w:rPr>
      </w:pPr>
      <w:r w:rsidRPr="00C72490">
        <w:rPr>
          <w:rFonts w:ascii="宋体" w:hAnsi="宋体" w:hint="eastAsia"/>
          <w:b w:val="0"/>
          <w:bCs/>
          <w:sz w:val="24"/>
          <w:szCs w:val="24"/>
        </w:rPr>
        <w:t>合同的部分和全部都不得转让。</w:t>
      </w:r>
    </w:p>
    <w:p w14:paraId="3DC29ABC" w14:textId="77777777" w:rsidR="00C72490" w:rsidRPr="00C72490" w:rsidRDefault="00C72490" w:rsidP="00C72490">
      <w:pPr>
        <w:pStyle w:val="aff0"/>
        <w:spacing w:line="360" w:lineRule="auto"/>
        <w:ind w:left="284" w:firstLineChars="0" w:firstLine="0"/>
        <w:rPr>
          <w:rFonts w:ascii="宋体" w:cs="华文仿宋"/>
          <w:b w:val="0"/>
          <w:bCs/>
          <w:sz w:val="24"/>
          <w:szCs w:val="24"/>
        </w:rPr>
      </w:pPr>
    </w:p>
    <w:p w14:paraId="68EADB8A" w14:textId="0C182D31" w:rsidR="00C72490" w:rsidRPr="00C72490" w:rsidRDefault="00000000" w:rsidP="00C72490">
      <w:pPr>
        <w:pStyle w:val="aff0"/>
        <w:numPr>
          <w:ilvl w:val="0"/>
          <w:numId w:val="8"/>
        </w:numPr>
        <w:spacing w:line="360" w:lineRule="auto"/>
        <w:ind w:left="284" w:firstLineChars="0"/>
        <w:rPr>
          <w:rFonts w:ascii="宋体" w:cs="华文仿宋"/>
          <w:b w:val="0"/>
          <w:bCs/>
          <w:sz w:val="24"/>
          <w:szCs w:val="24"/>
        </w:rPr>
      </w:pPr>
      <w:bookmarkStart w:id="76" w:name="_Toc94616989"/>
      <w:bookmarkStart w:id="77" w:name="_Toc93809343"/>
      <w:bookmarkStart w:id="78" w:name="_Toc308010955"/>
      <w:bookmarkStart w:id="79" w:name="_Toc101955910"/>
      <w:bookmarkStart w:id="80" w:name="_Toc101956047"/>
      <w:bookmarkStart w:id="81" w:name="_Toc101955668"/>
      <w:bookmarkStart w:id="82" w:name="_Toc93821630"/>
      <w:bookmarkStart w:id="83" w:name="_Toc101955781"/>
      <w:bookmarkStart w:id="84" w:name="_Toc93809280"/>
      <w:bookmarkStart w:id="85" w:name="_Toc101955714"/>
      <w:r w:rsidRPr="00C72490">
        <w:rPr>
          <w:rFonts w:ascii="宋体" w:hint="eastAsia"/>
          <w:b w:val="0"/>
        </w:rPr>
        <w:t>附件</w:t>
      </w:r>
      <w:bookmarkEnd w:id="76"/>
      <w:bookmarkEnd w:id="77"/>
      <w:bookmarkEnd w:id="78"/>
      <w:bookmarkEnd w:id="79"/>
      <w:bookmarkEnd w:id="80"/>
      <w:bookmarkEnd w:id="81"/>
      <w:bookmarkEnd w:id="82"/>
      <w:bookmarkEnd w:id="83"/>
      <w:bookmarkEnd w:id="84"/>
      <w:bookmarkEnd w:id="85"/>
    </w:p>
    <w:p w14:paraId="5E2ECE0D" w14:textId="77777777" w:rsidR="00C72490" w:rsidRDefault="00C72490" w:rsidP="00C72490">
      <w:pPr>
        <w:spacing w:line="360" w:lineRule="auto"/>
        <w:rPr>
          <w:rFonts w:ascii="宋体" w:hAnsi="宋体" w:hint="eastAsia"/>
          <w:b w:val="0"/>
          <w:bCs/>
          <w:sz w:val="24"/>
          <w:szCs w:val="24"/>
        </w:rPr>
      </w:pPr>
      <w:bookmarkStart w:id="86" w:name="_Toc101955715"/>
      <w:bookmarkStart w:id="87" w:name="_Toc94616990"/>
      <w:bookmarkStart w:id="88" w:name="_Toc101955782"/>
      <w:bookmarkStart w:id="89" w:name="_Toc101956048"/>
      <w:bookmarkStart w:id="90" w:name="_Toc101955669"/>
      <w:bookmarkStart w:id="91" w:name="_Toc101955911"/>
      <w:r>
        <w:rPr>
          <w:rFonts w:ascii="宋体" w:hAnsi="宋体" w:hint="eastAsia"/>
          <w:b w:val="0"/>
          <w:bCs/>
          <w:sz w:val="24"/>
          <w:szCs w:val="24"/>
        </w:rPr>
        <w:t>附件1：</w:t>
      </w:r>
      <w:bookmarkEnd w:id="86"/>
      <w:bookmarkEnd w:id="87"/>
      <w:bookmarkEnd w:id="88"/>
      <w:bookmarkEnd w:id="89"/>
      <w:bookmarkEnd w:id="90"/>
      <w:bookmarkEnd w:id="91"/>
      <w:r>
        <w:rPr>
          <w:rFonts w:ascii="宋体" w:hAnsi="宋体" w:hint="eastAsia"/>
          <w:b w:val="0"/>
          <w:bCs/>
          <w:sz w:val="24"/>
          <w:szCs w:val="24"/>
        </w:rPr>
        <w:t>清单</w:t>
      </w:r>
    </w:p>
    <w:p w14:paraId="44A3A795" w14:textId="77777777" w:rsidR="00C72490" w:rsidRDefault="00C72490" w:rsidP="00C72490">
      <w:pPr>
        <w:spacing w:line="360" w:lineRule="auto"/>
        <w:rPr>
          <w:rFonts w:ascii="宋体" w:hAnsi="宋体" w:hint="eastAsia"/>
          <w:b w:val="0"/>
          <w:bCs/>
          <w:sz w:val="24"/>
          <w:szCs w:val="24"/>
        </w:rPr>
      </w:pPr>
      <w:r>
        <w:rPr>
          <w:rFonts w:ascii="宋体" w:hAnsi="宋体" w:hint="eastAsia"/>
          <w:b w:val="0"/>
          <w:bCs/>
          <w:sz w:val="24"/>
          <w:szCs w:val="24"/>
        </w:rPr>
        <w:t>附件2：廉政协议</w:t>
      </w:r>
    </w:p>
    <w:p w14:paraId="5560D752" w14:textId="77777777" w:rsidR="00C72490" w:rsidRDefault="00C72490" w:rsidP="00C72490">
      <w:pPr>
        <w:spacing w:line="360" w:lineRule="auto"/>
        <w:rPr>
          <w:rFonts w:ascii="宋体" w:hAnsi="宋体" w:hint="eastAsia"/>
          <w:b w:val="0"/>
          <w:bCs/>
          <w:sz w:val="24"/>
          <w:szCs w:val="24"/>
        </w:rPr>
      </w:pPr>
      <w:r>
        <w:rPr>
          <w:rFonts w:ascii="宋体" w:hAnsi="宋体" w:hint="eastAsia"/>
          <w:b w:val="0"/>
          <w:bCs/>
          <w:sz w:val="24"/>
          <w:szCs w:val="24"/>
        </w:rPr>
        <w:t>附件3：数据安全保密协议</w:t>
      </w:r>
    </w:p>
    <w:p w14:paraId="7F31369B" w14:textId="77777777" w:rsidR="00C72490" w:rsidRDefault="00C72490" w:rsidP="00C72490">
      <w:pPr>
        <w:spacing w:line="360" w:lineRule="auto"/>
        <w:rPr>
          <w:rFonts w:ascii="宋体" w:hAnsi="宋体" w:hint="eastAsia"/>
          <w:b w:val="0"/>
          <w:bCs/>
          <w:sz w:val="24"/>
          <w:szCs w:val="24"/>
        </w:rPr>
      </w:pPr>
      <w:r>
        <w:rPr>
          <w:rFonts w:ascii="宋体" w:hAnsi="宋体" w:hint="eastAsia"/>
          <w:b w:val="0"/>
          <w:bCs/>
          <w:sz w:val="24"/>
          <w:szCs w:val="24"/>
        </w:rPr>
        <w:t>附件4：</w:t>
      </w:r>
      <w:r>
        <w:rPr>
          <w:rFonts w:ascii="宋体" w:hAnsi="宋体" w:cs="宋体" w:hint="eastAsia"/>
          <w:b w:val="0"/>
          <w:bCs/>
          <w:sz w:val="24"/>
          <w:szCs w:val="24"/>
        </w:rPr>
        <w:t>施工安全协议</w:t>
      </w:r>
    </w:p>
    <w:p w14:paraId="1E08E600" w14:textId="77777777" w:rsidR="00C72490" w:rsidRDefault="00C72490" w:rsidP="00C72490">
      <w:pPr>
        <w:spacing w:line="360" w:lineRule="auto"/>
        <w:rPr>
          <w:rFonts w:ascii="宋体" w:hAnsi="宋体" w:hint="eastAsia"/>
          <w:b w:val="0"/>
          <w:bCs/>
          <w:sz w:val="24"/>
          <w:szCs w:val="24"/>
        </w:rPr>
      </w:pPr>
      <w:r>
        <w:rPr>
          <w:rFonts w:ascii="宋体" w:hAnsi="宋体" w:hint="eastAsia"/>
          <w:b w:val="0"/>
          <w:bCs/>
          <w:sz w:val="24"/>
          <w:szCs w:val="24"/>
        </w:rPr>
        <w:t>附件5：通用网络与信息安全责任条款</w:t>
      </w:r>
    </w:p>
    <w:p w14:paraId="147EB718" w14:textId="4F1D2468" w:rsidR="00C72490" w:rsidRPr="00C72490" w:rsidRDefault="00C72490" w:rsidP="00C72490">
      <w:pPr>
        <w:pStyle w:val="aff0"/>
        <w:spacing w:line="360" w:lineRule="auto"/>
        <w:ind w:left="284" w:firstLineChars="0" w:firstLine="0"/>
        <w:rPr>
          <w:rFonts w:ascii="宋体" w:cs="华文仿宋"/>
          <w:b w:val="0"/>
          <w:bCs/>
          <w:sz w:val="24"/>
          <w:szCs w:val="24"/>
        </w:rPr>
      </w:pPr>
      <w:r>
        <w:rPr>
          <w:rFonts w:ascii="宋体" w:hAnsi="宋体" w:hint="eastAsia"/>
          <w:b w:val="0"/>
          <w:bCs/>
          <w:sz w:val="24"/>
          <w:szCs w:val="24"/>
        </w:rPr>
        <w:t>（以下无正文）</w:t>
      </w:r>
    </w:p>
    <w:p w14:paraId="0B5EDC76" w14:textId="619CF9FA" w:rsidR="00565633" w:rsidRDefault="00565633">
      <w:pPr>
        <w:spacing w:line="360" w:lineRule="auto"/>
        <w:rPr>
          <w:rFonts w:ascii="宋体" w:hAnsi="宋体" w:hint="eastAsia"/>
          <w:b w:val="0"/>
          <w:bCs/>
          <w:sz w:val="24"/>
          <w:szCs w:val="24"/>
        </w:rPr>
      </w:pPr>
    </w:p>
    <w:p w14:paraId="513C5204" w14:textId="77777777" w:rsidR="00565633" w:rsidRDefault="00000000">
      <w:pPr>
        <w:spacing w:line="400" w:lineRule="exact"/>
        <w:ind w:firstLineChars="200" w:firstLine="480"/>
        <w:rPr>
          <w:b w:val="0"/>
          <w:sz w:val="24"/>
        </w:rPr>
      </w:pPr>
      <w:r>
        <w:rPr>
          <w:b w:val="0"/>
          <w:sz w:val="24"/>
        </w:rPr>
        <w:t>甲方（单位盖章）</w:t>
      </w:r>
      <w:r>
        <w:rPr>
          <w:b w:val="0"/>
          <w:sz w:val="24"/>
        </w:rPr>
        <w:t xml:space="preserve">                     </w:t>
      </w:r>
      <w:r>
        <w:rPr>
          <w:b w:val="0"/>
          <w:sz w:val="24"/>
        </w:rPr>
        <w:t>乙方（单位盖章）</w:t>
      </w:r>
    </w:p>
    <w:p w14:paraId="1223314F" w14:textId="77777777" w:rsidR="00565633" w:rsidRDefault="00565633">
      <w:pPr>
        <w:spacing w:line="420" w:lineRule="exact"/>
        <w:ind w:firstLineChars="200" w:firstLine="480"/>
        <w:jc w:val="left"/>
        <w:rPr>
          <w:b w:val="0"/>
          <w:sz w:val="24"/>
        </w:rPr>
      </w:pPr>
    </w:p>
    <w:p w14:paraId="6B274C9C" w14:textId="77777777" w:rsidR="00565633" w:rsidRDefault="00000000">
      <w:pPr>
        <w:spacing w:line="400" w:lineRule="exact"/>
        <w:ind w:firstLineChars="200" w:firstLine="480"/>
        <w:rPr>
          <w:b w:val="0"/>
          <w:sz w:val="24"/>
        </w:rPr>
      </w:pPr>
      <w:r>
        <w:rPr>
          <w:b w:val="0"/>
          <w:sz w:val="24"/>
        </w:rPr>
        <w:t>代表签字：</w:t>
      </w:r>
      <w:r>
        <w:rPr>
          <w:b w:val="0"/>
          <w:sz w:val="24"/>
        </w:rPr>
        <w:t xml:space="preserve">                           </w:t>
      </w:r>
      <w:r>
        <w:rPr>
          <w:b w:val="0"/>
          <w:sz w:val="24"/>
        </w:rPr>
        <w:t>代表签字：</w:t>
      </w:r>
    </w:p>
    <w:p w14:paraId="5DB2DD41" w14:textId="77777777" w:rsidR="00565633" w:rsidRDefault="00565633">
      <w:pPr>
        <w:spacing w:line="400" w:lineRule="exact"/>
        <w:ind w:firstLineChars="200" w:firstLine="480"/>
        <w:rPr>
          <w:b w:val="0"/>
          <w:sz w:val="24"/>
        </w:rPr>
      </w:pPr>
    </w:p>
    <w:p w14:paraId="31DEE5B3" w14:textId="6BD46BFB" w:rsidR="00565633" w:rsidRDefault="00000000">
      <w:pPr>
        <w:spacing w:line="440" w:lineRule="exact"/>
        <w:ind w:firstLineChars="200" w:firstLine="480"/>
        <w:rPr>
          <w:b w:val="0"/>
          <w:sz w:val="24"/>
        </w:rPr>
      </w:pPr>
      <w:r>
        <w:rPr>
          <w:b w:val="0"/>
          <w:sz w:val="24"/>
        </w:rPr>
        <w:t>日期：</w:t>
      </w:r>
      <w:r w:rsidR="004C278D">
        <w:rPr>
          <w:rFonts w:hint="eastAsia"/>
          <w:b w:val="0"/>
          <w:sz w:val="24"/>
        </w:rPr>
        <w:t>2025</w:t>
      </w:r>
      <w:r w:rsidR="004C278D">
        <w:rPr>
          <w:rFonts w:hint="eastAsia"/>
          <w:b w:val="0"/>
          <w:sz w:val="24"/>
        </w:rPr>
        <w:t>年</w:t>
      </w:r>
      <w:r w:rsidR="004C278D">
        <w:rPr>
          <w:rFonts w:hint="eastAsia"/>
          <w:b w:val="0"/>
          <w:sz w:val="24"/>
        </w:rPr>
        <w:t xml:space="preserve">   </w:t>
      </w:r>
      <w:r w:rsidR="004C278D">
        <w:rPr>
          <w:rFonts w:hint="eastAsia"/>
          <w:b w:val="0"/>
          <w:sz w:val="24"/>
        </w:rPr>
        <w:t>月</w:t>
      </w:r>
      <w:r w:rsidR="004C278D">
        <w:rPr>
          <w:rFonts w:hint="eastAsia"/>
          <w:b w:val="0"/>
          <w:sz w:val="24"/>
        </w:rPr>
        <w:t xml:space="preserve">   </w:t>
      </w:r>
      <w:r w:rsidR="004C278D">
        <w:rPr>
          <w:rFonts w:hint="eastAsia"/>
          <w:b w:val="0"/>
          <w:sz w:val="24"/>
        </w:rPr>
        <w:t>日</w:t>
      </w:r>
      <w:r>
        <w:rPr>
          <w:b w:val="0"/>
          <w:sz w:val="24"/>
        </w:rPr>
        <w:t xml:space="preserve">              </w:t>
      </w:r>
      <w:r>
        <w:rPr>
          <w:b w:val="0"/>
          <w:sz w:val="24"/>
        </w:rPr>
        <w:t>日期：</w:t>
      </w:r>
      <w:r w:rsidR="004C278D">
        <w:rPr>
          <w:rFonts w:hint="eastAsia"/>
          <w:b w:val="0"/>
          <w:sz w:val="24"/>
        </w:rPr>
        <w:t>2025</w:t>
      </w:r>
      <w:r w:rsidR="004C278D">
        <w:rPr>
          <w:rFonts w:hint="eastAsia"/>
          <w:b w:val="0"/>
          <w:sz w:val="24"/>
        </w:rPr>
        <w:t>年</w:t>
      </w:r>
      <w:r w:rsidR="004C278D">
        <w:rPr>
          <w:rFonts w:hint="eastAsia"/>
          <w:b w:val="0"/>
          <w:sz w:val="24"/>
        </w:rPr>
        <w:t xml:space="preserve">   </w:t>
      </w:r>
      <w:r w:rsidR="004C278D">
        <w:rPr>
          <w:rFonts w:hint="eastAsia"/>
          <w:b w:val="0"/>
          <w:sz w:val="24"/>
        </w:rPr>
        <w:t>月</w:t>
      </w:r>
      <w:r w:rsidR="004C278D">
        <w:rPr>
          <w:rFonts w:hint="eastAsia"/>
          <w:b w:val="0"/>
          <w:sz w:val="24"/>
        </w:rPr>
        <w:t xml:space="preserve">   </w:t>
      </w:r>
      <w:r w:rsidR="004C278D">
        <w:rPr>
          <w:rFonts w:hint="eastAsia"/>
          <w:b w:val="0"/>
          <w:sz w:val="24"/>
        </w:rPr>
        <w:t>日</w:t>
      </w:r>
    </w:p>
    <w:p w14:paraId="66D80116" w14:textId="77777777" w:rsidR="00E61EE5" w:rsidRDefault="00000000">
      <w:pPr>
        <w:widowControl/>
        <w:spacing w:line="240" w:lineRule="auto"/>
        <w:jc w:val="left"/>
        <w:rPr>
          <w:rFonts w:ascii="宋体" w:hAnsi="宋体" w:hint="eastAsia"/>
          <w:b w:val="0"/>
        </w:rPr>
        <w:sectPr w:rsidR="00E61EE5">
          <w:footerReference w:type="default" r:id="rId7"/>
          <w:pgSz w:w="11906" w:h="16838"/>
          <w:pgMar w:top="1440" w:right="1800" w:bottom="1440" w:left="1800" w:header="851" w:footer="992" w:gutter="0"/>
          <w:cols w:space="425"/>
          <w:docGrid w:type="lines" w:linePitch="312"/>
        </w:sectPr>
      </w:pPr>
      <w:r>
        <w:rPr>
          <w:rFonts w:ascii="宋体" w:hAnsi="宋体"/>
          <w:b w:val="0"/>
        </w:rPr>
        <w:br w:type="page"/>
      </w:r>
    </w:p>
    <w:p w14:paraId="3BF926E2" w14:textId="37135189" w:rsidR="00183964" w:rsidRDefault="00183964">
      <w:pPr>
        <w:widowControl/>
        <w:spacing w:line="240" w:lineRule="auto"/>
        <w:jc w:val="left"/>
        <w:rPr>
          <w:rFonts w:ascii="宋体" w:hAnsi="宋体" w:hint="eastAsia"/>
          <w:b w:val="0"/>
          <w:sz w:val="24"/>
        </w:rPr>
      </w:pPr>
      <w:r>
        <w:rPr>
          <w:rFonts w:ascii="宋体" w:hAnsi="宋体" w:hint="eastAsia"/>
          <w:b w:val="0"/>
          <w:sz w:val="24"/>
        </w:rPr>
        <w:lastRenderedPageBreak/>
        <w:t>附件1</w:t>
      </w:r>
      <w:r w:rsidR="00E61EE5">
        <w:rPr>
          <w:rFonts w:ascii="宋体" w:hAnsi="宋体" w:hint="eastAsia"/>
          <w:b w:val="0"/>
          <w:sz w:val="24"/>
        </w:rPr>
        <w:t>：清单</w:t>
      </w:r>
    </w:p>
    <w:tbl>
      <w:tblPr>
        <w:tblW w:w="5000" w:type="pct"/>
        <w:tblLayout w:type="fixed"/>
        <w:tblLook w:val="04A0" w:firstRow="1" w:lastRow="0" w:firstColumn="1" w:lastColumn="0" w:noHBand="0" w:noVBand="1"/>
      </w:tblPr>
      <w:tblGrid>
        <w:gridCol w:w="699"/>
        <w:gridCol w:w="1558"/>
        <w:gridCol w:w="1129"/>
        <w:gridCol w:w="3549"/>
        <w:gridCol w:w="1419"/>
        <w:gridCol w:w="850"/>
        <w:gridCol w:w="566"/>
        <w:gridCol w:w="711"/>
        <w:gridCol w:w="1132"/>
        <w:gridCol w:w="1452"/>
        <w:gridCol w:w="410"/>
        <w:gridCol w:w="463"/>
      </w:tblGrid>
      <w:tr w:rsidR="00C5000D" w:rsidRPr="00E61EE5" w14:paraId="236C19A8" w14:textId="77777777" w:rsidTr="00C5000D">
        <w:trPr>
          <w:trHeight w:val="360"/>
        </w:trPr>
        <w:tc>
          <w:tcPr>
            <w:tcW w:w="251" w:type="pct"/>
            <w:tcBorders>
              <w:top w:val="single" w:sz="8" w:space="0" w:color="auto"/>
              <w:left w:val="single" w:sz="8" w:space="0" w:color="auto"/>
              <w:bottom w:val="single" w:sz="8" w:space="0" w:color="auto"/>
              <w:right w:val="nil"/>
            </w:tcBorders>
            <w:shd w:val="clear" w:color="auto" w:fill="auto"/>
            <w:noWrap/>
            <w:vAlign w:val="bottom"/>
            <w:hideMark/>
          </w:tcPr>
          <w:p w14:paraId="5993635A" w14:textId="77777777" w:rsidR="00E61EE5" w:rsidRPr="00E61EE5" w:rsidRDefault="00E61EE5" w:rsidP="00E61EE5">
            <w:pPr>
              <w:widowControl/>
              <w:spacing w:line="240" w:lineRule="auto"/>
              <w:jc w:val="left"/>
              <w:rPr>
                <w:rFonts w:ascii="宋体" w:hAnsi="宋体" w:cs="宋体" w:hint="eastAsia"/>
                <w:bCs/>
                <w:color w:val="000000"/>
                <w:kern w:val="0"/>
                <w:szCs w:val="28"/>
              </w:rPr>
            </w:pPr>
            <w:r w:rsidRPr="00E61EE5">
              <w:rPr>
                <w:rFonts w:ascii="宋体" w:hAnsi="宋体" w:cs="宋体" w:hint="eastAsia"/>
                <w:bCs/>
                <w:color w:val="000000"/>
                <w:kern w:val="0"/>
                <w:szCs w:val="28"/>
              </w:rPr>
              <w:t>一、</w:t>
            </w:r>
          </w:p>
        </w:tc>
        <w:tc>
          <w:tcPr>
            <w:tcW w:w="2237" w:type="pct"/>
            <w:gridSpan w:val="3"/>
            <w:tcBorders>
              <w:top w:val="single" w:sz="8" w:space="0" w:color="auto"/>
              <w:left w:val="nil"/>
              <w:bottom w:val="single" w:sz="8" w:space="0" w:color="auto"/>
              <w:right w:val="nil"/>
            </w:tcBorders>
            <w:shd w:val="clear" w:color="auto" w:fill="auto"/>
            <w:noWrap/>
            <w:vAlign w:val="bottom"/>
            <w:hideMark/>
          </w:tcPr>
          <w:p w14:paraId="06574C7D" w14:textId="77777777" w:rsidR="00E61EE5" w:rsidRPr="00E61EE5" w:rsidRDefault="00E61EE5" w:rsidP="00E61EE5">
            <w:pPr>
              <w:widowControl/>
              <w:spacing w:line="240" w:lineRule="auto"/>
              <w:jc w:val="left"/>
              <w:rPr>
                <w:rFonts w:ascii="宋体" w:hAnsi="宋体" w:cs="宋体" w:hint="eastAsia"/>
                <w:bCs/>
                <w:color w:val="000000"/>
                <w:kern w:val="0"/>
                <w:szCs w:val="28"/>
              </w:rPr>
            </w:pPr>
            <w:r w:rsidRPr="00E61EE5">
              <w:rPr>
                <w:rFonts w:ascii="宋体" w:hAnsi="宋体" w:cs="宋体" w:hint="eastAsia"/>
                <w:bCs/>
                <w:color w:val="000000"/>
                <w:kern w:val="0"/>
                <w:szCs w:val="28"/>
              </w:rPr>
              <w:t>信号机网联化+新国标硬件购置</w:t>
            </w:r>
          </w:p>
        </w:tc>
        <w:tc>
          <w:tcPr>
            <w:tcW w:w="509" w:type="pct"/>
            <w:tcBorders>
              <w:top w:val="single" w:sz="8" w:space="0" w:color="auto"/>
              <w:left w:val="nil"/>
              <w:bottom w:val="single" w:sz="8" w:space="0" w:color="auto"/>
              <w:right w:val="nil"/>
            </w:tcBorders>
            <w:shd w:val="clear" w:color="auto" w:fill="auto"/>
            <w:noWrap/>
            <w:vAlign w:val="bottom"/>
            <w:hideMark/>
          </w:tcPr>
          <w:p w14:paraId="5E1E1440"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305" w:type="pct"/>
            <w:tcBorders>
              <w:top w:val="single" w:sz="8" w:space="0" w:color="auto"/>
              <w:left w:val="nil"/>
              <w:bottom w:val="single" w:sz="8" w:space="0" w:color="auto"/>
              <w:right w:val="nil"/>
            </w:tcBorders>
            <w:shd w:val="clear" w:color="auto" w:fill="auto"/>
            <w:noWrap/>
            <w:vAlign w:val="bottom"/>
            <w:hideMark/>
          </w:tcPr>
          <w:p w14:paraId="42FBC7F9"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203" w:type="pct"/>
            <w:tcBorders>
              <w:top w:val="single" w:sz="8" w:space="0" w:color="auto"/>
              <w:left w:val="nil"/>
              <w:bottom w:val="single" w:sz="8" w:space="0" w:color="auto"/>
              <w:right w:val="nil"/>
            </w:tcBorders>
            <w:shd w:val="clear" w:color="auto" w:fill="auto"/>
            <w:noWrap/>
            <w:vAlign w:val="bottom"/>
            <w:hideMark/>
          </w:tcPr>
          <w:p w14:paraId="50336470"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255" w:type="pct"/>
            <w:tcBorders>
              <w:top w:val="single" w:sz="8" w:space="0" w:color="auto"/>
              <w:left w:val="nil"/>
              <w:bottom w:val="single" w:sz="8" w:space="0" w:color="auto"/>
              <w:right w:val="nil"/>
            </w:tcBorders>
            <w:shd w:val="clear" w:color="auto" w:fill="auto"/>
            <w:noWrap/>
            <w:vAlign w:val="bottom"/>
            <w:hideMark/>
          </w:tcPr>
          <w:p w14:paraId="5EA0F361"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406" w:type="pct"/>
            <w:tcBorders>
              <w:top w:val="single" w:sz="8" w:space="0" w:color="auto"/>
              <w:left w:val="nil"/>
              <w:bottom w:val="single" w:sz="8" w:space="0" w:color="auto"/>
              <w:right w:val="nil"/>
            </w:tcBorders>
            <w:shd w:val="clear" w:color="auto" w:fill="auto"/>
            <w:noWrap/>
            <w:vAlign w:val="bottom"/>
            <w:hideMark/>
          </w:tcPr>
          <w:p w14:paraId="5FA5B025"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521" w:type="pct"/>
            <w:tcBorders>
              <w:top w:val="single" w:sz="8" w:space="0" w:color="auto"/>
              <w:left w:val="nil"/>
              <w:bottom w:val="single" w:sz="8" w:space="0" w:color="auto"/>
              <w:right w:val="nil"/>
            </w:tcBorders>
            <w:shd w:val="clear" w:color="auto" w:fill="auto"/>
            <w:noWrap/>
            <w:vAlign w:val="bottom"/>
            <w:hideMark/>
          </w:tcPr>
          <w:p w14:paraId="72636876"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147" w:type="pct"/>
            <w:tcBorders>
              <w:top w:val="single" w:sz="8" w:space="0" w:color="auto"/>
              <w:left w:val="nil"/>
              <w:bottom w:val="single" w:sz="8" w:space="0" w:color="auto"/>
              <w:right w:val="nil"/>
            </w:tcBorders>
            <w:shd w:val="clear" w:color="auto" w:fill="auto"/>
            <w:noWrap/>
            <w:vAlign w:val="bottom"/>
            <w:hideMark/>
          </w:tcPr>
          <w:p w14:paraId="6AAB5BB8"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166" w:type="pct"/>
            <w:tcBorders>
              <w:top w:val="single" w:sz="8" w:space="0" w:color="auto"/>
              <w:left w:val="nil"/>
              <w:bottom w:val="single" w:sz="8" w:space="0" w:color="auto"/>
              <w:right w:val="single" w:sz="8" w:space="0" w:color="auto"/>
            </w:tcBorders>
            <w:shd w:val="clear" w:color="auto" w:fill="auto"/>
            <w:noWrap/>
            <w:vAlign w:val="bottom"/>
            <w:hideMark/>
          </w:tcPr>
          <w:p w14:paraId="4AEA8E90"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r>
      <w:tr w:rsidR="00C5000D" w:rsidRPr="00E61EE5" w14:paraId="1F4BA042" w14:textId="77777777" w:rsidTr="00C5000D">
        <w:trPr>
          <w:trHeight w:val="765"/>
        </w:trPr>
        <w:tc>
          <w:tcPr>
            <w:tcW w:w="251" w:type="pct"/>
            <w:tcBorders>
              <w:top w:val="single" w:sz="8" w:space="0" w:color="auto"/>
              <w:left w:val="single" w:sz="8" w:space="0" w:color="auto"/>
              <w:bottom w:val="single" w:sz="4" w:space="0" w:color="auto"/>
              <w:right w:val="single" w:sz="4" w:space="0" w:color="auto"/>
            </w:tcBorders>
            <w:shd w:val="clear" w:color="auto" w:fill="auto"/>
            <w:vAlign w:val="center"/>
            <w:hideMark/>
          </w:tcPr>
          <w:p w14:paraId="052118BA"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序号</w:t>
            </w:r>
          </w:p>
        </w:tc>
        <w:tc>
          <w:tcPr>
            <w:tcW w:w="559" w:type="pct"/>
            <w:tcBorders>
              <w:top w:val="single" w:sz="8" w:space="0" w:color="auto"/>
              <w:left w:val="nil"/>
              <w:bottom w:val="single" w:sz="4" w:space="0" w:color="auto"/>
              <w:right w:val="single" w:sz="4" w:space="0" w:color="auto"/>
            </w:tcBorders>
            <w:shd w:val="clear" w:color="auto" w:fill="auto"/>
            <w:vAlign w:val="center"/>
            <w:hideMark/>
          </w:tcPr>
          <w:p w14:paraId="61BE511D"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分项名称</w:t>
            </w:r>
          </w:p>
        </w:tc>
        <w:tc>
          <w:tcPr>
            <w:tcW w:w="1678" w:type="pct"/>
            <w:gridSpan w:val="2"/>
            <w:tcBorders>
              <w:top w:val="single" w:sz="8" w:space="0" w:color="auto"/>
              <w:left w:val="nil"/>
              <w:bottom w:val="single" w:sz="4" w:space="0" w:color="auto"/>
              <w:right w:val="single" w:sz="4" w:space="0" w:color="auto"/>
            </w:tcBorders>
            <w:shd w:val="clear" w:color="auto" w:fill="auto"/>
            <w:vAlign w:val="center"/>
            <w:hideMark/>
          </w:tcPr>
          <w:p w14:paraId="5D3AB28E"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性能指标参数</w:t>
            </w:r>
          </w:p>
        </w:tc>
        <w:tc>
          <w:tcPr>
            <w:tcW w:w="509" w:type="pct"/>
            <w:tcBorders>
              <w:top w:val="single" w:sz="8" w:space="0" w:color="auto"/>
              <w:left w:val="nil"/>
              <w:bottom w:val="single" w:sz="4" w:space="0" w:color="auto"/>
              <w:right w:val="single" w:sz="4" w:space="0" w:color="auto"/>
            </w:tcBorders>
            <w:shd w:val="clear" w:color="auto" w:fill="auto"/>
            <w:vAlign w:val="center"/>
            <w:hideMark/>
          </w:tcPr>
          <w:p w14:paraId="2FE0D671"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品牌及型号</w:t>
            </w:r>
          </w:p>
        </w:tc>
        <w:tc>
          <w:tcPr>
            <w:tcW w:w="305" w:type="pct"/>
            <w:tcBorders>
              <w:top w:val="single" w:sz="8" w:space="0" w:color="auto"/>
              <w:left w:val="nil"/>
              <w:bottom w:val="single" w:sz="4" w:space="0" w:color="auto"/>
              <w:right w:val="single" w:sz="4" w:space="0" w:color="auto"/>
            </w:tcBorders>
            <w:shd w:val="clear" w:color="auto" w:fill="auto"/>
            <w:vAlign w:val="center"/>
            <w:hideMark/>
          </w:tcPr>
          <w:p w14:paraId="5F8F7342"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所属系统及部署位置</w:t>
            </w:r>
          </w:p>
        </w:tc>
        <w:tc>
          <w:tcPr>
            <w:tcW w:w="203" w:type="pct"/>
            <w:tcBorders>
              <w:top w:val="single" w:sz="8" w:space="0" w:color="auto"/>
              <w:left w:val="nil"/>
              <w:bottom w:val="single" w:sz="4" w:space="0" w:color="auto"/>
              <w:right w:val="single" w:sz="4" w:space="0" w:color="auto"/>
            </w:tcBorders>
            <w:shd w:val="clear" w:color="auto" w:fill="auto"/>
            <w:vAlign w:val="center"/>
            <w:hideMark/>
          </w:tcPr>
          <w:p w14:paraId="1D458C63"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单位</w:t>
            </w:r>
          </w:p>
        </w:tc>
        <w:tc>
          <w:tcPr>
            <w:tcW w:w="255" w:type="pct"/>
            <w:tcBorders>
              <w:top w:val="single" w:sz="8" w:space="0" w:color="auto"/>
              <w:left w:val="nil"/>
              <w:bottom w:val="single" w:sz="4" w:space="0" w:color="auto"/>
              <w:right w:val="single" w:sz="4" w:space="0" w:color="auto"/>
            </w:tcBorders>
            <w:shd w:val="clear" w:color="auto" w:fill="auto"/>
            <w:vAlign w:val="center"/>
            <w:hideMark/>
          </w:tcPr>
          <w:p w14:paraId="10276A8A"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数量</w:t>
            </w:r>
          </w:p>
        </w:tc>
        <w:tc>
          <w:tcPr>
            <w:tcW w:w="406" w:type="pct"/>
            <w:tcBorders>
              <w:top w:val="single" w:sz="8" w:space="0" w:color="auto"/>
              <w:left w:val="nil"/>
              <w:bottom w:val="single" w:sz="4" w:space="0" w:color="auto"/>
              <w:right w:val="single" w:sz="4" w:space="0" w:color="auto"/>
            </w:tcBorders>
            <w:shd w:val="clear" w:color="auto" w:fill="auto"/>
            <w:vAlign w:val="center"/>
            <w:hideMark/>
          </w:tcPr>
          <w:p w14:paraId="532EE8ED"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单价（元）</w:t>
            </w:r>
          </w:p>
        </w:tc>
        <w:tc>
          <w:tcPr>
            <w:tcW w:w="521" w:type="pct"/>
            <w:tcBorders>
              <w:top w:val="single" w:sz="8" w:space="0" w:color="auto"/>
              <w:left w:val="nil"/>
              <w:bottom w:val="single" w:sz="4" w:space="0" w:color="auto"/>
              <w:right w:val="single" w:sz="4" w:space="0" w:color="auto"/>
            </w:tcBorders>
            <w:shd w:val="clear" w:color="auto" w:fill="auto"/>
            <w:vAlign w:val="center"/>
            <w:hideMark/>
          </w:tcPr>
          <w:p w14:paraId="49AAC029"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金额（元）</w:t>
            </w:r>
          </w:p>
        </w:tc>
        <w:tc>
          <w:tcPr>
            <w:tcW w:w="147" w:type="pct"/>
            <w:tcBorders>
              <w:top w:val="single" w:sz="8" w:space="0" w:color="auto"/>
              <w:left w:val="nil"/>
              <w:bottom w:val="single" w:sz="4" w:space="0" w:color="auto"/>
              <w:right w:val="single" w:sz="8" w:space="0" w:color="auto"/>
            </w:tcBorders>
            <w:shd w:val="clear" w:color="auto" w:fill="auto"/>
            <w:vAlign w:val="center"/>
            <w:hideMark/>
          </w:tcPr>
          <w:p w14:paraId="369ACC99" w14:textId="77777777" w:rsidR="00E61EE5" w:rsidRPr="00E61EE5" w:rsidRDefault="00E61EE5" w:rsidP="00E61EE5">
            <w:pPr>
              <w:widowControl/>
              <w:spacing w:line="240" w:lineRule="auto"/>
              <w:jc w:val="center"/>
              <w:rPr>
                <w:rFonts w:ascii="宋体" w:hAnsi="宋体" w:cs="宋体" w:hint="eastAsia"/>
                <w:bCs/>
                <w:color w:val="000000"/>
                <w:kern w:val="0"/>
                <w:sz w:val="20"/>
              </w:rPr>
            </w:pPr>
            <w:proofErr w:type="gramStart"/>
            <w:r w:rsidRPr="00E61EE5">
              <w:rPr>
                <w:rFonts w:ascii="宋体" w:hAnsi="宋体" w:cs="宋体" w:hint="eastAsia"/>
                <w:bCs/>
                <w:color w:val="000000"/>
                <w:kern w:val="0"/>
                <w:sz w:val="20"/>
              </w:rPr>
              <w:t>税点</w:t>
            </w:r>
            <w:proofErr w:type="gramEnd"/>
          </w:p>
        </w:tc>
        <w:tc>
          <w:tcPr>
            <w:tcW w:w="166" w:type="pct"/>
            <w:tcBorders>
              <w:top w:val="single" w:sz="8" w:space="0" w:color="auto"/>
              <w:left w:val="single" w:sz="4" w:space="0" w:color="auto"/>
              <w:bottom w:val="single" w:sz="4" w:space="0" w:color="auto"/>
              <w:right w:val="single" w:sz="8" w:space="0" w:color="auto"/>
            </w:tcBorders>
            <w:shd w:val="clear" w:color="auto" w:fill="auto"/>
            <w:vAlign w:val="center"/>
            <w:hideMark/>
          </w:tcPr>
          <w:p w14:paraId="6BA7CC0B"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备注</w:t>
            </w:r>
          </w:p>
        </w:tc>
      </w:tr>
      <w:tr w:rsidR="00C5000D" w:rsidRPr="00E61EE5" w14:paraId="70D6499A" w14:textId="77777777" w:rsidTr="00C5000D">
        <w:trPr>
          <w:trHeight w:val="1275"/>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334FCAE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1.2</w:t>
            </w:r>
          </w:p>
        </w:tc>
        <w:tc>
          <w:tcPr>
            <w:tcW w:w="55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7290D31"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B型信号机</w:t>
            </w:r>
          </w:p>
        </w:tc>
        <w:tc>
          <w:tcPr>
            <w:tcW w:w="1678" w:type="pct"/>
            <w:gridSpan w:val="2"/>
            <w:tcBorders>
              <w:top w:val="single" w:sz="4" w:space="0" w:color="auto"/>
              <w:left w:val="nil"/>
              <w:bottom w:val="single" w:sz="4" w:space="0" w:color="auto"/>
              <w:right w:val="single" w:sz="4" w:space="0" w:color="auto"/>
            </w:tcBorders>
            <w:shd w:val="clear" w:color="auto" w:fill="auto"/>
            <w:vAlign w:val="center"/>
            <w:hideMark/>
          </w:tcPr>
          <w:p w14:paraId="1CEBC687"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整体更换信号机为支持</w:t>
            </w:r>
            <w:proofErr w:type="gramStart"/>
            <w:r w:rsidRPr="00E61EE5">
              <w:rPr>
                <w:rFonts w:ascii="宋体" w:hAnsi="宋体" w:cs="宋体" w:hint="eastAsia"/>
                <w:b w:val="0"/>
                <w:color w:val="000000"/>
                <w:kern w:val="0"/>
                <w:sz w:val="20"/>
              </w:rPr>
              <w:t>车辆网</w:t>
            </w:r>
            <w:proofErr w:type="gramEnd"/>
            <w:r w:rsidRPr="00E61EE5">
              <w:rPr>
                <w:rFonts w:ascii="宋体" w:hAnsi="宋体" w:cs="宋体" w:hint="eastAsia"/>
                <w:b w:val="0"/>
                <w:color w:val="000000"/>
                <w:kern w:val="0"/>
                <w:sz w:val="20"/>
              </w:rPr>
              <w:t>应用的网联信号机，</w:t>
            </w:r>
            <w:proofErr w:type="gramStart"/>
            <w:r w:rsidRPr="00E61EE5">
              <w:rPr>
                <w:rFonts w:ascii="宋体" w:hAnsi="宋体" w:cs="宋体" w:hint="eastAsia"/>
                <w:b w:val="0"/>
                <w:color w:val="000000"/>
                <w:kern w:val="0"/>
                <w:sz w:val="20"/>
              </w:rPr>
              <w:t>支持车</w:t>
            </w:r>
            <w:proofErr w:type="gramEnd"/>
            <w:r w:rsidRPr="00E61EE5">
              <w:rPr>
                <w:rFonts w:ascii="宋体" w:hAnsi="宋体" w:cs="宋体" w:hint="eastAsia"/>
                <w:b w:val="0"/>
                <w:color w:val="000000"/>
                <w:kern w:val="0"/>
                <w:sz w:val="20"/>
              </w:rPr>
              <w:t>联网功能，符合新国标数据交互要求，内</w:t>
            </w:r>
            <w:proofErr w:type="gramStart"/>
            <w:r w:rsidRPr="00E61EE5">
              <w:rPr>
                <w:rFonts w:ascii="宋体" w:hAnsi="宋体" w:cs="宋体" w:hint="eastAsia"/>
                <w:b w:val="0"/>
                <w:color w:val="000000"/>
                <w:kern w:val="0"/>
                <w:sz w:val="20"/>
              </w:rPr>
              <w:t>嵌支持</w:t>
            </w:r>
            <w:proofErr w:type="gramEnd"/>
            <w:r w:rsidRPr="00E61EE5">
              <w:rPr>
                <w:rFonts w:ascii="宋体" w:hAnsi="宋体" w:cs="宋体" w:hint="eastAsia"/>
                <w:b w:val="0"/>
                <w:color w:val="000000"/>
                <w:kern w:val="0"/>
                <w:sz w:val="20"/>
              </w:rPr>
              <w:t>因密算法的数字身份硬件密码模块，对信号灯色数据进行数字签名</w:t>
            </w:r>
          </w:p>
        </w:tc>
        <w:tc>
          <w:tcPr>
            <w:tcW w:w="509" w:type="pct"/>
            <w:tcBorders>
              <w:top w:val="single" w:sz="4" w:space="0" w:color="auto"/>
              <w:left w:val="nil"/>
              <w:bottom w:val="single" w:sz="4" w:space="0" w:color="auto"/>
              <w:right w:val="single" w:sz="4" w:space="0" w:color="auto"/>
            </w:tcBorders>
            <w:shd w:val="clear" w:color="auto" w:fill="auto"/>
            <w:vAlign w:val="center"/>
            <w:hideMark/>
          </w:tcPr>
          <w:p w14:paraId="1C2BE596"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航天大为、XHJ-CW-GA-DW3000-26V/LC</w:t>
            </w:r>
          </w:p>
        </w:tc>
        <w:tc>
          <w:tcPr>
            <w:tcW w:w="305" w:type="pct"/>
            <w:tcBorders>
              <w:top w:val="single" w:sz="4" w:space="0" w:color="auto"/>
              <w:left w:val="nil"/>
              <w:bottom w:val="single" w:sz="4" w:space="0" w:color="auto"/>
              <w:right w:val="single" w:sz="4" w:space="0" w:color="auto"/>
            </w:tcBorders>
            <w:shd w:val="clear" w:color="auto" w:fill="auto"/>
            <w:vAlign w:val="center"/>
            <w:hideMark/>
          </w:tcPr>
          <w:p w14:paraId="5B137C57"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指定路口</w:t>
            </w:r>
          </w:p>
        </w:tc>
        <w:tc>
          <w:tcPr>
            <w:tcW w:w="203" w:type="pct"/>
            <w:tcBorders>
              <w:top w:val="single" w:sz="4" w:space="0" w:color="auto"/>
              <w:left w:val="nil"/>
              <w:bottom w:val="single" w:sz="4" w:space="0" w:color="auto"/>
              <w:right w:val="single" w:sz="4" w:space="0" w:color="auto"/>
            </w:tcBorders>
            <w:shd w:val="clear" w:color="auto" w:fill="auto"/>
            <w:vAlign w:val="center"/>
            <w:hideMark/>
          </w:tcPr>
          <w:p w14:paraId="1595EF1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台</w:t>
            </w:r>
          </w:p>
        </w:tc>
        <w:tc>
          <w:tcPr>
            <w:tcW w:w="255" w:type="pct"/>
            <w:tcBorders>
              <w:top w:val="single" w:sz="4" w:space="0" w:color="auto"/>
              <w:left w:val="nil"/>
              <w:bottom w:val="single" w:sz="4" w:space="0" w:color="auto"/>
              <w:right w:val="single" w:sz="4" w:space="0" w:color="auto"/>
            </w:tcBorders>
            <w:shd w:val="clear" w:color="auto" w:fill="auto"/>
            <w:vAlign w:val="center"/>
            <w:hideMark/>
          </w:tcPr>
          <w:p w14:paraId="34015AB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291</w:t>
            </w:r>
          </w:p>
        </w:tc>
        <w:tc>
          <w:tcPr>
            <w:tcW w:w="406" w:type="pct"/>
            <w:tcBorders>
              <w:top w:val="single" w:sz="4" w:space="0" w:color="auto"/>
              <w:left w:val="nil"/>
              <w:bottom w:val="single" w:sz="4" w:space="0" w:color="auto"/>
              <w:right w:val="single" w:sz="4" w:space="0" w:color="auto"/>
            </w:tcBorders>
            <w:shd w:val="clear" w:color="auto" w:fill="auto"/>
            <w:noWrap/>
            <w:vAlign w:val="center"/>
            <w:hideMark/>
          </w:tcPr>
          <w:p w14:paraId="3302A5EE" w14:textId="77777777" w:rsidR="00E61EE5" w:rsidRPr="00E61EE5" w:rsidRDefault="00E61EE5" w:rsidP="00E61EE5">
            <w:pPr>
              <w:widowControl/>
              <w:spacing w:line="240" w:lineRule="auto"/>
              <w:jc w:val="righ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39,800.00 </w:t>
            </w:r>
          </w:p>
        </w:tc>
        <w:tc>
          <w:tcPr>
            <w:tcW w:w="521" w:type="pct"/>
            <w:tcBorders>
              <w:top w:val="single" w:sz="4" w:space="0" w:color="auto"/>
              <w:left w:val="nil"/>
              <w:bottom w:val="single" w:sz="4" w:space="0" w:color="auto"/>
              <w:right w:val="single" w:sz="4" w:space="0" w:color="auto"/>
            </w:tcBorders>
            <w:shd w:val="clear" w:color="auto" w:fill="auto"/>
            <w:vAlign w:val="center"/>
            <w:hideMark/>
          </w:tcPr>
          <w:p w14:paraId="07A467D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11,581,800.00 </w:t>
            </w:r>
          </w:p>
        </w:tc>
        <w:tc>
          <w:tcPr>
            <w:tcW w:w="147" w:type="pct"/>
            <w:tcBorders>
              <w:top w:val="nil"/>
              <w:left w:val="single" w:sz="4" w:space="0" w:color="auto"/>
              <w:bottom w:val="single" w:sz="4" w:space="0" w:color="auto"/>
              <w:right w:val="single" w:sz="8" w:space="0" w:color="auto"/>
            </w:tcBorders>
            <w:shd w:val="clear" w:color="auto" w:fill="auto"/>
            <w:vAlign w:val="center"/>
            <w:hideMark/>
          </w:tcPr>
          <w:p w14:paraId="492F73E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C7F0B0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r>
      <w:tr w:rsidR="00C5000D" w:rsidRPr="00E61EE5" w14:paraId="7C3FD706"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67D29F2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1.7</w:t>
            </w:r>
          </w:p>
        </w:tc>
        <w:tc>
          <w:tcPr>
            <w:tcW w:w="559" w:type="pct"/>
            <w:tcBorders>
              <w:top w:val="nil"/>
              <w:left w:val="single" w:sz="4" w:space="0" w:color="auto"/>
              <w:bottom w:val="single" w:sz="4" w:space="0" w:color="auto"/>
              <w:right w:val="single" w:sz="4" w:space="0" w:color="auto"/>
            </w:tcBorders>
            <w:shd w:val="clear" w:color="auto" w:fill="auto"/>
            <w:vAlign w:val="center"/>
            <w:hideMark/>
          </w:tcPr>
          <w:p w14:paraId="16300E35"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B型信号机的辅材及工程费用</w:t>
            </w:r>
          </w:p>
        </w:tc>
        <w:tc>
          <w:tcPr>
            <w:tcW w:w="1678" w:type="pct"/>
            <w:gridSpan w:val="2"/>
            <w:tcBorders>
              <w:top w:val="nil"/>
              <w:left w:val="nil"/>
              <w:bottom w:val="single" w:sz="4" w:space="0" w:color="auto"/>
              <w:right w:val="single" w:sz="4" w:space="0" w:color="auto"/>
            </w:tcBorders>
            <w:shd w:val="clear" w:color="auto" w:fill="auto"/>
            <w:vAlign w:val="center"/>
            <w:hideMark/>
          </w:tcPr>
          <w:p w14:paraId="4C9DD0D5"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每点位计算</w:t>
            </w:r>
          </w:p>
        </w:tc>
        <w:tc>
          <w:tcPr>
            <w:tcW w:w="509" w:type="pct"/>
            <w:tcBorders>
              <w:top w:val="nil"/>
              <w:left w:val="nil"/>
              <w:bottom w:val="single" w:sz="4" w:space="0" w:color="auto"/>
              <w:right w:val="single" w:sz="4" w:space="0" w:color="auto"/>
            </w:tcBorders>
            <w:shd w:val="clear" w:color="auto" w:fill="auto"/>
            <w:vAlign w:val="center"/>
            <w:hideMark/>
          </w:tcPr>
          <w:p w14:paraId="5D616374"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7C313E71"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指定路口</w:t>
            </w:r>
          </w:p>
        </w:tc>
        <w:tc>
          <w:tcPr>
            <w:tcW w:w="203" w:type="pct"/>
            <w:tcBorders>
              <w:top w:val="nil"/>
              <w:left w:val="nil"/>
              <w:bottom w:val="single" w:sz="4" w:space="0" w:color="auto"/>
              <w:right w:val="single" w:sz="4" w:space="0" w:color="auto"/>
            </w:tcBorders>
            <w:shd w:val="clear" w:color="auto" w:fill="auto"/>
            <w:vAlign w:val="center"/>
            <w:hideMark/>
          </w:tcPr>
          <w:p w14:paraId="0835651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处</w:t>
            </w:r>
          </w:p>
        </w:tc>
        <w:tc>
          <w:tcPr>
            <w:tcW w:w="255" w:type="pct"/>
            <w:tcBorders>
              <w:top w:val="nil"/>
              <w:left w:val="nil"/>
              <w:bottom w:val="single" w:sz="4" w:space="0" w:color="auto"/>
              <w:right w:val="single" w:sz="4" w:space="0" w:color="auto"/>
            </w:tcBorders>
            <w:shd w:val="clear" w:color="auto" w:fill="auto"/>
            <w:vAlign w:val="center"/>
            <w:hideMark/>
          </w:tcPr>
          <w:p w14:paraId="03732C4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291</w:t>
            </w:r>
          </w:p>
        </w:tc>
        <w:tc>
          <w:tcPr>
            <w:tcW w:w="406" w:type="pct"/>
            <w:tcBorders>
              <w:top w:val="nil"/>
              <w:left w:val="nil"/>
              <w:bottom w:val="single" w:sz="4" w:space="0" w:color="auto"/>
              <w:right w:val="single" w:sz="4" w:space="0" w:color="auto"/>
            </w:tcBorders>
            <w:shd w:val="clear" w:color="auto" w:fill="auto"/>
            <w:noWrap/>
            <w:vAlign w:val="center"/>
            <w:hideMark/>
          </w:tcPr>
          <w:p w14:paraId="74772165" w14:textId="77777777" w:rsidR="00E61EE5" w:rsidRPr="00E61EE5" w:rsidRDefault="00E61EE5" w:rsidP="00E61EE5">
            <w:pPr>
              <w:widowControl/>
              <w:spacing w:line="240" w:lineRule="auto"/>
              <w:jc w:val="righ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7,000.00 </w:t>
            </w:r>
          </w:p>
        </w:tc>
        <w:tc>
          <w:tcPr>
            <w:tcW w:w="521" w:type="pct"/>
            <w:tcBorders>
              <w:top w:val="nil"/>
              <w:left w:val="nil"/>
              <w:bottom w:val="single" w:sz="4" w:space="0" w:color="auto"/>
              <w:right w:val="single" w:sz="4" w:space="0" w:color="auto"/>
            </w:tcBorders>
            <w:shd w:val="clear" w:color="auto" w:fill="auto"/>
            <w:vAlign w:val="center"/>
            <w:hideMark/>
          </w:tcPr>
          <w:p w14:paraId="19490BF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2,037,000.00 </w:t>
            </w:r>
          </w:p>
        </w:tc>
        <w:tc>
          <w:tcPr>
            <w:tcW w:w="147" w:type="pct"/>
            <w:tcBorders>
              <w:top w:val="nil"/>
              <w:left w:val="single" w:sz="4" w:space="0" w:color="auto"/>
              <w:bottom w:val="single" w:sz="4" w:space="0" w:color="auto"/>
              <w:right w:val="single" w:sz="8" w:space="0" w:color="auto"/>
            </w:tcBorders>
            <w:shd w:val="clear" w:color="auto" w:fill="auto"/>
            <w:vAlign w:val="center"/>
            <w:hideMark/>
          </w:tcPr>
          <w:p w14:paraId="225CC85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C7E81A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r>
      <w:tr w:rsidR="00C5000D" w:rsidRPr="00E61EE5" w14:paraId="32470F26"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382903B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1.6</w:t>
            </w:r>
          </w:p>
        </w:tc>
        <w:tc>
          <w:tcPr>
            <w:tcW w:w="559" w:type="pct"/>
            <w:tcBorders>
              <w:top w:val="nil"/>
              <w:left w:val="single" w:sz="4" w:space="0" w:color="auto"/>
              <w:bottom w:val="single" w:sz="4" w:space="0" w:color="auto"/>
              <w:right w:val="single" w:sz="4" w:space="0" w:color="auto"/>
            </w:tcBorders>
            <w:shd w:val="clear" w:color="auto" w:fill="auto"/>
            <w:vAlign w:val="center"/>
            <w:hideMark/>
          </w:tcPr>
          <w:p w14:paraId="187FFA6B"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信号灯更换</w:t>
            </w:r>
          </w:p>
        </w:tc>
        <w:tc>
          <w:tcPr>
            <w:tcW w:w="1678" w:type="pct"/>
            <w:gridSpan w:val="2"/>
            <w:tcBorders>
              <w:top w:val="nil"/>
              <w:left w:val="nil"/>
              <w:bottom w:val="single" w:sz="4" w:space="0" w:color="auto"/>
              <w:right w:val="single" w:sz="4" w:space="0" w:color="auto"/>
            </w:tcBorders>
            <w:shd w:val="clear" w:color="auto" w:fill="auto"/>
            <w:vAlign w:val="center"/>
            <w:hideMark/>
          </w:tcPr>
          <w:p w14:paraId="00B68F2D"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含灯具、施工，</w:t>
            </w:r>
            <w:proofErr w:type="gramStart"/>
            <w:r w:rsidRPr="00E61EE5">
              <w:rPr>
                <w:rFonts w:ascii="宋体" w:hAnsi="宋体" w:cs="宋体" w:hint="eastAsia"/>
                <w:b w:val="0"/>
                <w:color w:val="000000"/>
                <w:kern w:val="0"/>
                <w:sz w:val="20"/>
              </w:rPr>
              <w:t>具体开项如下</w:t>
            </w:r>
            <w:proofErr w:type="gramEnd"/>
            <w:r w:rsidRPr="00E61EE5">
              <w:rPr>
                <w:rFonts w:ascii="宋体" w:hAnsi="宋体" w:cs="宋体" w:hint="eastAsia"/>
                <w:b w:val="0"/>
                <w:color w:val="000000"/>
                <w:kern w:val="0"/>
                <w:sz w:val="20"/>
              </w:rPr>
              <w:t>，按实际工程量计算</w:t>
            </w:r>
          </w:p>
        </w:tc>
        <w:tc>
          <w:tcPr>
            <w:tcW w:w="509" w:type="pct"/>
            <w:tcBorders>
              <w:top w:val="nil"/>
              <w:left w:val="nil"/>
              <w:bottom w:val="single" w:sz="4" w:space="0" w:color="auto"/>
              <w:right w:val="single" w:sz="4" w:space="0" w:color="auto"/>
            </w:tcBorders>
            <w:shd w:val="clear" w:color="auto" w:fill="auto"/>
            <w:vAlign w:val="center"/>
            <w:hideMark/>
          </w:tcPr>
          <w:p w14:paraId="769F5C94"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AAF928D"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指定路口</w:t>
            </w:r>
          </w:p>
        </w:tc>
        <w:tc>
          <w:tcPr>
            <w:tcW w:w="203" w:type="pct"/>
            <w:tcBorders>
              <w:top w:val="nil"/>
              <w:left w:val="nil"/>
              <w:bottom w:val="single" w:sz="4" w:space="0" w:color="auto"/>
              <w:right w:val="single" w:sz="4" w:space="0" w:color="auto"/>
            </w:tcBorders>
            <w:shd w:val="clear" w:color="auto" w:fill="auto"/>
            <w:vAlign w:val="center"/>
            <w:hideMark/>
          </w:tcPr>
          <w:p w14:paraId="1C96091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路口</w:t>
            </w:r>
          </w:p>
        </w:tc>
        <w:tc>
          <w:tcPr>
            <w:tcW w:w="255" w:type="pct"/>
            <w:tcBorders>
              <w:top w:val="nil"/>
              <w:left w:val="nil"/>
              <w:bottom w:val="single" w:sz="4" w:space="0" w:color="auto"/>
              <w:right w:val="single" w:sz="4" w:space="0" w:color="auto"/>
            </w:tcBorders>
            <w:shd w:val="clear" w:color="auto" w:fill="auto"/>
            <w:vAlign w:val="center"/>
            <w:hideMark/>
          </w:tcPr>
          <w:p w14:paraId="42E8418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50</w:t>
            </w:r>
          </w:p>
        </w:tc>
        <w:tc>
          <w:tcPr>
            <w:tcW w:w="406" w:type="pct"/>
            <w:tcBorders>
              <w:top w:val="nil"/>
              <w:left w:val="nil"/>
              <w:bottom w:val="single" w:sz="4" w:space="0" w:color="auto"/>
              <w:right w:val="single" w:sz="4" w:space="0" w:color="auto"/>
            </w:tcBorders>
            <w:shd w:val="clear" w:color="auto" w:fill="auto"/>
            <w:noWrap/>
            <w:vAlign w:val="center"/>
            <w:hideMark/>
          </w:tcPr>
          <w:p w14:paraId="6325AC88" w14:textId="77777777" w:rsidR="00E61EE5" w:rsidRPr="00E61EE5" w:rsidRDefault="00E61EE5" w:rsidP="00E61EE5">
            <w:pPr>
              <w:widowControl/>
              <w:spacing w:line="240" w:lineRule="auto"/>
              <w:jc w:val="righ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45,000.00 </w:t>
            </w:r>
          </w:p>
        </w:tc>
        <w:tc>
          <w:tcPr>
            <w:tcW w:w="521" w:type="pct"/>
            <w:tcBorders>
              <w:top w:val="nil"/>
              <w:left w:val="nil"/>
              <w:bottom w:val="single" w:sz="4" w:space="0" w:color="auto"/>
              <w:right w:val="single" w:sz="4" w:space="0" w:color="auto"/>
            </w:tcBorders>
            <w:shd w:val="clear" w:color="auto" w:fill="auto"/>
            <w:vAlign w:val="center"/>
            <w:hideMark/>
          </w:tcPr>
          <w:p w14:paraId="3758BFD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2,250,000.00 </w:t>
            </w:r>
          </w:p>
        </w:tc>
        <w:tc>
          <w:tcPr>
            <w:tcW w:w="147" w:type="pct"/>
            <w:tcBorders>
              <w:top w:val="nil"/>
              <w:left w:val="single" w:sz="4" w:space="0" w:color="auto"/>
              <w:bottom w:val="single" w:sz="4" w:space="0" w:color="auto"/>
              <w:right w:val="single" w:sz="8" w:space="0" w:color="auto"/>
            </w:tcBorders>
            <w:shd w:val="clear" w:color="auto" w:fill="auto"/>
            <w:vAlign w:val="center"/>
            <w:hideMark/>
          </w:tcPr>
          <w:p w14:paraId="62C54EA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vMerge w:val="restart"/>
            <w:tcBorders>
              <w:top w:val="nil"/>
              <w:left w:val="single" w:sz="8" w:space="0" w:color="auto"/>
              <w:bottom w:val="single" w:sz="4" w:space="0" w:color="000000"/>
              <w:right w:val="single" w:sz="8" w:space="0" w:color="auto"/>
            </w:tcBorders>
            <w:shd w:val="clear" w:color="auto" w:fill="auto"/>
            <w:vAlign w:val="center"/>
            <w:hideMark/>
          </w:tcPr>
          <w:p w14:paraId="466881C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50个路口，每个</w:t>
            </w:r>
            <w:r w:rsidRPr="00E61EE5">
              <w:rPr>
                <w:rFonts w:ascii="宋体" w:hAnsi="宋体" w:cs="宋体" w:hint="eastAsia"/>
                <w:b w:val="0"/>
                <w:color w:val="000000"/>
                <w:kern w:val="0"/>
                <w:sz w:val="20"/>
              </w:rPr>
              <w:lastRenderedPageBreak/>
              <w:t>路口管线及杆件数量自行按需估算，并以单价</w:t>
            </w:r>
            <w:r w:rsidRPr="00E61EE5">
              <w:rPr>
                <w:rFonts w:ascii="宋体" w:hAnsi="宋体" w:cs="宋体" w:hint="eastAsia"/>
                <w:b w:val="0"/>
                <w:color w:val="000000"/>
                <w:kern w:val="0"/>
                <w:sz w:val="20"/>
              </w:rPr>
              <w:lastRenderedPageBreak/>
              <w:t>报价，审计后按实结算</w:t>
            </w:r>
          </w:p>
        </w:tc>
      </w:tr>
      <w:tr w:rsidR="00C5000D" w:rsidRPr="00E61EE5" w14:paraId="68043FC9"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6B1D019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59" w:type="pct"/>
            <w:tcBorders>
              <w:top w:val="nil"/>
              <w:left w:val="single" w:sz="4" w:space="0" w:color="auto"/>
              <w:bottom w:val="single" w:sz="4" w:space="0" w:color="auto"/>
              <w:right w:val="single" w:sz="4" w:space="0" w:color="auto"/>
            </w:tcBorders>
            <w:shd w:val="clear" w:color="auto" w:fill="auto"/>
            <w:vAlign w:val="center"/>
            <w:hideMark/>
          </w:tcPr>
          <w:p w14:paraId="52D1EC92"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Φ400mm机动车信号灯</w:t>
            </w:r>
          </w:p>
        </w:tc>
        <w:tc>
          <w:tcPr>
            <w:tcW w:w="1678" w:type="pct"/>
            <w:gridSpan w:val="2"/>
            <w:tcBorders>
              <w:top w:val="nil"/>
              <w:left w:val="nil"/>
              <w:bottom w:val="single" w:sz="4" w:space="0" w:color="auto"/>
              <w:right w:val="single" w:sz="4" w:space="0" w:color="auto"/>
            </w:tcBorders>
            <w:shd w:val="clear" w:color="auto" w:fill="auto"/>
            <w:vAlign w:val="center"/>
            <w:hideMark/>
          </w:tcPr>
          <w:p w14:paraId="5A6D6F3C"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红、黄、绿色为原装进口大功率LED发光二极管；</w:t>
            </w:r>
            <w:r w:rsidRPr="00E61EE5">
              <w:rPr>
                <w:rFonts w:ascii="宋体" w:hAnsi="宋体" w:cs="宋体" w:hint="eastAsia"/>
                <w:b w:val="0"/>
                <w:color w:val="000000"/>
                <w:kern w:val="0"/>
                <w:sz w:val="20"/>
              </w:rPr>
              <w:br/>
              <w:t>规格：Φ400mm，采用配光设计，采用进口大功率LED配合自由曲面灯罩的新型光学系统；</w:t>
            </w:r>
          </w:p>
        </w:tc>
        <w:tc>
          <w:tcPr>
            <w:tcW w:w="509" w:type="pct"/>
            <w:tcBorders>
              <w:top w:val="nil"/>
              <w:left w:val="nil"/>
              <w:bottom w:val="single" w:sz="4" w:space="0" w:color="auto"/>
              <w:right w:val="single" w:sz="4" w:space="0" w:color="auto"/>
            </w:tcBorders>
            <w:shd w:val="clear" w:color="auto" w:fill="auto"/>
            <w:vAlign w:val="center"/>
            <w:hideMark/>
          </w:tcPr>
          <w:p w14:paraId="3351349A"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航天大为、JD400-3-DW</w:t>
            </w:r>
          </w:p>
        </w:tc>
        <w:tc>
          <w:tcPr>
            <w:tcW w:w="305" w:type="pct"/>
            <w:tcBorders>
              <w:top w:val="nil"/>
              <w:left w:val="nil"/>
              <w:bottom w:val="single" w:sz="4" w:space="0" w:color="auto"/>
              <w:right w:val="single" w:sz="4" w:space="0" w:color="auto"/>
            </w:tcBorders>
            <w:shd w:val="clear" w:color="auto" w:fill="auto"/>
            <w:vAlign w:val="center"/>
            <w:hideMark/>
          </w:tcPr>
          <w:p w14:paraId="4D5BCFB0"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203" w:type="pct"/>
            <w:tcBorders>
              <w:top w:val="nil"/>
              <w:left w:val="nil"/>
              <w:bottom w:val="single" w:sz="4" w:space="0" w:color="auto"/>
              <w:right w:val="single" w:sz="4" w:space="0" w:color="auto"/>
            </w:tcBorders>
            <w:shd w:val="clear" w:color="auto" w:fill="auto"/>
            <w:vAlign w:val="center"/>
            <w:hideMark/>
          </w:tcPr>
          <w:p w14:paraId="563B615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套</w:t>
            </w:r>
          </w:p>
        </w:tc>
        <w:tc>
          <w:tcPr>
            <w:tcW w:w="255" w:type="pct"/>
            <w:tcBorders>
              <w:top w:val="nil"/>
              <w:left w:val="nil"/>
              <w:bottom w:val="single" w:sz="4" w:space="0" w:color="auto"/>
              <w:right w:val="single" w:sz="4" w:space="0" w:color="auto"/>
            </w:tcBorders>
            <w:shd w:val="clear" w:color="auto" w:fill="auto"/>
            <w:vAlign w:val="center"/>
            <w:hideMark/>
          </w:tcPr>
          <w:p w14:paraId="3F1113C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406" w:type="pct"/>
            <w:tcBorders>
              <w:top w:val="nil"/>
              <w:left w:val="nil"/>
              <w:bottom w:val="single" w:sz="4" w:space="0" w:color="auto"/>
              <w:right w:val="single" w:sz="4" w:space="0" w:color="auto"/>
            </w:tcBorders>
            <w:shd w:val="clear" w:color="auto" w:fill="auto"/>
            <w:vAlign w:val="center"/>
            <w:hideMark/>
          </w:tcPr>
          <w:p w14:paraId="0D2F96DA" w14:textId="77777777" w:rsidR="00E61EE5" w:rsidRPr="00E61EE5" w:rsidRDefault="00E61EE5" w:rsidP="00E61EE5">
            <w:pPr>
              <w:widowControl/>
              <w:spacing w:line="240" w:lineRule="auto"/>
              <w:jc w:val="center"/>
              <w:rPr>
                <w:rFonts w:ascii="宋体" w:hAnsi="宋体" w:cs="宋体" w:hint="eastAsia"/>
                <w:b w:val="0"/>
                <w:i/>
                <w:iCs/>
                <w:color w:val="000000"/>
                <w:kern w:val="0"/>
                <w:sz w:val="20"/>
              </w:rPr>
            </w:pPr>
            <w:r w:rsidRPr="00E61EE5">
              <w:rPr>
                <w:rFonts w:ascii="宋体" w:hAnsi="宋体" w:cs="宋体" w:hint="eastAsia"/>
                <w:b w:val="0"/>
                <w:i/>
                <w:iCs/>
                <w:color w:val="000000"/>
                <w:kern w:val="0"/>
                <w:sz w:val="20"/>
              </w:rPr>
              <w:t xml:space="preserve">3,850.00 </w:t>
            </w:r>
          </w:p>
        </w:tc>
        <w:tc>
          <w:tcPr>
            <w:tcW w:w="521" w:type="pct"/>
            <w:tcBorders>
              <w:top w:val="nil"/>
              <w:left w:val="nil"/>
              <w:bottom w:val="single" w:sz="4" w:space="0" w:color="auto"/>
              <w:right w:val="single" w:sz="4" w:space="0" w:color="auto"/>
            </w:tcBorders>
            <w:shd w:val="clear" w:color="auto" w:fill="auto"/>
            <w:vAlign w:val="center"/>
            <w:hideMark/>
          </w:tcPr>
          <w:p w14:paraId="75BAE47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single" w:sz="4" w:space="0" w:color="auto"/>
              <w:bottom w:val="single" w:sz="4" w:space="0" w:color="auto"/>
              <w:right w:val="single" w:sz="8" w:space="0" w:color="auto"/>
            </w:tcBorders>
            <w:shd w:val="clear" w:color="auto" w:fill="auto"/>
            <w:vAlign w:val="center"/>
            <w:hideMark/>
          </w:tcPr>
          <w:p w14:paraId="1DDB76B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vMerge/>
            <w:tcBorders>
              <w:top w:val="nil"/>
              <w:left w:val="single" w:sz="8" w:space="0" w:color="auto"/>
              <w:bottom w:val="single" w:sz="4" w:space="0" w:color="000000"/>
              <w:right w:val="single" w:sz="8" w:space="0" w:color="auto"/>
            </w:tcBorders>
            <w:vAlign w:val="center"/>
            <w:hideMark/>
          </w:tcPr>
          <w:p w14:paraId="0765D0B4" w14:textId="77777777" w:rsidR="00E61EE5" w:rsidRPr="00E61EE5" w:rsidRDefault="00E61EE5" w:rsidP="00E61EE5">
            <w:pPr>
              <w:widowControl/>
              <w:spacing w:line="240" w:lineRule="auto"/>
              <w:jc w:val="left"/>
              <w:rPr>
                <w:rFonts w:ascii="宋体" w:hAnsi="宋体" w:cs="宋体" w:hint="eastAsia"/>
                <w:b w:val="0"/>
                <w:color w:val="000000"/>
                <w:kern w:val="0"/>
                <w:sz w:val="20"/>
              </w:rPr>
            </w:pPr>
          </w:p>
        </w:tc>
      </w:tr>
      <w:tr w:rsidR="00C5000D" w:rsidRPr="00E61EE5" w14:paraId="605459A6" w14:textId="77777777" w:rsidTr="00C5000D">
        <w:trPr>
          <w:trHeight w:val="102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060FFD4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59" w:type="pct"/>
            <w:tcBorders>
              <w:top w:val="nil"/>
              <w:left w:val="single" w:sz="4" w:space="0" w:color="auto"/>
              <w:bottom w:val="single" w:sz="4" w:space="0" w:color="auto"/>
              <w:right w:val="single" w:sz="4" w:space="0" w:color="auto"/>
            </w:tcBorders>
            <w:shd w:val="clear" w:color="auto" w:fill="auto"/>
            <w:vAlign w:val="center"/>
            <w:hideMark/>
          </w:tcPr>
          <w:p w14:paraId="2E745EEA"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人行横道信号灯</w:t>
            </w:r>
          </w:p>
        </w:tc>
        <w:tc>
          <w:tcPr>
            <w:tcW w:w="1678" w:type="pct"/>
            <w:gridSpan w:val="2"/>
            <w:tcBorders>
              <w:top w:val="nil"/>
              <w:left w:val="nil"/>
              <w:bottom w:val="single" w:sz="4" w:space="0" w:color="auto"/>
              <w:right w:val="single" w:sz="4" w:space="0" w:color="auto"/>
            </w:tcBorders>
            <w:shd w:val="clear" w:color="auto" w:fill="auto"/>
            <w:vAlign w:val="center"/>
            <w:hideMark/>
          </w:tcPr>
          <w:p w14:paraId="416A13D8"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规格：二联PC塑壳整灯，上联为红色站立人形，下联为绿色行走人形；</w:t>
            </w:r>
            <w:r w:rsidRPr="00E61EE5">
              <w:rPr>
                <w:rFonts w:ascii="宋体" w:hAnsi="宋体" w:cs="宋体" w:hint="eastAsia"/>
                <w:b w:val="0"/>
                <w:color w:val="000000"/>
                <w:kern w:val="0"/>
                <w:sz w:val="20"/>
              </w:rPr>
              <w:br/>
            </w:r>
            <w:r w:rsidRPr="00E61EE5">
              <w:rPr>
                <w:rFonts w:ascii="宋体" w:hAnsi="宋体" w:cs="宋体" w:hint="eastAsia"/>
                <w:b w:val="0"/>
                <w:color w:val="000000"/>
                <w:kern w:val="0"/>
                <w:sz w:val="20"/>
              </w:rPr>
              <w:lastRenderedPageBreak/>
              <w:t>灯面尺寸：φ300mm；</w:t>
            </w:r>
            <w:r w:rsidRPr="00E61EE5">
              <w:rPr>
                <w:rFonts w:ascii="宋体" w:hAnsi="宋体" w:cs="宋体" w:hint="eastAsia"/>
                <w:b w:val="0"/>
                <w:color w:val="000000"/>
                <w:kern w:val="0"/>
                <w:sz w:val="20"/>
              </w:rPr>
              <w:br/>
              <w:t>功率：≤12W，功率因素≥0.85，采用开关电源；</w:t>
            </w:r>
          </w:p>
        </w:tc>
        <w:tc>
          <w:tcPr>
            <w:tcW w:w="509" w:type="pct"/>
            <w:tcBorders>
              <w:top w:val="nil"/>
              <w:left w:val="nil"/>
              <w:bottom w:val="single" w:sz="4" w:space="0" w:color="auto"/>
              <w:right w:val="single" w:sz="4" w:space="0" w:color="auto"/>
            </w:tcBorders>
            <w:shd w:val="clear" w:color="auto" w:fill="auto"/>
            <w:vAlign w:val="center"/>
            <w:hideMark/>
          </w:tcPr>
          <w:p w14:paraId="1D882155"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lastRenderedPageBreak/>
              <w:t>航天大为、RX300-3-DW</w:t>
            </w:r>
          </w:p>
        </w:tc>
        <w:tc>
          <w:tcPr>
            <w:tcW w:w="305" w:type="pct"/>
            <w:tcBorders>
              <w:top w:val="nil"/>
              <w:left w:val="nil"/>
              <w:bottom w:val="single" w:sz="4" w:space="0" w:color="auto"/>
              <w:right w:val="single" w:sz="4" w:space="0" w:color="auto"/>
            </w:tcBorders>
            <w:shd w:val="clear" w:color="auto" w:fill="auto"/>
            <w:vAlign w:val="center"/>
            <w:hideMark/>
          </w:tcPr>
          <w:p w14:paraId="0A7387E2"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203" w:type="pct"/>
            <w:tcBorders>
              <w:top w:val="nil"/>
              <w:left w:val="nil"/>
              <w:bottom w:val="single" w:sz="4" w:space="0" w:color="auto"/>
              <w:right w:val="single" w:sz="4" w:space="0" w:color="auto"/>
            </w:tcBorders>
            <w:shd w:val="clear" w:color="auto" w:fill="auto"/>
            <w:vAlign w:val="center"/>
            <w:hideMark/>
          </w:tcPr>
          <w:p w14:paraId="0D309FF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套</w:t>
            </w:r>
          </w:p>
        </w:tc>
        <w:tc>
          <w:tcPr>
            <w:tcW w:w="255" w:type="pct"/>
            <w:tcBorders>
              <w:top w:val="nil"/>
              <w:left w:val="nil"/>
              <w:bottom w:val="single" w:sz="4" w:space="0" w:color="auto"/>
              <w:right w:val="single" w:sz="4" w:space="0" w:color="auto"/>
            </w:tcBorders>
            <w:shd w:val="clear" w:color="auto" w:fill="auto"/>
            <w:vAlign w:val="center"/>
            <w:hideMark/>
          </w:tcPr>
          <w:p w14:paraId="1D75059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406" w:type="pct"/>
            <w:tcBorders>
              <w:top w:val="nil"/>
              <w:left w:val="nil"/>
              <w:bottom w:val="single" w:sz="4" w:space="0" w:color="auto"/>
              <w:right w:val="single" w:sz="4" w:space="0" w:color="auto"/>
            </w:tcBorders>
            <w:shd w:val="clear" w:color="auto" w:fill="auto"/>
            <w:vAlign w:val="center"/>
            <w:hideMark/>
          </w:tcPr>
          <w:p w14:paraId="2D655E29" w14:textId="77777777" w:rsidR="00E61EE5" w:rsidRPr="00E61EE5" w:rsidRDefault="00E61EE5" w:rsidP="00E61EE5">
            <w:pPr>
              <w:widowControl/>
              <w:spacing w:line="240" w:lineRule="auto"/>
              <w:jc w:val="center"/>
              <w:rPr>
                <w:rFonts w:ascii="宋体" w:hAnsi="宋体" w:cs="宋体" w:hint="eastAsia"/>
                <w:b w:val="0"/>
                <w:i/>
                <w:iCs/>
                <w:color w:val="000000"/>
                <w:kern w:val="0"/>
                <w:sz w:val="20"/>
              </w:rPr>
            </w:pPr>
            <w:r w:rsidRPr="00E61EE5">
              <w:rPr>
                <w:rFonts w:ascii="宋体" w:hAnsi="宋体" w:cs="宋体" w:hint="eastAsia"/>
                <w:b w:val="0"/>
                <w:i/>
                <w:iCs/>
                <w:color w:val="000000"/>
                <w:kern w:val="0"/>
                <w:sz w:val="20"/>
              </w:rPr>
              <w:t xml:space="preserve">2,650.00 </w:t>
            </w:r>
          </w:p>
        </w:tc>
        <w:tc>
          <w:tcPr>
            <w:tcW w:w="521" w:type="pct"/>
            <w:tcBorders>
              <w:top w:val="nil"/>
              <w:left w:val="nil"/>
              <w:bottom w:val="single" w:sz="4" w:space="0" w:color="auto"/>
              <w:right w:val="single" w:sz="4" w:space="0" w:color="auto"/>
            </w:tcBorders>
            <w:shd w:val="clear" w:color="auto" w:fill="auto"/>
            <w:vAlign w:val="center"/>
            <w:hideMark/>
          </w:tcPr>
          <w:p w14:paraId="24DA039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single" w:sz="4" w:space="0" w:color="auto"/>
              <w:bottom w:val="single" w:sz="4" w:space="0" w:color="auto"/>
              <w:right w:val="single" w:sz="8" w:space="0" w:color="auto"/>
            </w:tcBorders>
            <w:shd w:val="clear" w:color="auto" w:fill="auto"/>
            <w:vAlign w:val="center"/>
            <w:hideMark/>
          </w:tcPr>
          <w:p w14:paraId="5AC98B2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vMerge/>
            <w:tcBorders>
              <w:top w:val="nil"/>
              <w:left w:val="single" w:sz="8" w:space="0" w:color="auto"/>
              <w:bottom w:val="single" w:sz="4" w:space="0" w:color="000000"/>
              <w:right w:val="single" w:sz="8" w:space="0" w:color="auto"/>
            </w:tcBorders>
            <w:vAlign w:val="center"/>
            <w:hideMark/>
          </w:tcPr>
          <w:p w14:paraId="00EB5CD0" w14:textId="77777777" w:rsidR="00E61EE5" w:rsidRPr="00E61EE5" w:rsidRDefault="00E61EE5" w:rsidP="00E61EE5">
            <w:pPr>
              <w:widowControl/>
              <w:spacing w:line="240" w:lineRule="auto"/>
              <w:jc w:val="left"/>
              <w:rPr>
                <w:rFonts w:ascii="宋体" w:hAnsi="宋体" w:cs="宋体" w:hint="eastAsia"/>
                <w:b w:val="0"/>
                <w:color w:val="000000"/>
                <w:kern w:val="0"/>
                <w:sz w:val="20"/>
              </w:rPr>
            </w:pPr>
          </w:p>
        </w:tc>
      </w:tr>
      <w:tr w:rsidR="00C5000D" w:rsidRPr="00E61EE5" w14:paraId="17FC5095"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1F00171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59" w:type="pct"/>
            <w:tcBorders>
              <w:top w:val="nil"/>
              <w:left w:val="single" w:sz="4" w:space="0" w:color="auto"/>
              <w:bottom w:val="single" w:sz="4" w:space="0" w:color="auto"/>
              <w:right w:val="single" w:sz="4" w:space="0" w:color="auto"/>
            </w:tcBorders>
            <w:shd w:val="clear" w:color="auto" w:fill="auto"/>
            <w:vAlign w:val="center"/>
            <w:hideMark/>
          </w:tcPr>
          <w:p w14:paraId="61828DDE"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信号灯电源线</w:t>
            </w:r>
          </w:p>
        </w:tc>
        <w:tc>
          <w:tcPr>
            <w:tcW w:w="1678" w:type="pct"/>
            <w:gridSpan w:val="2"/>
            <w:tcBorders>
              <w:top w:val="nil"/>
              <w:left w:val="nil"/>
              <w:bottom w:val="single" w:sz="4" w:space="0" w:color="auto"/>
              <w:right w:val="single" w:sz="4" w:space="0" w:color="auto"/>
            </w:tcBorders>
            <w:shd w:val="clear" w:color="auto" w:fill="auto"/>
            <w:vAlign w:val="center"/>
            <w:hideMark/>
          </w:tcPr>
          <w:p w14:paraId="6889668C"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KVV4*1.5</w:t>
            </w:r>
          </w:p>
        </w:tc>
        <w:tc>
          <w:tcPr>
            <w:tcW w:w="509" w:type="pct"/>
            <w:tcBorders>
              <w:top w:val="nil"/>
              <w:left w:val="nil"/>
              <w:bottom w:val="single" w:sz="4" w:space="0" w:color="auto"/>
              <w:right w:val="single" w:sz="4" w:space="0" w:color="auto"/>
            </w:tcBorders>
            <w:shd w:val="clear" w:color="auto" w:fill="auto"/>
            <w:vAlign w:val="center"/>
            <w:hideMark/>
          </w:tcPr>
          <w:p w14:paraId="7A2FEE16"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国产、KVV4*1.5</w:t>
            </w:r>
          </w:p>
        </w:tc>
        <w:tc>
          <w:tcPr>
            <w:tcW w:w="305" w:type="pct"/>
            <w:tcBorders>
              <w:top w:val="nil"/>
              <w:left w:val="nil"/>
              <w:bottom w:val="single" w:sz="4" w:space="0" w:color="auto"/>
              <w:right w:val="single" w:sz="4" w:space="0" w:color="auto"/>
            </w:tcBorders>
            <w:shd w:val="clear" w:color="auto" w:fill="auto"/>
            <w:vAlign w:val="center"/>
            <w:hideMark/>
          </w:tcPr>
          <w:p w14:paraId="1BCDAB0B"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203" w:type="pct"/>
            <w:tcBorders>
              <w:top w:val="nil"/>
              <w:left w:val="nil"/>
              <w:bottom w:val="single" w:sz="4" w:space="0" w:color="auto"/>
              <w:right w:val="single" w:sz="4" w:space="0" w:color="auto"/>
            </w:tcBorders>
            <w:shd w:val="clear" w:color="auto" w:fill="auto"/>
            <w:vAlign w:val="center"/>
            <w:hideMark/>
          </w:tcPr>
          <w:p w14:paraId="3C2791F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5516DFA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406" w:type="pct"/>
            <w:tcBorders>
              <w:top w:val="nil"/>
              <w:left w:val="nil"/>
              <w:bottom w:val="single" w:sz="4" w:space="0" w:color="auto"/>
              <w:right w:val="single" w:sz="4" w:space="0" w:color="auto"/>
            </w:tcBorders>
            <w:shd w:val="clear" w:color="auto" w:fill="auto"/>
            <w:vAlign w:val="center"/>
            <w:hideMark/>
          </w:tcPr>
          <w:p w14:paraId="698F1BB3" w14:textId="77777777" w:rsidR="00E61EE5" w:rsidRPr="00E61EE5" w:rsidRDefault="00E61EE5" w:rsidP="00E61EE5">
            <w:pPr>
              <w:widowControl/>
              <w:spacing w:line="240" w:lineRule="auto"/>
              <w:jc w:val="center"/>
              <w:rPr>
                <w:rFonts w:ascii="宋体" w:hAnsi="宋体" w:cs="宋体" w:hint="eastAsia"/>
                <w:b w:val="0"/>
                <w:i/>
                <w:iCs/>
                <w:color w:val="000000"/>
                <w:kern w:val="0"/>
                <w:sz w:val="20"/>
              </w:rPr>
            </w:pPr>
            <w:r w:rsidRPr="00E61EE5">
              <w:rPr>
                <w:rFonts w:ascii="宋体" w:hAnsi="宋体" w:cs="宋体" w:hint="eastAsia"/>
                <w:b w:val="0"/>
                <w:i/>
                <w:iCs/>
                <w:color w:val="000000"/>
                <w:kern w:val="0"/>
                <w:sz w:val="20"/>
              </w:rPr>
              <w:t xml:space="preserve">12.15 </w:t>
            </w:r>
          </w:p>
        </w:tc>
        <w:tc>
          <w:tcPr>
            <w:tcW w:w="521" w:type="pct"/>
            <w:tcBorders>
              <w:top w:val="nil"/>
              <w:left w:val="nil"/>
              <w:bottom w:val="single" w:sz="4" w:space="0" w:color="auto"/>
              <w:right w:val="single" w:sz="4" w:space="0" w:color="auto"/>
            </w:tcBorders>
            <w:shd w:val="clear" w:color="auto" w:fill="auto"/>
            <w:vAlign w:val="center"/>
            <w:hideMark/>
          </w:tcPr>
          <w:p w14:paraId="3226A2E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single" w:sz="4" w:space="0" w:color="auto"/>
              <w:bottom w:val="single" w:sz="4" w:space="0" w:color="auto"/>
              <w:right w:val="single" w:sz="8" w:space="0" w:color="auto"/>
            </w:tcBorders>
            <w:shd w:val="clear" w:color="auto" w:fill="auto"/>
            <w:vAlign w:val="center"/>
            <w:hideMark/>
          </w:tcPr>
          <w:p w14:paraId="0F4461F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vMerge/>
            <w:tcBorders>
              <w:top w:val="nil"/>
              <w:left w:val="single" w:sz="8" w:space="0" w:color="auto"/>
              <w:bottom w:val="single" w:sz="4" w:space="0" w:color="000000"/>
              <w:right w:val="single" w:sz="8" w:space="0" w:color="auto"/>
            </w:tcBorders>
            <w:vAlign w:val="center"/>
            <w:hideMark/>
          </w:tcPr>
          <w:p w14:paraId="4D6E3537" w14:textId="77777777" w:rsidR="00E61EE5" w:rsidRPr="00E61EE5" w:rsidRDefault="00E61EE5" w:rsidP="00E61EE5">
            <w:pPr>
              <w:widowControl/>
              <w:spacing w:line="240" w:lineRule="auto"/>
              <w:jc w:val="left"/>
              <w:rPr>
                <w:rFonts w:ascii="宋体" w:hAnsi="宋体" w:cs="宋体" w:hint="eastAsia"/>
                <w:b w:val="0"/>
                <w:color w:val="000000"/>
                <w:kern w:val="0"/>
                <w:sz w:val="20"/>
              </w:rPr>
            </w:pPr>
          </w:p>
        </w:tc>
      </w:tr>
      <w:tr w:rsidR="00C5000D" w:rsidRPr="00E61EE5" w14:paraId="487A2D9D"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45AC103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59" w:type="pct"/>
            <w:tcBorders>
              <w:top w:val="nil"/>
              <w:left w:val="single" w:sz="4" w:space="0" w:color="auto"/>
              <w:bottom w:val="single" w:sz="4" w:space="0" w:color="auto"/>
              <w:right w:val="single" w:sz="4" w:space="0" w:color="auto"/>
            </w:tcBorders>
            <w:shd w:val="clear" w:color="auto" w:fill="auto"/>
            <w:vAlign w:val="center"/>
            <w:hideMark/>
          </w:tcPr>
          <w:p w14:paraId="74F5D3C8"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人行灯电源线</w:t>
            </w:r>
          </w:p>
        </w:tc>
        <w:tc>
          <w:tcPr>
            <w:tcW w:w="1678" w:type="pct"/>
            <w:gridSpan w:val="2"/>
            <w:tcBorders>
              <w:top w:val="nil"/>
              <w:left w:val="nil"/>
              <w:bottom w:val="single" w:sz="4" w:space="0" w:color="auto"/>
              <w:right w:val="single" w:sz="4" w:space="0" w:color="auto"/>
            </w:tcBorders>
            <w:shd w:val="clear" w:color="auto" w:fill="auto"/>
            <w:vAlign w:val="center"/>
            <w:hideMark/>
          </w:tcPr>
          <w:p w14:paraId="15CA9166"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KVV3*1.5</w:t>
            </w:r>
          </w:p>
        </w:tc>
        <w:tc>
          <w:tcPr>
            <w:tcW w:w="509" w:type="pct"/>
            <w:tcBorders>
              <w:top w:val="nil"/>
              <w:left w:val="nil"/>
              <w:bottom w:val="single" w:sz="4" w:space="0" w:color="auto"/>
              <w:right w:val="single" w:sz="4" w:space="0" w:color="auto"/>
            </w:tcBorders>
            <w:shd w:val="clear" w:color="auto" w:fill="auto"/>
            <w:vAlign w:val="center"/>
            <w:hideMark/>
          </w:tcPr>
          <w:p w14:paraId="1738C5B5"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国产、KVV3*1.5</w:t>
            </w:r>
          </w:p>
        </w:tc>
        <w:tc>
          <w:tcPr>
            <w:tcW w:w="305" w:type="pct"/>
            <w:tcBorders>
              <w:top w:val="nil"/>
              <w:left w:val="nil"/>
              <w:bottom w:val="single" w:sz="4" w:space="0" w:color="auto"/>
              <w:right w:val="single" w:sz="4" w:space="0" w:color="auto"/>
            </w:tcBorders>
            <w:shd w:val="clear" w:color="auto" w:fill="auto"/>
            <w:vAlign w:val="center"/>
            <w:hideMark/>
          </w:tcPr>
          <w:p w14:paraId="78056773"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203" w:type="pct"/>
            <w:tcBorders>
              <w:top w:val="nil"/>
              <w:left w:val="nil"/>
              <w:bottom w:val="single" w:sz="4" w:space="0" w:color="auto"/>
              <w:right w:val="single" w:sz="4" w:space="0" w:color="auto"/>
            </w:tcBorders>
            <w:shd w:val="clear" w:color="auto" w:fill="auto"/>
            <w:vAlign w:val="center"/>
            <w:hideMark/>
          </w:tcPr>
          <w:p w14:paraId="025E978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01E8979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406" w:type="pct"/>
            <w:tcBorders>
              <w:top w:val="nil"/>
              <w:left w:val="nil"/>
              <w:bottom w:val="single" w:sz="4" w:space="0" w:color="auto"/>
              <w:right w:val="single" w:sz="4" w:space="0" w:color="auto"/>
            </w:tcBorders>
            <w:shd w:val="clear" w:color="auto" w:fill="auto"/>
            <w:vAlign w:val="center"/>
            <w:hideMark/>
          </w:tcPr>
          <w:p w14:paraId="530BA158" w14:textId="77777777" w:rsidR="00E61EE5" w:rsidRPr="00E61EE5" w:rsidRDefault="00E61EE5" w:rsidP="00E61EE5">
            <w:pPr>
              <w:widowControl/>
              <w:spacing w:line="240" w:lineRule="auto"/>
              <w:jc w:val="center"/>
              <w:rPr>
                <w:rFonts w:ascii="宋体" w:hAnsi="宋体" w:cs="宋体" w:hint="eastAsia"/>
                <w:b w:val="0"/>
                <w:i/>
                <w:iCs/>
                <w:color w:val="000000"/>
                <w:kern w:val="0"/>
                <w:sz w:val="20"/>
              </w:rPr>
            </w:pPr>
            <w:r w:rsidRPr="00E61EE5">
              <w:rPr>
                <w:rFonts w:ascii="宋体" w:hAnsi="宋体" w:cs="宋体" w:hint="eastAsia"/>
                <w:b w:val="0"/>
                <w:i/>
                <w:iCs/>
                <w:color w:val="000000"/>
                <w:kern w:val="0"/>
                <w:sz w:val="20"/>
              </w:rPr>
              <w:t xml:space="preserve">12.15 </w:t>
            </w:r>
          </w:p>
        </w:tc>
        <w:tc>
          <w:tcPr>
            <w:tcW w:w="521" w:type="pct"/>
            <w:tcBorders>
              <w:top w:val="nil"/>
              <w:left w:val="nil"/>
              <w:bottom w:val="single" w:sz="4" w:space="0" w:color="auto"/>
              <w:right w:val="single" w:sz="4" w:space="0" w:color="auto"/>
            </w:tcBorders>
            <w:shd w:val="clear" w:color="auto" w:fill="auto"/>
            <w:vAlign w:val="center"/>
            <w:hideMark/>
          </w:tcPr>
          <w:p w14:paraId="00398DA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single" w:sz="4" w:space="0" w:color="auto"/>
              <w:bottom w:val="single" w:sz="4" w:space="0" w:color="auto"/>
              <w:right w:val="single" w:sz="8" w:space="0" w:color="auto"/>
            </w:tcBorders>
            <w:shd w:val="clear" w:color="auto" w:fill="auto"/>
            <w:vAlign w:val="center"/>
            <w:hideMark/>
          </w:tcPr>
          <w:p w14:paraId="3AFAEB19"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vMerge/>
            <w:tcBorders>
              <w:top w:val="nil"/>
              <w:left w:val="single" w:sz="8" w:space="0" w:color="auto"/>
              <w:bottom w:val="single" w:sz="4" w:space="0" w:color="000000"/>
              <w:right w:val="single" w:sz="8" w:space="0" w:color="auto"/>
            </w:tcBorders>
            <w:vAlign w:val="center"/>
            <w:hideMark/>
          </w:tcPr>
          <w:p w14:paraId="4719EBDC" w14:textId="77777777" w:rsidR="00E61EE5" w:rsidRPr="00E61EE5" w:rsidRDefault="00E61EE5" w:rsidP="00E61EE5">
            <w:pPr>
              <w:widowControl/>
              <w:spacing w:line="240" w:lineRule="auto"/>
              <w:jc w:val="left"/>
              <w:rPr>
                <w:rFonts w:ascii="宋体" w:hAnsi="宋体" w:cs="宋体" w:hint="eastAsia"/>
                <w:b w:val="0"/>
                <w:color w:val="000000"/>
                <w:kern w:val="0"/>
                <w:sz w:val="20"/>
              </w:rPr>
            </w:pPr>
          </w:p>
        </w:tc>
      </w:tr>
      <w:tr w:rsidR="00C5000D" w:rsidRPr="00E61EE5" w14:paraId="58ACE77E"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1234BFF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59" w:type="pct"/>
            <w:tcBorders>
              <w:top w:val="nil"/>
              <w:left w:val="single" w:sz="4" w:space="0" w:color="auto"/>
              <w:bottom w:val="single" w:sz="4" w:space="0" w:color="auto"/>
              <w:right w:val="single" w:sz="4" w:space="0" w:color="auto"/>
            </w:tcBorders>
            <w:shd w:val="clear" w:color="auto" w:fill="auto"/>
            <w:vAlign w:val="center"/>
            <w:hideMark/>
          </w:tcPr>
          <w:p w14:paraId="0CB46D93"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人行灯杆件</w:t>
            </w:r>
          </w:p>
        </w:tc>
        <w:tc>
          <w:tcPr>
            <w:tcW w:w="1678" w:type="pct"/>
            <w:gridSpan w:val="2"/>
            <w:tcBorders>
              <w:top w:val="nil"/>
              <w:left w:val="nil"/>
              <w:bottom w:val="single" w:sz="4" w:space="0" w:color="auto"/>
              <w:right w:val="single" w:sz="4" w:space="0" w:color="auto"/>
            </w:tcBorders>
            <w:shd w:val="clear" w:color="auto" w:fill="auto"/>
            <w:vAlign w:val="center"/>
            <w:hideMark/>
          </w:tcPr>
          <w:p w14:paraId="00DC5EE6"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单立柱人行灯杆H3，含配套基础及辅材</w:t>
            </w:r>
          </w:p>
        </w:tc>
        <w:tc>
          <w:tcPr>
            <w:tcW w:w="509" w:type="pct"/>
            <w:tcBorders>
              <w:top w:val="nil"/>
              <w:left w:val="nil"/>
              <w:bottom w:val="single" w:sz="4" w:space="0" w:color="auto"/>
              <w:right w:val="single" w:sz="4" w:space="0" w:color="auto"/>
            </w:tcBorders>
            <w:shd w:val="clear" w:color="auto" w:fill="auto"/>
            <w:vAlign w:val="center"/>
            <w:hideMark/>
          </w:tcPr>
          <w:p w14:paraId="21313D67"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航天大为、H3</w:t>
            </w:r>
          </w:p>
        </w:tc>
        <w:tc>
          <w:tcPr>
            <w:tcW w:w="305" w:type="pct"/>
            <w:tcBorders>
              <w:top w:val="nil"/>
              <w:left w:val="nil"/>
              <w:bottom w:val="single" w:sz="4" w:space="0" w:color="auto"/>
              <w:right w:val="single" w:sz="4" w:space="0" w:color="auto"/>
            </w:tcBorders>
            <w:shd w:val="clear" w:color="auto" w:fill="auto"/>
            <w:vAlign w:val="center"/>
            <w:hideMark/>
          </w:tcPr>
          <w:p w14:paraId="790D5376"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203" w:type="pct"/>
            <w:tcBorders>
              <w:top w:val="nil"/>
              <w:left w:val="nil"/>
              <w:bottom w:val="single" w:sz="4" w:space="0" w:color="auto"/>
              <w:right w:val="single" w:sz="4" w:space="0" w:color="auto"/>
            </w:tcBorders>
            <w:shd w:val="clear" w:color="auto" w:fill="auto"/>
            <w:vAlign w:val="center"/>
            <w:hideMark/>
          </w:tcPr>
          <w:p w14:paraId="0F47C04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套</w:t>
            </w:r>
          </w:p>
        </w:tc>
        <w:tc>
          <w:tcPr>
            <w:tcW w:w="255" w:type="pct"/>
            <w:tcBorders>
              <w:top w:val="nil"/>
              <w:left w:val="nil"/>
              <w:bottom w:val="single" w:sz="4" w:space="0" w:color="auto"/>
              <w:right w:val="single" w:sz="4" w:space="0" w:color="auto"/>
            </w:tcBorders>
            <w:shd w:val="clear" w:color="auto" w:fill="auto"/>
            <w:vAlign w:val="center"/>
            <w:hideMark/>
          </w:tcPr>
          <w:p w14:paraId="4EA937E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406" w:type="pct"/>
            <w:tcBorders>
              <w:top w:val="nil"/>
              <w:left w:val="nil"/>
              <w:bottom w:val="single" w:sz="4" w:space="0" w:color="auto"/>
              <w:right w:val="single" w:sz="4" w:space="0" w:color="auto"/>
            </w:tcBorders>
            <w:shd w:val="clear" w:color="auto" w:fill="auto"/>
            <w:vAlign w:val="center"/>
            <w:hideMark/>
          </w:tcPr>
          <w:p w14:paraId="4CD21193" w14:textId="77777777" w:rsidR="00E61EE5" w:rsidRPr="00E61EE5" w:rsidRDefault="00E61EE5" w:rsidP="00E61EE5">
            <w:pPr>
              <w:widowControl/>
              <w:spacing w:line="240" w:lineRule="auto"/>
              <w:jc w:val="center"/>
              <w:rPr>
                <w:rFonts w:ascii="宋体" w:hAnsi="宋体" w:cs="宋体" w:hint="eastAsia"/>
                <w:b w:val="0"/>
                <w:i/>
                <w:iCs/>
                <w:color w:val="000000"/>
                <w:kern w:val="0"/>
                <w:sz w:val="20"/>
              </w:rPr>
            </w:pPr>
            <w:r w:rsidRPr="00E61EE5">
              <w:rPr>
                <w:rFonts w:ascii="宋体" w:hAnsi="宋体" w:cs="宋体" w:hint="eastAsia"/>
                <w:b w:val="0"/>
                <w:i/>
                <w:iCs/>
                <w:color w:val="000000"/>
                <w:kern w:val="0"/>
                <w:sz w:val="20"/>
              </w:rPr>
              <w:t xml:space="preserve">3,700.00 </w:t>
            </w:r>
          </w:p>
        </w:tc>
        <w:tc>
          <w:tcPr>
            <w:tcW w:w="521" w:type="pct"/>
            <w:tcBorders>
              <w:top w:val="nil"/>
              <w:left w:val="nil"/>
              <w:bottom w:val="single" w:sz="4" w:space="0" w:color="auto"/>
              <w:right w:val="single" w:sz="4" w:space="0" w:color="auto"/>
            </w:tcBorders>
            <w:shd w:val="clear" w:color="auto" w:fill="auto"/>
            <w:vAlign w:val="center"/>
            <w:hideMark/>
          </w:tcPr>
          <w:p w14:paraId="31F915E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single" w:sz="4" w:space="0" w:color="auto"/>
              <w:bottom w:val="single" w:sz="4" w:space="0" w:color="auto"/>
              <w:right w:val="single" w:sz="8" w:space="0" w:color="auto"/>
            </w:tcBorders>
            <w:shd w:val="clear" w:color="auto" w:fill="auto"/>
            <w:vAlign w:val="center"/>
            <w:hideMark/>
          </w:tcPr>
          <w:p w14:paraId="3BC9650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vMerge/>
            <w:tcBorders>
              <w:top w:val="nil"/>
              <w:left w:val="single" w:sz="8" w:space="0" w:color="auto"/>
              <w:bottom w:val="single" w:sz="4" w:space="0" w:color="000000"/>
              <w:right w:val="single" w:sz="8" w:space="0" w:color="auto"/>
            </w:tcBorders>
            <w:vAlign w:val="center"/>
            <w:hideMark/>
          </w:tcPr>
          <w:p w14:paraId="3834B267" w14:textId="77777777" w:rsidR="00E61EE5" w:rsidRPr="00E61EE5" w:rsidRDefault="00E61EE5" w:rsidP="00E61EE5">
            <w:pPr>
              <w:widowControl/>
              <w:spacing w:line="240" w:lineRule="auto"/>
              <w:jc w:val="left"/>
              <w:rPr>
                <w:rFonts w:ascii="宋体" w:hAnsi="宋体" w:cs="宋体" w:hint="eastAsia"/>
                <w:b w:val="0"/>
                <w:color w:val="000000"/>
                <w:kern w:val="0"/>
                <w:sz w:val="20"/>
              </w:rPr>
            </w:pPr>
          </w:p>
        </w:tc>
      </w:tr>
      <w:tr w:rsidR="00C5000D" w:rsidRPr="00E61EE5" w14:paraId="175E14E7"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7C39B0F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59" w:type="pct"/>
            <w:tcBorders>
              <w:top w:val="nil"/>
              <w:left w:val="single" w:sz="4" w:space="0" w:color="auto"/>
              <w:bottom w:val="single" w:sz="4" w:space="0" w:color="auto"/>
              <w:right w:val="single" w:sz="4" w:space="0" w:color="auto"/>
            </w:tcBorders>
            <w:shd w:val="clear" w:color="auto" w:fill="auto"/>
            <w:vAlign w:val="center"/>
            <w:hideMark/>
          </w:tcPr>
          <w:p w14:paraId="4C4654DC"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信号灯杆件</w:t>
            </w:r>
          </w:p>
        </w:tc>
        <w:tc>
          <w:tcPr>
            <w:tcW w:w="1678" w:type="pct"/>
            <w:gridSpan w:val="2"/>
            <w:tcBorders>
              <w:top w:val="nil"/>
              <w:left w:val="nil"/>
              <w:bottom w:val="single" w:sz="4" w:space="0" w:color="auto"/>
              <w:right w:val="single" w:sz="4" w:space="0" w:color="auto"/>
            </w:tcBorders>
            <w:shd w:val="clear" w:color="auto" w:fill="auto"/>
            <w:vAlign w:val="center"/>
            <w:hideMark/>
          </w:tcPr>
          <w:p w14:paraId="41325C0E"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单悬臂H7L6，含配套基础及辅材</w:t>
            </w:r>
          </w:p>
        </w:tc>
        <w:tc>
          <w:tcPr>
            <w:tcW w:w="509" w:type="pct"/>
            <w:tcBorders>
              <w:top w:val="nil"/>
              <w:left w:val="nil"/>
              <w:bottom w:val="single" w:sz="4" w:space="0" w:color="auto"/>
              <w:right w:val="single" w:sz="4" w:space="0" w:color="auto"/>
            </w:tcBorders>
            <w:shd w:val="clear" w:color="auto" w:fill="auto"/>
            <w:vAlign w:val="center"/>
            <w:hideMark/>
          </w:tcPr>
          <w:p w14:paraId="440260A6"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航天大为、H7L6</w:t>
            </w:r>
          </w:p>
        </w:tc>
        <w:tc>
          <w:tcPr>
            <w:tcW w:w="305" w:type="pct"/>
            <w:tcBorders>
              <w:top w:val="nil"/>
              <w:left w:val="nil"/>
              <w:bottom w:val="single" w:sz="4" w:space="0" w:color="auto"/>
              <w:right w:val="single" w:sz="4" w:space="0" w:color="auto"/>
            </w:tcBorders>
            <w:shd w:val="clear" w:color="auto" w:fill="auto"/>
            <w:vAlign w:val="center"/>
            <w:hideMark/>
          </w:tcPr>
          <w:p w14:paraId="2A4298CC"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203" w:type="pct"/>
            <w:tcBorders>
              <w:top w:val="nil"/>
              <w:left w:val="nil"/>
              <w:bottom w:val="single" w:sz="4" w:space="0" w:color="auto"/>
              <w:right w:val="single" w:sz="4" w:space="0" w:color="auto"/>
            </w:tcBorders>
            <w:shd w:val="clear" w:color="auto" w:fill="auto"/>
            <w:vAlign w:val="center"/>
            <w:hideMark/>
          </w:tcPr>
          <w:p w14:paraId="57EC917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套</w:t>
            </w:r>
          </w:p>
        </w:tc>
        <w:tc>
          <w:tcPr>
            <w:tcW w:w="255" w:type="pct"/>
            <w:tcBorders>
              <w:top w:val="nil"/>
              <w:left w:val="nil"/>
              <w:bottom w:val="single" w:sz="4" w:space="0" w:color="auto"/>
              <w:right w:val="single" w:sz="4" w:space="0" w:color="auto"/>
            </w:tcBorders>
            <w:shd w:val="clear" w:color="auto" w:fill="auto"/>
            <w:vAlign w:val="center"/>
            <w:hideMark/>
          </w:tcPr>
          <w:p w14:paraId="299472E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406" w:type="pct"/>
            <w:tcBorders>
              <w:top w:val="nil"/>
              <w:left w:val="nil"/>
              <w:bottom w:val="single" w:sz="4" w:space="0" w:color="auto"/>
              <w:right w:val="single" w:sz="4" w:space="0" w:color="auto"/>
            </w:tcBorders>
            <w:shd w:val="clear" w:color="auto" w:fill="auto"/>
            <w:vAlign w:val="center"/>
            <w:hideMark/>
          </w:tcPr>
          <w:p w14:paraId="3F0882AC" w14:textId="77777777" w:rsidR="00E61EE5" w:rsidRPr="00E61EE5" w:rsidRDefault="00E61EE5" w:rsidP="00E61EE5">
            <w:pPr>
              <w:widowControl/>
              <w:spacing w:line="240" w:lineRule="auto"/>
              <w:jc w:val="center"/>
              <w:rPr>
                <w:rFonts w:ascii="宋体" w:hAnsi="宋体" w:cs="宋体" w:hint="eastAsia"/>
                <w:b w:val="0"/>
                <w:i/>
                <w:iCs/>
                <w:color w:val="000000"/>
                <w:kern w:val="0"/>
                <w:sz w:val="20"/>
              </w:rPr>
            </w:pPr>
            <w:r w:rsidRPr="00E61EE5">
              <w:rPr>
                <w:rFonts w:ascii="宋体" w:hAnsi="宋体" w:cs="宋体" w:hint="eastAsia"/>
                <w:b w:val="0"/>
                <w:i/>
                <w:iCs/>
                <w:color w:val="000000"/>
                <w:kern w:val="0"/>
                <w:sz w:val="20"/>
              </w:rPr>
              <w:t xml:space="preserve">15,000.00 </w:t>
            </w:r>
          </w:p>
        </w:tc>
        <w:tc>
          <w:tcPr>
            <w:tcW w:w="521" w:type="pct"/>
            <w:tcBorders>
              <w:top w:val="nil"/>
              <w:left w:val="nil"/>
              <w:bottom w:val="single" w:sz="4" w:space="0" w:color="auto"/>
              <w:right w:val="single" w:sz="4" w:space="0" w:color="auto"/>
            </w:tcBorders>
            <w:shd w:val="clear" w:color="auto" w:fill="auto"/>
            <w:vAlign w:val="center"/>
            <w:hideMark/>
          </w:tcPr>
          <w:p w14:paraId="4489E54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single" w:sz="4" w:space="0" w:color="auto"/>
              <w:bottom w:val="single" w:sz="4" w:space="0" w:color="auto"/>
              <w:right w:val="single" w:sz="8" w:space="0" w:color="auto"/>
            </w:tcBorders>
            <w:shd w:val="clear" w:color="auto" w:fill="auto"/>
            <w:vAlign w:val="center"/>
            <w:hideMark/>
          </w:tcPr>
          <w:p w14:paraId="792D20F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vMerge/>
            <w:tcBorders>
              <w:top w:val="nil"/>
              <w:left w:val="single" w:sz="8" w:space="0" w:color="auto"/>
              <w:bottom w:val="single" w:sz="4" w:space="0" w:color="000000"/>
              <w:right w:val="single" w:sz="8" w:space="0" w:color="auto"/>
            </w:tcBorders>
            <w:vAlign w:val="center"/>
            <w:hideMark/>
          </w:tcPr>
          <w:p w14:paraId="5355A314" w14:textId="77777777" w:rsidR="00E61EE5" w:rsidRPr="00E61EE5" w:rsidRDefault="00E61EE5" w:rsidP="00E61EE5">
            <w:pPr>
              <w:widowControl/>
              <w:spacing w:line="240" w:lineRule="auto"/>
              <w:jc w:val="left"/>
              <w:rPr>
                <w:rFonts w:ascii="宋体" w:hAnsi="宋体" w:cs="宋体" w:hint="eastAsia"/>
                <w:b w:val="0"/>
                <w:color w:val="000000"/>
                <w:kern w:val="0"/>
                <w:sz w:val="20"/>
              </w:rPr>
            </w:pPr>
          </w:p>
        </w:tc>
      </w:tr>
      <w:tr w:rsidR="00C5000D" w:rsidRPr="00E61EE5" w14:paraId="13FA0CB1"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0F54A53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59" w:type="pct"/>
            <w:tcBorders>
              <w:top w:val="nil"/>
              <w:left w:val="single" w:sz="4" w:space="0" w:color="auto"/>
              <w:bottom w:val="single" w:sz="4" w:space="0" w:color="auto"/>
              <w:right w:val="single" w:sz="4" w:space="0" w:color="auto"/>
            </w:tcBorders>
            <w:shd w:val="clear" w:color="auto" w:fill="auto"/>
            <w:vAlign w:val="center"/>
            <w:hideMark/>
          </w:tcPr>
          <w:p w14:paraId="3D529A13"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PE管</w:t>
            </w:r>
          </w:p>
        </w:tc>
        <w:tc>
          <w:tcPr>
            <w:tcW w:w="1678" w:type="pct"/>
            <w:gridSpan w:val="2"/>
            <w:tcBorders>
              <w:top w:val="nil"/>
              <w:left w:val="nil"/>
              <w:bottom w:val="single" w:sz="4" w:space="0" w:color="auto"/>
              <w:right w:val="single" w:sz="4" w:space="0" w:color="auto"/>
            </w:tcBorders>
            <w:shd w:val="clear" w:color="auto" w:fill="auto"/>
            <w:vAlign w:val="center"/>
            <w:hideMark/>
          </w:tcPr>
          <w:p w14:paraId="24EDB11B"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PE75管，含管材、敷设</w:t>
            </w:r>
          </w:p>
        </w:tc>
        <w:tc>
          <w:tcPr>
            <w:tcW w:w="509" w:type="pct"/>
            <w:tcBorders>
              <w:top w:val="nil"/>
              <w:left w:val="nil"/>
              <w:bottom w:val="single" w:sz="4" w:space="0" w:color="auto"/>
              <w:right w:val="single" w:sz="4" w:space="0" w:color="auto"/>
            </w:tcBorders>
            <w:shd w:val="clear" w:color="auto" w:fill="auto"/>
            <w:vAlign w:val="center"/>
            <w:hideMark/>
          </w:tcPr>
          <w:p w14:paraId="4DB0295B"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国产、PE75</w:t>
            </w:r>
          </w:p>
        </w:tc>
        <w:tc>
          <w:tcPr>
            <w:tcW w:w="305" w:type="pct"/>
            <w:tcBorders>
              <w:top w:val="nil"/>
              <w:left w:val="nil"/>
              <w:bottom w:val="single" w:sz="4" w:space="0" w:color="auto"/>
              <w:right w:val="single" w:sz="4" w:space="0" w:color="auto"/>
            </w:tcBorders>
            <w:shd w:val="clear" w:color="auto" w:fill="auto"/>
            <w:vAlign w:val="center"/>
            <w:hideMark/>
          </w:tcPr>
          <w:p w14:paraId="7A2F6C02"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203" w:type="pct"/>
            <w:tcBorders>
              <w:top w:val="nil"/>
              <w:left w:val="nil"/>
              <w:bottom w:val="single" w:sz="4" w:space="0" w:color="auto"/>
              <w:right w:val="single" w:sz="4" w:space="0" w:color="auto"/>
            </w:tcBorders>
            <w:shd w:val="clear" w:color="auto" w:fill="auto"/>
            <w:vAlign w:val="center"/>
            <w:hideMark/>
          </w:tcPr>
          <w:p w14:paraId="084F94C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700B0FC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406" w:type="pct"/>
            <w:tcBorders>
              <w:top w:val="nil"/>
              <w:left w:val="nil"/>
              <w:bottom w:val="single" w:sz="4" w:space="0" w:color="auto"/>
              <w:right w:val="single" w:sz="4" w:space="0" w:color="auto"/>
            </w:tcBorders>
            <w:shd w:val="clear" w:color="auto" w:fill="auto"/>
            <w:vAlign w:val="center"/>
            <w:hideMark/>
          </w:tcPr>
          <w:p w14:paraId="73690055" w14:textId="77777777" w:rsidR="00E61EE5" w:rsidRPr="00E61EE5" w:rsidRDefault="00E61EE5" w:rsidP="00E61EE5">
            <w:pPr>
              <w:widowControl/>
              <w:spacing w:line="240" w:lineRule="auto"/>
              <w:jc w:val="center"/>
              <w:rPr>
                <w:rFonts w:ascii="宋体" w:hAnsi="宋体" w:cs="宋体" w:hint="eastAsia"/>
                <w:b w:val="0"/>
                <w:i/>
                <w:iCs/>
                <w:color w:val="000000"/>
                <w:kern w:val="0"/>
                <w:sz w:val="20"/>
              </w:rPr>
            </w:pPr>
            <w:r w:rsidRPr="00E61EE5">
              <w:rPr>
                <w:rFonts w:ascii="宋体" w:hAnsi="宋体" w:cs="宋体" w:hint="eastAsia"/>
                <w:b w:val="0"/>
                <w:i/>
                <w:iCs/>
                <w:color w:val="000000"/>
                <w:kern w:val="0"/>
                <w:sz w:val="20"/>
              </w:rPr>
              <w:t xml:space="preserve">30.00 </w:t>
            </w:r>
          </w:p>
        </w:tc>
        <w:tc>
          <w:tcPr>
            <w:tcW w:w="521" w:type="pct"/>
            <w:tcBorders>
              <w:top w:val="nil"/>
              <w:left w:val="nil"/>
              <w:bottom w:val="single" w:sz="4" w:space="0" w:color="auto"/>
              <w:right w:val="single" w:sz="4" w:space="0" w:color="auto"/>
            </w:tcBorders>
            <w:shd w:val="clear" w:color="auto" w:fill="auto"/>
            <w:vAlign w:val="center"/>
            <w:hideMark/>
          </w:tcPr>
          <w:p w14:paraId="1E3EC22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single" w:sz="4" w:space="0" w:color="auto"/>
              <w:bottom w:val="single" w:sz="4" w:space="0" w:color="auto"/>
              <w:right w:val="single" w:sz="8" w:space="0" w:color="auto"/>
            </w:tcBorders>
            <w:shd w:val="clear" w:color="auto" w:fill="auto"/>
            <w:vAlign w:val="center"/>
            <w:hideMark/>
          </w:tcPr>
          <w:p w14:paraId="68AC179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vMerge/>
            <w:tcBorders>
              <w:top w:val="nil"/>
              <w:left w:val="single" w:sz="8" w:space="0" w:color="auto"/>
              <w:bottom w:val="single" w:sz="4" w:space="0" w:color="000000"/>
              <w:right w:val="single" w:sz="8" w:space="0" w:color="auto"/>
            </w:tcBorders>
            <w:vAlign w:val="center"/>
            <w:hideMark/>
          </w:tcPr>
          <w:p w14:paraId="2D1183CD" w14:textId="77777777" w:rsidR="00E61EE5" w:rsidRPr="00E61EE5" w:rsidRDefault="00E61EE5" w:rsidP="00E61EE5">
            <w:pPr>
              <w:widowControl/>
              <w:spacing w:line="240" w:lineRule="auto"/>
              <w:jc w:val="left"/>
              <w:rPr>
                <w:rFonts w:ascii="宋体" w:hAnsi="宋体" w:cs="宋体" w:hint="eastAsia"/>
                <w:b w:val="0"/>
                <w:color w:val="000000"/>
                <w:kern w:val="0"/>
                <w:sz w:val="20"/>
              </w:rPr>
            </w:pPr>
          </w:p>
        </w:tc>
      </w:tr>
      <w:tr w:rsidR="00C5000D" w:rsidRPr="00E61EE5" w14:paraId="0512D000"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7AC5A52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59" w:type="pct"/>
            <w:tcBorders>
              <w:top w:val="nil"/>
              <w:left w:val="single" w:sz="4" w:space="0" w:color="auto"/>
              <w:bottom w:val="single" w:sz="4" w:space="0" w:color="auto"/>
              <w:right w:val="single" w:sz="4" w:space="0" w:color="auto"/>
            </w:tcBorders>
            <w:shd w:val="clear" w:color="auto" w:fill="auto"/>
            <w:vAlign w:val="center"/>
            <w:hideMark/>
          </w:tcPr>
          <w:p w14:paraId="0B5D0A75"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钢管</w:t>
            </w:r>
          </w:p>
        </w:tc>
        <w:tc>
          <w:tcPr>
            <w:tcW w:w="1678" w:type="pct"/>
            <w:gridSpan w:val="2"/>
            <w:tcBorders>
              <w:top w:val="nil"/>
              <w:left w:val="nil"/>
              <w:bottom w:val="single" w:sz="4" w:space="0" w:color="auto"/>
              <w:right w:val="single" w:sz="4" w:space="0" w:color="auto"/>
            </w:tcBorders>
            <w:shd w:val="clear" w:color="auto" w:fill="auto"/>
            <w:vAlign w:val="center"/>
            <w:hideMark/>
          </w:tcPr>
          <w:p w14:paraId="0B66DCC9"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热镀锌钢管DN80，含管材、敷设</w:t>
            </w:r>
          </w:p>
        </w:tc>
        <w:tc>
          <w:tcPr>
            <w:tcW w:w="509" w:type="pct"/>
            <w:tcBorders>
              <w:top w:val="nil"/>
              <w:left w:val="nil"/>
              <w:bottom w:val="single" w:sz="4" w:space="0" w:color="auto"/>
              <w:right w:val="single" w:sz="4" w:space="0" w:color="auto"/>
            </w:tcBorders>
            <w:shd w:val="clear" w:color="auto" w:fill="auto"/>
            <w:vAlign w:val="center"/>
            <w:hideMark/>
          </w:tcPr>
          <w:p w14:paraId="0430B9EE"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国产、DN80</w:t>
            </w:r>
          </w:p>
        </w:tc>
        <w:tc>
          <w:tcPr>
            <w:tcW w:w="305" w:type="pct"/>
            <w:tcBorders>
              <w:top w:val="nil"/>
              <w:left w:val="nil"/>
              <w:bottom w:val="single" w:sz="4" w:space="0" w:color="auto"/>
              <w:right w:val="single" w:sz="4" w:space="0" w:color="auto"/>
            </w:tcBorders>
            <w:shd w:val="clear" w:color="auto" w:fill="auto"/>
            <w:vAlign w:val="center"/>
            <w:hideMark/>
          </w:tcPr>
          <w:p w14:paraId="5C5987B2"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203" w:type="pct"/>
            <w:tcBorders>
              <w:top w:val="nil"/>
              <w:left w:val="nil"/>
              <w:bottom w:val="single" w:sz="4" w:space="0" w:color="auto"/>
              <w:right w:val="single" w:sz="4" w:space="0" w:color="auto"/>
            </w:tcBorders>
            <w:shd w:val="clear" w:color="auto" w:fill="auto"/>
            <w:vAlign w:val="center"/>
            <w:hideMark/>
          </w:tcPr>
          <w:p w14:paraId="71B7A64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2D720FB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406" w:type="pct"/>
            <w:tcBorders>
              <w:top w:val="nil"/>
              <w:left w:val="nil"/>
              <w:bottom w:val="single" w:sz="4" w:space="0" w:color="auto"/>
              <w:right w:val="single" w:sz="4" w:space="0" w:color="auto"/>
            </w:tcBorders>
            <w:shd w:val="clear" w:color="auto" w:fill="auto"/>
            <w:vAlign w:val="center"/>
            <w:hideMark/>
          </w:tcPr>
          <w:p w14:paraId="0BD19BF3" w14:textId="77777777" w:rsidR="00E61EE5" w:rsidRPr="00E61EE5" w:rsidRDefault="00E61EE5" w:rsidP="00E61EE5">
            <w:pPr>
              <w:widowControl/>
              <w:spacing w:line="240" w:lineRule="auto"/>
              <w:jc w:val="center"/>
              <w:rPr>
                <w:rFonts w:ascii="宋体" w:hAnsi="宋体" w:cs="宋体" w:hint="eastAsia"/>
                <w:b w:val="0"/>
                <w:i/>
                <w:iCs/>
                <w:color w:val="000000"/>
                <w:kern w:val="0"/>
                <w:sz w:val="20"/>
              </w:rPr>
            </w:pPr>
            <w:r w:rsidRPr="00E61EE5">
              <w:rPr>
                <w:rFonts w:ascii="宋体" w:hAnsi="宋体" w:cs="宋体" w:hint="eastAsia"/>
                <w:b w:val="0"/>
                <w:i/>
                <w:iCs/>
                <w:color w:val="000000"/>
                <w:kern w:val="0"/>
                <w:sz w:val="20"/>
              </w:rPr>
              <w:t xml:space="preserve">100.00 </w:t>
            </w:r>
          </w:p>
        </w:tc>
        <w:tc>
          <w:tcPr>
            <w:tcW w:w="521" w:type="pct"/>
            <w:tcBorders>
              <w:top w:val="nil"/>
              <w:left w:val="nil"/>
              <w:bottom w:val="single" w:sz="4" w:space="0" w:color="auto"/>
              <w:right w:val="single" w:sz="4" w:space="0" w:color="auto"/>
            </w:tcBorders>
            <w:shd w:val="clear" w:color="auto" w:fill="auto"/>
            <w:vAlign w:val="center"/>
            <w:hideMark/>
          </w:tcPr>
          <w:p w14:paraId="03588329"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single" w:sz="4" w:space="0" w:color="auto"/>
              <w:bottom w:val="single" w:sz="4" w:space="0" w:color="auto"/>
              <w:right w:val="single" w:sz="8" w:space="0" w:color="auto"/>
            </w:tcBorders>
            <w:shd w:val="clear" w:color="auto" w:fill="auto"/>
            <w:vAlign w:val="center"/>
            <w:hideMark/>
          </w:tcPr>
          <w:p w14:paraId="75AC731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vMerge/>
            <w:tcBorders>
              <w:top w:val="nil"/>
              <w:left w:val="single" w:sz="8" w:space="0" w:color="auto"/>
              <w:bottom w:val="single" w:sz="4" w:space="0" w:color="000000"/>
              <w:right w:val="single" w:sz="8" w:space="0" w:color="auto"/>
            </w:tcBorders>
            <w:vAlign w:val="center"/>
            <w:hideMark/>
          </w:tcPr>
          <w:p w14:paraId="73C91AB7" w14:textId="77777777" w:rsidR="00E61EE5" w:rsidRPr="00E61EE5" w:rsidRDefault="00E61EE5" w:rsidP="00E61EE5">
            <w:pPr>
              <w:widowControl/>
              <w:spacing w:line="240" w:lineRule="auto"/>
              <w:jc w:val="left"/>
              <w:rPr>
                <w:rFonts w:ascii="宋体" w:hAnsi="宋体" w:cs="宋体" w:hint="eastAsia"/>
                <w:b w:val="0"/>
                <w:color w:val="000000"/>
                <w:kern w:val="0"/>
                <w:sz w:val="20"/>
              </w:rPr>
            </w:pPr>
          </w:p>
        </w:tc>
      </w:tr>
      <w:tr w:rsidR="00C5000D" w:rsidRPr="00E61EE5" w14:paraId="0D438072"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3DC24AA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59" w:type="pct"/>
            <w:tcBorders>
              <w:top w:val="nil"/>
              <w:left w:val="single" w:sz="4" w:space="0" w:color="auto"/>
              <w:bottom w:val="single" w:sz="4" w:space="0" w:color="auto"/>
              <w:right w:val="single" w:sz="4" w:space="0" w:color="auto"/>
            </w:tcBorders>
            <w:shd w:val="clear" w:color="auto" w:fill="auto"/>
            <w:vAlign w:val="center"/>
            <w:hideMark/>
          </w:tcPr>
          <w:p w14:paraId="61B76493"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PE管</w:t>
            </w:r>
          </w:p>
        </w:tc>
        <w:tc>
          <w:tcPr>
            <w:tcW w:w="1678" w:type="pct"/>
            <w:gridSpan w:val="2"/>
            <w:tcBorders>
              <w:top w:val="nil"/>
              <w:left w:val="nil"/>
              <w:bottom w:val="single" w:sz="4" w:space="0" w:color="auto"/>
              <w:right w:val="single" w:sz="4" w:space="0" w:color="auto"/>
            </w:tcBorders>
            <w:shd w:val="clear" w:color="auto" w:fill="auto"/>
            <w:vAlign w:val="center"/>
            <w:hideMark/>
          </w:tcPr>
          <w:p w14:paraId="539A4F2A"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HDPE110，顶管敷设</w:t>
            </w:r>
          </w:p>
        </w:tc>
        <w:tc>
          <w:tcPr>
            <w:tcW w:w="509" w:type="pct"/>
            <w:tcBorders>
              <w:top w:val="nil"/>
              <w:left w:val="nil"/>
              <w:bottom w:val="single" w:sz="4" w:space="0" w:color="auto"/>
              <w:right w:val="single" w:sz="4" w:space="0" w:color="auto"/>
            </w:tcBorders>
            <w:shd w:val="clear" w:color="auto" w:fill="auto"/>
            <w:vAlign w:val="center"/>
            <w:hideMark/>
          </w:tcPr>
          <w:p w14:paraId="61DBF072"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国产、HDPE110</w:t>
            </w:r>
          </w:p>
        </w:tc>
        <w:tc>
          <w:tcPr>
            <w:tcW w:w="305" w:type="pct"/>
            <w:tcBorders>
              <w:top w:val="nil"/>
              <w:left w:val="nil"/>
              <w:bottom w:val="single" w:sz="4" w:space="0" w:color="auto"/>
              <w:right w:val="single" w:sz="4" w:space="0" w:color="auto"/>
            </w:tcBorders>
            <w:shd w:val="clear" w:color="auto" w:fill="auto"/>
            <w:vAlign w:val="center"/>
            <w:hideMark/>
          </w:tcPr>
          <w:p w14:paraId="4DA43EB9"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203" w:type="pct"/>
            <w:tcBorders>
              <w:top w:val="nil"/>
              <w:left w:val="nil"/>
              <w:bottom w:val="single" w:sz="4" w:space="0" w:color="auto"/>
              <w:right w:val="single" w:sz="4" w:space="0" w:color="auto"/>
            </w:tcBorders>
            <w:shd w:val="clear" w:color="auto" w:fill="auto"/>
            <w:vAlign w:val="center"/>
            <w:hideMark/>
          </w:tcPr>
          <w:p w14:paraId="31071BF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78C8CDF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406" w:type="pct"/>
            <w:tcBorders>
              <w:top w:val="nil"/>
              <w:left w:val="nil"/>
              <w:bottom w:val="single" w:sz="4" w:space="0" w:color="auto"/>
              <w:right w:val="single" w:sz="4" w:space="0" w:color="auto"/>
            </w:tcBorders>
            <w:shd w:val="clear" w:color="auto" w:fill="auto"/>
            <w:vAlign w:val="center"/>
            <w:hideMark/>
          </w:tcPr>
          <w:p w14:paraId="4A933508" w14:textId="77777777" w:rsidR="00E61EE5" w:rsidRPr="00E61EE5" w:rsidRDefault="00E61EE5" w:rsidP="00E61EE5">
            <w:pPr>
              <w:widowControl/>
              <w:spacing w:line="240" w:lineRule="auto"/>
              <w:jc w:val="center"/>
              <w:rPr>
                <w:rFonts w:ascii="宋体" w:hAnsi="宋体" w:cs="宋体" w:hint="eastAsia"/>
                <w:b w:val="0"/>
                <w:i/>
                <w:iCs/>
                <w:color w:val="000000"/>
                <w:kern w:val="0"/>
                <w:sz w:val="20"/>
              </w:rPr>
            </w:pPr>
            <w:r w:rsidRPr="00E61EE5">
              <w:rPr>
                <w:rFonts w:ascii="宋体" w:hAnsi="宋体" w:cs="宋体" w:hint="eastAsia"/>
                <w:b w:val="0"/>
                <w:i/>
                <w:iCs/>
                <w:color w:val="000000"/>
                <w:kern w:val="0"/>
                <w:sz w:val="20"/>
              </w:rPr>
              <w:t xml:space="preserve">260.00 </w:t>
            </w:r>
          </w:p>
        </w:tc>
        <w:tc>
          <w:tcPr>
            <w:tcW w:w="521" w:type="pct"/>
            <w:tcBorders>
              <w:top w:val="nil"/>
              <w:left w:val="nil"/>
              <w:bottom w:val="single" w:sz="4" w:space="0" w:color="auto"/>
              <w:right w:val="single" w:sz="4" w:space="0" w:color="auto"/>
            </w:tcBorders>
            <w:shd w:val="clear" w:color="auto" w:fill="auto"/>
            <w:vAlign w:val="center"/>
            <w:hideMark/>
          </w:tcPr>
          <w:p w14:paraId="0C6650B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single" w:sz="4" w:space="0" w:color="auto"/>
              <w:bottom w:val="single" w:sz="4" w:space="0" w:color="auto"/>
              <w:right w:val="single" w:sz="8" w:space="0" w:color="auto"/>
            </w:tcBorders>
            <w:shd w:val="clear" w:color="auto" w:fill="auto"/>
            <w:vAlign w:val="center"/>
            <w:hideMark/>
          </w:tcPr>
          <w:p w14:paraId="4C3464E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vMerge/>
            <w:tcBorders>
              <w:top w:val="nil"/>
              <w:left w:val="single" w:sz="8" w:space="0" w:color="auto"/>
              <w:bottom w:val="single" w:sz="4" w:space="0" w:color="000000"/>
              <w:right w:val="single" w:sz="8" w:space="0" w:color="auto"/>
            </w:tcBorders>
            <w:vAlign w:val="center"/>
            <w:hideMark/>
          </w:tcPr>
          <w:p w14:paraId="110F2678" w14:textId="77777777" w:rsidR="00E61EE5" w:rsidRPr="00E61EE5" w:rsidRDefault="00E61EE5" w:rsidP="00E61EE5">
            <w:pPr>
              <w:widowControl/>
              <w:spacing w:line="240" w:lineRule="auto"/>
              <w:jc w:val="left"/>
              <w:rPr>
                <w:rFonts w:ascii="宋体" w:hAnsi="宋体" w:cs="宋体" w:hint="eastAsia"/>
                <w:b w:val="0"/>
                <w:color w:val="000000"/>
                <w:kern w:val="0"/>
                <w:sz w:val="20"/>
              </w:rPr>
            </w:pPr>
          </w:p>
        </w:tc>
      </w:tr>
      <w:tr w:rsidR="00C5000D" w:rsidRPr="00E61EE5" w14:paraId="6977E763"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71A3476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59" w:type="pct"/>
            <w:tcBorders>
              <w:top w:val="nil"/>
              <w:left w:val="single" w:sz="4" w:space="0" w:color="auto"/>
              <w:bottom w:val="single" w:sz="4" w:space="0" w:color="auto"/>
              <w:right w:val="single" w:sz="4" w:space="0" w:color="auto"/>
            </w:tcBorders>
            <w:shd w:val="clear" w:color="auto" w:fill="auto"/>
            <w:vAlign w:val="center"/>
            <w:hideMark/>
          </w:tcPr>
          <w:p w14:paraId="1FF6A717"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人行道破除及恢复</w:t>
            </w:r>
          </w:p>
        </w:tc>
        <w:tc>
          <w:tcPr>
            <w:tcW w:w="1678" w:type="pct"/>
            <w:gridSpan w:val="2"/>
            <w:tcBorders>
              <w:top w:val="nil"/>
              <w:left w:val="nil"/>
              <w:bottom w:val="single" w:sz="4" w:space="0" w:color="auto"/>
              <w:right w:val="single" w:sz="4" w:space="0" w:color="auto"/>
            </w:tcBorders>
            <w:shd w:val="clear" w:color="auto" w:fill="auto"/>
            <w:vAlign w:val="center"/>
            <w:hideMark/>
          </w:tcPr>
          <w:p w14:paraId="5474D63A"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09" w:type="pct"/>
            <w:tcBorders>
              <w:top w:val="nil"/>
              <w:left w:val="nil"/>
              <w:bottom w:val="single" w:sz="4" w:space="0" w:color="auto"/>
              <w:right w:val="single" w:sz="4" w:space="0" w:color="auto"/>
            </w:tcBorders>
            <w:shd w:val="clear" w:color="auto" w:fill="auto"/>
            <w:vAlign w:val="center"/>
            <w:hideMark/>
          </w:tcPr>
          <w:p w14:paraId="214B43BE"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F728D3D"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203" w:type="pct"/>
            <w:tcBorders>
              <w:top w:val="nil"/>
              <w:left w:val="nil"/>
              <w:bottom w:val="single" w:sz="4" w:space="0" w:color="auto"/>
              <w:right w:val="single" w:sz="4" w:space="0" w:color="auto"/>
            </w:tcBorders>
            <w:shd w:val="clear" w:color="auto" w:fill="auto"/>
            <w:vAlign w:val="center"/>
            <w:hideMark/>
          </w:tcPr>
          <w:p w14:paraId="48A1465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6E15122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406" w:type="pct"/>
            <w:tcBorders>
              <w:top w:val="nil"/>
              <w:left w:val="nil"/>
              <w:bottom w:val="single" w:sz="4" w:space="0" w:color="auto"/>
              <w:right w:val="single" w:sz="4" w:space="0" w:color="auto"/>
            </w:tcBorders>
            <w:shd w:val="clear" w:color="auto" w:fill="auto"/>
            <w:vAlign w:val="center"/>
            <w:hideMark/>
          </w:tcPr>
          <w:p w14:paraId="39668776" w14:textId="77777777" w:rsidR="00E61EE5" w:rsidRPr="00E61EE5" w:rsidRDefault="00E61EE5" w:rsidP="00E61EE5">
            <w:pPr>
              <w:widowControl/>
              <w:spacing w:line="240" w:lineRule="auto"/>
              <w:jc w:val="center"/>
              <w:rPr>
                <w:rFonts w:ascii="宋体" w:hAnsi="宋体" w:cs="宋体" w:hint="eastAsia"/>
                <w:b w:val="0"/>
                <w:i/>
                <w:iCs/>
                <w:color w:val="000000"/>
                <w:kern w:val="0"/>
                <w:sz w:val="20"/>
              </w:rPr>
            </w:pPr>
            <w:r w:rsidRPr="00E61EE5">
              <w:rPr>
                <w:rFonts w:ascii="宋体" w:hAnsi="宋体" w:cs="宋体" w:hint="eastAsia"/>
                <w:b w:val="0"/>
                <w:i/>
                <w:iCs/>
                <w:color w:val="000000"/>
                <w:kern w:val="0"/>
                <w:sz w:val="20"/>
              </w:rPr>
              <w:t xml:space="preserve">220.00 </w:t>
            </w:r>
          </w:p>
        </w:tc>
        <w:tc>
          <w:tcPr>
            <w:tcW w:w="521" w:type="pct"/>
            <w:tcBorders>
              <w:top w:val="nil"/>
              <w:left w:val="nil"/>
              <w:bottom w:val="single" w:sz="4" w:space="0" w:color="auto"/>
              <w:right w:val="single" w:sz="4" w:space="0" w:color="auto"/>
            </w:tcBorders>
            <w:shd w:val="clear" w:color="auto" w:fill="auto"/>
            <w:vAlign w:val="center"/>
            <w:hideMark/>
          </w:tcPr>
          <w:p w14:paraId="2D67885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single" w:sz="4" w:space="0" w:color="auto"/>
              <w:bottom w:val="single" w:sz="4" w:space="0" w:color="auto"/>
              <w:right w:val="single" w:sz="8" w:space="0" w:color="auto"/>
            </w:tcBorders>
            <w:shd w:val="clear" w:color="auto" w:fill="auto"/>
            <w:vAlign w:val="center"/>
            <w:hideMark/>
          </w:tcPr>
          <w:p w14:paraId="77E56C1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vMerge/>
            <w:tcBorders>
              <w:top w:val="nil"/>
              <w:left w:val="single" w:sz="8" w:space="0" w:color="auto"/>
              <w:bottom w:val="single" w:sz="4" w:space="0" w:color="000000"/>
              <w:right w:val="single" w:sz="8" w:space="0" w:color="auto"/>
            </w:tcBorders>
            <w:vAlign w:val="center"/>
            <w:hideMark/>
          </w:tcPr>
          <w:p w14:paraId="3770479B" w14:textId="77777777" w:rsidR="00E61EE5" w:rsidRPr="00E61EE5" w:rsidRDefault="00E61EE5" w:rsidP="00E61EE5">
            <w:pPr>
              <w:widowControl/>
              <w:spacing w:line="240" w:lineRule="auto"/>
              <w:jc w:val="left"/>
              <w:rPr>
                <w:rFonts w:ascii="宋体" w:hAnsi="宋体" w:cs="宋体" w:hint="eastAsia"/>
                <w:b w:val="0"/>
                <w:color w:val="000000"/>
                <w:kern w:val="0"/>
                <w:sz w:val="20"/>
              </w:rPr>
            </w:pPr>
          </w:p>
        </w:tc>
      </w:tr>
      <w:tr w:rsidR="00C5000D" w:rsidRPr="00E61EE5" w14:paraId="0A0CCD17"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37F4B84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59" w:type="pct"/>
            <w:tcBorders>
              <w:top w:val="nil"/>
              <w:left w:val="single" w:sz="4" w:space="0" w:color="auto"/>
              <w:bottom w:val="single" w:sz="4" w:space="0" w:color="auto"/>
              <w:right w:val="single" w:sz="4" w:space="0" w:color="auto"/>
            </w:tcBorders>
            <w:shd w:val="clear" w:color="auto" w:fill="auto"/>
            <w:vAlign w:val="center"/>
            <w:hideMark/>
          </w:tcPr>
          <w:p w14:paraId="424D4FAF"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绿化破除及恢复</w:t>
            </w:r>
          </w:p>
        </w:tc>
        <w:tc>
          <w:tcPr>
            <w:tcW w:w="1678" w:type="pct"/>
            <w:gridSpan w:val="2"/>
            <w:tcBorders>
              <w:top w:val="nil"/>
              <w:left w:val="nil"/>
              <w:bottom w:val="single" w:sz="4" w:space="0" w:color="auto"/>
              <w:right w:val="single" w:sz="4" w:space="0" w:color="auto"/>
            </w:tcBorders>
            <w:shd w:val="clear" w:color="auto" w:fill="auto"/>
            <w:vAlign w:val="center"/>
            <w:hideMark/>
          </w:tcPr>
          <w:p w14:paraId="2AF6BDA6"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09" w:type="pct"/>
            <w:tcBorders>
              <w:top w:val="nil"/>
              <w:left w:val="nil"/>
              <w:bottom w:val="single" w:sz="4" w:space="0" w:color="auto"/>
              <w:right w:val="single" w:sz="4" w:space="0" w:color="auto"/>
            </w:tcBorders>
            <w:shd w:val="clear" w:color="auto" w:fill="auto"/>
            <w:vAlign w:val="center"/>
            <w:hideMark/>
          </w:tcPr>
          <w:p w14:paraId="56D6514F"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76FA32E4"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203" w:type="pct"/>
            <w:tcBorders>
              <w:top w:val="nil"/>
              <w:left w:val="nil"/>
              <w:bottom w:val="single" w:sz="4" w:space="0" w:color="auto"/>
              <w:right w:val="single" w:sz="4" w:space="0" w:color="auto"/>
            </w:tcBorders>
            <w:shd w:val="clear" w:color="auto" w:fill="auto"/>
            <w:vAlign w:val="center"/>
            <w:hideMark/>
          </w:tcPr>
          <w:p w14:paraId="777F43F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685E832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406" w:type="pct"/>
            <w:tcBorders>
              <w:top w:val="nil"/>
              <w:left w:val="nil"/>
              <w:bottom w:val="single" w:sz="4" w:space="0" w:color="auto"/>
              <w:right w:val="single" w:sz="4" w:space="0" w:color="auto"/>
            </w:tcBorders>
            <w:shd w:val="clear" w:color="auto" w:fill="auto"/>
            <w:vAlign w:val="center"/>
            <w:hideMark/>
          </w:tcPr>
          <w:p w14:paraId="0CD9C908" w14:textId="77777777" w:rsidR="00E61EE5" w:rsidRPr="00E61EE5" w:rsidRDefault="00E61EE5" w:rsidP="00E61EE5">
            <w:pPr>
              <w:widowControl/>
              <w:spacing w:line="240" w:lineRule="auto"/>
              <w:jc w:val="center"/>
              <w:rPr>
                <w:rFonts w:ascii="宋体" w:hAnsi="宋体" w:cs="宋体" w:hint="eastAsia"/>
                <w:b w:val="0"/>
                <w:i/>
                <w:iCs/>
                <w:color w:val="000000"/>
                <w:kern w:val="0"/>
                <w:sz w:val="20"/>
              </w:rPr>
            </w:pPr>
            <w:r w:rsidRPr="00E61EE5">
              <w:rPr>
                <w:rFonts w:ascii="宋体" w:hAnsi="宋体" w:cs="宋体" w:hint="eastAsia"/>
                <w:b w:val="0"/>
                <w:i/>
                <w:iCs/>
                <w:color w:val="000000"/>
                <w:kern w:val="0"/>
                <w:sz w:val="20"/>
              </w:rPr>
              <w:t xml:space="preserve">110.00 </w:t>
            </w:r>
          </w:p>
        </w:tc>
        <w:tc>
          <w:tcPr>
            <w:tcW w:w="521" w:type="pct"/>
            <w:tcBorders>
              <w:top w:val="nil"/>
              <w:left w:val="nil"/>
              <w:bottom w:val="single" w:sz="4" w:space="0" w:color="auto"/>
              <w:right w:val="single" w:sz="4" w:space="0" w:color="auto"/>
            </w:tcBorders>
            <w:shd w:val="clear" w:color="auto" w:fill="auto"/>
            <w:vAlign w:val="center"/>
            <w:hideMark/>
          </w:tcPr>
          <w:p w14:paraId="1A02004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single" w:sz="4" w:space="0" w:color="auto"/>
              <w:bottom w:val="single" w:sz="4" w:space="0" w:color="auto"/>
              <w:right w:val="single" w:sz="8" w:space="0" w:color="auto"/>
            </w:tcBorders>
            <w:shd w:val="clear" w:color="auto" w:fill="auto"/>
            <w:vAlign w:val="center"/>
            <w:hideMark/>
          </w:tcPr>
          <w:p w14:paraId="59D1DC3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vMerge/>
            <w:tcBorders>
              <w:top w:val="nil"/>
              <w:left w:val="single" w:sz="8" w:space="0" w:color="auto"/>
              <w:bottom w:val="single" w:sz="4" w:space="0" w:color="000000"/>
              <w:right w:val="single" w:sz="8" w:space="0" w:color="auto"/>
            </w:tcBorders>
            <w:vAlign w:val="center"/>
            <w:hideMark/>
          </w:tcPr>
          <w:p w14:paraId="62F91E50" w14:textId="77777777" w:rsidR="00E61EE5" w:rsidRPr="00E61EE5" w:rsidRDefault="00E61EE5" w:rsidP="00E61EE5">
            <w:pPr>
              <w:widowControl/>
              <w:spacing w:line="240" w:lineRule="auto"/>
              <w:jc w:val="left"/>
              <w:rPr>
                <w:rFonts w:ascii="宋体" w:hAnsi="宋体" w:cs="宋体" w:hint="eastAsia"/>
                <w:b w:val="0"/>
                <w:color w:val="000000"/>
                <w:kern w:val="0"/>
                <w:sz w:val="20"/>
              </w:rPr>
            </w:pPr>
          </w:p>
        </w:tc>
      </w:tr>
      <w:tr w:rsidR="00C5000D" w:rsidRPr="00E61EE5" w14:paraId="064185A1"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28249FA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59" w:type="pct"/>
            <w:tcBorders>
              <w:top w:val="nil"/>
              <w:left w:val="single" w:sz="4" w:space="0" w:color="auto"/>
              <w:bottom w:val="single" w:sz="4" w:space="0" w:color="auto"/>
              <w:right w:val="single" w:sz="4" w:space="0" w:color="auto"/>
            </w:tcBorders>
            <w:shd w:val="clear" w:color="auto" w:fill="auto"/>
            <w:vAlign w:val="center"/>
            <w:hideMark/>
          </w:tcPr>
          <w:p w14:paraId="200DC1A1"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路面开挖及恢复</w:t>
            </w:r>
          </w:p>
        </w:tc>
        <w:tc>
          <w:tcPr>
            <w:tcW w:w="1678" w:type="pct"/>
            <w:gridSpan w:val="2"/>
            <w:tcBorders>
              <w:top w:val="nil"/>
              <w:left w:val="nil"/>
              <w:bottom w:val="single" w:sz="4" w:space="0" w:color="auto"/>
              <w:right w:val="single" w:sz="4" w:space="0" w:color="auto"/>
            </w:tcBorders>
            <w:shd w:val="clear" w:color="auto" w:fill="auto"/>
            <w:vAlign w:val="center"/>
            <w:hideMark/>
          </w:tcPr>
          <w:p w14:paraId="4ACA0FE9"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09" w:type="pct"/>
            <w:tcBorders>
              <w:top w:val="nil"/>
              <w:left w:val="nil"/>
              <w:bottom w:val="single" w:sz="4" w:space="0" w:color="auto"/>
              <w:right w:val="single" w:sz="4" w:space="0" w:color="auto"/>
            </w:tcBorders>
            <w:shd w:val="clear" w:color="auto" w:fill="auto"/>
            <w:vAlign w:val="center"/>
            <w:hideMark/>
          </w:tcPr>
          <w:p w14:paraId="44D12FFE"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82AEEA7"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203" w:type="pct"/>
            <w:tcBorders>
              <w:top w:val="nil"/>
              <w:left w:val="nil"/>
              <w:bottom w:val="single" w:sz="4" w:space="0" w:color="auto"/>
              <w:right w:val="single" w:sz="4" w:space="0" w:color="auto"/>
            </w:tcBorders>
            <w:shd w:val="clear" w:color="auto" w:fill="auto"/>
            <w:vAlign w:val="center"/>
            <w:hideMark/>
          </w:tcPr>
          <w:p w14:paraId="12124C2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6300DCB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406" w:type="pct"/>
            <w:tcBorders>
              <w:top w:val="nil"/>
              <w:left w:val="nil"/>
              <w:bottom w:val="single" w:sz="4" w:space="0" w:color="auto"/>
              <w:right w:val="single" w:sz="4" w:space="0" w:color="auto"/>
            </w:tcBorders>
            <w:shd w:val="clear" w:color="auto" w:fill="auto"/>
            <w:vAlign w:val="center"/>
            <w:hideMark/>
          </w:tcPr>
          <w:p w14:paraId="33215E09" w14:textId="77777777" w:rsidR="00E61EE5" w:rsidRPr="00E61EE5" w:rsidRDefault="00E61EE5" w:rsidP="00E61EE5">
            <w:pPr>
              <w:widowControl/>
              <w:spacing w:line="240" w:lineRule="auto"/>
              <w:jc w:val="center"/>
              <w:rPr>
                <w:rFonts w:ascii="宋体" w:hAnsi="宋体" w:cs="宋体" w:hint="eastAsia"/>
                <w:b w:val="0"/>
                <w:i/>
                <w:iCs/>
                <w:color w:val="000000"/>
                <w:kern w:val="0"/>
                <w:sz w:val="20"/>
              </w:rPr>
            </w:pPr>
            <w:r w:rsidRPr="00E61EE5">
              <w:rPr>
                <w:rFonts w:ascii="宋体" w:hAnsi="宋体" w:cs="宋体" w:hint="eastAsia"/>
                <w:b w:val="0"/>
                <w:i/>
                <w:iCs/>
                <w:color w:val="000000"/>
                <w:kern w:val="0"/>
                <w:sz w:val="20"/>
              </w:rPr>
              <w:t xml:space="preserve">500.00 </w:t>
            </w:r>
          </w:p>
        </w:tc>
        <w:tc>
          <w:tcPr>
            <w:tcW w:w="521" w:type="pct"/>
            <w:tcBorders>
              <w:top w:val="nil"/>
              <w:left w:val="nil"/>
              <w:bottom w:val="single" w:sz="4" w:space="0" w:color="auto"/>
              <w:right w:val="single" w:sz="4" w:space="0" w:color="auto"/>
            </w:tcBorders>
            <w:shd w:val="clear" w:color="auto" w:fill="auto"/>
            <w:vAlign w:val="center"/>
            <w:hideMark/>
          </w:tcPr>
          <w:p w14:paraId="22214029"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single" w:sz="4" w:space="0" w:color="auto"/>
              <w:bottom w:val="single" w:sz="4" w:space="0" w:color="auto"/>
              <w:right w:val="single" w:sz="8" w:space="0" w:color="auto"/>
            </w:tcBorders>
            <w:shd w:val="clear" w:color="auto" w:fill="auto"/>
            <w:vAlign w:val="center"/>
            <w:hideMark/>
          </w:tcPr>
          <w:p w14:paraId="70A723E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vMerge/>
            <w:tcBorders>
              <w:top w:val="nil"/>
              <w:left w:val="single" w:sz="8" w:space="0" w:color="auto"/>
              <w:bottom w:val="single" w:sz="4" w:space="0" w:color="000000"/>
              <w:right w:val="single" w:sz="8" w:space="0" w:color="auto"/>
            </w:tcBorders>
            <w:vAlign w:val="center"/>
            <w:hideMark/>
          </w:tcPr>
          <w:p w14:paraId="57197244" w14:textId="77777777" w:rsidR="00E61EE5" w:rsidRPr="00E61EE5" w:rsidRDefault="00E61EE5" w:rsidP="00E61EE5">
            <w:pPr>
              <w:widowControl/>
              <w:spacing w:line="240" w:lineRule="auto"/>
              <w:jc w:val="left"/>
              <w:rPr>
                <w:rFonts w:ascii="宋体" w:hAnsi="宋体" w:cs="宋体" w:hint="eastAsia"/>
                <w:b w:val="0"/>
                <w:color w:val="000000"/>
                <w:kern w:val="0"/>
                <w:sz w:val="20"/>
              </w:rPr>
            </w:pPr>
          </w:p>
        </w:tc>
      </w:tr>
      <w:tr w:rsidR="00C5000D" w:rsidRPr="00E61EE5" w14:paraId="698ED7EE"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1AB02CA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lastRenderedPageBreak/>
              <w:t xml:space="preserve">　</w:t>
            </w:r>
          </w:p>
        </w:tc>
        <w:tc>
          <w:tcPr>
            <w:tcW w:w="559" w:type="pct"/>
            <w:tcBorders>
              <w:top w:val="nil"/>
              <w:left w:val="single" w:sz="4" w:space="0" w:color="auto"/>
              <w:bottom w:val="single" w:sz="4" w:space="0" w:color="auto"/>
              <w:right w:val="single" w:sz="4" w:space="0" w:color="auto"/>
            </w:tcBorders>
            <w:shd w:val="clear" w:color="auto" w:fill="auto"/>
            <w:vAlign w:val="center"/>
            <w:hideMark/>
          </w:tcPr>
          <w:p w14:paraId="73AEFC14"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小窨井</w:t>
            </w:r>
          </w:p>
        </w:tc>
        <w:tc>
          <w:tcPr>
            <w:tcW w:w="1678" w:type="pct"/>
            <w:gridSpan w:val="2"/>
            <w:tcBorders>
              <w:top w:val="nil"/>
              <w:left w:val="nil"/>
              <w:bottom w:val="single" w:sz="4" w:space="0" w:color="auto"/>
              <w:right w:val="single" w:sz="4" w:space="0" w:color="auto"/>
            </w:tcBorders>
            <w:shd w:val="clear" w:color="auto" w:fill="auto"/>
            <w:vAlign w:val="center"/>
            <w:hideMark/>
          </w:tcPr>
          <w:p w14:paraId="1B09888C"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规格：400*600，</w:t>
            </w:r>
            <w:proofErr w:type="gramStart"/>
            <w:r w:rsidRPr="00E61EE5">
              <w:rPr>
                <w:rFonts w:ascii="宋体" w:hAnsi="宋体" w:cs="宋体" w:hint="eastAsia"/>
                <w:b w:val="0"/>
                <w:color w:val="000000"/>
                <w:kern w:val="0"/>
                <w:sz w:val="20"/>
              </w:rPr>
              <w:t>含基础</w:t>
            </w:r>
            <w:proofErr w:type="gramEnd"/>
            <w:r w:rsidRPr="00E61EE5">
              <w:rPr>
                <w:rFonts w:ascii="宋体" w:hAnsi="宋体" w:cs="宋体" w:hint="eastAsia"/>
                <w:b w:val="0"/>
                <w:color w:val="000000"/>
                <w:kern w:val="0"/>
                <w:sz w:val="20"/>
              </w:rPr>
              <w:t>配套、窨井盖等</w:t>
            </w:r>
          </w:p>
        </w:tc>
        <w:tc>
          <w:tcPr>
            <w:tcW w:w="509" w:type="pct"/>
            <w:tcBorders>
              <w:top w:val="nil"/>
              <w:left w:val="nil"/>
              <w:bottom w:val="single" w:sz="4" w:space="0" w:color="auto"/>
              <w:right w:val="single" w:sz="4" w:space="0" w:color="auto"/>
            </w:tcBorders>
            <w:shd w:val="clear" w:color="auto" w:fill="auto"/>
            <w:vAlign w:val="center"/>
            <w:hideMark/>
          </w:tcPr>
          <w:p w14:paraId="57C8314F"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国产、400*600</w:t>
            </w:r>
          </w:p>
        </w:tc>
        <w:tc>
          <w:tcPr>
            <w:tcW w:w="305" w:type="pct"/>
            <w:tcBorders>
              <w:top w:val="nil"/>
              <w:left w:val="nil"/>
              <w:bottom w:val="single" w:sz="4" w:space="0" w:color="auto"/>
              <w:right w:val="single" w:sz="4" w:space="0" w:color="auto"/>
            </w:tcBorders>
            <w:shd w:val="clear" w:color="auto" w:fill="auto"/>
            <w:vAlign w:val="center"/>
            <w:hideMark/>
          </w:tcPr>
          <w:p w14:paraId="3618845C"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203" w:type="pct"/>
            <w:tcBorders>
              <w:top w:val="nil"/>
              <w:left w:val="nil"/>
              <w:bottom w:val="single" w:sz="4" w:space="0" w:color="auto"/>
              <w:right w:val="single" w:sz="4" w:space="0" w:color="auto"/>
            </w:tcBorders>
            <w:shd w:val="clear" w:color="auto" w:fill="auto"/>
            <w:vAlign w:val="center"/>
            <w:hideMark/>
          </w:tcPr>
          <w:p w14:paraId="659A7D09" w14:textId="77777777" w:rsidR="00E61EE5" w:rsidRPr="00E61EE5" w:rsidRDefault="00E61EE5" w:rsidP="00E61EE5">
            <w:pPr>
              <w:widowControl/>
              <w:spacing w:line="240" w:lineRule="auto"/>
              <w:jc w:val="center"/>
              <w:rPr>
                <w:rFonts w:ascii="宋体" w:hAnsi="宋体" w:cs="宋体" w:hint="eastAsia"/>
                <w:b w:val="0"/>
                <w:color w:val="000000"/>
                <w:kern w:val="0"/>
                <w:sz w:val="20"/>
              </w:rPr>
            </w:pPr>
            <w:proofErr w:type="gramStart"/>
            <w:r w:rsidRPr="00E61EE5">
              <w:rPr>
                <w:rFonts w:ascii="宋体" w:hAnsi="宋体" w:cs="宋体" w:hint="eastAsia"/>
                <w:b w:val="0"/>
                <w:color w:val="000000"/>
                <w:kern w:val="0"/>
                <w:sz w:val="20"/>
              </w:rPr>
              <w:t>个</w:t>
            </w:r>
            <w:proofErr w:type="gramEnd"/>
          </w:p>
        </w:tc>
        <w:tc>
          <w:tcPr>
            <w:tcW w:w="255" w:type="pct"/>
            <w:tcBorders>
              <w:top w:val="nil"/>
              <w:left w:val="nil"/>
              <w:bottom w:val="single" w:sz="4" w:space="0" w:color="auto"/>
              <w:right w:val="single" w:sz="4" w:space="0" w:color="auto"/>
            </w:tcBorders>
            <w:shd w:val="clear" w:color="auto" w:fill="auto"/>
            <w:vAlign w:val="center"/>
            <w:hideMark/>
          </w:tcPr>
          <w:p w14:paraId="72BBA44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406" w:type="pct"/>
            <w:tcBorders>
              <w:top w:val="nil"/>
              <w:left w:val="nil"/>
              <w:bottom w:val="single" w:sz="4" w:space="0" w:color="auto"/>
              <w:right w:val="single" w:sz="4" w:space="0" w:color="auto"/>
            </w:tcBorders>
            <w:shd w:val="clear" w:color="auto" w:fill="auto"/>
            <w:vAlign w:val="center"/>
            <w:hideMark/>
          </w:tcPr>
          <w:p w14:paraId="239A01C0" w14:textId="77777777" w:rsidR="00E61EE5" w:rsidRPr="00E61EE5" w:rsidRDefault="00E61EE5" w:rsidP="00E61EE5">
            <w:pPr>
              <w:widowControl/>
              <w:spacing w:line="240" w:lineRule="auto"/>
              <w:jc w:val="center"/>
              <w:rPr>
                <w:rFonts w:ascii="宋体" w:hAnsi="宋体" w:cs="宋体" w:hint="eastAsia"/>
                <w:b w:val="0"/>
                <w:i/>
                <w:iCs/>
                <w:color w:val="000000"/>
                <w:kern w:val="0"/>
                <w:sz w:val="20"/>
              </w:rPr>
            </w:pPr>
            <w:r w:rsidRPr="00E61EE5">
              <w:rPr>
                <w:rFonts w:ascii="宋体" w:hAnsi="宋体" w:cs="宋体" w:hint="eastAsia"/>
                <w:b w:val="0"/>
                <w:i/>
                <w:iCs/>
                <w:color w:val="000000"/>
                <w:kern w:val="0"/>
                <w:sz w:val="20"/>
              </w:rPr>
              <w:t xml:space="preserve">660.00 </w:t>
            </w:r>
          </w:p>
        </w:tc>
        <w:tc>
          <w:tcPr>
            <w:tcW w:w="521" w:type="pct"/>
            <w:tcBorders>
              <w:top w:val="nil"/>
              <w:left w:val="nil"/>
              <w:bottom w:val="single" w:sz="4" w:space="0" w:color="auto"/>
              <w:right w:val="single" w:sz="4" w:space="0" w:color="auto"/>
            </w:tcBorders>
            <w:shd w:val="clear" w:color="auto" w:fill="auto"/>
            <w:vAlign w:val="center"/>
            <w:hideMark/>
          </w:tcPr>
          <w:p w14:paraId="6641E10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single" w:sz="4" w:space="0" w:color="auto"/>
              <w:bottom w:val="single" w:sz="4" w:space="0" w:color="auto"/>
              <w:right w:val="single" w:sz="8" w:space="0" w:color="auto"/>
            </w:tcBorders>
            <w:shd w:val="clear" w:color="auto" w:fill="auto"/>
            <w:vAlign w:val="center"/>
            <w:hideMark/>
          </w:tcPr>
          <w:p w14:paraId="08622E1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vMerge/>
            <w:tcBorders>
              <w:top w:val="nil"/>
              <w:left w:val="single" w:sz="8" w:space="0" w:color="auto"/>
              <w:bottom w:val="single" w:sz="4" w:space="0" w:color="000000"/>
              <w:right w:val="single" w:sz="8" w:space="0" w:color="auto"/>
            </w:tcBorders>
            <w:vAlign w:val="center"/>
            <w:hideMark/>
          </w:tcPr>
          <w:p w14:paraId="399022AB" w14:textId="77777777" w:rsidR="00E61EE5" w:rsidRPr="00E61EE5" w:rsidRDefault="00E61EE5" w:rsidP="00E61EE5">
            <w:pPr>
              <w:widowControl/>
              <w:spacing w:line="240" w:lineRule="auto"/>
              <w:jc w:val="left"/>
              <w:rPr>
                <w:rFonts w:ascii="宋体" w:hAnsi="宋体" w:cs="宋体" w:hint="eastAsia"/>
                <w:b w:val="0"/>
                <w:color w:val="000000"/>
                <w:kern w:val="0"/>
                <w:sz w:val="20"/>
              </w:rPr>
            </w:pPr>
          </w:p>
        </w:tc>
      </w:tr>
      <w:tr w:rsidR="00C5000D" w:rsidRPr="00E61EE5" w14:paraId="7CEF4071"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27FEAF3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59" w:type="pct"/>
            <w:tcBorders>
              <w:top w:val="nil"/>
              <w:left w:val="single" w:sz="4" w:space="0" w:color="auto"/>
              <w:bottom w:val="single" w:sz="4" w:space="0" w:color="auto"/>
              <w:right w:val="single" w:sz="4" w:space="0" w:color="auto"/>
            </w:tcBorders>
            <w:shd w:val="clear" w:color="auto" w:fill="auto"/>
            <w:vAlign w:val="center"/>
            <w:hideMark/>
          </w:tcPr>
          <w:p w14:paraId="7093833A"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大窨井</w:t>
            </w:r>
          </w:p>
        </w:tc>
        <w:tc>
          <w:tcPr>
            <w:tcW w:w="1678" w:type="pct"/>
            <w:gridSpan w:val="2"/>
            <w:tcBorders>
              <w:top w:val="nil"/>
              <w:left w:val="nil"/>
              <w:bottom w:val="single" w:sz="4" w:space="0" w:color="auto"/>
              <w:right w:val="single" w:sz="4" w:space="0" w:color="auto"/>
            </w:tcBorders>
            <w:shd w:val="clear" w:color="auto" w:fill="auto"/>
            <w:vAlign w:val="center"/>
            <w:hideMark/>
          </w:tcPr>
          <w:p w14:paraId="661E2A26"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规格：φ900，</w:t>
            </w:r>
            <w:proofErr w:type="gramStart"/>
            <w:r w:rsidRPr="00E61EE5">
              <w:rPr>
                <w:rFonts w:ascii="宋体" w:hAnsi="宋体" w:cs="宋体" w:hint="eastAsia"/>
                <w:b w:val="0"/>
                <w:color w:val="000000"/>
                <w:kern w:val="0"/>
                <w:sz w:val="20"/>
              </w:rPr>
              <w:t>含基础</w:t>
            </w:r>
            <w:proofErr w:type="gramEnd"/>
            <w:r w:rsidRPr="00E61EE5">
              <w:rPr>
                <w:rFonts w:ascii="宋体" w:hAnsi="宋体" w:cs="宋体" w:hint="eastAsia"/>
                <w:b w:val="0"/>
                <w:color w:val="000000"/>
                <w:kern w:val="0"/>
                <w:sz w:val="20"/>
              </w:rPr>
              <w:t>配套、窨井盖等</w:t>
            </w:r>
          </w:p>
        </w:tc>
        <w:tc>
          <w:tcPr>
            <w:tcW w:w="509" w:type="pct"/>
            <w:tcBorders>
              <w:top w:val="nil"/>
              <w:left w:val="nil"/>
              <w:bottom w:val="single" w:sz="4" w:space="0" w:color="auto"/>
              <w:right w:val="single" w:sz="4" w:space="0" w:color="auto"/>
            </w:tcBorders>
            <w:shd w:val="clear" w:color="auto" w:fill="auto"/>
            <w:vAlign w:val="center"/>
            <w:hideMark/>
          </w:tcPr>
          <w:p w14:paraId="2E43EB2B"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国产、φ900</w:t>
            </w:r>
          </w:p>
        </w:tc>
        <w:tc>
          <w:tcPr>
            <w:tcW w:w="305" w:type="pct"/>
            <w:tcBorders>
              <w:top w:val="nil"/>
              <w:left w:val="nil"/>
              <w:bottom w:val="single" w:sz="4" w:space="0" w:color="auto"/>
              <w:right w:val="single" w:sz="4" w:space="0" w:color="auto"/>
            </w:tcBorders>
            <w:shd w:val="clear" w:color="auto" w:fill="auto"/>
            <w:vAlign w:val="center"/>
            <w:hideMark/>
          </w:tcPr>
          <w:p w14:paraId="7EA191A8"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203" w:type="pct"/>
            <w:tcBorders>
              <w:top w:val="nil"/>
              <w:left w:val="nil"/>
              <w:bottom w:val="single" w:sz="4" w:space="0" w:color="auto"/>
              <w:right w:val="single" w:sz="4" w:space="0" w:color="auto"/>
            </w:tcBorders>
            <w:shd w:val="clear" w:color="auto" w:fill="auto"/>
            <w:vAlign w:val="center"/>
            <w:hideMark/>
          </w:tcPr>
          <w:p w14:paraId="175DCD59" w14:textId="77777777" w:rsidR="00E61EE5" w:rsidRPr="00E61EE5" w:rsidRDefault="00E61EE5" w:rsidP="00E61EE5">
            <w:pPr>
              <w:widowControl/>
              <w:spacing w:line="240" w:lineRule="auto"/>
              <w:jc w:val="center"/>
              <w:rPr>
                <w:rFonts w:ascii="宋体" w:hAnsi="宋体" w:cs="宋体" w:hint="eastAsia"/>
                <w:b w:val="0"/>
                <w:color w:val="000000"/>
                <w:kern w:val="0"/>
                <w:sz w:val="20"/>
              </w:rPr>
            </w:pPr>
            <w:proofErr w:type="gramStart"/>
            <w:r w:rsidRPr="00E61EE5">
              <w:rPr>
                <w:rFonts w:ascii="宋体" w:hAnsi="宋体" w:cs="宋体" w:hint="eastAsia"/>
                <w:b w:val="0"/>
                <w:color w:val="000000"/>
                <w:kern w:val="0"/>
                <w:sz w:val="20"/>
              </w:rPr>
              <w:t>个</w:t>
            </w:r>
            <w:proofErr w:type="gramEnd"/>
          </w:p>
        </w:tc>
        <w:tc>
          <w:tcPr>
            <w:tcW w:w="255" w:type="pct"/>
            <w:tcBorders>
              <w:top w:val="nil"/>
              <w:left w:val="nil"/>
              <w:bottom w:val="single" w:sz="4" w:space="0" w:color="auto"/>
              <w:right w:val="single" w:sz="4" w:space="0" w:color="auto"/>
            </w:tcBorders>
            <w:shd w:val="clear" w:color="auto" w:fill="auto"/>
            <w:vAlign w:val="center"/>
            <w:hideMark/>
          </w:tcPr>
          <w:p w14:paraId="049B97C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406" w:type="pct"/>
            <w:tcBorders>
              <w:top w:val="nil"/>
              <w:left w:val="nil"/>
              <w:bottom w:val="single" w:sz="4" w:space="0" w:color="auto"/>
              <w:right w:val="single" w:sz="4" w:space="0" w:color="auto"/>
            </w:tcBorders>
            <w:shd w:val="clear" w:color="auto" w:fill="auto"/>
            <w:vAlign w:val="center"/>
            <w:hideMark/>
          </w:tcPr>
          <w:p w14:paraId="601AECA8" w14:textId="77777777" w:rsidR="00E61EE5" w:rsidRPr="00E61EE5" w:rsidRDefault="00E61EE5" w:rsidP="00E61EE5">
            <w:pPr>
              <w:widowControl/>
              <w:spacing w:line="240" w:lineRule="auto"/>
              <w:jc w:val="center"/>
              <w:rPr>
                <w:rFonts w:ascii="宋体" w:hAnsi="宋体" w:cs="宋体" w:hint="eastAsia"/>
                <w:b w:val="0"/>
                <w:i/>
                <w:iCs/>
                <w:color w:val="000000"/>
                <w:kern w:val="0"/>
                <w:sz w:val="20"/>
              </w:rPr>
            </w:pPr>
            <w:r w:rsidRPr="00E61EE5">
              <w:rPr>
                <w:rFonts w:ascii="宋体" w:hAnsi="宋体" w:cs="宋体" w:hint="eastAsia"/>
                <w:b w:val="0"/>
                <w:i/>
                <w:iCs/>
                <w:color w:val="000000"/>
                <w:kern w:val="0"/>
                <w:sz w:val="20"/>
              </w:rPr>
              <w:t xml:space="preserve">1,500.00 </w:t>
            </w:r>
          </w:p>
        </w:tc>
        <w:tc>
          <w:tcPr>
            <w:tcW w:w="521" w:type="pct"/>
            <w:tcBorders>
              <w:top w:val="nil"/>
              <w:left w:val="nil"/>
              <w:bottom w:val="single" w:sz="4" w:space="0" w:color="auto"/>
              <w:right w:val="single" w:sz="4" w:space="0" w:color="auto"/>
            </w:tcBorders>
            <w:shd w:val="clear" w:color="auto" w:fill="auto"/>
            <w:vAlign w:val="center"/>
            <w:hideMark/>
          </w:tcPr>
          <w:p w14:paraId="03F5E5C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single" w:sz="4" w:space="0" w:color="auto"/>
              <w:bottom w:val="single" w:sz="4" w:space="0" w:color="auto"/>
              <w:right w:val="single" w:sz="8" w:space="0" w:color="auto"/>
            </w:tcBorders>
            <w:shd w:val="clear" w:color="auto" w:fill="auto"/>
            <w:vAlign w:val="center"/>
            <w:hideMark/>
          </w:tcPr>
          <w:p w14:paraId="0B7D3A6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vMerge/>
            <w:tcBorders>
              <w:top w:val="nil"/>
              <w:left w:val="single" w:sz="8" w:space="0" w:color="auto"/>
              <w:bottom w:val="single" w:sz="4" w:space="0" w:color="000000"/>
              <w:right w:val="single" w:sz="8" w:space="0" w:color="auto"/>
            </w:tcBorders>
            <w:vAlign w:val="center"/>
            <w:hideMark/>
          </w:tcPr>
          <w:p w14:paraId="5E36F203" w14:textId="77777777" w:rsidR="00E61EE5" w:rsidRPr="00E61EE5" w:rsidRDefault="00E61EE5" w:rsidP="00E61EE5">
            <w:pPr>
              <w:widowControl/>
              <w:spacing w:line="240" w:lineRule="auto"/>
              <w:jc w:val="left"/>
              <w:rPr>
                <w:rFonts w:ascii="宋体" w:hAnsi="宋体" w:cs="宋体" w:hint="eastAsia"/>
                <w:b w:val="0"/>
                <w:color w:val="000000"/>
                <w:kern w:val="0"/>
                <w:sz w:val="20"/>
              </w:rPr>
            </w:pPr>
          </w:p>
        </w:tc>
      </w:tr>
      <w:tr w:rsidR="00C5000D" w:rsidRPr="00E61EE5" w14:paraId="5EFBB538" w14:textId="77777777" w:rsidTr="00C5000D">
        <w:trPr>
          <w:trHeight w:val="3173"/>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7D104B7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3.1</w:t>
            </w:r>
          </w:p>
        </w:tc>
        <w:tc>
          <w:tcPr>
            <w:tcW w:w="559" w:type="pct"/>
            <w:tcBorders>
              <w:top w:val="nil"/>
              <w:left w:val="single" w:sz="4" w:space="0" w:color="auto"/>
              <w:bottom w:val="single" w:sz="4" w:space="0" w:color="auto"/>
              <w:right w:val="single" w:sz="4" w:space="0" w:color="auto"/>
            </w:tcBorders>
            <w:shd w:val="clear" w:color="auto" w:fill="auto"/>
            <w:vAlign w:val="center"/>
            <w:hideMark/>
          </w:tcPr>
          <w:p w14:paraId="752B3059"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路口监控球机</w:t>
            </w:r>
          </w:p>
        </w:tc>
        <w:tc>
          <w:tcPr>
            <w:tcW w:w="1678" w:type="pct"/>
            <w:gridSpan w:val="2"/>
            <w:tcBorders>
              <w:top w:val="nil"/>
              <w:left w:val="nil"/>
              <w:bottom w:val="single" w:sz="4" w:space="0" w:color="auto"/>
              <w:right w:val="single" w:sz="4" w:space="0" w:color="auto"/>
            </w:tcBorders>
            <w:shd w:val="clear" w:color="auto" w:fill="auto"/>
            <w:hideMark/>
          </w:tcPr>
          <w:p w14:paraId="14EAC1BE"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传感器类型：1/2.8英寸CMOS；</w:t>
            </w:r>
            <w:r w:rsidRPr="00E61EE5">
              <w:rPr>
                <w:rFonts w:ascii="宋体" w:hAnsi="宋体" w:cs="宋体" w:hint="eastAsia"/>
                <w:b w:val="0"/>
                <w:color w:val="000000"/>
                <w:kern w:val="0"/>
                <w:sz w:val="20"/>
              </w:rPr>
              <w:br/>
              <w:t>像素：400万；</w:t>
            </w:r>
            <w:r w:rsidRPr="00E61EE5">
              <w:rPr>
                <w:rFonts w:ascii="宋体" w:hAnsi="宋体" w:cs="宋体" w:hint="eastAsia"/>
                <w:b w:val="0"/>
                <w:color w:val="000000"/>
                <w:kern w:val="0"/>
                <w:sz w:val="20"/>
              </w:rPr>
              <w:br/>
              <w:t>最大分辨率：2560×1440；</w:t>
            </w:r>
            <w:r w:rsidRPr="00E61EE5">
              <w:rPr>
                <w:rFonts w:ascii="宋体" w:hAnsi="宋体" w:cs="宋体" w:hint="eastAsia"/>
                <w:b w:val="0"/>
                <w:color w:val="000000"/>
                <w:kern w:val="0"/>
                <w:sz w:val="20"/>
              </w:rPr>
              <w:br/>
              <w:t>最低照度：彩色：0.005Lux@F1.6；黑白：0.0005Lux@F1.6；0Lux（红外灯开启）；</w:t>
            </w:r>
            <w:r w:rsidRPr="00E61EE5">
              <w:rPr>
                <w:rFonts w:ascii="宋体" w:hAnsi="宋体" w:cs="宋体" w:hint="eastAsia"/>
                <w:b w:val="0"/>
                <w:color w:val="000000"/>
                <w:kern w:val="0"/>
                <w:sz w:val="20"/>
              </w:rPr>
              <w:br/>
              <w:t>最</w:t>
            </w:r>
            <w:proofErr w:type="gramStart"/>
            <w:r w:rsidRPr="00E61EE5">
              <w:rPr>
                <w:rFonts w:ascii="宋体" w:hAnsi="宋体" w:cs="宋体" w:hint="eastAsia"/>
                <w:b w:val="0"/>
                <w:color w:val="000000"/>
                <w:kern w:val="0"/>
                <w:sz w:val="20"/>
              </w:rPr>
              <w:t>大补光</w:t>
            </w:r>
            <w:proofErr w:type="gramEnd"/>
            <w:r w:rsidRPr="00E61EE5">
              <w:rPr>
                <w:rFonts w:ascii="宋体" w:hAnsi="宋体" w:cs="宋体" w:hint="eastAsia"/>
                <w:b w:val="0"/>
                <w:color w:val="000000"/>
                <w:kern w:val="0"/>
                <w:sz w:val="20"/>
              </w:rPr>
              <w:t>距离：200m（红外）；</w:t>
            </w:r>
            <w:r w:rsidRPr="00E61EE5">
              <w:rPr>
                <w:rFonts w:ascii="宋体" w:hAnsi="宋体" w:cs="宋体" w:hint="eastAsia"/>
                <w:b w:val="0"/>
                <w:color w:val="000000"/>
                <w:kern w:val="0"/>
                <w:sz w:val="20"/>
              </w:rPr>
              <w:br/>
              <w:t>补光类型：红外；</w:t>
            </w:r>
            <w:r w:rsidRPr="00E61EE5">
              <w:rPr>
                <w:rFonts w:ascii="宋体" w:hAnsi="宋体" w:cs="宋体" w:hint="eastAsia"/>
                <w:b w:val="0"/>
                <w:color w:val="000000"/>
                <w:kern w:val="0"/>
                <w:sz w:val="20"/>
              </w:rPr>
              <w:br/>
              <w:t>雨刷功能：雨刷；</w:t>
            </w:r>
            <w:r w:rsidRPr="00E61EE5">
              <w:rPr>
                <w:rFonts w:ascii="宋体" w:hAnsi="宋体" w:cs="宋体" w:hint="eastAsia"/>
                <w:b w:val="0"/>
                <w:color w:val="000000"/>
                <w:kern w:val="0"/>
                <w:sz w:val="20"/>
              </w:rPr>
              <w:br/>
              <w:t>镜头焦距：4.8mm～154mm；</w:t>
            </w:r>
            <w:r w:rsidRPr="00E61EE5">
              <w:rPr>
                <w:rFonts w:ascii="宋体" w:hAnsi="宋体" w:cs="宋体" w:hint="eastAsia"/>
                <w:b w:val="0"/>
                <w:color w:val="000000"/>
                <w:kern w:val="0"/>
                <w:sz w:val="20"/>
              </w:rPr>
              <w:br/>
              <w:t>镜头光圈：F1.6～F4.0；</w:t>
            </w:r>
            <w:r w:rsidRPr="00E61EE5">
              <w:rPr>
                <w:rFonts w:ascii="宋体" w:hAnsi="宋体" w:cs="宋体" w:hint="eastAsia"/>
                <w:b w:val="0"/>
                <w:color w:val="000000"/>
                <w:kern w:val="0"/>
                <w:sz w:val="20"/>
              </w:rPr>
              <w:br/>
              <w:t>视场角：水平：55.8°~2.4°；垂直：31.9°</w:t>
            </w:r>
            <w:r w:rsidRPr="00E61EE5">
              <w:rPr>
                <w:rFonts w:ascii="宋体" w:hAnsi="宋体" w:cs="宋体" w:hint="eastAsia"/>
                <w:b w:val="0"/>
                <w:color w:val="000000"/>
                <w:kern w:val="0"/>
                <w:sz w:val="20"/>
              </w:rPr>
              <w:lastRenderedPageBreak/>
              <w:t>~1.3°；对角：63.7°~2.7°；</w:t>
            </w:r>
            <w:r w:rsidRPr="00E61EE5">
              <w:rPr>
                <w:rFonts w:ascii="宋体" w:hAnsi="宋体" w:cs="宋体" w:hint="eastAsia"/>
                <w:b w:val="0"/>
                <w:color w:val="000000"/>
                <w:kern w:val="0"/>
                <w:sz w:val="20"/>
              </w:rPr>
              <w:br/>
              <w:t>光学变倍：32倍；</w:t>
            </w:r>
            <w:r w:rsidRPr="00E61EE5">
              <w:rPr>
                <w:rFonts w:ascii="宋体" w:hAnsi="宋体" w:cs="宋体" w:hint="eastAsia"/>
                <w:b w:val="0"/>
                <w:color w:val="000000"/>
                <w:kern w:val="0"/>
                <w:sz w:val="20"/>
              </w:rPr>
              <w:br/>
              <w:t>定时任务：预置点；巡迹；巡航；线扫；</w:t>
            </w:r>
            <w:r w:rsidRPr="00E61EE5">
              <w:rPr>
                <w:rFonts w:ascii="宋体" w:hAnsi="宋体" w:cs="宋体" w:hint="eastAsia"/>
                <w:b w:val="0"/>
                <w:color w:val="000000"/>
                <w:kern w:val="0"/>
                <w:sz w:val="20"/>
              </w:rPr>
              <w:br/>
              <w:t>可视域功能：支持；</w:t>
            </w:r>
            <w:r w:rsidRPr="00E61EE5">
              <w:rPr>
                <w:rFonts w:ascii="宋体" w:hAnsi="宋体" w:cs="宋体" w:hint="eastAsia"/>
                <w:b w:val="0"/>
                <w:color w:val="000000"/>
                <w:kern w:val="0"/>
                <w:sz w:val="20"/>
              </w:rPr>
              <w:br/>
              <w:t>智能分类：融智能；</w:t>
            </w:r>
            <w:r w:rsidRPr="00E61EE5">
              <w:rPr>
                <w:rFonts w:ascii="宋体" w:hAnsi="宋体" w:cs="宋体" w:hint="eastAsia"/>
                <w:b w:val="0"/>
                <w:color w:val="000000"/>
                <w:kern w:val="0"/>
                <w:sz w:val="20"/>
              </w:rPr>
              <w:br/>
              <w:t>视频结构化：支持机动车、非机动车、人脸、人体检测；支持优选；支持抓拍；支持上报最优的抓图机动车属性（车牌，车牌颜色 ，车辆类型，）；</w:t>
            </w:r>
            <w:r w:rsidRPr="00E61EE5">
              <w:rPr>
                <w:rFonts w:ascii="宋体" w:hAnsi="宋体" w:cs="宋体" w:hint="eastAsia"/>
                <w:b w:val="0"/>
                <w:color w:val="000000"/>
                <w:kern w:val="0"/>
                <w:sz w:val="20"/>
              </w:rPr>
              <w:br/>
              <w:t>周界防范：支持绊线入侵；支持区域入侵；支持穿越围栏；支持徘徊检测；支持物品遗留；支持物品搬移；支持快速移动；支持停车检测；支持人员聚集；支持人车分类报警；支持联动跟踪；</w:t>
            </w:r>
            <w:r w:rsidRPr="00E61EE5">
              <w:rPr>
                <w:rFonts w:ascii="宋体" w:hAnsi="宋体" w:cs="宋体" w:hint="eastAsia"/>
                <w:b w:val="0"/>
                <w:color w:val="000000"/>
                <w:kern w:val="0"/>
                <w:sz w:val="20"/>
              </w:rPr>
              <w:br/>
              <w:t>人脸检测：支持人脸检测；支持优选；支持抓拍；支持上报最优的人脸抓图；支持人脸增强；支持人脸属性提取，支持6种属性8种表情：性别，年龄，眼镜，表情，口罩，胡子；支持人脸</w:t>
            </w:r>
            <w:proofErr w:type="gramStart"/>
            <w:r w:rsidRPr="00E61EE5">
              <w:rPr>
                <w:rFonts w:ascii="宋体" w:hAnsi="宋体" w:cs="宋体" w:hint="eastAsia"/>
                <w:b w:val="0"/>
                <w:color w:val="000000"/>
                <w:kern w:val="0"/>
                <w:sz w:val="20"/>
              </w:rPr>
              <w:t>抠图区域</w:t>
            </w:r>
            <w:proofErr w:type="gramEnd"/>
            <w:r w:rsidRPr="00E61EE5">
              <w:rPr>
                <w:rFonts w:ascii="宋体" w:hAnsi="宋体" w:cs="宋体" w:hint="eastAsia"/>
                <w:b w:val="0"/>
                <w:color w:val="000000"/>
                <w:kern w:val="0"/>
                <w:sz w:val="20"/>
              </w:rPr>
              <w:t>可设：人脸，单寸照；支持实时抓拍，优选抓拍，质量优先三种抓拍策略；</w:t>
            </w:r>
            <w:r w:rsidRPr="00E61EE5">
              <w:rPr>
                <w:rFonts w:ascii="宋体" w:hAnsi="宋体" w:cs="宋体" w:hint="eastAsia"/>
                <w:b w:val="0"/>
                <w:color w:val="000000"/>
                <w:kern w:val="0"/>
                <w:sz w:val="20"/>
              </w:rPr>
              <w:br/>
              <w:t>声警戒：内置27条语音报警内容，支持自定义语音内容导入（需外接扬声器使用）；</w:t>
            </w:r>
            <w:r w:rsidRPr="00E61EE5">
              <w:rPr>
                <w:rFonts w:ascii="宋体" w:hAnsi="宋体" w:cs="宋体" w:hint="eastAsia"/>
                <w:b w:val="0"/>
                <w:color w:val="000000"/>
                <w:kern w:val="0"/>
                <w:sz w:val="20"/>
              </w:rPr>
              <w:br/>
              <w:t>防抖功能：电子防抖；</w:t>
            </w:r>
            <w:r w:rsidRPr="00E61EE5">
              <w:rPr>
                <w:rFonts w:ascii="宋体" w:hAnsi="宋体" w:cs="宋体" w:hint="eastAsia"/>
                <w:b w:val="0"/>
                <w:color w:val="000000"/>
                <w:kern w:val="0"/>
                <w:sz w:val="20"/>
              </w:rPr>
              <w:br/>
            </w:r>
            <w:r w:rsidRPr="00E61EE5">
              <w:rPr>
                <w:rFonts w:ascii="宋体" w:hAnsi="宋体" w:cs="宋体" w:hint="eastAsia"/>
                <w:b w:val="0"/>
                <w:color w:val="000000"/>
                <w:kern w:val="0"/>
                <w:sz w:val="20"/>
              </w:rPr>
              <w:lastRenderedPageBreak/>
              <w:t>透雾功能：电子透雾；</w:t>
            </w:r>
            <w:r w:rsidRPr="00E61EE5">
              <w:rPr>
                <w:rFonts w:ascii="宋体" w:hAnsi="宋体" w:cs="宋体" w:hint="eastAsia"/>
                <w:b w:val="0"/>
                <w:color w:val="000000"/>
                <w:kern w:val="0"/>
                <w:sz w:val="20"/>
              </w:rPr>
              <w:br/>
              <w:t>网络接口：1个（RJ-45</w:t>
            </w:r>
            <w:proofErr w:type="gramStart"/>
            <w:r w:rsidRPr="00E61EE5">
              <w:rPr>
                <w:rFonts w:ascii="宋体" w:hAnsi="宋体" w:cs="宋体" w:hint="eastAsia"/>
                <w:b w:val="0"/>
                <w:color w:val="000000"/>
                <w:kern w:val="0"/>
                <w:sz w:val="20"/>
              </w:rPr>
              <w:t>母头网口</w:t>
            </w:r>
            <w:proofErr w:type="gramEnd"/>
            <w:r w:rsidRPr="00E61EE5">
              <w:rPr>
                <w:rFonts w:ascii="宋体" w:hAnsi="宋体" w:cs="宋体" w:hint="eastAsia"/>
                <w:b w:val="0"/>
                <w:color w:val="000000"/>
                <w:kern w:val="0"/>
                <w:sz w:val="20"/>
              </w:rPr>
              <w:t>，支持10M/100M网络数据）；</w:t>
            </w:r>
            <w:r w:rsidRPr="00E61EE5">
              <w:rPr>
                <w:rFonts w:ascii="宋体" w:hAnsi="宋体" w:cs="宋体" w:hint="eastAsia"/>
                <w:b w:val="0"/>
                <w:color w:val="000000"/>
                <w:kern w:val="0"/>
                <w:sz w:val="20"/>
              </w:rPr>
              <w:br/>
              <w:t>音频输入：1路（LINE IN；裸线）；</w:t>
            </w:r>
            <w:r w:rsidRPr="00E61EE5">
              <w:rPr>
                <w:rFonts w:ascii="宋体" w:hAnsi="宋体" w:cs="宋体" w:hint="eastAsia"/>
                <w:b w:val="0"/>
                <w:color w:val="000000"/>
                <w:kern w:val="0"/>
                <w:sz w:val="20"/>
              </w:rPr>
              <w:br/>
              <w:t>音频输出：1路（LINE OUT；裸线）；</w:t>
            </w:r>
            <w:r w:rsidRPr="00E61EE5">
              <w:rPr>
                <w:rFonts w:ascii="宋体" w:hAnsi="宋体" w:cs="宋体" w:hint="eastAsia"/>
                <w:b w:val="0"/>
                <w:color w:val="000000"/>
                <w:kern w:val="0"/>
                <w:sz w:val="20"/>
              </w:rPr>
              <w:br/>
              <w:t>语音对讲：支持；</w:t>
            </w:r>
            <w:r w:rsidRPr="00E61EE5">
              <w:rPr>
                <w:rFonts w:ascii="宋体" w:hAnsi="宋体" w:cs="宋体" w:hint="eastAsia"/>
                <w:b w:val="0"/>
                <w:color w:val="000000"/>
                <w:kern w:val="0"/>
                <w:sz w:val="20"/>
              </w:rPr>
              <w:br/>
              <w:t>报警输入：2路，开关量输入（0~5V DC）；</w:t>
            </w:r>
            <w:r w:rsidRPr="00E61EE5">
              <w:rPr>
                <w:rFonts w:ascii="宋体" w:hAnsi="宋体" w:cs="宋体" w:hint="eastAsia"/>
                <w:b w:val="0"/>
                <w:color w:val="000000"/>
                <w:kern w:val="0"/>
                <w:sz w:val="20"/>
              </w:rPr>
              <w:br/>
              <w:t>报警输出：1路；</w:t>
            </w:r>
            <w:r w:rsidRPr="00E61EE5">
              <w:rPr>
                <w:rFonts w:ascii="宋体" w:hAnsi="宋体" w:cs="宋体" w:hint="eastAsia"/>
                <w:b w:val="0"/>
                <w:color w:val="000000"/>
                <w:kern w:val="0"/>
                <w:sz w:val="20"/>
              </w:rPr>
              <w:br/>
              <w:t>供电方式：DC36V/2.23A±25%（标配）；</w:t>
            </w:r>
            <w:r w:rsidRPr="00E61EE5">
              <w:rPr>
                <w:rFonts w:ascii="宋体" w:hAnsi="宋体" w:cs="宋体" w:hint="eastAsia"/>
                <w:b w:val="0"/>
                <w:color w:val="000000"/>
                <w:kern w:val="0"/>
                <w:sz w:val="20"/>
              </w:rPr>
              <w:br/>
              <w:t>防护等级：IP67；TVS 6000V防雷、防浪涌和</w:t>
            </w:r>
            <w:proofErr w:type="gramStart"/>
            <w:r w:rsidRPr="00E61EE5">
              <w:rPr>
                <w:rFonts w:ascii="宋体" w:hAnsi="宋体" w:cs="宋体" w:hint="eastAsia"/>
                <w:b w:val="0"/>
                <w:color w:val="000000"/>
                <w:kern w:val="0"/>
                <w:sz w:val="20"/>
              </w:rPr>
              <w:t>防突波保护</w:t>
            </w:r>
            <w:proofErr w:type="gramEnd"/>
            <w:r w:rsidRPr="00E61EE5">
              <w:rPr>
                <w:rFonts w:ascii="宋体" w:hAnsi="宋体" w:cs="宋体" w:hint="eastAsia"/>
                <w:b w:val="0"/>
                <w:color w:val="000000"/>
                <w:kern w:val="0"/>
                <w:sz w:val="20"/>
              </w:rPr>
              <w:t>；</w:t>
            </w:r>
            <w:r w:rsidRPr="00E61EE5">
              <w:rPr>
                <w:rFonts w:ascii="宋体" w:hAnsi="宋体" w:cs="宋体" w:hint="eastAsia"/>
                <w:b w:val="0"/>
                <w:color w:val="000000"/>
                <w:kern w:val="0"/>
                <w:sz w:val="20"/>
              </w:rPr>
              <w:br/>
              <w:t>球机尺寸：8寸；</w:t>
            </w:r>
            <w:r w:rsidRPr="00E61EE5">
              <w:rPr>
                <w:rFonts w:ascii="宋体" w:hAnsi="宋体" w:cs="宋体" w:hint="eastAsia"/>
                <w:b w:val="0"/>
                <w:color w:val="000000"/>
                <w:kern w:val="0"/>
                <w:sz w:val="20"/>
              </w:rPr>
              <w:br/>
              <w:t>接口类型：RJ45接口；RS485接口</w:t>
            </w:r>
          </w:p>
        </w:tc>
        <w:tc>
          <w:tcPr>
            <w:tcW w:w="509" w:type="pct"/>
            <w:tcBorders>
              <w:top w:val="nil"/>
              <w:left w:val="nil"/>
              <w:bottom w:val="single" w:sz="4" w:space="0" w:color="auto"/>
              <w:right w:val="single" w:sz="4" w:space="0" w:color="auto"/>
            </w:tcBorders>
            <w:shd w:val="clear" w:color="auto" w:fill="auto"/>
            <w:vAlign w:val="center"/>
            <w:hideMark/>
          </w:tcPr>
          <w:p w14:paraId="0D174FCC"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lastRenderedPageBreak/>
              <w:t>海康威视</w:t>
            </w:r>
            <w:proofErr w:type="gramEnd"/>
            <w:r w:rsidRPr="00E61EE5">
              <w:rPr>
                <w:rFonts w:ascii="宋体" w:hAnsi="宋体" w:cs="宋体" w:hint="eastAsia"/>
                <w:b w:val="0"/>
                <w:kern w:val="0"/>
                <w:sz w:val="20"/>
              </w:rPr>
              <w:br/>
              <w:t>DS-2SK8C144IMX-DFW/AR/SP(32F1)(P3)</w:t>
            </w:r>
          </w:p>
        </w:tc>
        <w:tc>
          <w:tcPr>
            <w:tcW w:w="305" w:type="pct"/>
            <w:tcBorders>
              <w:top w:val="nil"/>
              <w:left w:val="nil"/>
              <w:bottom w:val="single" w:sz="4" w:space="0" w:color="auto"/>
              <w:right w:val="single" w:sz="4" w:space="0" w:color="auto"/>
            </w:tcBorders>
            <w:shd w:val="clear" w:color="auto" w:fill="auto"/>
            <w:vAlign w:val="center"/>
            <w:hideMark/>
          </w:tcPr>
          <w:p w14:paraId="525CFA4F"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指定路口</w:t>
            </w:r>
          </w:p>
        </w:tc>
        <w:tc>
          <w:tcPr>
            <w:tcW w:w="203" w:type="pct"/>
            <w:tcBorders>
              <w:top w:val="nil"/>
              <w:left w:val="nil"/>
              <w:bottom w:val="single" w:sz="4" w:space="0" w:color="auto"/>
              <w:right w:val="single" w:sz="4" w:space="0" w:color="auto"/>
            </w:tcBorders>
            <w:shd w:val="clear" w:color="auto" w:fill="auto"/>
            <w:vAlign w:val="center"/>
            <w:hideMark/>
          </w:tcPr>
          <w:p w14:paraId="53FB8130" w14:textId="77777777" w:rsidR="00E61EE5" w:rsidRPr="00E61EE5" w:rsidRDefault="00E61EE5" w:rsidP="00E61EE5">
            <w:pPr>
              <w:widowControl/>
              <w:spacing w:line="240" w:lineRule="auto"/>
              <w:jc w:val="center"/>
              <w:rPr>
                <w:rFonts w:ascii="宋体" w:hAnsi="宋体" w:cs="宋体" w:hint="eastAsia"/>
                <w:b w:val="0"/>
                <w:color w:val="000000"/>
                <w:kern w:val="0"/>
                <w:sz w:val="20"/>
              </w:rPr>
            </w:pPr>
            <w:proofErr w:type="gramStart"/>
            <w:r w:rsidRPr="00E61EE5">
              <w:rPr>
                <w:rFonts w:ascii="宋体" w:hAnsi="宋体" w:cs="宋体" w:hint="eastAsia"/>
                <w:b w:val="0"/>
                <w:color w:val="000000"/>
                <w:kern w:val="0"/>
                <w:sz w:val="20"/>
              </w:rPr>
              <w:t>个</w:t>
            </w:r>
            <w:proofErr w:type="gramEnd"/>
          </w:p>
        </w:tc>
        <w:tc>
          <w:tcPr>
            <w:tcW w:w="255" w:type="pct"/>
            <w:tcBorders>
              <w:top w:val="nil"/>
              <w:left w:val="nil"/>
              <w:bottom w:val="single" w:sz="4" w:space="0" w:color="auto"/>
              <w:right w:val="single" w:sz="4" w:space="0" w:color="auto"/>
            </w:tcBorders>
            <w:shd w:val="clear" w:color="auto" w:fill="auto"/>
            <w:vAlign w:val="center"/>
            <w:hideMark/>
          </w:tcPr>
          <w:p w14:paraId="7297FC2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180</w:t>
            </w:r>
          </w:p>
        </w:tc>
        <w:tc>
          <w:tcPr>
            <w:tcW w:w="406" w:type="pct"/>
            <w:tcBorders>
              <w:top w:val="nil"/>
              <w:left w:val="nil"/>
              <w:bottom w:val="single" w:sz="4" w:space="0" w:color="auto"/>
              <w:right w:val="single" w:sz="4" w:space="0" w:color="auto"/>
            </w:tcBorders>
            <w:shd w:val="clear" w:color="auto" w:fill="auto"/>
            <w:noWrap/>
            <w:vAlign w:val="center"/>
            <w:hideMark/>
          </w:tcPr>
          <w:p w14:paraId="4BB07B31" w14:textId="77777777" w:rsidR="00E61EE5" w:rsidRPr="00E61EE5" w:rsidRDefault="00E61EE5" w:rsidP="00E61EE5">
            <w:pPr>
              <w:widowControl/>
              <w:spacing w:line="240" w:lineRule="auto"/>
              <w:jc w:val="righ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7,560.00 </w:t>
            </w:r>
          </w:p>
        </w:tc>
        <w:tc>
          <w:tcPr>
            <w:tcW w:w="521" w:type="pct"/>
            <w:tcBorders>
              <w:top w:val="nil"/>
              <w:left w:val="nil"/>
              <w:bottom w:val="single" w:sz="4" w:space="0" w:color="auto"/>
              <w:right w:val="single" w:sz="4" w:space="0" w:color="auto"/>
            </w:tcBorders>
            <w:shd w:val="clear" w:color="auto" w:fill="auto"/>
            <w:vAlign w:val="center"/>
            <w:hideMark/>
          </w:tcPr>
          <w:p w14:paraId="4C72F4B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1,360,800.00 </w:t>
            </w:r>
          </w:p>
        </w:tc>
        <w:tc>
          <w:tcPr>
            <w:tcW w:w="147" w:type="pct"/>
            <w:tcBorders>
              <w:top w:val="nil"/>
              <w:left w:val="single" w:sz="4" w:space="0" w:color="auto"/>
              <w:bottom w:val="single" w:sz="4" w:space="0" w:color="auto"/>
              <w:right w:val="single" w:sz="8" w:space="0" w:color="auto"/>
            </w:tcBorders>
            <w:shd w:val="clear" w:color="auto" w:fill="auto"/>
            <w:vAlign w:val="center"/>
            <w:hideMark/>
          </w:tcPr>
          <w:p w14:paraId="7123229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BF2DC56" w14:textId="77777777" w:rsidR="00E61EE5" w:rsidRPr="00E61EE5" w:rsidRDefault="00E61EE5" w:rsidP="00E61EE5">
            <w:pPr>
              <w:widowControl/>
              <w:spacing w:line="240" w:lineRule="auto"/>
              <w:jc w:val="center"/>
              <w:rPr>
                <w:rFonts w:ascii="宋体" w:hAnsi="宋体" w:cs="宋体" w:hint="eastAsia"/>
                <w:bCs/>
                <w:color w:val="FF0000"/>
                <w:kern w:val="0"/>
                <w:sz w:val="20"/>
              </w:rPr>
            </w:pPr>
            <w:r w:rsidRPr="00E61EE5">
              <w:rPr>
                <w:rFonts w:ascii="宋体" w:hAnsi="宋体" w:cs="宋体" w:hint="eastAsia"/>
                <w:bCs/>
                <w:color w:val="FF0000"/>
                <w:kern w:val="0"/>
                <w:sz w:val="20"/>
              </w:rPr>
              <w:t xml:space="preserve">　</w:t>
            </w:r>
          </w:p>
        </w:tc>
      </w:tr>
      <w:tr w:rsidR="00C5000D" w:rsidRPr="00E61EE5" w14:paraId="46CEB30B"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7964076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lastRenderedPageBreak/>
              <w:t>3.2</w:t>
            </w:r>
          </w:p>
        </w:tc>
        <w:tc>
          <w:tcPr>
            <w:tcW w:w="559" w:type="pct"/>
            <w:tcBorders>
              <w:top w:val="nil"/>
              <w:left w:val="single" w:sz="4" w:space="0" w:color="auto"/>
              <w:bottom w:val="single" w:sz="4" w:space="0" w:color="auto"/>
              <w:right w:val="single" w:sz="4" w:space="0" w:color="auto"/>
            </w:tcBorders>
            <w:shd w:val="clear" w:color="auto" w:fill="auto"/>
            <w:vAlign w:val="center"/>
            <w:hideMark/>
          </w:tcPr>
          <w:p w14:paraId="0D7DB186"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球机安装配件及安装费</w:t>
            </w:r>
          </w:p>
        </w:tc>
        <w:tc>
          <w:tcPr>
            <w:tcW w:w="1678" w:type="pct"/>
            <w:gridSpan w:val="2"/>
            <w:tcBorders>
              <w:top w:val="nil"/>
              <w:left w:val="nil"/>
              <w:bottom w:val="single" w:sz="4" w:space="0" w:color="auto"/>
              <w:right w:val="single" w:sz="4" w:space="0" w:color="auto"/>
            </w:tcBorders>
            <w:shd w:val="clear" w:color="auto" w:fill="auto"/>
            <w:vAlign w:val="center"/>
            <w:hideMark/>
          </w:tcPr>
          <w:p w14:paraId="2A101BC0"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含网线等辅材</w:t>
            </w:r>
          </w:p>
        </w:tc>
        <w:tc>
          <w:tcPr>
            <w:tcW w:w="509" w:type="pct"/>
            <w:tcBorders>
              <w:top w:val="nil"/>
              <w:left w:val="nil"/>
              <w:bottom w:val="single" w:sz="4" w:space="0" w:color="auto"/>
              <w:right w:val="single" w:sz="4" w:space="0" w:color="auto"/>
            </w:tcBorders>
            <w:shd w:val="clear" w:color="auto" w:fill="auto"/>
            <w:vAlign w:val="center"/>
            <w:hideMark/>
          </w:tcPr>
          <w:p w14:paraId="470565D3"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52017A9"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指定路口</w:t>
            </w:r>
          </w:p>
        </w:tc>
        <w:tc>
          <w:tcPr>
            <w:tcW w:w="203" w:type="pct"/>
            <w:tcBorders>
              <w:top w:val="nil"/>
              <w:left w:val="nil"/>
              <w:bottom w:val="single" w:sz="4" w:space="0" w:color="auto"/>
              <w:right w:val="single" w:sz="4" w:space="0" w:color="auto"/>
            </w:tcBorders>
            <w:shd w:val="clear" w:color="auto" w:fill="auto"/>
            <w:vAlign w:val="center"/>
            <w:hideMark/>
          </w:tcPr>
          <w:p w14:paraId="2B38773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根</w:t>
            </w:r>
          </w:p>
        </w:tc>
        <w:tc>
          <w:tcPr>
            <w:tcW w:w="255" w:type="pct"/>
            <w:tcBorders>
              <w:top w:val="nil"/>
              <w:left w:val="nil"/>
              <w:bottom w:val="single" w:sz="4" w:space="0" w:color="auto"/>
              <w:right w:val="single" w:sz="4" w:space="0" w:color="auto"/>
            </w:tcBorders>
            <w:shd w:val="clear" w:color="auto" w:fill="auto"/>
            <w:vAlign w:val="center"/>
            <w:hideMark/>
          </w:tcPr>
          <w:p w14:paraId="3042B4D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180</w:t>
            </w:r>
          </w:p>
        </w:tc>
        <w:tc>
          <w:tcPr>
            <w:tcW w:w="406" w:type="pct"/>
            <w:tcBorders>
              <w:top w:val="nil"/>
              <w:left w:val="nil"/>
              <w:bottom w:val="single" w:sz="4" w:space="0" w:color="auto"/>
              <w:right w:val="single" w:sz="4" w:space="0" w:color="auto"/>
            </w:tcBorders>
            <w:shd w:val="clear" w:color="auto" w:fill="auto"/>
            <w:noWrap/>
            <w:vAlign w:val="center"/>
            <w:hideMark/>
          </w:tcPr>
          <w:p w14:paraId="0A1FEACE" w14:textId="77777777" w:rsidR="00E61EE5" w:rsidRPr="00E61EE5" w:rsidRDefault="00E61EE5" w:rsidP="00E61EE5">
            <w:pPr>
              <w:widowControl/>
              <w:spacing w:line="240" w:lineRule="auto"/>
              <w:jc w:val="righ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900.00 </w:t>
            </w:r>
          </w:p>
        </w:tc>
        <w:tc>
          <w:tcPr>
            <w:tcW w:w="521" w:type="pct"/>
            <w:tcBorders>
              <w:top w:val="nil"/>
              <w:left w:val="nil"/>
              <w:bottom w:val="single" w:sz="4" w:space="0" w:color="auto"/>
              <w:right w:val="single" w:sz="4" w:space="0" w:color="auto"/>
            </w:tcBorders>
            <w:shd w:val="clear" w:color="auto" w:fill="auto"/>
            <w:vAlign w:val="center"/>
            <w:hideMark/>
          </w:tcPr>
          <w:p w14:paraId="057FA6B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162,000.00 </w:t>
            </w:r>
          </w:p>
        </w:tc>
        <w:tc>
          <w:tcPr>
            <w:tcW w:w="147" w:type="pct"/>
            <w:tcBorders>
              <w:top w:val="nil"/>
              <w:left w:val="single" w:sz="4" w:space="0" w:color="auto"/>
              <w:bottom w:val="single" w:sz="4" w:space="0" w:color="auto"/>
              <w:right w:val="single" w:sz="8" w:space="0" w:color="auto"/>
            </w:tcBorders>
            <w:shd w:val="clear" w:color="auto" w:fill="auto"/>
            <w:vAlign w:val="center"/>
            <w:hideMark/>
          </w:tcPr>
          <w:p w14:paraId="0D2CB2E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6D8D0C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r>
      <w:tr w:rsidR="00C5000D" w:rsidRPr="00E61EE5" w14:paraId="1217B1EE" w14:textId="77777777" w:rsidTr="00C5000D">
        <w:trPr>
          <w:trHeight w:val="285"/>
        </w:trPr>
        <w:tc>
          <w:tcPr>
            <w:tcW w:w="2488" w:type="pct"/>
            <w:gridSpan w:val="4"/>
            <w:tcBorders>
              <w:top w:val="single" w:sz="4" w:space="0" w:color="auto"/>
              <w:left w:val="single" w:sz="8" w:space="0" w:color="auto"/>
              <w:bottom w:val="single" w:sz="8" w:space="0" w:color="auto"/>
              <w:right w:val="single" w:sz="4" w:space="0" w:color="000000"/>
            </w:tcBorders>
            <w:shd w:val="clear" w:color="auto" w:fill="auto"/>
            <w:noWrap/>
            <w:vAlign w:val="center"/>
            <w:hideMark/>
          </w:tcPr>
          <w:p w14:paraId="02B788CA"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信号机网联化+新国标硬件购置小计</w:t>
            </w:r>
          </w:p>
        </w:tc>
        <w:tc>
          <w:tcPr>
            <w:tcW w:w="509" w:type="pct"/>
            <w:tcBorders>
              <w:top w:val="single" w:sz="4" w:space="0" w:color="auto"/>
              <w:left w:val="single" w:sz="4" w:space="0" w:color="auto"/>
              <w:bottom w:val="single" w:sz="8" w:space="0" w:color="auto"/>
              <w:right w:val="single" w:sz="4" w:space="0" w:color="auto"/>
            </w:tcBorders>
            <w:shd w:val="clear" w:color="auto" w:fill="auto"/>
            <w:vAlign w:val="center"/>
            <w:hideMark/>
          </w:tcPr>
          <w:p w14:paraId="56074E0D" w14:textId="77777777" w:rsidR="00E61EE5" w:rsidRPr="00E61EE5" w:rsidRDefault="00E61EE5" w:rsidP="00E61EE5">
            <w:pPr>
              <w:widowControl/>
              <w:spacing w:line="240" w:lineRule="auto"/>
              <w:jc w:val="left"/>
              <w:rPr>
                <w:rFonts w:ascii="宋体" w:hAnsi="宋体" w:cs="宋体" w:hint="eastAsia"/>
                <w:bCs/>
                <w:color w:val="000000"/>
                <w:kern w:val="0"/>
                <w:sz w:val="20"/>
              </w:rPr>
            </w:pPr>
            <w:r w:rsidRPr="00E61EE5">
              <w:rPr>
                <w:rFonts w:ascii="宋体" w:hAnsi="宋体" w:cs="宋体" w:hint="eastAsia"/>
                <w:bCs/>
                <w:color w:val="000000"/>
                <w:kern w:val="0"/>
                <w:sz w:val="20"/>
              </w:rPr>
              <w:t xml:space="preserve">　</w:t>
            </w:r>
          </w:p>
        </w:tc>
        <w:tc>
          <w:tcPr>
            <w:tcW w:w="305" w:type="pct"/>
            <w:tcBorders>
              <w:top w:val="single" w:sz="4" w:space="0" w:color="auto"/>
              <w:left w:val="nil"/>
              <w:bottom w:val="single" w:sz="8" w:space="0" w:color="auto"/>
              <w:right w:val="single" w:sz="4" w:space="0" w:color="auto"/>
            </w:tcBorders>
            <w:shd w:val="clear" w:color="auto" w:fill="auto"/>
            <w:vAlign w:val="center"/>
            <w:hideMark/>
          </w:tcPr>
          <w:p w14:paraId="714A2A0E"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 xml:space="preserve">　</w:t>
            </w:r>
          </w:p>
        </w:tc>
        <w:tc>
          <w:tcPr>
            <w:tcW w:w="203" w:type="pct"/>
            <w:tcBorders>
              <w:top w:val="single" w:sz="4" w:space="0" w:color="auto"/>
              <w:left w:val="nil"/>
              <w:bottom w:val="single" w:sz="8" w:space="0" w:color="auto"/>
              <w:right w:val="single" w:sz="4" w:space="0" w:color="auto"/>
            </w:tcBorders>
            <w:shd w:val="clear" w:color="auto" w:fill="auto"/>
            <w:vAlign w:val="center"/>
            <w:hideMark/>
          </w:tcPr>
          <w:p w14:paraId="453C4A0E" w14:textId="77777777" w:rsidR="00E61EE5" w:rsidRPr="00E61EE5" w:rsidRDefault="00E61EE5" w:rsidP="00E61EE5">
            <w:pPr>
              <w:widowControl/>
              <w:spacing w:line="240" w:lineRule="auto"/>
              <w:jc w:val="left"/>
              <w:rPr>
                <w:rFonts w:ascii="宋体" w:hAnsi="宋体" w:cs="宋体" w:hint="eastAsia"/>
                <w:bCs/>
                <w:color w:val="000000"/>
                <w:kern w:val="0"/>
                <w:sz w:val="20"/>
              </w:rPr>
            </w:pPr>
            <w:r w:rsidRPr="00E61EE5">
              <w:rPr>
                <w:rFonts w:ascii="宋体" w:hAnsi="宋体" w:cs="宋体" w:hint="eastAsia"/>
                <w:bCs/>
                <w:color w:val="000000"/>
                <w:kern w:val="0"/>
                <w:sz w:val="20"/>
              </w:rPr>
              <w:t xml:space="preserve">　</w:t>
            </w:r>
          </w:p>
        </w:tc>
        <w:tc>
          <w:tcPr>
            <w:tcW w:w="255" w:type="pct"/>
            <w:tcBorders>
              <w:top w:val="single" w:sz="4" w:space="0" w:color="auto"/>
              <w:left w:val="nil"/>
              <w:bottom w:val="single" w:sz="8" w:space="0" w:color="auto"/>
              <w:right w:val="single" w:sz="4" w:space="0" w:color="auto"/>
            </w:tcBorders>
            <w:shd w:val="clear" w:color="auto" w:fill="auto"/>
            <w:vAlign w:val="center"/>
            <w:hideMark/>
          </w:tcPr>
          <w:p w14:paraId="34F1D560"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 xml:space="preserve">　</w:t>
            </w:r>
          </w:p>
        </w:tc>
        <w:tc>
          <w:tcPr>
            <w:tcW w:w="406" w:type="pct"/>
            <w:tcBorders>
              <w:top w:val="single" w:sz="4" w:space="0" w:color="auto"/>
              <w:left w:val="nil"/>
              <w:bottom w:val="single" w:sz="8" w:space="0" w:color="auto"/>
              <w:right w:val="single" w:sz="4" w:space="0" w:color="auto"/>
            </w:tcBorders>
            <w:shd w:val="clear" w:color="auto" w:fill="auto"/>
            <w:vAlign w:val="center"/>
            <w:hideMark/>
          </w:tcPr>
          <w:p w14:paraId="3C9398FE" w14:textId="77777777" w:rsidR="00E61EE5" w:rsidRPr="00E61EE5" w:rsidRDefault="00E61EE5" w:rsidP="00E61EE5">
            <w:pPr>
              <w:widowControl/>
              <w:spacing w:line="240" w:lineRule="auto"/>
              <w:jc w:val="right"/>
              <w:rPr>
                <w:rFonts w:ascii="宋体" w:hAnsi="宋体" w:cs="宋体" w:hint="eastAsia"/>
                <w:bCs/>
                <w:color w:val="000000"/>
                <w:kern w:val="0"/>
                <w:sz w:val="20"/>
              </w:rPr>
            </w:pPr>
            <w:r w:rsidRPr="00E61EE5">
              <w:rPr>
                <w:rFonts w:ascii="宋体" w:hAnsi="宋体" w:cs="宋体" w:hint="eastAsia"/>
                <w:bCs/>
                <w:color w:val="000000"/>
                <w:kern w:val="0"/>
                <w:sz w:val="20"/>
              </w:rPr>
              <w:t xml:space="preserve">　</w:t>
            </w:r>
          </w:p>
        </w:tc>
        <w:tc>
          <w:tcPr>
            <w:tcW w:w="521" w:type="pct"/>
            <w:tcBorders>
              <w:top w:val="single" w:sz="4" w:space="0" w:color="auto"/>
              <w:left w:val="nil"/>
              <w:bottom w:val="single" w:sz="8" w:space="0" w:color="auto"/>
              <w:right w:val="single" w:sz="4" w:space="0" w:color="auto"/>
            </w:tcBorders>
            <w:shd w:val="clear" w:color="auto" w:fill="auto"/>
            <w:vAlign w:val="center"/>
            <w:hideMark/>
          </w:tcPr>
          <w:p w14:paraId="05612F4E" w14:textId="6D3281E3" w:rsidR="00E61EE5" w:rsidRPr="00E61EE5" w:rsidRDefault="0057433B" w:rsidP="00E61EE5">
            <w:pPr>
              <w:widowControl/>
              <w:spacing w:line="240" w:lineRule="auto"/>
              <w:jc w:val="center"/>
              <w:rPr>
                <w:rFonts w:ascii="宋体" w:hAnsi="宋体" w:cs="宋体" w:hint="eastAsia"/>
                <w:bCs/>
                <w:color w:val="000000"/>
                <w:kern w:val="0"/>
                <w:sz w:val="20"/>
              </w:rPr>
            </w:pPr>
            <w:r>
              <w:rPr>
                <w:rFonts w:ascii="宋体" w:hAnsi="宋体" w:cs="宋体" w:hint="eastAsia"/>
                <w:bCs/>
                <w:color w:val="000000"/>
                <w:kern w:val="0"/>
                <w:sz w:val="20"/>
              </w:rPr>
              <w:t>17</w:t>
            </w:r>
            <w:r w:rsidR="00E61EE5" w:rsidRPr="00E61EE5">
              <w:rPr>
                <w:rFonts w:ascii="宋体" w:hAnsi="宋体" w:cs="宋体" w:hint="eastAsia"/>
                <w:bCs/>
                <w:color w:val="000000"/>
                <w:kern w:val="0"/>
                <w:sz w:val="20"/>
              </w:rPr>
              <w:t>,</w:t>
            </w:r>
            <w:r>
              <w:rPr>
                <w:rFonts w:ascii="宋体" w:hAnsi="宋体" w:cs="宋体" w:hint="eastAsia"/>
                <w:bCs/>
                <w:color w:val="000000"/>
                <w:kern w:val="0"/>
                <w:sz w:val="20"/>
              </w:rPr>
              <w:t>391</w:t>
            </w:r>
            <w:r w:rsidR="00E61EE5" w:rsidRPr="00E61EE5">
              <w:rPr>
                <w:rFonts w:ascii="宋体" w:hAnsi="宋体" w:cs="宋体" w:hint="eastAsia"/>
                <w:bCs/>
                <w:color w:val="000000"/>
                <w:kern w:val="0"/>
                <w:sz w:val="20"/>
              </w:rPr>
              <w:t>,</w:t>
            </w:r>
            <w:r>
              <w:rPr>
                <w:rFonts w:ascii="宋体" w:hAnsi="宋体" w:cs="宋体" w:hint="eastAsia"/>
                <w:bCs/>
                <w:color w:val="000000"/>
                <w:kern w:val="0"/>
                <w:sz w:val="20"/>
              </w:rPr>
              <w:t>6</w:t>
            </w:r>
            <w:r w:rsidR="00E61EE5" w:rsidRPr="00E61EE5">
              <w:rPr>
                <w:rFonts w:ascii="宋体" w:hAnsi="宋体" w:cs="宋体" w:hint="eastAsia"/>
                <w:bCs/>
                <w:color w:val="000000"/>
                <w:kern w:val="0"/>
                <w:sz w:val="20"/>
              </w:rPr>
              <w:t xml:space="preserve">00.00 </w:t>
            </w:r>
          </w:p>
        </w:tc>
        <w:tc>
          <w:tcPr>
            <w:tcW w:w="147" w:type="pct"/>
            <w:tcBorders>
              <w:top w:val="single" w:sz="4" w:space="0" w:color="auto"/>
              <w:left w:val="single" w:sz="4" w:space="0" w:color="auto"/>
              <w:bottom w:val="single" w:sz="8" w:space="0" w:color="auto"/>
              <w:right w:val="single" w:sz="8" w:space="0" w:color="auto"/>
            </w:tcBorders>
            <w:shd w:val="clear" w:color="auto" w:fill="auto"/>
            <w:vAlign w:val="center"/>
            <w:hideMark/>
          </w:tcPr>
          <w:p w14:paraId="7C606D71"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 xml:space="preserve">　</w:t>
            </w:r>
          </w:p>
        </w:tc>
        <w:tc>
          <w:tcPr>
            <w:tcW w:w="166" w:type="pct"/>
            <w:tcBorders>
              <w:top w:val="single" w:sz="4" w:space="0" w:color="auto"/>
              <w:left w:val="single" w:sz="4" w:space="0" w:color="auto"/>
              <w:bottom w:val="single" w:sz="8" w:space="0" w:color="auto"/>
              <w:right w:val="single" w:sz="8" w:space="0" w:color="auto"/>
            </w:tcBorders>
            <w:shd w:val="clear" w:color="auto" w:fill="auto"/>
            <w:vAlign w:val="center"/>
            <w:hideMark/>
          </w:tcPr>
          <w:p w14:paraId="1A538B67"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 xml:space="preserve">　</w:t>
            </w:r>
          </w:p>
        </w:tc>
      </w:tr>
      <w:tr w:rsidR="00C5000D" w:rsidRPr="00E61EE5" w14:paraId="6A5BBC43" w14:textId="77777777" w:rsidTr="00C5000D">
        <w:trPr>
          <w:trHeight w:val="360"/>
        </w:trPr>
        <w:tc>
          <w:tcPr>
            <w:tcW w:w="251" w:type="pct"/>
            <w:tcBorders>
              <w:top w:val="nil"/>
              <w:left w:val="single" w:sz="8" w:space="0" w:color="auto"/>
              <w:bottom w:val="single" w:sz="8" w:space="0" w:color="auto"/>
              <w:right w:val="nil"/>
            </w:tcBorders>
            <w:shd w:val="clear" w:color="auto" w:fill="auto"/>
            <w:noWrap/>
            <w:vAlign w:val="bottom"/>
            <w:hideMark/>
          </w:tcPr>
          <w:p w14:paraId="3211C430" w14:textId="77777777" w:rsidR="00E61EE5" w:rsidRPr="00E61EE5" w:rsidRDefault="00E61EE5" w:rsidP="00E61EE5">
            <w:pPr>
              <w:widowControl/>
              <w:spacing w:line="240" w:lineRule="auto"/>
              <w:jc w:val="left"/>
              <w:rPr>
                <w:rFonts w:ascii="宋体" w:hAnsi="宋体" w:cs="宋体" w:hint="eastAsia"/>
                <w:bCs/>
                <w:color w:val="000000"/>
                <w:kern w:val="0"/>
                <w:szCs w:val="28"/>
              </w:rPr>
            </w:pPr>
            <w:r w:rsidRPr="00E61EE5">
              <w:rPr>
                <w:rFonts w:ascii="宋体" w:hAnsi="宋体" w:cs="宋体" w:hint="eastAsia"/>
                <w:bCs/>
                <w:color w:val="000000"/>
                <w:kern w:val="0"/>
                <w:szCs w:val="28"/>
              </w:rPr>
              <w:t>二、</w:t>
            </w:r>
          </w:p>
        </w:tc>
        <w:tc>
          <w:tcPr>
            <w:tcW w:w="2237" w:type="pct"/>
            <w:gridSpan w:val="3"/>
            <w:tcBorders>
              <w:top w:val="single" w:sz="8" w:space="0" w:color="auto"/>
              <w:left w:val="nil"/>
              <w:bottom w:val="single" w:sz="8" w:space="0" w:color="auto"/>
              <w:right w:val="nil"/>
            </w:tcBorders>
            <w:shd w:val="clear" w:color="auto" w:fill="auto"/>
            <w:noWrap/>
            <w:vAlign w:val="bottom"/>
            <w:hideMark/>
          </w:tcPr>
          <w:p w14:paraId="6EA03F46" w14:textId="77777777" w:rsidR="00E61EE5" w:rsidRPr="00E61EE5" w:rsidRDefault="00E61EE5" w:rsidP="00E61EE5">
            <w:pPr>
              <w:widowControl/>
              <w:spacing w:line="240" w:lineRule="auto"/>
              <w:jc w:val="left"/>
              <w:rPr>
                <w:rFonts w:ascii="宋体" w:hAnsi="宋体" w:cs="宋体" w:hint="eastAsia"/>
                <w:bCs/>
                <w:color w:val="000000"/>
                <w:kern w:val="0"/>
                <w:szCs w:val="28"/>
              </w:rPr>
            </w:pPr>
            <w:r w:rsidRPr="00E61EE5">
              <w:rPr>
                <w:rFonts w:ascii="宋体" w:hAnsi="宋体" w:cs="宋体" w:hint="eastAsia"/>
                <w:bCs/>
                <w:color w:val="000000"/>
                <w:kern w:val="0"/>
                <w:szCs w:val="28"/>
              </w:rPr>
              <w:t>交通</w:t>
            </w:r>
            <w:proofErr w:type="gramStart"/>
            <w:r w:rsidRPr="00E61EE5">
              <w:rPr>
                <w:rFonts w:ascii="宋体" w:hAnsi="宋体" w:cs="宋体" w:hint="eastAsia"/>
                <w:bCs/>
                <w:color w:val="000000"/>
                <w:kern w:val="0"/>
                <w:szCs w:val="28"/>
              </w:rPr>
              <w:t>标识网</w:t>
            </w:r>
            <w:proofErr w:type="gramEnd"/>
            <w:r w:rsidRPr="00E61EE5">
              <w:rPr>
                <w:rFonts w:ascii="宋体" w:hAnsi="宋体" w:cs="宋体" w:hint="eastAsia"/>
                <w:bCs/>
                <w:color w:val="000000"/>
                <w:kern w:val="0"/>
                <w:szCs w:val="28"/>
              </w:rPr>
              <w:t>联化</w:t>
            </w:r>
          </w:p>
        </w:tc>
        <w:tc>
          <w:tcPr>
            <w:tcW w:w="509" w:type="pct"/>
            <w:tcBorders>
              <w:top w:val="nil"/>
              <w:left w:val="nil"/>
              <w:bottom w:val="single" w:sz="8" w:space="0" w:color="auto"/>
              <w:right w:val="nil"/>
            </w:tcBorders>
            <w:shd w:val="clear" w:color="auto" w:fill="auto"/>
            <w:noWrap/>
            <w:vAlign w:val="bottom"/>
            <w:hideMark/>
          </w:tcPr>
          <w:p w14:paraId="14A85878"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305" w:type="pct"/>
            <w:tcBorders>
              <w:top w:val="nil"/>
              <w:left w:val="nil"/>
              <w:bottom w:val="single" w:sz="8" w:space="0" w:color="auto"/>
              <w:right w:val="nil"/>
            </w:tcBorders>
            <w:shd w:val="clear" w:color="auto" w:fill="auto"/>
            <w:noWrap/>
            <w:vAlign w:val="bottom"/>
            <w:hideMark/>
          </w:tcPr>
          <w:p w14:paraId="1956A6C6"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203" w:type="pct"/>
            <w:tcBorders>
              <w:top w:val="nil"/>
              <w:left w:val="nil"/>
              <w:bottom w:val="single" w:sz="8" w:space="0" w:color="auto"/>
              <w:right w:val="nil"/>
            </w:tcBorders>
            <w:shd w:val="clear" w:color="auto" w:fill="auto"/>
            <w:noWrap/>
            <w:vAlign w:val="bottom"/>
            <w:hideMark/>
          </w:tcPr>
          <w:p w14:paraId="2C48AFBB"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255" w:type="pct"/>
            <w:tcBorders>
              <w:top w:val="nil"/>
              <w:left w:val="nil"/>
              <w:bottom w:val="single" w:sz="8" w:space="0" w:color="auto"/>
              <w:right w:val="nil"/>
            </w:tcBorders>
            <w:shd w:val="clear" w:color="auto" w:fill="auto"/>
            <w:noWrap/>
            <w:vAlign w:val="bottom"/>
            <w:hideMark/>
          </w:tcPr>
          <w:p w14:paraId="7B8A5C71"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406" w:type="pct"/>
            <w:tcBorders>
              <w:top w:val="nil"/>
              <w:left w:val="nil"/>
              <w:bottom w:val="single" w:sz="8" w:space="0" w:color="auto"/>
              <w:right w:val="nil"/>
            </w:tcBorders>
            <w:shd w:val="clear" w:color="auto" w:fill="auto"/>
            <w:noWrap/>
            <w:vAlign w:val="bottom"/>
            <w:hideMark/>
          </w:tcPr>
          <w:p w14:paraId="06094E25"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521" w:type="pct"/>
            <w:tcBorders>
              <w:top w:val="nil"/>
              <w:left w:val="nil"/>
              <w:bottom w:val="single" w:sz="8" w:space="0" w:color="auto"/>
              <w:right w:val="nil"/>
            </w:tcBorders>
            <w:shd w:val="clear" w:color="auto" w:fill="auto"/>
            <w:noWrap/>
            <w:vAlign w:val="bottom"/>
            <w:hideMark/>
          </w:tcPr>
          <w:p w14:paraId="2E0794EB"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147" w:type="pct"/>
            <w:tcBorders>
              <w:top w:val="nil"/>
              <w:left w:val="nil"/>
              <w:bottom w:val="single" w:sz="8" w:space="0" w:color="auto"/>
              <w:right w:val="nil"/>
            </w:tcBorders>
            <w:shd w:val="clear" w:color="auto" w:fill="auto"/>
            <w:noWrap/>
            <w:vAlign w:val="bottom"/>
            <w:hideMark/>
          </w:tcPr>
          <w:p w14:paraId="73E8CD0A"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166" w:type="pct"/>
            <w:tcBorders>
              <w:top w:val="nil"/>
              <w:left w:val="nil"/>
              <w:bottom w:val="single" w:sz="8" w:space="0" w:color="auto"/>
              <w:right w:val="single" w:sz="8" w:space="0" w:color="auto"/>
            </w:tcBorders>
            <w:shd w:val="clear" w:color="auto" w:fill="auto"/>
            <w:noWrap/>
            <w:vAlign w:val="bottom"/>
            <w:hideMark/>
          </w:tcPr>
          <w:p w14:paraId="450EF863"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r>
      <w:tr w:rsidR="00C5000D" w:rsidRPr="00E61EE5" w14:paraId="31E1B639"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C524F6C"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lastRenderedPageBreak/>
              <w:t>序号</w:t>
            </w:r>
          </w:p>
        </w:tc>
        <w:tc>
          <w:tcPr>
            <w:tcW w:w="964" w:type="pct"/>
            <w:gridSpan w:val="2"/>
            <w:tcBorders>
              <w:top w:val="nil"/>
              <w:left w:val="nil"/>
              <w:bottom w:val="single" w:sz="4" w:space="0" w:color="auto"/>
              <w:right w:val="single" w:sz="4" w:space="0" w:color="auto"/>
            </w:tcBorders>
            <w:shd w:val="clear" w:color="auto" w:fill="auto"/>
            <w:noWrap/>
            <w:vAlign w:val="center"/>
            <w:hideMark/>
          </w:tcPr>
          <w:p w14:paraId="5CBDD074"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分项名称</w:t>
            </w:r>
          </w:p>
        </w:tc>
        <w:tc>
          <w:tcPr>
            <w:tcW w:w="1273" w:type="pct"/>
            <w:tcBorders>
              <w:top w:val="nil"/>
              <w:left w:val="nil"/>
              <w:bottom w:val="single" w:sz="4" w:space="0" w:color="auto"/>
              <w:right w:val="single" w:sz="4" w:space="0" w:color="auto"/>
            </w:tcBorders>
            <w:shd w:val="clear" w:color="auto" w:fill="auto"/>
            <w:noWrap/>
            <w:vAlign w:val="center"/>
            <w:hideMark/>
          </w:tcPr>
          <w:p w14:paraId="78F2D365"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性能指标参数</w:t>
            </w:r>
          </w:p>
        </w:tc>
        <w:tc>
          <w:tcPr>
            <w:tcW w:w="509" w:type="pct"/>
            <w:tcBorders>
              <w:top w:val="nil"/>
              <w:left w:val="nil"/>
              <w:bottom w:val="single" w:sz="4" w:space="0" w:color="auto"/>
              <w:right w:val="single" w:sz="4" w:space="0" w:color="auto"/>
            </w:tcBorders>
            <w:shd w:val="clear" w:color="auto" w:fill="auto"/>
            <w:noWrap/>
            <w:vAlign w:val="center"/>
            <w:hideMark/>
          </w:tcPr>
          <w:p w14:paraId="16A4C10E"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品牌及型号</w:t>
            </w:r>
          </w:p>
        </w:tc>
        <w:tc>
          <w:tcPr>
            <w:tcW w:w="305" w:type="pct"/>
            <w:tcBorders>
              <w:top w:val="nil"/>
              <w:left w:val="nil"/>
              <w:bottom w:val="single" w:sz="4" w:space="0" w:color="auto"/>
              <w:right w:val="single" w:sz="4" w:space="0" w:color="auto"/>
            </w:tcBorders>
            <w:shd w:val="clear" w:color="auto" w:fill="auto"/>
            <w:noWrap/>
            <w:vAlign w:val="center"/>
            <w:hideMark/>
          </w:tcPr>
          <w:p w14:paraId="498EF733"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所属系统及部署位置</w:t>
            </w:r>
          </w:p>
        </w:tc>
        <w:tc>
          <w:tcPr>
            <w:tcW w:w="203" w:type="pct"/>
            <w:tcBorders>
              <w:top w:val="nil"/>
              <w:left w:val="nil"/>
              <w:bottom w:val="single" w:sz="4" w:space="0" w:color="auto"/>
              <w:right w:val="single" w:sz="4" w:space="0" w:color="auto"/>
            </w:tcBorders>
            <w:shd w:val="clear" w:color="auto" w:fill="auto"/>
            <w:noWrap/>
            <w:vAlign w:val="center"/>
            <w:hideMark/>
          </w:tcPr>
          <w:p w14:paraId="0CAE3373"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单位</w:t>
            </w:r>
          </w:p>
        </w:tc>
        <w:tc>
          <w:tcPr>
            <w:tcW w:w="255" w:type="pct"/>
            <w:tcBorders>
              <w:top w:val="nil"/>
              <w:left w:val="nil"/>
              <w:bottom w:val="single" w:sz="4" w:space="0" w:color="auto"/>
              <w:right w:val="single" w:sz="4" w:space="0" w:color="auto"/>
            </w:tcBorders>
            <w:shd w:val="clear" w:color="auto" w:fill="auto"/>
            <w:noWrap/>
            <w:vAlign w:val="center"/>
            <w:hideMark/>
          </w:tcPr>
          <w:p w14:paraId="11F8870A"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数量</w:t>
            </w:r>
          </w:p>
        </w:tc>
        <w:tc>
          <w:tcPr>
            <w:tcW w:w="406" w:type="pct"/>
            <w:tcBorders>
              <w:top w:val="nil"/>
              <w:left w:val="nil"/>
              <w:bottom w:val="single" w:sz="4" w:space="0" w:color="auto"/>
              <w:right w:val="single" w:sz="4" w:space="0" w:color="auto"/>
            </w:tcBorders>
            <w:shd w:val="clear" w:color="auto" w:fill="auto"/>
            <w:noWrap/>
            <w:vAlign w:val="center"/>
            <w:hideMark/>
          </w:tcPr>
          <w:p w14:paraId="06615052"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单价（元）</w:t>
            </w:r>
          </w:p>
        </w:tc>
        <w:tc>
          <w:tcPr>
            <w:tcW w:w="521" w:type="pct"/>
            <w:tcBorders>
              <w:top w:val="nil"/>
              <w:left w:val="nil"/>
              <w:bottom w:val="single" w:sz="4" w:space="0" w:color="auto"/>
              <w:right w:val="single" w:sz="4" w:space="0" w:color="auto"/>
            </w:tcBorders>
            <w:shd w:val="clear" w:color="auto" w:fill="auto"/>
            <w:noWrap/>
            <w:vAlign w:val="center"/>
            <w:hideMark/>
          </w:tcPr>
          <w:p w14:paraId="5E530A6A"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金额（元）</w:t>
            </w:r>
          </w:p>
        </w:tc>
        <w:tc>
          <w:tcPr>
            <w:tcW w:w="147" w:type="pct"/>
            <w:tcBorders>
              <w:top w:val="nil"/>
              <w:left w:val="nil"/>
              <w:bottom w:val="single" w:sz="4" w:space="0" w:color="auto"/>
              <w:right w:val="single" w:sz="4" w:space="0" w:color="auto"/>
            </w:tcBorders>
            <w:shd w:val="clear" w:color="auto" w:fill="auto"/>
            <w:noWrap/>
            <w:vAlign w:val="center"/>
            <w:hideMark/>
          </w:tcPr>
          <w:p w14:paraId="32C3804A" w14:textId="77777777" w:rsidR="00E61EE5" w:rsidRPr="00E61EE5" w:rsidRDefault="00E61EE5" w:rsidP="00E61EE5">
            <w:pPr>
              <w:widowControl/>
              <w:spacing w:line="240" w:lineRule="auto"/>
              <w:jc w:val="center"/>
              <w:rPr>
                <w:rFonts w:ascii="宋体" w:hAnsi="宋体" w:cs="宋体" w:hint="eastAsia"/>
                <w:bCs/>
                <w:color w:val="000000"/>
                <w:kern w:val="0"/>
                <w:sz w:val="20"/>
              </w:rPr>
            </w:pPr>
            <w:proofErr w:type="gramStart"/>
            <w:r w:rsidRPr="00E61EE5">
              <w:rPr>
                <w:rFonts w:ascii="宋体" w:hAnsi="宋体" w:cs="宋体" w:hint="eastAsia"/>
                <w:bCs/>
                <w:color w:val="000000"/>
                <w:kern w:val="0"/>
                <w:sz w:val="20"/>
              </w:rPr>
              <w:t>税点</w:t>
            </w:r>
            <w:proofErr w:type="gramEnd"/>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111D736C"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备注</w:t>
            </w:r>
          </w:p>
        </w:tc>
      </w:tr>
      <w:tr w:rsidR="00C5000D" w:rsidRPr="00E61EE5" w14:paraId="5E8E8754" w14:textId="77777777" w:rsidTr="00C5000D">
        <w:trPr>
          <w:trHeight w:val="278"/>
        </w:trPr>
        <w:tc>
          <w:tcPr>
            <w:tcW w:w="251" w:type="pct"/>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3B188731"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一、鼋头</w:t>
            </w:r>
            <w:proofErr w:type="gramStart"/>
            <w:r w:rsidRPr="00E61EE5">
              <w:rPr>
                <w:rFonts w:ascii="宋体" w:hAnsi="宋体" w:cs="宋体" w:hint="eastAsia"/>
                <w:bCs/>
                <w:kern w:val="0"/>
                <w:sz w:val="20"/>
              </w:rPr>
              <w:t>渚</w:t>
            </w:r>
            <w:proofErr w:type="gramEnd"/>
            <w:r w:rsidRPr="00E61EE5">
              <w:rPr>
                <w:rFonts w:ascii="宋体" w:hAnsi="宋体" w:cs="宋体" w:hint="eastAsia"/>
                <w:bCs/>
                <w:kern w:val="0"/>
                <w:sz w:val="20"/>
              </w:rPr>
              <w:t>景区治理</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37073E84"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1273" w:type="pct"/>
            <w:tcBorders>
              <w:top w:val="nil"/>
              <w:left w:val="nil"/>
              <w:bottom w:val="single" w:sz="4" w:space="0" w:color="auto"/>
              <w:right w:val="single" w:sz="4" w:space="0" w:color="auto"/>
            </w:tcBorders>
            <w:shd w:val="clear" w:color="auto" w:fill="auto"/>
            <w:noWrap/>
            <w:vAlign w:val="center"/>
            <w:hideMark/>
          </w:tcPr>
          <w:p w14:paraId="2BF60E05"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198494E9"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305" w:type="pct"/>
            <w:tcBorders>
              <w:top w:val="nil"/>
              <w:left w:val="nil"/>
              <w:bottom w:val="single" w:sz="4" w:space="0" w:color="auto"/>
              <w:right w:val="single" w:sz="4" w:space="0" w:color="auto"/>
            </w:tcBorders>
            <w:shd w:val="clear" w:color="auto" w:fill="auto"/>
            <w:noWrap/>
            <w:vAlign w:val="center"/>
            <w:hideMark/>
          </w:tcPr>
          <w:p w14:paraId="0E515FE0"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03" w:type="pct"/>
            <w:tcBorders>
              <w:top w:val="nil"/>
              <w:left w:val="nil"/>
              <w:bottom w:val="single" w:sz="4" w:space="0" w:color="auto"/>
              <w:right w:val="single" w:sz="4" w:space="0" w:color="auto"/>
            </w:tcBorders>
            <w:shd w:val="clear" w:color="auto" w:fill="auto"/>
            <w:noWrap/>
            <w:vAlign w:val="center"/>
            <w:hideMark/>
          </w:tcPr>
          <w:p w14:paraId="62D7D4D0"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55" w:type="pct"/>
            <w:tcBorders>
              <w:top w:val="nil"/>
              <w:left w:val="nil"/>
              <w:bottom w:val="single" w:sz="4" w:space="0" w:color="auto"/>
              <w:right w:val="single" w:sz="4" w:space="0" w:color="auto"/>
            </w:tcBorders>
            <w:shd w:val="clear" w:color="auto" w:fill="auto"/>
            <w:noWrap/>
            <w:vAlign w:val="center"/>
            <w:hideMark/>
          </w:tcPr>
          <w:p w14:paraId="0D0C117F"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2307F820"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21" w:type="pct"/>
            <w:tcBorders>
              <w:top w:val="nil"/>
              <w:left w:val="nil"/>
              <w:bottom w:val="single" w:sz="4" w:space="0" w:color="auto"/>
              <w:right w:val="single" w:sz="4" w:space="0" w:color="auto"/>
            </w:tcBorders>
            <w:shd w:val="clear" w:color="auto" w:fill="auto"/>
            <w:noWrap/>
            <w:vAlign w:val="center"/>
            <w:hideMark/>
          </w:tcPr>
          <w:p w14:paraId="03C6A5F1"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76D8B882"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32B48A3"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r>
      <w:tr w:rsidR="00C5000D" w:rsidRPr="00E61EE5" w14:paraId="15977D1B"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CEA93EF"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1、5处路口可变车道</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6E39F94F"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1273" w:type="pct"/>
            <w:tcBorders>
              <w:top w:val="nil"/>
              <w:left w:val="nil"/>
              <w:bottom w:val="single" w:sz="4" w:space="0" w:color="auto"/>
              <w:right w:val="single" w:sz="4" w:space="0" w:color="auto"/>
            </w:tcBorders>
            <w:shd w:val="clear" w:color="auto" w:fill="auto"/>
            <w:noWrap/>
            <w:vAlign w:val="center"/>
            <w:hideMark/>
          </w:tcPr>
          <w:p w14:paraId="411E4276"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40E87EF6"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305" w:type="pct"/>
            <w:tcBorders>
              <w:top w:val="nil"/>
              <w:left w:val="nil"/>
              <w:bottom w:val="single" w:sz="4" w:space="0" w:color="auto"/>
              <w:right w:val="single" w:sz="4" w:space="0" w:color="auto"/>
            </w:tcBorders>
            <w:shd w:val="clear" w:color="auto" w:fill="auto"/>
            <w:noWrap/>
            <w:vAlign w:val="center"/>
            <w:hideMark/>
          </w:tcPr>
          <w:p w14:paraId="325B71E5"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03" w:type="pct"/>
            <w:tcBorders>
              <w:top w:val="nil"/>
              <w:left w:val="nil"/>
              <w:bottom w:val="single" w:sz="4" w:space="0" w:color="auto"/>
              <w:right w:val="single" w:sz="4" w:space="0" w:color="auto"/>
            </w:tcBorders>
            <w:shd w:val="clear" w:color="auto" w:fill="auto"/>
            <w:noWrap/>
            <w:vAlign w:val="center"/>
            <w:hideMark/>
          </w:tcPr>
          <w:p w14:paraId="792D1F73"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55" w:type="pct"/>
            <w:tcBorders>
              <w:top w:val="nil"/>
              <w:left w:val="nil"/>
              <w:bottom w:val="single" w:sz="4" w:space="0" w:color="auto"/>
              <w:right w:val="single" w:sz="4" w:space="0" w:color="auto"/>
            </w:tcBorders>
            <w:shd w:val="clear" w:color="auto" w:fill="auto"/>
            <w:noWrap/>
            <w:vAlign w:val="center"/>
            <w:hideMark/>
          </w:tcPr>
          <w:p w14:paraId="531C86FF"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0873C72C"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21" w:type="pct"/>
            <w:tcBorders>
              <w:top w:val="nil"/>
              <w:left w:val="nil"/>
              <w:bottom w:val="single" w:sz="4" w:space="0" w:color="auto"/>
              <w:right w:val="single" w:sz="4" w:space="0" w:color="auto"/>
            </w:tcBorders>
            <w:shd w:val="clear" w:color="auto" w:fill="auto"/>
            <w:noWrap/>
            <w:vAlign w:val="center"/>
            <w:hideMark/>
          </w:tcPr>
          <w:p w14:paraId="5CAC90FD"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634327F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2619B82"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r>
      <w:tr w:rsidR="00C5000D" w:rsidRPr="00E61EE5" w14:paraId="7517446D"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FA7351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CACD41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可变车道指示标志</w:t>
            </w:r>
          </w:p>
        </w:tc>
        <w:tc>
          <w:tcPr>
            <w:tcW w:w="1273" w:type="pct"/>
            <w:tcBorders>
              <w:top w:val="nil"/>
              <w:left w:val="nil"/>
              <w:bottom w:val="single" w:sz="4" w:space="0" w:color="auto"/>
              <w:right w:val="single" w:sz="4" w:space="0" w:color="auto"/>
            </w:tcBorders>
            <w:shd w:val="clear" w:color="auto" w:fill="auto"/>
            <w:vAlign w:val="center"/>
            <w:hideMark/>
          </w:tcPr>
          <w:p w14:paraId="0D50CE9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2.4*2（三车道），700*1100mm led*1 P10全彩，符合GA/T484与GB/T23828相关要求，具备相关网络与信息安全保护功能，且具备权威机构检测报告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70117FA4"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6A5AB72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53147A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3E97C9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 </w:t>
            </w:r>
          </w:p>
        </w:tc>
        <w:tc>
          <w:tcPr>
            <w:tcW w:w="406" w:type="pct"/>
            <w:tcBorders>
              <w:top w:val="nil"/>
              <w:left w:val="nil"/>
              <w:bottom w:val="single" w:sz="4" w:space="0" w:color="auto"/>
              <w:right w:val="single" w:sz="4" w:space="0" w:color="auto"/>
            </w:tcBorders>
            <w:shd w:val="clear" w:color="auto" w:fill="auto"/>
            <w:noWrap/>
            <w:vAlign w:val="center"/>
            <w:hideMark/>
          </w:tcPr>
          <w:p w14:paraId="60149E8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16,692.00 </w:t>
            </w:r>
          </w:p>
        </w:tc>
        <w:tc>
          <w:tcPr>
            <w:tcW w:w="521" w:type="pct"/>
            <w:tcBorders>
              <w:top w:val="nil"/>
              <w:left w:val="nil"/>
              <w:bottom w:val="single" w:sz="4" w:space="0" w:color="auto"/>
              <w:right w:val="single" w:sz="4" w:space="0" w:color="auto"/>
            </w:tcBorders>
            <w:shd w:val="clear" w:color="auto" w:fill="auto"/>
            <w:noWrap/>
            <w:vAlign w:val="center"/>
            <w:hideMark/>
          </w:tcPr>
          <w:p w14:paraId="121234D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33,384.00 </w:t>
            </w:r>
          </w:p>
        </w:tc>
        <w:tc>
          <w:tcPr>
            <w:tcW w:w="147" w:type="pct"/>
            <w:tcBorders>
              <w:top w:val="nil"/>
              <w:left w:val="nil"/>
              <w:bottom w:val="single" w:sz="4" w:space="0" w:color="auto"/>
              <w:right w:val="single" w:sz="4" w:space="0" w:color="auto"/>
            </w:tcBorders>
            <w:shd w:val="clear" w:color="auto" w:fill="auto"/>
            <w:vAlign w:val="center"/>
            <w:hideMark/>
          </w:tcPr>
          <w:p w14:paraId="5F815AB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081228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24D75896"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8A8F53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4D35E4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可变车道指示标志</w:t>
            </w:r>
          </w:p>
        </w:tc>
        <w:tc>
          <w:tcPr>
            <w:tcW w:w="1273" w:type="pct"/>
            <w:tcBorders>
              <w:top w:val="nil"/>
              <w:left w:val="nil"/>
              <w:bottom w:val="single" w:sz="4" w:space="0" w:color="auto"/>
              <w:right w:val="single" w:sz="4" w:space="0" w:color="auto"/>
            </w:tcBorders>
            <w:shd w:val="clear" w:color="auto" w:fill="auto"/>
            <w:vAlign w:val="center"/>
            <w:hideMark/>
          </w:tcPr>
          <w:p w14:paraId="5BD383F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2.4*2（三车道），700*1100mm led*2 P10全彩，符合GA/T484与GB/T23828相关要求，具备相关网络与信息安全保护功能，且具备权威机构检测报告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5C7B2001"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7A87AEC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24A435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3606627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 </w:t>
            </w:r>
          </w:p>
        </w:tc>
        <w:tc>
          <w:tcPr>
            <w:tcW w:w="406" w:type="pct"/>
            <w:tcBorders>
              <w:top w:val="nil"/>
              <w:left w:val="nil"/>
              <w:bottom w:val="single" w:sz="4" w:space="0" w:color="auto"/>
              <w:right w:val="single" w:sz="4" w:space="0" w:color="auto"/>
            </w:tcBorders>
            <w:shd w:val="clear" w:color="auto" w:fill="auto"/>
            <w:vAlign w:val="center"/>
            <w:hideMark/>
          </w:tcPr>
          <w:p w14:paraId="2DFBF40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28,392.00 </w:t>
            </w:r>
          </w:p>
        </w:tc>
        <w:tc>
          <w:tcPr>
            <w:tcW w:w="521" w:type="pct"/>
            <w:tcBorders>
              <w:top w:val="nil"/>
              <w:left w:val="nil"/>
              <w:bottom w:val="single" w:sz="4" w:space="0" w:color="auto"/>
              <w:right w:val="single" w:sz="4" w:space="0" w:color="auto"/>
            </w:tcBorders>
            <w:shd w:val="clear" w:color="auto" w:fill="auto"/>
            <w:noWrap/>
            <w:vAlign w:val="center"/>
            <w:hideMark/>
          </w:tcPr>
          <w:p w14:paraId="35CD7BF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56,784.00 </w:t>
            </w:r>
          </w:p>
        </w:tc>
        <w:tc>
          <w:tcPr>
            <w:tcW w:w="147" w:type="pct"/>
            <w:tcBorders>
              <w:top w:val="nil"/>
              <w:left w:val="nil"/>
              <w:bottom w:val="single" w:sz="4" w:space="0" w:color="auto"/>
              <w:right w:val="single" w:sz="4" w:space="0" w:color="auto"/>
            </w:tcBorders>
            <w:shd w:val="clear" w:color="auto" w:fill="auto"/>
            <w:vAlign w:val="center"/>
            <w:hideMark/>
          </w:tcPr>
          <w:p w14:paraId="271ABC1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7AF22D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E3EBF05" w14:textId="77777777" w:rsidTr="00C5000D">
        <w:trPr>
          <w:trHeight w:val="102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46E2FD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3</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22EDBB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可变车道指示标志</w:t>
            </w:r>
          </w:p>
        </w:tc>
        <w:tc>
          <w:tcPr>
            <w:tcW w:w="1273" w:type="pct"/>
            <w:tcBorders>
              <w:top w:val="nil"/>
              <w:left w:val="nil"/>
              <w:bottom w:val="single" w:sz="4" w:space="0" w:color="auto"/>
              <w:right w:val="single" w:sz="4" w:space="0" w:color="auto"/>
            </w:tcBorders>
            <w:shd w:val="clear" w:color="auto" w:fill="auto"/>
            <w:vAlign w:val="center"/>
            <w:hideMark/>
          </w:tcPr>
          <w:p w14:paraId="1AAF0E5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2*2（旅游区）+3.2*2（四车道），700*1100mm led*1 P10全彩，符合GA/T484与GB/T23828相关要求，具备相关网络与信息安全保护功能，且具备权威机构检测报告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48C4D3F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4203F6A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D1A5BA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673B009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vAlign w:val="center"/>
            <w:hideMark/>
          </w:tcPr>
          <w:p w14:paraId="5D92826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17,940.00 </w:t>
            </w:r>
          </w:p>
        </w:tc>
        <w:tc>
          <w:tcPr>
            <w:tcW w:w="521" w:type="pct"/>
            <w:tcBorders>
              <w:top w:val="nil"/>
              <w:left w:val="nil"/>
              <w:bottom w:val="single" w:sz="4" w:space="0" w:color="auto"/>
              <w:right w:val="single" w:sz="4" w:space="0" w:color="auto"/>
            </w:tcBorders>
            <w:shd w:val="clear" w:color="auto" w:fill="auto"/>
            <w:noWrap/>
            <w:vAlign w:val="center"/>
            <w:hideMark/>
          </w:tcPr>
          <w:p w14:paraId="58A1E30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17,940.00 </w:t>
            </w:r>
          </w:p>
        </w:tc>
        <w:tc>
          <w:tcPr>
            <w:tcW w:w="147" w:type="pct"/>
            <w:tcBorders>
              <w:top w:val="nil"/>
              <w:left w:val="nil"/>
              <w:bottom w:val="single" w:sz="4" w:space="0" w:color="auto"/>
              <w:right w:val="single" w:sz="4" w:space="0" w:color="auto"/>
            </w:tcBorders>
            <w:shd w:val="clear" w:color="auto" w:fill="auto"/>
            <w:vAlign w:val="center"/>
            <w:hideMark/>
          </w:tcPr>
          <w:p w14:paraId="558EE75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64EF5F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B2E206C"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8332F2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EA4F39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可变车道指示标志</w:t>
            </w:r>
          </w:p>
        </w:tc>
        <w:tc>
          <w:tcPr>
            <w:tcW w:w="1273" w:type="pct"/>
            <w:tcBorders>
              <w:top w:val="nil"/>
              <w:left w:val="nil"/>
              <w:bottom w:val="single" w:sz="4" w:space="0" w:color="auto"/>
              <w:right w:val="single" w:sz="4" w:space="0" w:color="auto"/>
            </w:tcBorders>
            <w:shd w:val="clear" w:color="auto" w:fill="auto"/>
            <w:vAlign w:val="center"/>
            <w:hideMark/>
          </w:tcPr>
          <w:p w14:paraId="49229EF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4*2（五车道），700*1100mm led*2 P10全彩，符合GA/T484与GB/T23828相关要求，具备相关网络与信息安全保护功能，且具备权威机构检测报告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5038FD70"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355F82C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C283AD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1E665FA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vAlign w:val="center"/>
            <w:hideMark/>
          </w:tcPr>
          <w:p w14:paraId="5870C58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31,720.00 </w:t>
            </w:r>
          </w:p>
        </w:tc>
        <w:tc>
          <w:tcPr>
            <w:tcW w:w="521" w:type="pct"/>
            <w:tcBorders>
              <w:top w:val="nil"/>
              <w:left w:val="nil"/>
              <w:bottom w:val="single" w:sz="4" w:space="0" w:color="auto"/>
              <w:right w:val="single" w:sz="4" w:space="0" w:color="auto"/>
            </w:tcBorders>
            <w:shd w:val="clear" w:color="auto" w:fill="auto"/>
            <w:noWrap/>
            <w:vAlign w:val="center"/>
            <w:hideMark/>
          </w:tcPr>
          <w:p w14:paraId="79561AB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31,720.00 </w:t>
            </w:r>
          </w:p>
        </w:tc>
        <w:tc>
          <w:tcPr>
            <w:tcW w:w="147" w:type="pct"/>
            <w:tcBorders>
              <w:top w:val="nil"/>
              <w:left w:val="nil"/>
              <w:bottom w:val="single" w:sz="4" w:space="0" w:color="auto"/>
              <w:right w:val="single" w:sz="4" w:space="0" w:color="auto"/>
            </w:tcBorders>
            <w:shd w:val="clear" w:color="auto" w:fill="auto"/>
            <w:vAlign w:val="center"/>
            <w:hideMark/>
          </w:tcPr>
          <w:p w14:paraId="774CB0E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42C866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435EDEC"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39EAFB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9C8E41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普通车道指示标志</w:t>
            </w:r>
          </w:p>
        </w:tc>
        <w:tc>
          <w:tcPr>
            <w:tcW w:w="1273" w:type="pct"/>
            <w:tcBorders>
              <w:top w:val="nil"/>
              <w:left w:val="nil"/>
              <w:bottom w:val="single" w:sz="4" w:space="0" w:color="auto"/>
              <w:right w:val="single" w:sz="4" w:space="0" w:color="auto"/>
            </w:tcBorders>
            <w:shd w:val="clear" w:color="auto" w:fill="auto"/>
            <w:noWrap/>
            <w:vAlign w:val="center"/>
            <w:hideMark/>
          </w:tcPr>
          <w:p w14:paraId="6AE2240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1.0*1.5m</w:t>
            </w:r>
          </w:p>
        </w:tc>
        <w:tc>
          <w:tcPr>
            <w:tcW w:w="509" w:type="pct"/>
            <w:tcBorders>
              <w:top w:val="nil"/>
              <w:left w:val="nil"/>
              <w:bottom w:val="single" w:sz="4" w:space="0" w:color="auto"/>
              <w:right w:val="single" w:sz="4" w:space="0" w:color="auto"/>
            </w:tcBorders>
            <w:shd w:val="clear" w:color="auto" w:fill="auto"/>
            <w:noWrap/>
            <w:vAlign w:val="center"/>
            <w:hideMark/>
          </w:tcPr>
          <w:p w14:paraId="008E4306"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6CADDC1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4E2922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630D3E4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 </w:t>
            </w:r>
          </w:p>
        </w:tc>
        <w:tc>
          <w:tcPr>
            <w:tcW w:w="406" w:type="pct"/>
            <w:tcBorders>
              <w:top w:val="nil"/>
              <w:left w:val="nil"/>
              <w:bottom w:val="single" w:sz="4" w:space="0" w:color="auto"/>
              <w:right w:val="single" w:sz="4" w:space="0" w:color="auto"/>
            </w:tcBorders>
            <w:shd w:val="clear" w:color="auto" w:fill="auto"/>
            <w:noWrap/>
            <w:vAlign w:val="center"/>
            <w:hideMark/>
          </w:tcPr>
          <w:p w14:paraId="0E1B036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1,500.00 </w:t>
            </w:r>
          </w:p>
        </w:tc>
        <w:tc>
          <w:tcPr>
            <w:tcW w:w="521" w:type="pct"/>
            <w:tcBorders>
              <w:top w:val="nil"/>
              <w:left w:val="nil"/>
              <w:bottom w:val="single" w:sz="4" w:space="0" w:color="auto"/>
              <w:right w:val="single" w:sz="4" w:space="0" w:color="auto"/>
            </w:tcBorders>
            <w:shd w:val="clear" w:color="auto" w:fill="auto"/>
            <w:noWrap/>
            <w:vAlign w:val="center"/>
            <w:hideMark/>
          </w:tcPr>
          <w:p w14:paraId="3D5E8FE9"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12,000.00 </w:t>
            </w:r>
          </w:p>
        </w:tc>
        <w:tc>
          <w:tcPr>
            <w:tcW w:w="147" w:type="pct"/>
            <w:tcBorders>
              <w:top w:val="nil"/>
              <w:left w:val="nil"/>
              <w:bottom w:val="single" w:sz="4" w:space="0" w:color="auto"/>
              <w:right w:val="single" w:sz="4" w:space="0" w:color="auto"/>
            </w:tcBorders>
            <w:shd w:val="clear" w:color="auto" w:fill="auto"/>
            <w:vAlign w:val="center"/>
            <w:hideMark/>
          </w:tcPr>
          <w:p w14:paraId="6FC3C36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42BED2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2E7DB337"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3F5612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79C2C7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禁止左右转LED屏</w:t>
            </w:r>
          </w:p>
        </w:tc>
        <w:tc>
          <w:tcPr>
            <w:tcW w:w="1273" w:type="pct"/>
            <w:tcBorders>
              <w:top w:val="nil"/>
              <w:left w:val="nil"/>
              <w:bottom w:val="single" w:sz="4" w:space="0" w:color="auto"/>
              <w:right w:val="single" w:sz="4" w:space="0" w:color="auto"/>
            </w:tcBorders>
            <w:shd w:val="clear" w:color="auto" w:fill="auto"/>
            <w:vAlign w:val="center"/>
            <w:hideMark/>
          </w:tcPr>
          <w:p w14:paraId="3D63C12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800×800mm，LED P10全彩，符合GA/T484与GB/T23828相关要求，具备相关网络与信息安全保护功能，且具备权威机构检测报告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36F4E36F"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6BC5E7F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2621734"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个</w:t>
            </w:r>
            <w:proofErr w:type="gramEnd"/>
          </w:p>
        </w:tc>
        <w:tc>
          <w:tcPr>
            <w:tcW w:w="255" w:type="pct"/>
            <w:tcBorders>
              <w:top w:val="nil"/>
              <w:left w:val="nil"/>
              <w:bottom w:val="single" w:sz="4" w:space="0" w:color="auto"/>
              <w:right w:val="single" w:sz="4" w:space="0" w:color="auto"/>
            </w:tcBorders>
            <w:shd w:val="clear" w:color="auto" w:fill="auto"/>
            <w:noWrap/>
            <w:vAlign w:val="center"/>
            <w:hideMark/>
          </w:tcPr>
          <w:p w14:paraId="2820D93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 </w:t>
            </w:r>
          </w:p>
        </w:tc>
        <w:tc>
          <w:tcPr>
            <w:tcW w:w="406" w:type="pct"/>
            <w:tcBorders>
              <w:top w:val="nil"/>
              <w:left w:val="nil"/>
              <w:bottom w:val="single" w:sz="4" w:space="0" w:color="auto"/>
              <w:right w:val="single" w:sz="4" w:space="0" w:color="auto"/>
            </w:tcBorders>
            <w:shd w:val="clear" w:color="auto" w:fill="auto"/>
            <w:vAlign w:val="center"/>
            <w:hideMark/>
          </w:tcPr>
          <w:p w14:paraId="0F39FD1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14,976.00 </w:t>
            </w:r>
          </w:p>
        </w:tc>
        <w:tc>
          <w:tcPr>
            <w:tcW w:w="521" w:type="pct"/>
            <w:tcBorders>
              <w:top w:val="nil"/>
              <w:left w:val="nil"/>
              <w:bottom w:val="single" w:sz="4" w:space="0" w:color="auto"/>
              <w:right w:val="single" w:sz="4" w:space="0" w:color="auto"/>
            </w:tcBorders>
            <w:shd w:val="clear" w:color="auto" w:fill="auto"/>
            <w:noWrap/>
            <w:vAlign w:val="center"/>
            <w:hideMark/>
          </w:tcPr>
          <w:p w14:paraId="3EAEC9E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74,880.00 </w:t>
            </w:r>
          </w:p>
        </w:tc>
        <w:tc>
          <w:tcPr>
            <w:tcW w:w="147" w:type="pct"/>
            <w:tcBorders>
              <w:top w:val="nil"/>
              <w:left w:val="nil"/>
              <w:bottom w:val="single" w:sz="4" w:space="0" w:color="auto"/>
              <w:right w:val="single" w:sz="4" w:space="0" w:color="auto"/>
            </w:tcBorders>
            <w:shd w:val="clear" w:color="auto" w:fill="auto"/>
            <w:vAlign w:val="center"/>
            <w:hideMark/>
          </w:tcPr>
          <w:p w14:paraId="52844A0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818E7B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C5A07F1"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751221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7</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E96AA4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车道显示屏</w:t>
            </w:r>
          </w:p>
        </w:tc>
        <w:tc>
          <w:tcPr>
            <w:tcW w:w="1273" w:type="pct"/>
            <w:tcBorders>
              <w:top w:val="nil"/>
              <w:left w:val="nil"/>
              <w:bottom w:val="single" w:sz="4" w:space="0" w:color="auto"/>
              <w:right w:val="single" w:sz="4" w:space="0" w:color="auto"/>
            </w:tcBorders>
            <w:shd w:val="clear" w:color="auto" w:fill="auto"/>
            <w:vAlign w:val="center"/>
            <w:hideMark/>
          </w:tcPr>
          <w:p w14:paraId="250EFCF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1000×1500mm，LED P10全彩，符合GA/T484与GB/T23828相关要求，具备相关网络与信息安全保护功能，且具备权威机构检测报告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4B0AAEB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73DCDA3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7AAD9F31"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个</w:t>
            </w:r>
            <w:proofErr w:type="gramEnd"/>
          </w:p>
        </w:tc>
        <w:tc>
          <w:tcPr>
            <w:tcW w:w="255" w:type="pct"/>
            <w:tcBorders>
              <w:top w:val="nil"/>
              <w:left w:val="nil"/>
              <w:bottom w:val="single" w:sz="4" w:space="0" w:color="auto"/>
              <w:right w:val="single" w:sz="4" w:space="0" w:color="auto"/>
            </w:tcBorders>
            <w:shd w:val="clear" w:color="auto" w:fill="auto"/>
            <w:noWrap/>
            <w:vAlign w:val="center"/>
            <w:hideMark/>
          </w:tcPr>
          <w:p w14:paraId="71C101D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 </w:t>
            </w:r>
          </w:p>
        </w:tc>
        <w:tc>
          <w:tcPr>
            <w:tcW w:w="406" w:type="pct"/>
            <w:tcBorders>
              <w:top w:val="nil"/>
              <w:left w:val="nil"/>
              <w:bottom w:val="single" w:sz="4" w:space="0" w:color="auto"/>
              <w:right w:val="single" w:sz="4" w:space="0" w:color="auto"/>
            </w:tcBorders>
            <w:shd w:val="clear" w:color="auto" w:fill="auto"/>
            <w:vAlign w:val="center"/>
            <w:hideMark/>
          </w:tcPr>
          <w:p w14:paraId="146FF29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23,920.00 </w:t>
            </w:r>
          </w:p>
        </w:tc>
        <w:tc>
          <w:tcPr>
            <w:tcW w:w="521" w:type="pct"/>
            <w:tcBorders>
              <w:top w:val="nil"/>
              <w:left w:val="nil"/>
              <w:bottom w:val="single" w:sz="4" w:space="0" w:color="auto"/>
              <w:right w:val="single" w:sz="4" w:space="0" w:color="auto"/>
            </w:tcBorders>
            <w:shd w:val="clear" w:color="auto" w:fill="auto"/>
            <w:noWrap/>
            <w:vAlign w:val="center"/>
            <w:hideMark/>
          </w:tcPr>
          <w:p w14:paraId="25B9625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358,800.00 </w:t>
            </w:r>
          </w:p>
        </w:tc>
        <w:tc>
          <w:tcPr>
            <w:tcW w:w="147" w:type="pct"/>
            <w:tcBorders>
              <w:top w:val="nil"/>
              <w:left w:val="nil"/>
              <w:bottom w:val="single" w:sz="4" w:space="0" w:color="auto"/>
              <w:right w:val="single" w:sz="4" w:space="0" w:color="auto"/>
            </w:tcBorders>
            <w:shd w:val="clear" w:color="auto" w:fill="auto"/>
            <w:vAlign w:val="center"/>
            <w:hideMark/>
          </w:tcPr>
          <w:p w14:paraId="53FE904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7F0CF9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CCC597A"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4EF61B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10</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E84C06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智能抱杆机箱</w:t>
            </w:r>
          </w:p>
        </w:tc>
        <w:tc>
          <w:tcPr>
            <w:tcW w:w="1273" w:type="pct"/>
            <w:tcBorders>
              <w:top w:val="nil"/>
              <w:left w:val="nil"/>
              <w:bottom w:val="single" w:sz="4" w:space="0" w:color="auto"/>
              <w:right w:val="single" w:sz="4" w:space="0" w:color="auto"/>
            </w:tcBorders>
            <w:shd w:val="clear" w:color="auto" w:fill="auto"/>
            <w:vAlign w:val="center"/>
            <w:hideMark/>
          </w:tcPr>
          <w:p w14:paraId="35D5691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机箱尺寸600*400*250，含配电装置、避雷装置、接地装置、安装附件等，板材壁厚1.5mm热镀锌钢板；</w:t>
            </w:r>
          </w:p>
        </w:tc>
        <w:tc>
          <w:tcPr>
            <w:tcW w:w="509" w:type="pct"/>
            <w:tcBorders>
              <w:top w:val="nil"/>
              <w:left w:val="nil"/>
              <w:bottom w:val="single" w:sz="4" w:space="0" w:color="auto"/>
              <w:right w:val="single" w:sz="4" w:space="0" w:color="auto"/>
            </w:tcBorders>
            <w:shd w:val="clear" w:color="auto" w:fill="auto"/>
            <w:noWrap/>
            <w:vAlign w:val="center"/>
            <w:hideMark/>
          </w:tcPr>
          <w:p w14:paraId="572C4F25"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9E5317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8A7286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4FC4C0A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 </w:t>
            </w:r>
          </w:p>
        </w:tc>
        <w:tc>
          <w:tcPr>
            <w:tcW w:w="406" w:type="pct"/>
            <w:tcBorders>
              <w:top w:val="nil"/>
              <w:left w:val="nil"/>
              <w:bottom w:val="single" w:sz="4" w:space="0" w:color="auto"/>
              <w:right w:val="single" w:sz="4" w:space="0" w:color="auto"/>
            </w:tcBorders>
            <w:shd w:val="clear" w:color="auto" w:fill="auto"/>
            <w:noWrap/>
            <w:vAlign w:val="center"/>
            <w:hideMark/>
          </w:tcPr>
          <w:p w14:paraId="4A20392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2,800.00 </w:t>
            </w:r>
          </w:p>
        </w:tc>
        <w:tc>
          <w:tcPr>
            <w:tcW w:w="521" w:type="pct"/>
            <w:tcBorders>
              <w:top w:val="nil"/>
              <w:left w:val="nil"/>
              <w:bottom w:val="single" w:sz="4" w:space="0" w:color="auto"/>
              <w:right w:val="single" w:sz="4" w:space="0" w:color="auto"/>
            </w:tcBorders>
            <w:shd w:val="clear" w:color="auto" w:fill="auto"/>
            <w:noWrap/>
            <w:vAlign w:val="center"/>
            <w:hideMark/>
          </w:tcPr>
          <w:p w14:paraId="513CC57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16,800.00 </w:t>
            </w:r>
          </w:p>
        </w:tc>
        <w:tc>
          <w:tcPr>
            <w:tcW w:w="147" w:type="pct"/>
            <w:tcBorders>
              <w:top w:val="nil"/>
              <w:left w:val="nil"/>
              <w:bottom w:val="single" w:sz="4" w:space="0" w:color="auto"/>
              <w:right w:val="single" w:sz="4" w:space="0" w:color="auto"/>
            </w:tcBorders>
            <w:shd w:val="clear" w:color="auto" w:fill="auto"/>
            <w:vAlign w:val="center"/>
            <w:hideMark/>
          </w:tcPr>
          <w:p w14:paraId="2370203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F911B2D" w14:textId="77777777" w:rsidR="00E61EE5" w:rsidRPr="00E61EE5" w:rsidRDefault="00E61EE5" w:rsidP="00E61EE5">
            <w:pPr>
              <w:widowControl/>
              <w:spacing w:line="240" w:lineRule="auto"/>
              <w:jc w:val="center"/>
              <w:rPr>
                <w:rFonts w:ascii="宋体" w:hAnsi="宋体" w:cs="宋体" w:hint="eastAsia"/>
                <w:bCs/>
                <w:color w:val="FF0000"/>
                <w:kern w:val="0"/>
                <w:sz w:val="20"/>
              </w:rPr>
            </w:pPr>
            <w:r w:rsidRPr="00E61EE5">
              <w:rPr>
                <w:rFonts w:ascii="宋体" w:hAnsi="宋体" w:cs="宋体" w:hint="eastAsia"/>
                <w:bCs/>
                <w:color w:val="FF0000"/>
                <w:kern w:val="0"/>
                <w:sz w:val="20"/>
              </w:rPr>
              <w:t xml:space="preserve">　</w:t>
            </w:r>
          </w:p>
        </w:tc>
      </w:tr>
      <w:tr w:rsidR="00C5000D" w:rsidRPr="00E61EE5" w14:paraId="2A460BAC"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69165C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2FA4F9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标线清除</w:t>
            </w:r>
          </w:p>
        </w:tc>
        <w:tc>
          <w:tcPr>
            <w:tcW w:w="1273" w:type="pct"/>
            <w:tcBorders>
              <w:top w:val="nil"/>
              <w:left w:val="nil"/>
              <w:bottom w:val="single" w:sz="4" w:space="0" w:color="auto"/>
              <w:right w:val="single" w:sz="4" w:space="0" w:color="auto"/>
            </w:tcBorders>
            <w:shd w:val="clear" w:color="auto" w:fill="auto"/>
            <w:vAlign w:val="center"/>
            <w:hideMark/>
          </w:tcPr>
          <w:p w14:paraId="07CB6A6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21BEE870"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3E7C86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E01298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平方米</w:t>
            </w:r>
          </w:p>
        </w:tc>
        <w:tc>
          <w:tcPr>
            <w:tcW w:w="255" w:type="pct"/>
            <w:tcBorders>
              <w:top w:val="nil"/>
              <w:left w:val="nil"/>
              <w:bottom w:val="single" w:sz="4" w:space="0" w:color="auto"/>
              <w:right w:val="single" w:sz="4" w:space="0" w:color="auto"/>
            </w:tcBorders>
            <w:shd w:val="clear" w:color="auto" w:fill="auto"/>
            <w:noWrap/>
            <w:vAlign w:val="center"/>
            <w:hideMark/>
          </w:tcPr>
          <w:p w14:paraId="6DA4279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63 </w:t>
            </w:r>
          </w:p>
        </w:tc>
        <w:tc>
          <w:tcPr>
            <w:tcW w:w="406" w:type="pct"/>
            <w:tcBorders>
              <w:top w:val="nil"/>
              <w:left w:val="nil"/>
              <w:bottom w:val="single" w:sz="4" w:space="0" w:color="auto"/>
              <w:right w:val="single" w:sz="4" w:space="0" w:color="auto"/>
            </w:tcBorders>
            <w:shd w:val="clear" w:color="auto" w:fill="auto"/>
            <w:noWrap/>
            <w:vAlign w:val="center"/>
            <w:hideMark/>
          </w:tcPr>
          <w:p w14:paraId="4D90BBF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45.00 </w:t>
            </w:r>
          </w:p>
        </w:tc>
        <w:tc>
          <w:tcPr>
            <w:tcW w:w="521" w:type="pct"/>
            <w:tcBorders>
              <w:top w:val="nil"/>
              <w:left w:val="nil"/>
              <w:bottom w:val="single" w:sz="4" w:space="0" w:color="auto"/>
              <w:right w:val="single" w:sz="4" w:space="0" w:color="auto"/>
            </w:tcBorders>
            <w:shd w:val="clear" w:color="auto" w:fill="auto"/>
            <w:noWrap/>
            <w:vAlign w:val="center"/>
            <w:hideMark/>
          </w:tcPr>
          <w:p w14:paraId="44884F1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2,856.65 </w:t>
            </w:r>
          </w:p>
        </w:tc>
        <w:tc>
          <w:tcPr>
            <w:tcW w:w="147" w:type="pct"/>
            <w:tcBorders>
              <w:top w:val="nil"/>
              <w:left w:val="nil"/>
              <w:bottom w:val="single" w:sz="4" w:space="0" w:color="auto"/>
              <w:right w:val="single" w:sz="4" w:space="0" w:color="auto"/>
            </w:tcBorders>
            <w:shd w:val="clear" w:color="auto" w:fill="auto"/>
            <w:vAlign w:val="center"/>
            <w:hideMark/>
          </w:tcPr>
          <w:p w14:paraId="3C4F2D6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48E830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6897798"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C3A94A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12</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E66D73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标线敷设</w:t>
            </w:r>
          </w:p>
        </w:tc>
        <w:tc>
          <w:tcPr>
            <w:tcW w:w="1273" w:type="pct"/>
            <w:tcBorders>
              <w:top w:val="nil"/>
              <w:left w:val="nil"/>
              <w:bottom w:val="single" w:sz="4" w:space="0" w:color="auto"/>
              <w:right w:val="single" w:sz="4" w:space="0" w:color="auto"/>
            </w:tcBorders>
            <w:shd w:val="clear" w:color="auto" w:fill="auto"/>
            <w:vAlign w:val="center"/>
            <w:hideMark/>
          </w:tcPr>
          <w:p w14:paraId="5A5A2F9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白色标线</w:t>
            </w:r>
          </w:p>
        </w:tc>
        <w:tc>
          <w:tcPr>
            <w:tcW w:w="509" w:type="pct"/>
            <w:tcBorders>
              <w:top w:val="nil"/>
              <w:left w:val="nil"/>
              <w:bottom w:val="single" w:sz="4" w:space="0" w:color="auto"/>
              <w:right w:val="single" w:sz="4" w:space="0" w:color="auto"/>
            </w:tcBorders>
            <w:shd w:val="clear" w:color="auto" w:fill="auto"/>
            <w:noWrap/>
            <w:vAlign w:val="center"/>
            <w:hideMark/>
          </w:tcPr>
          <w:p w14:paraId="50DFB36D"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0F3501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1534C2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平方米</w:t>
            </w:r>
          </w:p>
        </w:tc>
        <w:tc>
          <w:tcPr>
            <w:tcW w:w="255" w:type="pct"/>
            <w:tcBorders>
              <w:top w:val="nil"/>
              <w:left w:val="nil"/>
              <w:bottom w:val="single" w:sz="4" w:space="0" w:color="auto"/>
              <w:right w:val="single" w:sz="4" w:space="0" w:color="auto"/>
            </w:tcBorders>
            <w:shd w:val="clear" w:color="auto" w:fill="auto"/>
            <w:noWrap/>
            <w:vAlign w:val="center"/>
            <w:hideMark/>
          </w:tcPr>
          <w:p w14:paraId="739C716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463 </w:t>
            </w:r>
          </w:p>
        </w:tc>
        <w:tc>
          <w:tcPr>
            <w:tcW w:w="406" w:type="pct"/>
            <w:tcBorders>
              <w:top w:val="nil"/>
              <w:left w:val="nil"/>
              <w:bottom w:val="single" w:sz="4" w:space="0" w:color="auto"/>
              <w:right w:val="single" w:sz="4" w:space="0" w:color="auto"/>
            </w:tcBorders>
            <w:shd w:val="clear" w:color="auto" w:fill="auto"/>
            <w:noWrap/>
            <w:vAlign w:val="center"/>
            <w:hideMark/>
          </w:tcPr>
          <w:p w14:paraId="53B7F12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106.00 </w:t>
            </w:r>
          </w:p>
        </w:tc>
        <w:tc>
          <w:tcPr>
            <w:tcW w:w="521" w:type="pct"/>
            <w:tcBorders>
              <w:top w:val="nil"/>
              <w:left w:val="nil"/>
              <w:bottom w:val="single" w:sz="4" w:space="0" w:color="auto"/>
              <w:right w:val="single" w:sz="4" w:space="0" w:color="auto"/>
            </w:tcBorders>
            <w:shd w:val="clear" w:color="auto" w:fill="auto"/>
            <w:noWrap/>
            <w:vAlign w:val="center"/>
            <w:hideMark/>
          </w:tcPr>
          <w:p w14:paraId="52AA93D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49,120.36 </w:t>
            </w:r>
          </w:p>
        </w:tc>
        <w:tc>
          <w:tcPr>
            <w:tcW w:w="147" w:type="pct"/>
            <w:tcBorders>
              <w:top w:val="nil"/>
              <w:left w:val="nil"/>
              <w:bottom w:val="single" w:sz="4" w:space="0" w:color="auto"/>
              <w:right w:val="single" w:sz="4" w:space="0" w:color="auto"/>
            </w:tcBorders>
            <w:shd w:val="clear" w:color="auto" w:fill="auto"/>
            <w:vAlign w:val="center"/>
            <w:hideMark/>
          </w:tcPr>
          <w:p w14:paraId="74F7A8C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C12C12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热熔型</w:t>
            </w:r>
          </w:p>
        </w:tc>
      </w:tr>
      <w:tr w:rsidR="00C5000D" w:rsidRPr="00E61EE5" w14:paraId="43BF674E"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2BDEE6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B703D6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标线敷设</w:t>
            </w:r>
          </w:p>
        </w:tc>
        <w:tc>
          <w:tcPr>
            <w:tcW w:w="1273" w:type="pct"/>
            <w:tcBorders>
              <w:top w:val="nil"/>
              <w:left w:val="nil"/>
              <w:bottom w:val="single" w:sz="4" w:space="0" w:color="auto"/>
              <w:right w:val="single" w:sz="4" w:space="0" w:color="auto"/>
            </w:tcBorders>
            <w:shd w:val="clear" w:color="auto" w:fill="auto"/>
            <w:vAlign w:val="center"/>
            <w:hideMark/>
          </w:tcPr>
          <w:p w14:paraId="1BF1BEF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黄色标线</w:t>
            </w:r>
          </w:p>
        </w:tc>
        <w:tc>
          <w:tcPr>
            <w:tcW w:w="509" w:type="pct"/>
            <w:tcBorders>
              <w:top w:val="nil"/>
              <w:left w:val="nil"/>
              <w:bottom w:val="single" w:sz="4" w:space="0" w:color="auto"/>
              <w:right w:val="single" w:sz="4" w:space="0" w:color="auto"/>
            </w:tcBorders>
            <w:shd w:val="clear" w:color="auto" w:fill="auto"/>
            <w:noWrap/>
            <w:vAlign w:val="center"/>
            <w:hideMark/>
          </w:tcPr>
          <w:p w14:paraId="2436E185"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6876671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15E751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平方米</w:t>
            </w:r>
          </w:p>
        </w:tc>
        <w:tc>
          <w:tcPr>
            <w:tcW w:w="255" w:type="pct"/>
            <w:tcBorders>
              <w:top w:val="nil"/>
              <w:left w:val="nil"/>
              <w:bottom w:val="single" w:sz="4" w:space="0" w:color="auto"/>
              <w:right w:val="single" w:sz="4" w:space="0" w:color="auto"/>
            </w:tcBorders>
            <w:shd w:val="clear" w:color="auto" w:fill="auto"/>
            <w:noWrap/>
            <w:vAlign w:val="center"/>
            <w:hideMark/>
          </w:tcPr>
          <w:p w14:paraId="3FBDC32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164 </w:t>
            </w:r>
          </w:p>
        </w:tc>
        <w:tc>
          <w:tcPr>
            <w:tcW w:w="406" w:type="pct"/>
            <w:tcBorders>
              <w:top w:val="nil"/>
              <w:left w:val="nil"/>
              <w:bottom w:val="single" w:sz="4" w:space="0" w:color="auto"/>
              <w:right w:val="single" w:sz="4" w:space="0" w:color="auto"/>
            </w:tcBorders>
            <w:shd w:val="clear" w:color="auto" w:fill="auto"/>
            <w:noWrap/>
            <w:vAlign w:val="center"/>
            <w:hideMark/>
          </w:tcPr>
          <w:p w14:paraId="6DF3741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120.00 </w:t>
            </w:r>
          </w:p>
        </w:tc>
        <w:tc>
          <w:tcPr>
            <w:tcW w:w="521" w:type="pct"/>
            <w:tcBorders>
              <w:top w:val="nil"/>
              <w:left w:val="nil"/>
              <w:bottom w:val="single" w:sz="4" w:space="0" w:color="auto"/>
              <w:right w:val="single" w:sz="4" w:space="0" w:color="auto"/>
            </w:tcBorders>
            <w:shd w:val="clear" w:color="auto" w:fill="auto"/>
            <w:noWrap/>
            <w:vAlign w:val="center"/>
            <w:hideMark/>
          </w:tcPr>
          <w:p w14:paraId="2FB8C16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19,672.85 </w:t>
            </w:r>
          </w:p>
        </w:tc>
        <w:tc>
          <w:tcPr>
            <w:tcW w:w="147" w:type="pct"/>
            <w:tcBorders>
              <w:top w:val="nil"/>
              <w:left w:val="nil"/>
              <w:bottom w:val="single" w:sz="4" w:space="0" w:color="auto"/>
              <w:right w:val="single" w:sz="4" w:space="0" w:color="auto"/>
            </w:tcBorders>
            <w:shd w:val="clear" w:color="auto" w:fill="auto"/>
            <w:vAlign w:val="center"/>
            <w:hideMark/>
          </w:tcPr>
          <w:p w14:paraId="5DDFCDB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DE34AF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热熔型</w:t>
            </w:r>
          </w:p>
        </w:tc>
      </w:tr>
      <w:tr w:rsidR="00C5000D" w:rsidRPr="00E61EE5" w14:paraId="33B0C07F"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0EAEE2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FBE5D2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设备拆除</w:t>
            </w:r>
          </w:p>
        </w:tc>
        <w:tc>
          <w:tcPr>
            <w:tcW w:w="1273" w:type="pct"/>
            <w:tcBorders>
              <w:top w:val="nil"/>
              <w:left w:val="nil"/>
              <w:bottom w:val="single" w:sz="4" w:space="0" w:color="auto"/>
              <w:right w:val="single" w:sz="4" w:space="0" w:color="auto"/>
            </w:tcBorders>
            <w:shd w:val="clear" w:color="auto" w:fill="auto"/>
            <w:vAlign w:val="center"/>
            <w:hideMark/>
          </w:tcPr>
          <w:p w14:paraId="7509647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原有分车道标志拆除</w:t>
            </w:r>
          </w:p>
        </w:tc>
        <w:tc>
          <w:tcPr>
            <w:tcW w:w="509" w:type="pct"/>
            <w:tcBorders>
              <w:top w:val="nil"/>
              <w:left w:val="nil"/>
              <w:bottom w:val="single" w:sz="4" w:space="0" w:color="auto"/>
              <w:right w:val="single" w:sz="4" w:space="0" w:color="auto"/>
            </w:tcBorders>
            <w:shd w:val="clear" w:color="auto" w:fill="auto"/>
            <w:noWrap/>
            <w:vAlign w:val="center"/>
            <w:hideMark/>
          </w:tcPr>
          <w:p w14:paraId="0460BA7F"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DDF5EB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D40B43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处</w:t>
            </w:r>
          </w:p>
        </w:tc>
        <w:tc>
          <w:tcPr>
            <w:tcW w:w="255" w:type="pct"/>
            <w:tcBorders>
              <w:top w:val="nil"/>
              <w:left w:val="nil"/>
              <w:bottom w:val="single" w:sz="4" w:space="0" w:color="auto"/>
              <w:right w:val="single" w:sz="4" w:space="0" w:color="auto"/>
            </w:tcBorders>
            <w:shd w:val="clear" w:color="auto" w:fill="auto"/>
            <w:noWrap/>
            <w:vAlign w:val="center"/>
            <w:hideMark/>
          </w:tcPr>
          <w:p w14:paraId="464EB53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12 </w:t>
            </w:r>
          </w:p>
        </w:tc>
        <w:tc>
          <w:tcPr>
            <w:tcW w:w="406" w:type="pct"/>
            <w:tcBorders>
              <w:top w:val="nil"/>
              <w:left w:val="nil"/>
              <w:bottom w:val="single" w:sz="4" w:space="0" w:color="auto"/>
              <w:right w:val="single" w:sz="4" w:space="0" w:color="auto"/>
            </w:tcBorders>
            <w:shd w:val="clear" w:color="auto" w:fill="auto"/>
            <w:noWrap/>
            <w:vAlign w:val="center"/>
            <w:hideMark/>
          </w:tcPr>
          <w:p w14:paraId="548AD5E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1,600.00 </w:t>
            </w:r>
          </w:p>
        </w:tc>
        <w:tc>
          <w:tcPr>
            <w:tcW w:w="521" w:type="pct"/>
            <w:tcBorders>
              <w:top w:val="nil"/>
              <w:left w:val="nil"/>
              <w:bottom w:val="single" w:sz="4" w:space="0" w:color="auto"/>
              <w:right w:val="single" w:sz="4" w:space="0" w:color="auto"/>
            </w:tcBorders>
            <w:shd w:val="clear" w:color="auto" w:fill="auto"/>
            <w:noWrap/>
            <w:vAlign w:val="center"/>
            <w:hideMark/>
          </w:tcPr>
          <w:p w14:paraId="6D3CA70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19,200.00 </w:t>
            </w:r>
          </w:p>
        </w:tc>
        <w:tc>
          <w:tcPr>
            <w:tcW w:w="147" w:type="pct"/>
            <w:tcBorders>
              <w:top w:val="nil"/>
              <w:left w:val="nil"/>
              <w:bottom w:val="single" w:sz="4" w:space="0" w:color="auto"/>
              <w:right w:val="single" w:sz="4" w:space="0" w:color="auto"/>
            </w:tcBorders>
            <w:shd w:val="clear" w:color="auto" w:fill="auto"/>
            <w:vAlign w:val="center"/>
            <w:hideMark/>
          </w:tcPr>
          <w:p w14:paraId="4ADFB20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2BD4FF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2F9FC235" w14:textId="77777777" w:rsidTr="00C5000D">
        <w:trPr>
          <w:trHeight w:val="102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ED589D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15</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116462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悬臂杆（可变车道指示标志）</w:t>
            </w:r>
          </w:p>
        </w:tc>
        <w:tc>
          <w:tcPr>
            <w:tcW w:w="1273" w:type="pct"/>
            <w:tcBorders>
              <w:top w:val="nil"/>
              <w:left w:val="nil"/>
              <w:bottom w:val="single" w:sz="4" w:space="0" w:color="auto"/>
              <w:right w:val="single" w:sz="4" w:space="0" w:color="auto"/>
            </w:tcBorders>
            <w:shd w:val="clear" w:color="auto" w:fill="auto"/>
            <w:vAlign w:val="center"/>
            <w:hideMark/>
          </w:tcPr>
          <w:p w14:paraId="4E8D93A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三车道，含配套基础、接地及安装辅材</w:t>
            </w:r>
          </w:p>
        </w:tc>
        <w:tc>
          <w:tcPr>
            <w:tcW w:w="509" w:type="pct"/>
            <w:tcBorders>
              <w:top w:val="nil"/>
              <w:left w:val="nil"/>
              <w:bottom w:val="single" w:sz="4" w:space="0" w:color="auto"/>
              <w:right w:val="single" w:sz="4" w:space="0" w:color="auto"/>
            </w:tcBorders>
            <w:shd w:val="clear" w:color="auto" w:fill="auto"/>
            <w:noWrap/>
            <w:vAlign w:val="center"/>
            <w:hideMark/>
          </w:tcPr>
          <w:p w14:paraId="2866D0A1"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B5E76B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1FC6C1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0BCACD7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 </w:t>
            </w:r>
          </w:p>
        </w:tc>
        <w:tc>
          <w:tcPr>
            <w:tcW w:w="406" w:type="pct"/>
            <w:tcBorders>
              <w:top w:val="nil"/>
              <w:left w:val="nil"/>
              <w:bottom w:val="single" w:sz="4" w:space="0" w:color="auto"/>
              <w:right w:val="single" w:sz="4" w:space="0" w:color="auto"/>
            </w:tcBorders>
            <w:shd w:val="clear" w:color="auto" w:fill="auto"/>
            <w:noWrap/>
            <w:vAlign w:val="center"/>
            <w:hideMark/>
          </w:tcPr>
          <w:p w14:paraId="7E397A1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65,000.00 </w:t>
            </w:r>
          </w:p>
        </w:tc>
        <w:tc>
          <w:tcPr>
            <w:tcW w:w="521" w:type="pct"/>
            <w:tcBorders>
              <w:top w:val="nil"/>
              <w:left w:val="nil"/>
              <w:bottom w:val="single" w:sz="4" w:space="0" w:color="auto"/>
              <w:right w:val="single" w:sz="4" w:space="0" w:color="auto"/>
            </w:tcBorders>
            <w:shd w:val="clear" w:color="auto" w:fill="auto"/>
            <w:noWrap/>
            <w:vAlign w:val="center"/>
            <w:hideMark/>
          </w:tcPr>
          <w:p w14:paraId="7E0E9E9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260,000.00 </w:t>
            </w:r>
          </w:p>
        </w:tc>
        <w:tc>
          <w:tcPr>
            <w:tcW w:w="147" w:type="pct"/>
            <w:tcBorders>
              <w:top w:val="nil"/>
              <w:left w:val="nil"/>
              <w:bottom w:val="single" w:sz="4" w:space="0" w:color="auto"/>
              <w:right w:val="single" w:sz="4" w:space="0" w:color="auto"/>
            </w:tcBorders>
            <w:shd w:val="clear" w:color="auto" w:fill="auto"/>
            <w:vAlign w:val="center"/>
            <w:hideMark/>
          </w:tcPr>
          <w:p w14:paraId="11E73B5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EDD01E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7FFF168" w14:textId="77777777" w:rsidTr="00C5000D">
        <w:trPr>
          <w:trHeight w:val="102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EEA2E5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8FFA2B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悬臂杆（可变车道指示标志）</w:t>
            </w:r>
          </w:p>
        </w:tc>
        <w:tc>
          <w:tcPr>
            <w:tcW w:w="1273" w:type="pct"/>
            <w:tcBorders>
              <w:top w:val="nil"/>
              <w:left w:val="nil"/>
              <w:bottom w:val="single" w:sz="4" w:space="0" w:color="auto"/>
              <w:right w:val="single" w:sz="4" w:space="0" w:color="auto"/>
            </w:tcBorders>
            <w:shd w:val="clear" w:color="auto" w:fill="auto"/>
            <w:vAlign w:val="center"/>
            <w:hideMark/>
          </w:tcPr>
          <w:p w14:paraId="2211C5F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四车道+旅游区，含配套基础、接地及安装辅材</w:t>
            </w:r>
          </w:p>
        </w:tc>
        <w:tc>
          <w:tcPr>
            <w:tcW w:w="509" w:type="pct"/>
            <w:tcBorders>
              <w:top w:val="nil"/>
              <w:left w:val="nil"/>
              <w:bottom w:val="single" w:sz="4" w:space="0" w:color="auto"/>
              <w:right w:val="single" w:sz="4" w:space="0" w:color="auto"/>
            </w:tcBorders>
            <w:shd w:val="clear" w:color="auto" w:fill="auto"/>
            <w:noWrap/>
            <w:vAlign w:val="center"/>
            <w:hideMark/>
          </w:tcPr>
          <w:p w14:paraId="1EE4176E"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F639F1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BDC18A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65AB18A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6FDCE7C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65,000.00 </w:t>
            </w:r>
          </w:p>
        </w:tc>
        <w:tc>
          <w:tcPr>
            <w:tcW w:w="521" w:type="pct"/>
            <w:tcBorders>
              <w:top w:val="nil"/>
              <w:left w:val="nil"/>
              <w:bottom w:val="single" w:sz="4" w:space="0" w:color="auto"/>
              <w:right w:val="single" w:sz="4" w:space="0" w:color="auto"/>
            </w:tcBorders>
            <w:shd w:val="clear" w:color="auto" w:fill="auto"/>
            <w:noWrap/>
            <w:vAlign w:val="center"/>
            <w:hideMark/>
          </w:tcPr>
          <w:p w14:paraId="08B395F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65,000.00 </w:t>
            </w:r>
          </w:p>
        </w:tc>
        <w:tc>
          <w:tcPr>
            <w:tcW w:w="147" w:type="pct"/>
            <w:tcBorders>
              <w:top w:val="nil"/>
              <w:left w:val="nil"/>
              <w:bottom w:val="single" w:sz="4" w:space="0" w:color="auto"/>
              <w:right w:val="single" w:sz="4" w:space="0" w:color="auto"/>
            </w:tcBorders>
            <w:shd w:val="clear" w:color="auto" w:fill="auto"/>
            <w:vAlign w:val="center"/>
            <w:hideMark/>
          </w:tcPr>
          <w:p w14:paraId="6C8D80F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B9897B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9188A18"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0DD250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17</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EE18BE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门架</w:t>
            </w:r>
          </w:p>
        </w:tc>
        <w:tc>
          <w:tcPr>
            <w:tcW w:w="1273" w:type="pct"/>
            <w:tcBorders>
              <w:top w:val="nil"/>
              <w:left w:val="nil"/>
              <w:bottom w:val="single" w:sz="4" w:space="0" w:color="auto"/>
              <w:right w:val="single" w:sz="4" w:space="0" w:color="auto"/>
            </w:tcBorders>
            <w:shd w:val="clear" w:color="auto" w:fill="auto"/>
            <w:vAlign w:val="center"/>
            <w:hideMark/>
          </w:tcPr>
          <w:p w14:paraId="1DBFFB8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跨径12米，</w:t>
            </w:r>
            <w:proofErr w:type="gramStart"/>
            <w:r w:rsidRPr="00E61EE5">
              <w:rPr>
                <w:rFonts w:ascii="宋体" w:hAnsi="宋体" w:cs="宋体" w:hint="eastAsia"/>
                <w:b w:val="0"/>
                <w:kern w:val="0"/>
                <w:sz w:val="20"/>
              </w:rPr>
              <w:t>含基础</w:t>
            </w:r>
            <w:proofErr w:type="gramEnd"/>
          </w:p>
        </w:tc>
        <w:tc>
          <w:tcPr>
            <w:tcW w:w="509" w:type="pct"/>
            <w:tcBorders>
              <w:top w:val="nil"/>
              <w:left w:val="nil"/>
              <w:bottom w:val="single" w:sz="4" w:space="0" w:color="auto"/>
              <w:right w:val="single" w:sz="4" w:space="0" w:color="auto"/>
            </w:tcBorders>
            <w:shd w:val="clear" w:color="auto" w:fill="auto"/>
            <w:noWrap/>
            <w:vAlign w:val="center"/>
            <w:hideMark/>
          </w:tcPr>
          <w:p w14:paraId="692113C7"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50099C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7319258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26C0FCD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 </w:t>
            </w:r>
          </w:p>
        </w:tc>
        <w:tc>
          <w:tcPr>
            <w:tcW w:w="406" w:type="pct"/>
            <w:tcBorders>
              <w:top w:val="nil"/>
              <w:left w:val="nil"/>
              <w:bottom w:val="single" w:sz="4" w:space="0" w:color="auto"/>
              <w:right w:val="single" w:sz="4" w:space="0" w:color="auto"/>
            </w:tcBorders>
            <w:shd w:val="clear" w:color="auto" w:fill="auto"/>
            <w:noWrap/>
            <w:vAlign w:val="center"/>
            <w:hideMark/>
          </w:tcPr>
          <w:p w14:paraId="54B08D7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72,000.00 </w:t>
            </w:r>
          </w:p>
        </w:tc>
        <w:tc>
          <w:tcPr>
            <w:tcW w:w="521" w:type="pct"/>
            <w:tcBorders>
              <w:top w:val="nil"/>
              <w:left w:val="nil"/>
              <w:bottom w:val="single" w:sz="4" w:space="0" w:color="auto"/>
              <w:right w:val="single" w:sz="4" w:space="0" w:color="auto"/>
            </w:tcBorders>
            <w:shd w:val="clear" w:color="auto" w:fill="auto"/>
            <w:noWrap/>
            <w:vAlign w:val="center"/>
            <w:hideMark/>
          </w:tcPr>
          <w:p w14:paraId="142FBB0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216,000.00 </w:t>
            </w:r>
          </w:p>
        </w:tc>
        <w:tc>
          <w:tcPr>
            <w:tcW w:w="147" w:type="pct"/>
            <w:tcBorders>
              <w:top w:val="nil"/>
              <w:left w:val="nil"/>
              <w:bottom w:val="single" w:sz="4" w:space="0" w:color="auto"/>
              <w:right w:val="single" w:sz="4" w:space="0" w:color="auto"/>
            </w:tcBorders>
            <w:shd w:val="clear" w:color="auto" w:fill="auto"/>
            <w:vAlign w:val="center"/>
            <w:hideMark/>
          </w:tcPr>
          <w:p w14:paraId="062739F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9E674B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26681FE"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D7666A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18</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24BF2E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门架</w:t>
            </w:r>
          </w:p>
        </w:tc>
        <w:tc>
          <w:tcPr>
            <w:tcW w:w="1273" w:type="pct"/>
            <w:tcBorders>
              <w:top w:val="nil"/>
              <w:left w:val="nil"/>
              <w:bottom w:val="single" w:sz="4" w:space="0" w:color="auto"/>
              <w:right w:val="single" w:sz="4" w:space="0" w:color="auto"/>
            </w:tcBorders>
            <w:shd w:val="clear" w:color="auto" w:fill="auto"/>
            <w:vAlign w:val="center"/>
            <w:hideMark/>
          </w:tcPr>
          <w:p w14:paraId="06B2352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跨径14米，</w:t>
            </w:r>
            <w:proofErr w:type="gramStart"/>
            <w:r w:rsidRPr="00E61EE5">
              <w:rPr>
                <w:rFonts w:ascii="宋体" w:hAnsi="宋体" w:cs="宋体" w:hint="eastAsia"/>
                <w:b w:val="0"/>
                <w:kern w:val="0"/>
                <w:sz w:val="20"/>
              </w:rPr>
              <w:t>含基础</w:t>
            </w:r>
            <w:proofErr w:type="gramEnd"/>
          </w:p>
        </w:tc>
        <w:tc>
          <w:tcPr>
            <w:tcW w:w="509" w:type="pct"/>
            <w:tcBorders>
              <w:top w:val="nil"/>
              <w:left w:val="nil"/>
              <w:bottom w:val="single" w:sz="4" w:space="0" w:color="auto"/>
              <w:right w:val="single" w:sz="4" w:space="0" w:color="auto"/>
            </w:tcBorders>
            <w:shd w:val="clear" w:color="auto" w:fill="auto"/>
            <w:noWrap/>
            <w:vAlign w:val="center"/>
            <w:hideMark/>
          </w:tcPr>
          <w:p w14:paraId="7DAECE1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6256B4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4904BE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3EBC5B4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5B06400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77,000.00 </w:t>
            </w:r>
          </w:p>
        </w:tc>
        <w:tc>
          <w:tcPr>
            <w:tcW w:w="521" w:type="pct"/>
            <w:tcBorders>
              <w:top w:val="nil"/>
              <w:left w:val="nil"/>
              <w:bottom w:val="single" w:sz="4" w:space="0" w:color="auto"/>
              <w:right w:val="single" w:sz="4" w:space="0" w:color="auto"/>
            </w:tcBorders>
            <w:shd w:val="clear" w:color="auto" w:fill="auto"/>
            <w:noWrap/>
            <w:vAlign w:val="center"/>
            <w:hideMark/>
          </w:tcPr>
          <w:p w14:paraId="19D438B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77,000.00 </w:t>
            </w:r>
          </w:p>
        </w:tc>
        <w:tc>
          <w:tcPr>
            <w:tcW w:w="147" w:type="pct"/>
            <w:tcBorders>
              <w:top w:val="nil"/>
              <w:left w:val="nil"/>
              <w:bottom w:val="single" w:sz="4" w:space="0" w:color="auto"/>
              <w:right w:val="single" w:sz="4" w:space="0" w:color="auto"/>
            </w:tcBorders>
            <w:shd w:val="clear" w:color="auto" w:fill="auto"/>
            <w:vAlign w:val="center"/>
            <w:hideMark/>
          </w:tcPr>
          <w:p w14:paraId="7D8FD5C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20A5B8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C900733"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195C45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19</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99A19F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门架</w:t>
            </w:r>
          </w:p>
        </w:tc>
        <w:tc>
          <w:tcPr>
            <w:tcW w:w="1273" w:type="pct"/>
            <w:tcBorders>
              <w:top w:val="nil"/>
              <w:left w:val="nil"/>
              <w:bottom w:val="single" w:sz="4" w:space="0" w:color="auto"/>
              <w:right w:val="single" w:sz="4" w:space="0" w:color="auto"/>
            </w:tcBorders>
            <w:shd w:val="clear" w:color="auto" w:fill="auto"/>
            <w:vAlign w:val="center"/>
            <w:hideMark/>
          </w:tcPr>
          <w:p w14:paraId="77E3FDB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跨径16米，</w:t>
            </w:r>
            <w:proofErr w:type="gramStart"/>
            <w:r w:rsidRPr="00E61EE5">
              <w:rPr>
                <w:rFonts w:ascii="宋体" w:hAnsi="宋体" w:cs="宋体" w:hint="eastAsia"/>
                <w:b w:val="0"/>
                <w:kern w:val="0"/>
                <w:sz w:val="20"/>
              </w:rPr>
              <w:t>含基础</w:t>
            </w:r>
            <w:proofErr w:type="gramEnd"/>
          </w:p>
        </w:tc>
        <w:tc>
          <w:tcPr>
            <w:tcW w:w="509" w:type="pct"/>
            <w:tcBorders>
              <w:top w:val="nil"/>
              <w:left w:val="nil"/>
              <w:bottom w:val="single" w:sz="4" w:space="0" w:color="auto"/>
              <w:right w:val="single" w:sz="4" w:space="0" w:color="auto"/>
            </w:tcBorders>
            <w:shd w:val="clear" w:color="auto" w:fill="auto"/>
            <w:noWrap/>
            <w:vAlign w:val="center"/>
            <w:hideMark/>
          </w:tcPr>
          <w:p w14:paraId="00882FAB"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39967C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F2FCB3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5792B9C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32ECD5F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83,000.00 </w:t>
            </w:r>
          </w:p>
        </w:tc>
        <w:tc>
          <w:tcPr>
            <w:tcW w:w="521" w:type="pct"/>
            <w:tcBorders>
              <w:top w:val="nil"/>
              <w:left w:val="nil"/>
              <w:bottom w:val="single" w:sz="4" w:space="0" w:color="auto"/>
              <w:right w:val="single" w:sz="4" w:space="0" w:color="auto"/>
            </w:tcBorders>
            <w:shd w:val="clear" w:color="auto" w:fill="auto"/>
            <w:noWrap/>
            <w:vAlign w:val="center"/>
            <w:hideMark/>
          </w:tcPr>
          <w:p w14:paraId="42D9A419"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83,000.00 </w:t>
            </w:r>
          </w:p>
        </w:tc>
        <w:tc>
          <w:tcPr>
            <w:tcW w:w="147" w:type="pct"/>
            <w:tcBorders>
              <w:top w:val="nil"/>
              <w:left w:val="nil"/>
              <w:bottom w:val="single" w:sz="4" w:space="0" w:color="auto"/>
              <w:right w:val="single" w:sz="4" w:space="0" w:color="auto"/>
            </w:tcBorders>
            <w:shd w:val="clear" w:color="auto" w:fill="auto"/>
            <w:vAlign w:val="center"/>
            <w:hideMark/>
          </w:tcPr>
          <w:p w14:paraId="3279297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D38F15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双虹桥-鼋</w:t>
            </w:r>
            <w:proofErr w:type="gramStart"/>
            <w:r w:rsidRPr="00E61EE5">
              <w:rPr>
                <w:rFonts w:ascii="宋体" w:hAnsi="宋体" w:cs="宋体" w:hint="eastAsia"/>
                <w:b w:val="0"/>
                <w:kern w:val="0"/>
                <w:sz w:val="20"/>
              </w:rPr>
              <w:t>渚</w:t>
            </w:r>
            <w:proofErr w:type="gramEnd"/>
            <w:r w:rsidRPr="00E61EE5">
              <w:rPr>
                <w:rFonts w:ascii="宋体" w:hAnsi="宋体" w:cs="宋体" w:hint="eastAsia"/>
                <w:b w:val="0"/>
                <w:kern w:val="0"/>
                <w:sz w:val="20"/>
              </w:rPr>
              <w:t>路北进口处</w:t>
            </w:r>
          </w:p>
        </w:tc>
      </w:tr>
      <w:tr w:rsidR="00C5000D" w:rsidRPr="00E61EE5" w14:paraId="12E8E36C"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C7112F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20</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8F11C4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门架</w:t>
            </w:r>
          </w:p>
        </w:tc>
        <w:tc>
          <w:tcPr>
            <w:tcW w:w="1273" w:type="pct"/>
            <w:tcBorders>
              <w:top w:val="nil"/>
              <w:left w:val="nil"/>
              <w:bottom w:val="single" w:sz="4" w:space="0" w:color="auto"/>
              <w:right w:val="single" w:sz="4" w:space="0" w:color="auto"/>
            </w:tcBorders>
            <w:shd w:val="clear" w:color="auto" w:fill="auto"/>
            <w:vAlign w:val="center"/>
            <w:hideMark/>
          </w:tcPr>
          <w:p w14:paraId="74D63FD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跨径24米，</w:t>
            </w:r>
            <w:proofErr w:type="gramStart"/>
            <w:r w:rsidRPr="00E61EE5">
              <w:rPr>
                <w:rFonts w:ascii="宋体" w:hAnsi="宋体" w:cs="宋体" w:hint="eastAsia"/>
                <w:b w:val="0"/>
                <w:kern w:val="0"/>
                <w:sz w:val="20"/>
              </w:rPr>
              <w:t>含基础</w:t>
            </w:r>
            <w:proofErr w:type="gramEnd"/>
          </w:p>
        </w:tc>
        <w:tc>
          <w:tcPr>
            <w:tcW w:w="509" w:type="pct"/>
            <w:tcBorders>
              <w:top w:val="nil"/>
              <w:left w:val="nil"/>
              <w:bottom w:val="single" w:sz="4" w:space="0" w:color="auto"/>
              <w:right w:val="single" w:sz="4" w:space="0" w:color="auto"/>
            </w:tcBorders>
            <w:shd w:val="clear" w:color="auto" w:fill="auto"/>
            <w:noWrap/>
            <w:vAlign w:val="center"/>
            <w:hideMark/>
          </w:tcPr>
          <w:p w14:paraId="5A5BB421"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B1A499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A867D3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647DE8B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4D55907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135,000.00 </w:t>
            </w:r>
          </w:p>
        </w:tc>
        <w:tc>
          <w:tcPr>
            <w:tcW w:w="521" w:type="pct"/>
            <w:tcBorders>
              <w:top w:val="nil"/>
              <w:left w:val="nil"/>
              <w:bottom w:val="single" w:sz="4" w:space="0" w:color="auto"/>
              <w:right w:val="single" w:sz="4" w:space="0" w:color="auto"/>
            </w:tcBorders>
            <w:shd w:val="clear" w:color="auto" w:fill="auto"/>
            <w:noWrap/>
            <w:vAlign w:val="center"/>
            <w:hideMark/>
          </w:tcPr>
          <w:p w14:paraId="66950DB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135,000.00 </w:t>
            </w:r>
          </w:p>
        </w:tc>
        <w:tc>
          <w:tcPr>
            <w:tcW w:w="147" w:type="pct"/>
            <w:tcBorders>
              <w:top w:val="nil"/>
              <w:left w:val="nil"/>
              <w:bottom w:val="single" w:sz="4" w:space="0" w:color="auto"/>
              <w:right w:val="single" w:sz="4" w:space="0" w:color="auto"/>
            </w:tcBorders>
            <w:shd w:val="clear" w:color="auto" w:fill="auto"/>
            <w:vAlign w:val="center"/>
            <w:hideMark/>
          </w:tcPr>
          <w:p w14:paraId="7F3BD41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544291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环湖路-双虹路南</w:t>
            </w:r>
            <w:r w:rsidRPr="00E61EE5">
              <w:rPr>
                <w:rFonts w:ascii="宋体" w:hAnsi="宋体" w:cs="宋体" w:hint="eastAsia"/>
                <w:b w:val="0"/>
                <w:kern w:val="0"/>
                <w:sz w:val="20"/>
              </w:rPr>
              <w:lastRenderedPageBreak/>
              <w:t>进口处</w:t>
            </w:r>
          </w:p>
        </w:tc>
      </w:tr>
      <w:tr w:rsidR="00C5000D" w:rsidRPr="00E61EE5" w14:paraId="1E7DE177"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B69631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21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50ABC9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电源线</w:t>
            </w:r>
          </w:p>
        </w:tc>
        <w:tc>
          <w:tcPr>
            <w:tcW w:w="1273" w:type="pct"/>
            <w:tcBorders>
              <w:top w:val="nil"/>
              <w:left w:val="nil"/>
              <w:bottom w:val="single" w:sz="4" w:space="0" w:color="auto"/>
              <w:right w:val="single" w:sz="4" w:space="0" w:color="auto"/>
            </w:tcBorders>
            <w:shd w:val="clear" w:color="auto" w:fill="auto"/>
            <w:vAlign w:val="center"/>
            <w:hideMark/>
          </w:tcPr>
          <w:p w14:paraId="67F30F1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YJV 5*10mm2</w:t>
            </w:r>
          </w:p>
        </w:tc>
        <w:tc>
          <w:tcPr>
            <w:tcW w:w="509" w:type="pct"/>
            <w:tcBorders>
              <w:top w:val="nil"/>
              <w:left w:val="nil"/>
              <w:bottom w:val="single" w:sz="4" w:space="0" w:color="auto"/>
              <w:right w:val="single" w:sz="4" w:space="0" w:color="auto"/>
            </w:tcBorders>
            <w:shd w:val="clear" w:color="auto" w:fill="auto"/>
            <w:vAlign w:val="center"/>
            <w:hideMark/>
          </w:tcPr>
          <w:p w14:paraId="7297557F"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国产、室外</w:t>
            </w:r>
            <w:proofErr w:type="gramStart"/>
            <w:r w:rsidRPr="00E61EE5">
              <w:rPr>
                <w:rFonts w:ascii="宋体" w:hAnsi="宋体" w:cs="宋体" w:hint="eastAsia"/>
                <w:b w:val="0"/>
                <w:kern w:val="0"/>
                <w:sz w:val="20"/>
              </w:rPr>
              <w:t>单模四芯光纤</w:t>
            </w:r>
            <w:proofErr w:type="gramEnd"/>
          </w:p>
        </w:tc>
        <w:tc>
          <w:tcPr>
            <w:tcW w:w="305" w:type="pct"/>
            <w:tcBorders>
              <w:top w:val="nil"/>
              <w:left w:val="nil"/>
              <w:bottom w:val="single" w:sz="4" w:space="0" w:color="auto"/>
              <w:right w:val="single" w:sz="4" w:space="0" w:color="auto"/>
            </w:tcBorders>
            <w:shd w:val="clear" w:color="auto" w:fill="auto"/>
            <w:vAlign w:val="center"/>
            <w:hideMark/>
          </w:tcPr>
          <w:p w14:paraId="32B7EF6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56855C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1EB07E5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2064 </w:t>
            </w:r>
          </w:p>
        </w:tc>
        <w:tc>
          <w:tcPr>
            <w:tcW w:w="406" w:type="pct"/>
            <w:tcBorders>
              <w:top w:val="nil"/>
              <w:left w:val="nil"/>
              <w:bottom w:val="single" w:sz="4" w:space="0" w:color="auto"/>
              <w:right w:val="single" w:sz="4" w:space="0" w:color="auto"/>
            </w:tcBorders>
            <w:shd w:val="clear" w:color="auto" w:fill="auto"/>
            <w:noWrap/>
            <w:vAlign w:val="center"/>
            <w:hideMark/>
          </w:tcPr>
          <w:p w14:paraId="73EB22B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66.29 </w:t>
            </w:r>
          </w:p>
        </w:tc>
        <w:tc>
          <w:tcPr>
            <w:tcW w:w="521" w:type="pct"/>
            <w:tcBorders>
              <w:top w:val="nil"/>
              <w:left w:val="nil"/>
              <w:bottom w:val="single" w:sz="4" w:space="0" w:color="auto"/>
              <w:right w:val="single" w:sz="4" w:space="0" w:color="auto"/>
            </w:tcBorders>
            <w:shd w:val="clear" w:color="auto" w:fill="auto"/>
            <w:noWrap/>
            <w:vAlign w:val="center"/>
            <w:hideMark/>
          </w:tcPr>
          <w:p w14:paraId="1E9FF49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136,822.56 </w:t>
            </w:r>
          </w:p>
        </w:tc>
        <w:tc>
          <w:tcPr>
            <w:tcW w:w="147" w:type="pct"/>
            <w:tcBorders>
              <w:top w:val="nil"/>
              <w:left w:val="nil"/>
              <w:bottom w:val="single" w:sz="4" w:space="0" w:color="auto"/>
              <w:right w:val="single" w:sz="4" w:space="0" w:color="auto"/>
            </w:tcBorders>
            <w:shd w:val="clear" w:color="auto" w:fill="auto"/>
            <w:vAlign w:val="center"/>
            <w:hideMark/>
          </w:tcPr>
          <w:p w14:paraId="797809F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D234E4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7649E39"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E3F618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22</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08C727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网线</w:t>
            </w:r>
          </w:p>
        </w:tc>
        <w:tc>
          <w:tcPr>
            <w:tcW w:w="1273" w:type="pct"/>
            <w:tcBorders>
              <w:top w:val="nil"/>
              <w:left w:val="nil"/>
              <w:bottom w:val="single" w:sz="4" w:space="0" w:color="auto"/>
              <w:right w:val="single" w:sz="4" w:space="0" w:color="auto"/>
            </w:tcBorders>
            <w:shd w:val="clear" w:color="auto" w:fill="auto"/>
            <w:vAlign w:val="center"/>
            <w:hideMark/>
          </w:tcPr>
          <w:p w14:paraId="670F5E6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国标室外六类非屏蔽网线</w:t>
            </w:r>
          </w:p>
        </w:tc>
        <w:tc>
          <w:tcPr>
            <w:tcW w:w="509" w:type="pct"/>
            <w:tcBorders>
              <w:top w:val="nil"/>
              <w:left w:val="nil"/>
              <w:bottom w:val="single" w:sz="4" w:space="0" w:color="auto"/>
              <w:right w:val="single" w:sz="4" w:space="0" w:color="auto"/>
            </w:tcBorders>
            <w:shd w:val="clear" w:color="auto" w:fill="auto"/>
            <w:vAlign w:val="center"/>
            <w:hideMark/>
          </w:tcPr>
          <w:p w14:paraId="53A63B5C"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国产、室外六类非屏蔽网线</w:t>
            </w:r>
          </w:p>
        </w:tc>
        <w:tc>
          <w:tcPr>
            <w:tcW w:w="305" w:type="pct"/>
            <w:tcBorders>
              <w:top w:val="nil"/>
              <w:left w:val="nil"/>
              <w:bottom w:val="single" w:sz="4" w:space="0" w:color="auto"/>
              <w:right w:val="single" w:sz="4" w:space="0" w:color="auto"/>
            </w:tcBorders>
            <w:shd w:val="clear" w:color="auto" w:fill="auto"/>
            <w:vAlign w:val="center"/>
            <w:hideMark/>
          </w:tcPr>
          <w:p w14:paraId="2B40285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7595FD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1ABF603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200 </w:t>
            </w:r>
          </w:p>
        </w:tc>
        <w:tc>
          <w:tcPr>
            <w:tcW w:w="406" w:type="pct"/>
            <w:tcBorders>
              <w:top w:val="nil"/>
              <w:left w:val="nil"/>
              <w:bottom w:val="single" w:sz="4" w:space="0" w:color="auto"/>
              <w:right w:val="single" w:sz="4" w:space="0" w:color="auto"/>
            </w:tcBorders>
            <w:shd w:val="clear" w:color="auto" w:fill="auto"/>
            <w:noWrap/>
            <w:vAlign w:val="center"/>
            <w:hideMark/>
          </w:tcPr>
          <w:p w14:paraId="3ADB5AB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8.00 </w:t>
            </w:r>
          </w:p>
        </w:tc>
        <w:tc>
          <w:tcPr>
            <w:tcW w:w="521" w:type="pct"/>
            <w:tcBorders>
              <w:top w:val="nil"/>
              <w:left w:val="nil"/>
              <w:bottom w:val="single" w:sz="4" w:space="0" w:color="auto"/>
              <w:right w:val="single" w:sz="4" w:space="0" w:color="auto"/>
            </w:tcBorders>
            <w:shd w:val="clear" w:color="auto" w:fill="auto"/>
            <w:noWrap/>
            <w:vAlign w:val="center"/>
            <w:hideMark/>
          </w:tcPr>
          <w:p w14:paraId="0C345A4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1,600.00 </w:t>
            </w:r>
          </w:p>
        </w:tc>
        <w:tc>
          <w:tcPr>
            <w:tcW w:w="147" w:type="pct"/>
            <w:tcBorders>
              <w:top w:val="nil"/>
              <w:left w:val="nil"/>
              <w:bottom w:val="single" w:sz="4" w:space="0" w:color="auto"/>
              <w:right w:val="single" w:sz="4" w:space="0" w:color="auto"/>
            </w:tcBorders>
            <w:shd w:val="clear" w:color="auto" w:fill="auto"/>
            <w:vAlign w:val="center"/>
            <w:hideMark/>
          </w:tcPr>
          <w:p w14:paraId="4F772A6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9A3AE5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62C81DB"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A1696E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23</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FA8A7A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光缆</w:t>
            </w:r>
          </w:p>
        </w:tc>
        <w:tc>
          <w:tcPr>
            <w:tcW w:w="1273" w:type="pct"/>
            <w:tcBorders>
              <w:top w:val="nil"/>
              <w:left w:val="nil"/>
              <w:bottom w:val="single" w:sz="4" w:space="0" w:color="auto"/>
              <w:right w:val="single" w:sz="4" w:space="0" w:color="auto"/>
            </w:tcBorders>
            <w:shd w:val="clear" w:color="auto" w:fill="auto"/>
            <w:vAlign w:val="center"/>
            <w:hideMark/>
          </w:tcPr>
          <w:p w14:paraId="5433F22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室外</w:t>
            </w:r>
            <w:proofErr w:type="gramStart"/>
            <w:r w:rsidRPr="00E61EE5">
              <w:rPr>
                <w:rFonts w:ascii="宋体" w:hAnsi="宋体" w:cs="宋体" w:hint="eastAsia"/>
                <w:b w:val="0"/>
                <w:kern w:val="0"/>
                <w:sz w:val="20"/>
              </w:rPr>
              <w:t>单模四芯光纤</w:t>
            </w:r>
            <w:proofErr w:type="gramEnd"/>
          </w:p>
        </w:tc>
        <w:tc>
          <w:tcPr>
            <w:tcW w:w="509" w:type="pct"/>
            <w:tcBorders>
              <w:top w:val="nil"/>
              <w:left w:val="nil"/>
              <w:bottom w:val="single" w:sz="4" w:space="0" w:color="auto"/>
              <w:right w:val="single" w:sz="4" w:space="0" w:color="auto"/>
            </w:tcBorders>
            <w:shd w:val="clear" w:color="auto" w:fill="auto"/>
            <w:vAlign w:val="center"/>
            <w:hideMark/>
          </w:tcPr>
          <w:p w14:paraId="67DCB4A0"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图越 单模4芯</w:t>
            </w:r>
          </w:p>
        </w:tc>
        <w:tc>
          <w:tcPr>
            <w:tcW w:w="305" w:type="pct"/>
            <w:tcBorders>
              <w:top w:val="nil"/>
              <w:left w:val="nil"/>
              <w:bottom w:val="single" w:sz="4" w:space="0" w:color="auto"/>
              <w:right w:val="single" w:sz="4" w:space="0" w:color="auto"/>
            </w:tcBorders>
            <w:shd w:val="clear" w:color="auto" w:fill="auto"/>
            <w:vAlign w:val="center"/>
            <w:hideMark/>
          </w:tcPr>
          <w:p w14:paraId="190A59C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D22361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6481657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2064 </w:t>
            </w:r>
          </w:p>
        </w:tc>
        <w:tc>
          <w:tcPr>
            <w:tcW w:w="406" w:type="pct"/>
            <w:tcBorders>
              <w:top w:val="nil"/>
              <w:left w:val="nil"/>
              <w:bottom w:val="single" w:sz="4" w:space="0" w:color="auto"/>
              <w:right w:val="single" w:sz="4" w:space="0" w:color="auto"/>
            </w:tcBorders>
            <w:shd w:val="clear" w:color="auto" w:fill="auto"/>
            <w:noWrap/>
            <w:vAlign w:val="center"/>
            <w:hideMark/>
          </w:tcPr>
          <w:p w14:paraId="531F96D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6.56 </w:t>
            </w:r>
          </w:p>
        </w:tc>
        <w:tc>
          <w:tcPr>
            <w:tcW w:w="521" w:type="pct"/>
            <w:tcBorders>
              <w:top w:val="nil"/>
              <w:left w:val="nil"/>
              <w:bottom w:val="single" w:sz="4" w:space="0" w:color="auto"/>
              <w:right w:val="single" w:sz="4" w:space="0" w:color="auto"/>
            </w:tcBorders>
            <w:shd w:val="clear" w:color="auto" w:fill="auto"/>
            <w:noWrap/>
            <w:vAlign w:val="center"/>
            <w:hideMark/>
          </w:tcPr>
          <w:p w14:paraId="7DEBCBC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13,539.84 </w:t>
            </w:r>
          </w:p>
        </w:tc>
        <w:tc>
          <w:tcPr>
            <w:tcW w:w="147" w:type="pct"/>
            <w:tcBorders>
              <w:top w:val="nil"/>
              <w:left w:val="nil"/>
              <w:bottom w:val="single" w:sz="4" w:space="0" w:color="auto"/>
              <w:right w:val="single" w:sz="4" w:space="0" w:color="auto"/>
            </w:tcBorders>
            <w:shd w:val="clear" w:color="auto" w:fill="auto"/>
            <w:vAlign w:val="center"/>
            <w:hideMark/>
          </w:tcPr>
          <w:p w14:paraId="59F5077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82CB51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A5794E0"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47E9F7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8B8DAE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小窨井</w:t>
            </w:r>
          </w:p>
        </w:tc>
        <w:tc>
          <w:tcPr>
            <w:tcW w:w="1273" w:type="pct"/>
            <w:tcBorders>
              <w:top w:val="nil"/>
              <w:left w:val="nil"/>
              <w:bottom w:val="single" w:sz="4" w:space="0" w:color="auto"/>
              <w:right w:val="single" w:sz="4" w:space="0" w:color="auto"/>
            </w:tcBorders>
            <w:shd w:val="clear" w:color="auto" w:fill="auto"/>
            <w:vAlign w:val="center"/>
            <w:hideMark/>
          </w:tcPr>
          <w:p w14:paraId="36B2594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智能交通设备旁、电缆拐弯处以及电缆管直线长度超过 50米时设置400*600*850</w:t>
            </w:r>
          </w:p>
        </w:tc>
        <w:tc>
          <w:tcPr>
            <w:tcW w:w="509" w:type="pct"/>
            <w:tcBorders>
              <w:top w:val="nil"/>
              <w:left w:val="nil"/>
              <w:bottom w:val="single" w:sz="4" w:space="0" w:color="auto"/>
              <w:right w:val="single" w:sz="4" w:space="0" w:color="auto"/>
            </w:tcBorders>
            <w:shd w:val="clear" w:color="auto" w:fill="auto"/>
            <w:noWrap/>
            <w:vAlign w:val="center"/>
            <w:hideMark/>
          </w:tcPr>
          <w:p w14:paraId="7318140B"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7DC5D19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907A2B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24F949B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16 </w:t>
            </w:r>
          </w:p>
        </w:tc>
        <w:tc>
          <w:tcPr>
            <w:tcW w:w="406" w:type="pct"/>
            <w:tcBorders>
              <w:top w:val="nil"/>
              <w:left w:val="nil"/>
              <w:bottom w:val="single" w:sz="4" w:space="0" w:color="auto"/>
              <w:right w:val="single" w:sz="4" w:space="0" w:color="auto"/>
            </w:tcBorders>
            <w:shd w:val="clear" w:color="auto" w:fill="auto"/>
            <w:noWrap/>
            <w:vAlign w:val="center"/>
            <w:hideMark/>
          </w:tcPr>
          <w:p w14:paraId="0A8E2DD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660.00 </w:t>
            </w:r>
          </w:p>
        </w:tc>
        <w:tc>
          <w:tcPr>
            <w:tcW w:w="521" w:type="pct"/>
            <w:tcBorders>
              <w:top w:val="nil"/>
              <w:left w:val="nil"/>
              <w:bottom w:val="single" w:sz="4" w:space="0" w:color="auto"/>
              <w:right w:val="single" w:sz="4" w:space="0" w:color="auto"/>
            </w:tcBorders>
            <w:shd w:val="clear" w:color="auto" w:fill="auto"/>
            <w:noWrap/>
            <w:vAlign w:val="center"/>
            <w:hideMark/>
          </w:tcPr>
          <w:p w14:paraId="0B81D06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10,560.00 </w:t>
            </w:r>
          </w:p>
        </w:tc>
        <w:tc>
          <w:tcPr>
            <w:tcW w:w="147" w:type="pct"/>
            <w:tcBorders>
              <w:top w:val="nil"/>
              <w:left w:val="nil"/>
              <w:bottom w:val="single" w:sz="4" w:space="0" w:color="auto"/>
              <w:right w:val="single" w:sz="4" w:space="0" w:color="auto"/>
            </w:tcBorders>
            <w:shd w:val="clear" w:color="auto" w:fill="auto"/>
            <w:vAlign w:val="center"/>
            <w:hideMark/>
          </w:tcPr>
          <w:p w14:paraId="0E24A87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F603ED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18B2E39"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CF715E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25</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E0F8E5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PE管</w:t>
            </w:r>
          </w:p>
        </w:tc>
        <w:tc>
          <w:tcPr>
            <w:tcW w:w="1273" w:type="pct"/>
            <w:tcBorders>
              <w:top w:val="nil"/>
              <w:left w:val="nil"/>
              <w:bottom w:val="single" w:sz="4" w:space="0" w:color="auto"/>
              <w:right w:val="single" w:sz="4" w:space="0" w:color="auto"/>
            </w:tcBorders>
            <w:shd w:val="clear" w:color="auto" w:fill="auto"/>
            <w:vAlign w:val="center"/>
            <w:hideMark/>
          </w:tcPr>
          <w:p w14:paraId="55D56B0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PE75管，含管材、敷设</w:t>
            </w:r>
          </w:p>
        </w:tc>
        <w:tc>
          <w:tcPr>
            <w:tcW w:w="509" w:type="pct"/>
            <w:tcBorders>
              <w:top w:val="nil"/>
              <w:left w:val="nil"/>
              <w:bottom w:val="single" w:sz="4" w:space="0" w:color="auto"/>
              <w:right w:val="single" w:sz="4" w:space="0" w:color="auto"/>
            </w:tcBorders>
            <w:shd w:val="clear" w:color="auto" w:fill="auto"/>
            <w:noWrap/>
            <w:vAlign w:val="center"/>
            <w:hideMark/>
          </w:tcPr>
          <w:p w14:paraId="77773B2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国产、PE75</w:t>
            </w:r>
          </w:p>
        </w:tc>
        <w:tc>
          <w:tcPr>
            <w:tcW w:w="305" w:type="pct"/>
            <w:tcBorders>
              <w:top w:val="nil"/>
              <w:left w:val="nil"/>
              <w:bottom w:val="single" w:sz="4" w:space="0" w:color="auto"/>
              <w:right w:val="single" w:sz="4" w:space="0" w:color="auto"/>
            </w:tcBorders>
            <w:shd w:val="clear" w:color="auto" w:fill="auto"/>
            <w:vAlign w:val="center"/>
            <w:hideMark/>
          </w:tcPr>
          <w:p w14:paraId="3424A0E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7C3CB89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4083804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1210 </w:t>
            </w:r>
          </w:p>
        </w:tc>
        <w:tc>
          <w:tcPr>
            <w:tcW w:w="406" w:type="pct"/>
            <w:tcBorders>
              <w:top w:val="nil"/>
              <w:left w:val="nil"/>
              <w:bottom w:val="single" w:sz="4" w:space="0" w:color="auto"/>
              <w:right w:val="single" w:sz="4" w:space="0" w:color="auto"/>
            </w:tcBorders>
            <w:shd w:val="clear" w:color="auto" w:fill="auto"/>
            <w:noWrap/>
            <w:vAlign w:val="center"/>
            <w:hideMark/>
          </w:tcPr>
          <w:p w14:paraId="0FDD1FC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30.00 </w:t>
            </w:r>
          </w:p>
        </w:tc>
        <w:tc>
          <w:tcPr>
            <w:tcW w:w="521" w:type="pct"/>
            <w:tcBorders>
              <w:top w:val="nil"/>
              <w:left w:val="nil"/>
              <w:bottom w:val="single" w:sz="4" w:space="0" w:color="auto"/>
              <w:right w:val="single" w:sz="4" w:space="0" w:color="auto"/>
            </w:tcBorders>
            <w:shd w:val="clear" w:color="auto" w:fill="auto"/>
            <w:noWrap/>
            <w:vAlign w:val="center"/>
            <w:hideMark/>
          </w:tcPr>
          <w:p w14:paraId="3119C68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36,300.00 </w:t>
            </w:r>
          </w:p>
        </w:tc>
        <w:tc>
          <w:tcPr>
            <w:tcW w:w="147" w:type="pct"/>
            <w:tcBorders>
              <w:top w:val="nil"/>
              <w:left w:val="nil"/>
              <w:bottom w:val="single" w:sz="4" w:space="0" w:color="auto"/>
              <w:right w:val="single" w:sz="4" w:space="0" w:color="auto"/>
            </w:tcBorders>
            <w:shd w:val="clear" w:color="auto" w:fill="auto"/>
            <w:vAlign w:val="center"/>
            <w:hideMark/>
          </w:tcPr>
          <w:p w14:paraId="44E2E93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0199C3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25E90E0"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378E95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09BB37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镀锌钢管</w:t>
            </w:r>
          </w:p>
        </w:tc>
        <w:tc>
          <w:tcPr>
            <w:tcW w:w="1273" w:type="pct"/>
            <w:tcBorders>
              <w:top w:val="nil"/>
              <w:left w:val="nil"/>
              <w:bottom w:val="single" w:sz="4" w:space="0" w:color="auto"/>
              <w:right w:val="single" w:sz="4" w:space="0" w:color="auto"/>
            </w:tcBorders>
            <w:shd w:val="clear" w:color="auto" w:fill="auto"/>
            <w:vAlign w:val="center"/>
            <w:hideMark/>
          </w:tcPr>
          <w:p w14:paraId="50420A1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热镀锌钢管DN80，含管材、敷设</w:t>
            </w:r>
          </w:p>
        </w:tc>
        <w:tc>
          <w:tcPr>
            <w:tcW w:w="509" w:type="pct"/>
            <w:tcBorders>
              <w:top w:val="nil"/>
              <w:left w:val="nil"/>
              <w:bottom w:val="single" w:sz="4" w:space="0" w:color="auto"/>
              <w:right w:val="single" w:sz="4" w:space="0" w:color="auto"/>
            </w:tcBorders>
            <w:shd w:val="clear" w:color="auto" w:fill="auto"/>
            <w:noWrap/>
            <w:vAlign w:val="center"/>
            <w:hideMark/>
          </w:tcPr>
          <w:p w14:paraId="108A1755"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国产、DN80</w:t>
            </w:r>
          </w:p>
        </w:tc>
        <w:tc>
          <w:tcPr>
            <w:tcW w:w="305" w:type="pct"/>
            <w:tcBorders>
              <w:top w:val="nil"/>
              <w:left w:val="nil"/>
              <w:bottom w:val="single" w:sz="4" w:space="0" w:color="auto"/>
              <w:right w:val="single" w:sz="4" w:space="0" w:color="auto"/>
            </w:tcBorders>
            <w:shd w:val="clear" w:color="auto" w:fill="auto"/>
            <w:vAlign w:val="center"/>
            <w:hideMark/>
          </w:tcPr>
          <w:p w14:paraId="1CADDED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54A921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28D3F1E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77 </w:t>
            </w:r>
          </w:p>
        </w:tc>
        <w:tc>
          <w:tcPr>
            <w:tcW w:w="406" w:type="pct"/>
            <w:tcBorders>
              <w:top w:val="nil"/>
              <w:left w:val="nil"/>
              <w:bottom w:val="single" w:sz="4" w:space="0" w:color="auto"/>
              <w:right w:val="single" w:sz="4" w:space="0" w:color="auto"/>
            </w:tcBorders>
            <w:shd w:val="clear" w:color="auto" w:fill="auto"/>
            <w:noWrap/>
            <w:vAlign w:val="center"/>
            <w:hideMark/>
          </w:tcPr>
          <w:p w14:paraId="65F3C11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100.00 </w:t>
            </w:r>
          </w:p>
        </w:tc>
        <w:tc>
          <w:tcPr>
            <w:tcW w:w="521" w:type="pct"/>
            <w:tcBorders>
              <w:top w:val="nil"/>
              <w:left w:val="nil"/>
              <w:bottom w:val="single" w:sz="4" w:space="0" w:color="auto"/>
              <w:right w:val="single" w:sz="4" w:space="0" w:color="auto"/>
            </w:tcBorders>
            <w:shd w:val="clear" w:color="auto" w:fill="auto"/>
            <w:noWrap/>
            <w:vAlign w:val="center"/>
            <w:hideMark/>
          </w:tcPr>
          <w:p w14:paraId="5343ACE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7,700.00 </w:t>
            </w:r>
          </w:p>
        </w:tc>
        <w:tc>
          <w:tcPr>
            <w:tcW w:w="147" w:type="pct"/>
            <w:tcBorders>
              <w:top w:val="nil"/>
              <w:left w:val="nil"/>
              <w:bottom w:val="single" w:sz="4" w:space="0" w:color="auto"/>
              <w:right w:val="single" w:sz="4" w:space="0" w:color="auto"/>
            </w:tcBorders>
            <w:shd w:val="clear" w:color="auto" w:fill="auto"/>
            <w:vAlign w:val="center"/>
            <w:hideMark/>
          </w:tcPr>
          <w:p w14:paraId="664DFFE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95FFC4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0E5FCA2"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0E8D41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27</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F1D53B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人行道破除及恢复</w:t>
            </w:r>
          </w:p>
        </w:tc>
        <w:tc>
          <w:tcPr>
            <w:tcW w:w="1273" w:type="pct"/>
            <w:tcBorders>
              <w:top w:val="nil"/>
              <w:left w:val="nil"/>
              <w:bottom w:val="single" w:sz="4" w:space="0" w:color="auto"/>
              <w:right w:val="single" w:sz="4" w:space="0" w:color="auto"/>
            </w:tcBorders>
            <w:shd w:val="clear" w:color="auto" w:fill="auto"/>
            <w:noWrap/>
            <w:vAlign w:val="center"/>
            <w:hideMark/>
          </w:tcPr>
          <w:p w14:paraId="332179C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2648DEFF"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49F961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94E6FD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212633E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350 </w:t>
            </w:r>
          </w:p>
        </w:tc>
        <w:tc>
          <w:tcPr>
            <w:tcW w:w="406" w:type="pct"/>
            <w:tcBorders>
              <w:top w:val="nil"/>
              <w:left w:val="nil"/>
              <w:bottom w:val="single" w:sz="4" w:space="0" w:color="auto"/>
              <w:right w:val="single" w:sz="4" w:space="0" w:color="auto"/>
            </w:tcBorders>
            <w:shd w:val="clear" w:color="auto" w:fill="auto"/>
            <w:noWrap/>
            <w:vAlign w:val="center"/>
            <w:hideMark/>
          </w:tcPr>
          <w:p w14:paraId="51A1C46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220.00 </w:t>
            </w:r>
          </w:p>
        </w:tc>
        <w:tc>
          <w:tcPr>
            <w:tcW w:w="521" w:type="pct"/>
            <w:tcBorders>
              <w:top w:val="nil"/>
              <w:left w:val="nil"/>
              <w:bottom w:val="single" w:sz="4" w:space="0" w:color="auto"/>
              <w:right w:val="single" w:sz="4" w:space="0" w:color="auto"/>
            </w:tcBorders>
            <w:shd w:val="clear" w:color="auto" w:fill="auto"/>
            <w:noWrap/>
            <w:vAlign w:val="center"/>
            <w:hideMark/>
          </w:tcPr>
          <w:p w14:paraId="45F7EEE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77,000.00 </w:t>
            </w:r>
          </w:p>
        </w:tc>
        <w:tc>
          <w:tcPr>
            <w:tcW w:w="147" w:type="pct"/>
            <w:tcBorders>
              <w:top w:val="nil"/>
              <w:left w:val="nil"/>
              <w:bottom w:val="single" w:sz="4" w:space="0" w:color="auto"/>
              <w:right w:val="single" w:sz="4" w:space="0" w:color="auto"/>
            </w:tcBorders>
            <w:shd w:val="clear" w:color="auto" w:fill="auto"/>
            <w:vAlign w:val="center"/>
            <w:hideMark/>
          </w:tcPr>
          <w:p w14:paraId="5394945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60CB77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3FA3DBC"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219AE7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28</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E47D0D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绿化破除及恢复</w:t>
            </w:r>
          </w:p>
        </w:tc>
        <w:tc>
          <w:tcPr>
            <w:tcW w:w="1273" w:type="pct"/>
            <w:tcBorders>
              <w:top w:val="nil"/>
              <w:left w:val="nil"/>
              <w:bottom w:val="single" w:sz="4" w:space="0" w:color="auto"/>
              <w:right w:val="single" w:sz="4" w:space="0" w:color="auto"/>
            </w:tcBorders>
            <w:shd w:val="clear" w:color="auto" w:fill="auto"/>
            <w:noWrap/>
            <w:vAlign w:val="center"/>
            <w:hideMark/>
          </w:tcPr>
          <w:p w14:paraId="1424BE3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60A27EED"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4EC2B5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348130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7F0FE77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200 </w:t>
            </w:r>
          </w:p>
        </w:tc>
        <w:tc>
          <w:tcPr>
            <w:tcW w:w="406" w:type="pct"/>
            <w:tcBorders>
              <w:top w:val="nil"/>
              <w:left w:val="nil"/>
              <w:bottom w:val="single" w:sz="4" w:space="0" w:color="auto"/>
              <w:right w:val="single" w:sz="4" w:space="0" w:color="auto"/>
            </w:tcBorders>
            <w:shd w:val="clear" w:color="auto" w:fill="auto"/>
            <w:noWrap/>
            <w:vAlign w:val="center"/>
            <w:hideMark/>
          </w:tcPr>
          <w:p w14:paraId="2030735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110.00 </w:t>
            </w:r>
          </w:p>
        </w:tc>
        <w:tc>
          <w:tcPr>
            <w:tcW w:w="521" w:type="pct"/>
            <w:tcBorders>
              <w:top w:val="nil"/>
              <w:left w:val="nil"/>
              <w:bottom w:val="single" w:sz="4" w:space="0" w:color="auto"/>
              <w:right w:val="single" w:sz="4" w:space="0" w:color="auto"/>
            </w:tcBorders>
            <w:shd w:val="clear" w:color="auto" w:fill="auto"/>
            <w:noWrap/>
            <w:vAlign w:val="center"/>
            <w:hideMark/>
          </w:tcPr>
          <w:p w14:paraId="7DC6962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22,000.00 </w:t>
            </w:r>
          </w:p>
        </w:tc>
        <w:tc>
          <w:tcPr>
            <w:tcW w:w="147" w:type="pct"/>
            <w:tcBorders>
              <w:top w:val="nil"/>
              <w:left w:val="nil"/>
              <w:bottom w:val="single" w:sz="4" w:space="0" w:color="auto"/>
              <w:right w:val="single" w:sz="4" w:space="0" w:color="auto"/>
            </w:tcBorders>
            <w:shd w:val="clear" w:color="auto" w:fill="auto"/>
            <w:vAlign w:val="center"/>
            <w:hideMark/>
          </w:tcPr>
          <w:p w14:paraId="467BD23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73CD66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59D1B41"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21F02A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29</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AB4B03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路面开挖及恢复</w:t>
            </w:r>
          </w:p>
        </w:tc>
        <w:tc>
          <w:tcPr>
            <w:tcW w:w="1273" w:type="pct"/>
            <w:tcBorders>
              <w:top w:val="nil"/>
              <w:left w:val="nil"/>
              <w:bottom w:val="single" w:sz="4" w:space="0" w:color="auto"/>
              <w:right w:val="single" w:sz="4" w:space="0" w:color="auto"/>
            </w:tcBorders>
            <w:shd w:val="clear" w:color="auto" w:fill="auto"/>
            <w:noWrap/>
            <w:vAlign w:val="center"/>
            <w:hideMark/>
          </w:tcPr>
          <w:p w14:paraId="00D8B34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14637DD9"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47DF9E6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8CC15E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7871A15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35 </w:t>
            </w:r>
          </w:p>
        </w:tc>
        <w:tc>
          <w:tcPr>
            <w:tcW w:w="406" w:type="pct"/>
            <w:tcBorders>
              <w:top w:val="nil"/>
              <w:left w:val="nil"/>
              <w:bottom w:val="single" w:sz="4" w:space="0" w:color="auto"/>
              <w:right w:val="single" w:sz="4" w:space="0" w:color="auto"/>
            </w:tcBorders>
            <w:shd w:val="clear" w:color="auto" w:fill="auto"/>
            <w:noWrap/>
            <w:vAlign w:val="center"/>
            <w:hideMark/>
          </w:tcPr>
          <w:p w14:paraId="3A47D06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500.00 </w:t>
            </w:r>
          </w:p>
        </w:tc>
        <w:tc>
          <w:tcPr>
            <w:tcW w:w="521" w:type="pct"/>
            <w:tcBorders>
              <w:top w:val="nil"/>
              <w:left w:val="nil"/>
              <w:bottom w:val="single" w:sz="4" w:space="0" w:color="auto"/>
              <w:right w:val="single" w:sz="4" w:space="0" w:color="auto"/>
            </w:tcBorders>
            <w:shd w:val="clear" w:color="auto" w:fill="auto"/>
            <w:noWrap/>
            <w:vAlign w:val="center"/>
            <w:hideMark/>
          </w:tcPr>
          <w:p w14:paraId="701245F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17,500.00 </w:t>
            </w:r>
          </w:p>
        </w:tc>
        <w:tc>
          <w:tcPr>
            <w:tcW w:w="147" w:type="pct"/>
            <w:tcBorders>
              <w:top w:val="nil"/>
              <w:left w:val="nil"/>
              <w:bottom w:val="single" w:sz="4" w:space="0" w:color="auto"/>
              <w:right w:val="single" w:sz="4" w:space="0" w:color="auto"/>
            </w:tcBorders>
            <w:shd w:val="clear" w:color="auto" w:fill="auto"/>
            <w:vAlign w:val="center"/>
            <w:hideMark/>
          </w:tcPr>
          <w:p w14:paraId="081248E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083A6A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B3602CF"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72B4423"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2、</w:t>
            </w:r>
            <w:proofErr w:type="gramStart"/>
            <w:r w:rsidRPr="00E61EE5">
              <w:rPr>
                <w:rFonts w:ascii="宋体" w:hAnsi="宋体" w:cs="宋体" w:hint="eastAsia"/>
                <w:bCs/>
                <w:kern w:val="0"/>
                <w:sz w:val="20"/>
              </w:rPr>
              <w:t>监控补盲</w:t>
            </w:r>
            <w:proofErr w:type="gramEnd"/>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61E1BD0B"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1273" w:type="pct"/>
            <w:tcBorders>
              <w:top w:val="nil"/>
              <w:left w:val="nil"/>
              <w:bottom w:val="single" w:sz="4" w:space="0" w:color="auto"/>
              <w:right w:val="single" w:sz="4" w:space="0" w:color="auto"/>
            </w:tcBorders>
            <w:shd w:val="clear" w:color="auto" w:fill="auto"/>
            <w:noWrap/>
            <w:vAlign w:val="center"/>
            <w:hideMark/>
          </w:tcPr>
          <w:p w14:paraId="2C1E3008"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1D255F00"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 xml:space="preserve">　</w:t>
            </w:r>
          </w:p>
        </w:tc>
        <w:tc>
          <w:tcPr>
            <w:tcW w:w="305" w:type="pct"/>
            <w:tcBorders>
              <w:top w:val="nil"/>
              <w:left w:val="nil"/>
              <w:bottom w:val="single" w:sz="4" w:space="0" w:color="auto"/>
              <w:right w:val="single" w:sz="4" w:space="0" w:color="auto"/>
            </w:tcBorders>
            <w:shd w:val="clear" w:color="auto" w:fill="auto"/>
            <w:noWrap/>
            <w:vAlign w:val="center"/>
            <w:hideMark/>
          </w:tcPr>
          <w:p w14:paraId="3DBA5067"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03" w:type="pct"/>
            <w:tcBorders>
              <w:top w:val="nil"/>
              <w:left w:val="nil"/>
              <w:bottom w:val="single" w:sz="4" w:space="0" w:color="auto"/>
              <w:right w:val="single" w:sz="4" w:space="0" w:color="auto"/>
            </w:tcBorders>
            <w:shd w:val="clear" w:color="auto" w:fill="auto"/>
            <w:noWrap/>
            <w:vAlign w:val="center"/>
            <w:hideMark/>
          </w:tcPr>
          <w:p w14:paraId="2FAB4B3F"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55" w:type="pct"/>
            <w:tcBorders>
              <w:top w:val="nil"/>
              <w:left w:val="nil"/>
              <w:bottom w:val="single" w:sz="4" w:space="0" w:color="auto"/>
              <w:right w:val="single" w:sz="4" w:space="0" w:color="auto"/>
            </w:tcBorders>
            <w:shd w:val="clear" w:color="auto" w:fill="auto"/>
            <w:noWrap/>
            <w:vAlign w:val="center"/>
            <w:hideMark/>
          </w:tcPr>
          <w:p w14:paraId="597282D5"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1912022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21" w:type="pct"/>
            <w:tcBorders>
              <w:top w:val="nil"/>
              <w:left w:val="nil"/>
              <w:bottom w:val="single" w:sz="4" w:space="0" w:color="auto"/>
              <w:right w:val="single" w:sz="4" w:space="0" w:color="auto"/>
            </w:tcBorders>
            <w:shd w:val="clear" w:color="auto" w:fill="auto"/>
            <w:noWrap/>
            <w:vAlign w:val="center"/>
            <w:hideMark/>
          </w:tcPr>
          <w:p w14:paraId="62E8F3F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1DE4699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EB32F9A"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r>
      <w:tr w:rsidR="00C5000D" w:rsidRPr="00E61EE5" w14:paraId="1BB9CEED" w14:textId="77777777" w:rsidTr="00C5000D">
        <w:trPr>
          <w:trHeight w:val="229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2168D3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633BAB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200W像素监控球机</w:t>
            </w:r>
          </w:p>
        </w:tc>
        <w:tc>
          <w:tcPr>
            <w:tcW w:w="1273" w:type="pct"/>
            <w:tcBorders>
              <w:top w:val="nil"/>
              <w:left w:val="nil"/>
              <w:bottom w:val="single" w:sz="4" w:space="0" w:color="auto"/>
              <w:right w:val="single" w:sz="4" w:space="0" w:color="auto"/>
            </w:tcBorders>
            <w:shd w:val="clear" w:color="auto" w:fill="auto"/>
            <w:vAlign w:val="center"/>
            <w:hideMark/>
          </w:tcPr>
          <w:p w14:paraId="798FBD00"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摄像机靶面尺寸不小于1/1.8英寸；</w:t>
            </w:r>
            <w:r w:rsidRPr="00E61EE5">
              <w:rPr>
                <w:rFonts w:ascii="宋体" w:hAnsi="宋体" w:cs="宋体" w:hint="eastAsia"/>
                <w:b w:val="0"/>
                <w:kern w:val="0"/>
                <w:sz w:val="20"/>
              </w:rPr>
              <w:br/>
              <w:t>内置GPU芯片；</w:t>
            </w:r>
            <w:r w:rsidRPr="00E61EE5">
              <w:rPr>
                <w:rFonts w:ascii="宋体" w:hAnsi="宋体" w:cs="宋体" w:hint="eastAsia"/>
                <w:b w:val="0"/>
                <w:kern w:val="0"/>
                <w:sz w:val="20"/>
              </w:rPr>
              <w:br/>
              <w:t>摄像机内置镜头，支持37倍光学变倍，镜头最大焦距不小于208mm；</w:t>
            </w:r>
            <w:r w:rsidRPr="00E61EE5">
              <w:rPr>
                <w:rFonts w:ascii="宋体" w:hAnsi="宋体" w:cs="宋体" w:hint="eastAsia"/>
                <w:b w:val="0"/>
                <w:kern w:val="0"/>
                <w:sz w:val="20"/>
              </w:rPr>
              <w:br/>
              <w:t>红外距离不小于550米；</w:t>
            </w:r>
            <w:r w:rsidRPr="00E61EE5">
              <w:rPr>
                <w:rFonts w:ascii="宋体" w:hAnsi="宋体" w:cs="宋体" w:hint="eastAsia"/>
                <w:b w:val="0"/>
                <w:kern w:val="0"/>
                <w:sz w:val="20"/>
              </w:rPr>
              <w:br/>
              <w:t>支持5路码</w:t>
            </w:r>
            <w:proofErr w:type="gramStart"/>
            <w:r w:rsidRPr="00E61EE5">
              <w:rPr>
                <w:rFonts w:ascii="宋体" w:hAnsi="宋体" w:cs="宋体" w:hint="eastAsia"/>
                <w:b w:val="0"/>
                <w:kern w:val="0"/>
                <w:sz w:val="20"/>
              </w:rPr>
              <w:t>流同时</w:t>
            </w:r>
            <w:proofErr w:type="gramEnd"/>
            <w:r w:rsidRPr="00E61EE5">
              <w:rPr>
                <w:rFonts w:ascii="宋体" w:hAnsi="宋体" w:cs="宋体" w:hint="eastAsia"/>
                <w:b w:val="0"/>
                <w:kern w:val="0"/>
                <w:sz w:val="20"/>
              </w:rPr>
              <w:t>输出，支持同时输出不少于2路1920×1080、60帧/s高清图像；</w:t>
            </w:r>
            <w:r w:rsidRPr="00E61EE5">
              <w:rPr>
                <w:rFonts w:ascii="宋体" w:hAnsi="宋体" w:cs="宋体" w:hint="eastAsia"/>
                <w:b w:val="0"/>
                <w:kern w:val="0"/>
                <w:sz w:val="20"/>
              </w:rPr>
              <w:br/>
              <w:t>支持最低照度可达彩色0.0002Lux，黑白0.0001Lux；</w:t>
            </w:r>
          </w:p>
        </w:tc>
        <w:tc>
          <w:tcPr>
            <w:tcW w:w="509" w:type="pct"/>
            <w:tcBorders>
              <w:top w:val="nil"/>
              <w:left w:val="nil"/>
              <w:bottom w:val="single" w:sz="4" w:space="0" w:color="auto"/>
              <w:right w:val="single" w:sz="4" w:space="0" w:color="auto"/>
            </w:tcBorders>
            <w:shd w:val="clear" w:color="auto" w:fill="auto"/>
            <w:vAlign w:val="center"/>
            <w:hideMark/>
          </w:tcPr>
          <w:p w14:paraId="1A529FC4" w14:textId="77777777" w:rsidR="00E61EE5" w:rsidRPr="00E61EE5" w:rsidRDefault="00E61EE5" w:rsidP="00E61EE5">
            <w:pPr>
              <w:widowControl/>
              <w:spacing w:line="240" w:lineRule="auto"/>
              <w:jc w:val="left"/>
              <w:rPr>
                <w:rFonts w:ascii="宋体" w:hAnsi="宋体" w:cs="宋体" w:hint="eastAsia"/>
                <w:b w:val="0"/>
                <w:color w:val="000000"/>
                <w:kern w:val="0"/>
                <w:sz w:val="20"/>
              </w:rPr>
            </w:pPr>
            <w:proofErr w:type="gramStart"/>
            <w:r w:rsidRPr="00E61EE5">
              <w:rPr>
                <w:rFonts w:ascii="宋体" w:hAnsi="宋体" w:cs="宋体" w:hint="eastAsia"/>
                <w:b w:val="0"/>
                <w:color w:val="000000"/>
                <w:kern w:val="0"/>
                <w:sz w:val="20"/>
              </w:rPr>
              <w:t>海康威视</w:t>
            </w:r>
            <w:proofErr w:type="gramEnd"/>
            <w:r w:rsidRPr="00E61EE5">
              <w:rPr>
                <w:rFonts w:ascii="宋体" w:hAnsi="宋体" w:cs="宋体" w:hint="eastAsia"/>
                <w:b w:val="0"/>
                <w:color w:val="000000"/>
                <w:kern w:val="0"/>
                <w:sz w:val="20"/>
              </w:rPr>
              <w:br/>
              <w:t>DS-2SK8C144IMX-DFW/AR/SP(32F1)(P3)</w:t>
            </w:r>
          </w:p>
        </w:tc>
        <w:tc>
          <w:tcPr>
            <w:tcW w:w="305" w:type="pct"/>
            <w:tcBorders>
              <w:top w:val="nil"/>
              <w:left w:val="nil"/>
              <w:bottom w:val="single" w:sz="4" w:space="0" w:color="auto"/>
              <w:right w:val="single" w:sz="4" w:space="0" w:color="auto"/>
            </w:tcBorders>
            <w:shd w:val="clear" w:color="auto" w:fill="auto"/>
            <w:vAlign w:val="center"/>
            <w:hideMark/>
          </w:tcPr>
          <w:p w14:paraId="6EC7D1E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2CD8C5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228E19F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 </w:t>
            </w:r>
          </w:p>
        </w:tc>
        <w:tc>
          <w:tcPr>
            <w:tcW w:w="406" w:type="pct"/>
            <w:tcBorders>
              <w:top w:val="nil"/>
              <w:left w:val="nil"/>
              <w:bottom w:val="single" w:sz="4" w:space="0" w:color="auto"/>
              <w:right w:val="single" w:sz="4" w:space="0" w:color="auto"/>
            </w:tcBorders>
            <w:shd w:val="clear" w:color="auto" w:fill="auto"/>
            <w:noWrap/>
            <w:vAlign w:val="center"/>
            <w:hideMark/>
          </w:tcPr>
          <w:p w14:paraId="4086ADDD" w14:textId="77777777" w:rsidR="00E61EE5" w:rsidRPr="00E61EE5" w:rsidRDefault="00E61EE5" w:rsidP="00E61EE5">
            <w:pPr>
              <w:widowControl/>
              <w:spacing w:line="240" w:lineRule="auto"/>
              <w:jc w:val="center"/>
              <w:rPr>
                <w:rFonts w:ascii="宋体" w:hAnsi="宋体" w:cs="宋体" w:hint="eastAsia"/>
                <w:b w:val="0"/>
                <w:kern w:val="0"/>
                <w:sz w:val="22"/>
                <w:szCs w:val="22"/>
              </w:rPr>
            </w:pPr>
            <w:r w:rsidRPr="00E61EE5">
              <w:rPr>
                <w:rFonts w:ascii="宋体" w:hAnsi="宋体" w:cs="宋体" w:hint="eastAsia"/>
                <w:b w:val="0"/>
                <w:kern w:val="0"/>
                <w:sz w:val="22"/>
                <w:szCs w:val="22"/>
              </w:rPr>
              <w:t xml:space="preserve">7,800.00 </w:t>
            </w:r>
          </w:p>
        </w:tc>
        <w:tc>
          <w:tcPr>
            <w:tcW w:w="521" w:type="pct"/>
            <w:tcBorders>
              <w:top w:val="nil"/>
              <w:left w:val="nil"/>
              <w:bottom w:val="single" w:sz="4" w:space="0" w:color="auto"/>
              <w:right w:val="single" w:sz="4" w:space="0" w:color="auto"/>
            </w:tcBorders>
            <w:shd w:val="clear" w:color="auto" w:fill="auto"/>
            <w:noWrap/>
            <w:vAlign w:val="center"/>
            <w:hideMark/>
          </w:tcPr>
          <w:p w14:paraId="09C8CA4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78,000.00 </w:t>
            </w:r>
          </w:p>
        </w:tc>
        <w:tc>
          <w:tcPr>
            <w:tcW w:w="147" w:type="pct"/>
            <w:tcBorders>
              <w:top w:val="nil"/>
              <w:left w:val="nil"/>
              <w:bottom w:val="single" w:sz="4" w:space="0" w:color="auto"/>
              <w:right w:val="single" w:sz="4" w:space="0" w:color="auto"/>
            </w:tcBorders>
            <w:shd w:val="clear" w:color="auto" w:fill="auto"/>
            <w:vAlign w:val="center"/>
            <w:hideMark/>
          </w:tcPr>
          <w:p w14:paraId="7705F61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ABDBAF3" w14:textId="77777777" w:rsidR="00E61EE5" w:rsidRPr="00E61EE5" w:rsidRDefault="00E61EE5" w:rsidP="00E61EE5">
            <w:pPr>
              <w:widowControl/>
              <w:spacing w:line="240" w:lineRule="auto"/>
              <w:jc w:val="center"/>
              <w:rPr>
                <w:rFonts w:ascii="宋体" w:hAnsi="宋体" w:cs="宋体" w:hint="eastAsia"/>
                <w:bCs/>
                <w:color w:val="FF0000"/>
                <w:kern w:val="0"/>
                <w:sz w:val="20"/>
              </w:rPr>
            </w:pPr>
            <w:r w:rsidRPr="00E61EE5">
              <w:rPr>
                <w:rFonts w:ascii="宋体" w:hAnsi="宋体" w:cs="宋体" w:hint="eastAsia"/>
                <w:bCs/>
                <w:color w:val="FF0000"/>
                <w:kern w:val="0"/>
                <w:sz w:val="20"/>
              </w:rPr>
              <w:t xml:space="preserve">　</w:t>
            </w:r>
          </w:p>
        </w:tc>
      </w:tr>
      <w:tr w:rsidR="00C5000D" w:rsidRPr="00E61EE5" w14:paraId="437E64AB"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2441AF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9CC1AE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防雷器</w:t>
            </w:r>
          </w:p>
        </w:tc>
        <w:tc>
          <w:tcPr>
            <w:tcW w:w="1273" w:type="pct"/>
            <w:tcBorders>
              <w:top w:val="nil"/>
              <w:left w:val="nil"/>
              <w:bottom w:val="single" w:sz="4" w:space="0" w:color="auto"/>
              <w:right w:val="single" w:sz="4" w:space="0" w:color="auto"/>
            </w:tcBorders>
            <w:shd w:val="clear" w:color="auto" w:fill="auto"/>
            <w:vAlign w:val="center"/>
            <w:hideMark/>
          </w:tcPr>
          <w:p w14:paraId="3631C6B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网络电源二合一防雷</w:t>
            </w:r>
          </w:p>
        </w:tc>
        <w:tc>
          <w:tcPr>
            <w:tcW w:w="509" w:type="pct"/>
            <w:tcBorders>
              <w:top w:val="nil"/>
              <w:left w:val="nil"/>
              <w:bottom w:val="single" w:sz="4" w:space="0" w:color="auto"/>
              <w:right w:val="single" w:sz="4" w:space="0" w:color="auto"/>
            </w:tcBorders>
            <w:shd w:val="clear" w:color="auto" w:fill="auto"/>
            <w:noWrap/>
            <w:vAlign w:val="center"/>
            <w:hideMark/>
          </w:tcPr>
          <w:p w14:paraId="2EA16BC5"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1B01FC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CBF425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3061274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 </w:t>
            </w:r>
          </w:p>
        </w:tc>
        <w:tc>
          <w:tcPr>
            <w:tcW w:w="406" w:type="pct"/>
            <w:tcBorders>
              <w:top w:val="nil"/>
              <w:left w:val="nil"/>
              <w:bottom w:val="single" w:sz="4" w:space="0" w:color="auto"/>
              <w:right w:val="single" w:sz="4" w:space="0" w:color="auto"/>
            </w:tcBorders>
            <w:shd w:val="clear" w:color="auto" w:fill="auto"/>
            <w:noWrap/>
            <w:vAlign w:val="center"/>
            <w:hideMark/>
          </w:tcPr>
          <w:p w14:paraId="1A2BA7B5" w14:textId="77777777" w:rsidR="00E61EE5" w:rsidRPr="00E61EE5" w:rsidRDefault="00E61EE5" w:rsidP="00E61EE5">
            <w:pPr>
              <w:widowControl/>
              <w:spacing w:line="240" w:lineRule="auto"/>
              <w:jc w:val="center"/>
              <w:rPr>
                <w:rFonts w:ascii="宋体" w:hAnsi="宋体" w:cs="宋体" w:hint="eastAsia"/>
                <w:b w:val="0"/>
                <w:kern w:val="0"/>
                <w:sz w:val="22"/>
                <w:szCs w:val="22"/>
              </w:rPr>
            </w:pPr>
            <w:r w:rsidRPr="00E61EE5">
              <w:rPr>
                <w:rFonts w:ascii="宋体" w:hAnsi="宋体" w:cs="宋体" w:hint="eastAsia"/>
                <w:b w:val="0"/>
                <w:kern w:val="0"/>
                <w:sz w:val="22"/>
                <w:szCs w:val="22"/>
              </w:rPr>
              <w:t xml:space="preserve">480.00 </w:t>
            </w:r>
          </w:p>
        </w:tc>
        <w:tc>
          <w:tcPr>
            <w:tcW w:w="521" w:type="pct"/>
            <w:tcBorders>
              <w:top w:val="nil"/>
              <w:left w:val="nil"/>
              <w:bottom w:val="single" w:sz="4" w:space="0" w:color="auto"/>
              <w:right w:val="single" w:sz="4" w:space="0" w:color="auto"/>
            </w:tcBorders>
            <w:shd w:val="clear" w:color="auto" w:fill="auto"/>
            <w:noWrap/>
            <w:vAlign w:val="center"/>
            <w:hideMark/>
          </w:tcPr>
          <w:p w14:paraId="17CD7BF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4,800.00 </w:t>
            </w:r>
          </w:p>
        </w:tc>
        <w:tc>
          <w:tcPr>
            <w:tcW w:w="147" w:type="pct"/>
            <w:tcBorders>
              <w:top w:val="nil"/>
              <w:left w:val="nil"/>
              <w:bottom w:val="single" w:sz="4" w:space="0" w:color="auto"/>
              <w:right w:val="single" w:sz="4" w:space="0" w:color="auto"/>
            </w:tcBorders>
            <w:shd w:val="clear" w:color="auto" w:fill="auto"/>
            <w:vAlign w:val="center"/>
            <w:hideMark/>
          </w:tcPr>
          <w:p w14:paraId="411A32F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522CF7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56FE1C9"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2E8DCC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A6B4E6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智能抱杆机箱</w:t>
            </w:r>
          </w:p>
        </w:tc>
        <w:tc>
          <w:tcPr>
            <w:tcW w:w="1273" w:type="pct"/>
            <w:tcBorders>
              <w:top w:val="nil"/>
              <w:left w:val="nil"/>
              <w:bottom w:val="single" w:sz="4" w:space="0" w:color="auto"/>
              <w:right w:val="single" w:sz="4" w:space="0" w:color="auto"/>
            </w:tcBorders>
            <w:shd w:val="clear" w:color="auto" w:fill="auto"/>
            <w:vAlign w:val="center"/>
            <w:hideMark/>
          </w:tcPr>
          <w:p w14:paraId="21ACC76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机箱尺寸600*400*250，含配电装置、避雷装置、接地装置、安装附件等，板材壁厚1.5mm热镀锌钢板；</w:t>
            </w:r>
          </w:p>
        </w:tc>
        <w:tc>
          <w:tcPr>
            <w:tcW w:w="509" w:type="pct"/>
            <w:tcBorders>
              <w:top w:val="nil"/>
              <w:left w:val="nil"/>
              <w:bottom w:val="single" w:sz="4" w:space="0" w:color="auto"/>
              <w:right w:val="single" w:sz="4" w:space="0" w:color="auto"/>
            </w:tcBorders>
            <w:shd w:val="clear" w:color="auto" w:fill="auto"/>
            <w:noWrap/>
            <w:vAlign w:val="center"/>
            <w:hideMark/>
          </w:tcPr>
          <w:p w14:paraId="7C69798D"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7569019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86F094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36C483C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 </w:t>
            </w:r>
          </w:p>
        </w:tc>
        <w:tc>
          <w:tcPr>
            <w:tcW w:w="406" w:type="pct"/>
            <w:tcBorders>
              <w:top w:val="nil"/>
              <w:left w:val="nil"/>
              <w:bottom w:val="single" w:sz="4" w:space="0" w:color="auto"/>
              <w:right w:val="single" w:sz="4" w:space="0" w:color="auto"/>
            </w:tcBorders>
            <w:shd w:val="clear" w:color="auto" w:fill="auto"/>
            <w:noWrap/>
            <w:vAlign w:val="center"/>
            <w:hideMark/>
          </w:tcPr>
          <w:p w14:paraId="2C01051F" w14:textId="77777777" w:rsidR="00E61EE5" w:rsidRPr="00E61EE5" w:rsidRDefault="00E61EE5" w:rsidP="00E61EE5">
            <w:pPr>
              <w:widowControl/>
              <w:spacing w:line="240" w:lineRule="auto"/>
              <w:jc w:val="center"/>
              <w:rPr>
                <w:rFonts w:ascii="宋体" w:hAnsi="宋体" w:cs="宋体" w:hint="eastAsia"/>
                <w:b w:val="0"/>
                <w:kern w:val="0"/>
                <w:sz w:val="22"/>
                <w:szCs w:val="22"/>
              </w:rPr>
            </w:pPr>
            <w:r w:rsidRPr="00E61EE5">
              <w:rPr>
                <w:rFonts w:ascii="宋体" w:hAnsi="宋体" w:cs="宋体" w:hint="eastAsia"/>
                <w:b w:val="0"/>
                <w:kern w:val="0"/>
                <w:sz w:val="22"/>
                <w:szCs w:val="22"/>
              </w:rPr>
              <w:t xml:space="preserve">2,800.00 </w:t>
            </w:r>
          </w:p>
        </w:tc>
        <w:tc>
          <w:tcPr>
            <w:tcW w:w="521" w:type="pct"/>
            <w:tcBorders>
              <w:top w:val="nil"/>
              <w:left w:val="nil"/>
              <w:bottom w:val="single" w:sz="4" w:space="0" w:color="auto"/>
              <w:right w:val="single" w:sz="4" w:space="0" w:color="auto"/>
            </w:tcBorders>
            <w:shd w:val="clear" w:color="auto" w:fill="auto"/>
            <w:noWrap/>
            <w:vAlign w:val="center"/>
            <w:hideMark/>
          </w:tcPr>
          <w:p w14:paraId="3E2E523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28,000.00 </w:t>
            </w:r>
          </w:p>
        </w:tc>
        <w:tc>
          <w:tcPr>
            <w:tcW w:w="147" w:type="pct"/>
            <w:tcBorders>
              <w:top w:val="nil"/>
              <w:left w:val="nil"/>
              <w:bottom w:val="single" w:sz="4" w:space="0" w:color="auto"/>
              <w:right w:val="single" w:sz="4" w:space="0" w:color="auto"/>
            </w:tcBorders>
            <w:shd w:val="clear" w:color="auto" w:fill="auto"/>
            <w:vAlign w:val="center"/>
            <w:hideMark/>
          </w:tcPr>
          <w:p w14:paraId="1214438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E6E383A" w14:textId="77777777" w:rsidR="00E61EE5" w:rsidRPr="00E61EE5" w:rsidRDefault="00E61EE5" w:rsidP="00E61EE5">
            <w:pPr>
              <w:widowControl/>
              <w:spacing w:line="240" w:lineRule="auto"/>
              <w:jc w:val="center"/>
              <w:rPr>
                <w:rFonts w:ascii="宋体" w:hAnsi="宋体" w:cs="宋体" w:hint="eastAsia"/>
                <w:bCs/>
                <w:color w:val="FF0000"/>
                <w:kern w:val="0"/>
                <w:sz w:val="20"/>
              </w:rPr>
            </w:pPr>
            <w:r w:rsidRPr="00E61EE5">
              <w:rPr>
                <w:rFonts w:ascii="宋体" w:hAnsi="宋体" w:cs="宋体" w:hint="eastAsia"/>
                <w:bCs/>
                <w:color w:val="FF0000"/>
                <w:kern w:val="0"/>
                <w:sz w:val="20"/>
              </w:rPr>
              <w:t xml:space="preserve">　</w:t>
            </w:r>
          </w:p>
        </w:tc>
      </w:tr>
      <w:tr w:rsidR="00C5000D" w:rsidRPr="00E61EE5" w14:paraId="1F09DA4D"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035B84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5</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7EA867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监控杆件</w:t>
            </w:r>
          </w:p>
        </w:tc>
        <w:tc>
          <w:tcPr>
            <w:tcW w:w="1273" w:type="pct"/>
            <w:tcBorders>
              <w:top w:val="nil"/>
              <w:left w:val="nil"/>
              <w:bottom w:val="single" w:sz="4" w:space="0" w:color="auto"/>
              <w:right w:val="single" w:sz="4" w:space="0" w:color="auto"/>
            </w:tcBorders>
            <w:shd w:val="clear" w:color="auto" w:fill="auto"/>
            <w:vAlign w:val="center"/>
            <w:hideMark/>
          </w:tcPr>
          <w:p w14:paraId="2B34FF1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H7，含配套基础、接地及安装辅材</w:t>
            </w:r>
          </w:p>
        </w:tc>
        <w:tc>
          <w:tcPr>
            <w:tcW w:w="509" w:type="pct"/>
            <w:tcBorders>
              <w:top w:val="nil"/>
              <w:left w:val="nil"/>
              <w:bottom w:val="single" w:sz="4" w:space="0" w:color="auto"/>
              <w:right w:val="single" w:sz="4" w:space="0" w:color="auto"/>
            </w:tcBorders>
            <w:shd w:val="clear" w:color="auto" w:fill="auto"/>
            <w:noWrap/>
            <w:vAlign w:val="center"/>
            <w:hideMark/>
          </w:tcPr>
          <w:p w14:paraId="2B2BAF6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45F4371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4F33EA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42B88FA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 </w:t>
            </w:r>
          </w:p>
        </w:tc>
        <w:tc>
          <w:tcPr>
            <w:tcW w:w="406" w:type="pct"/>
            <w:tcBorders>
              <w:top w:val="nil"/>
              <w:left w:val="nil"/>
              <w:bottom w:val="single" w:sz="4" w:space="0" w:color="auto"/>
              <w:right w:val="single" w:sz="4" w:space="0" w:color="auto"/>
            </w:tcBorders>
            <w:shd w:val="clear" w:color="auto" w:fill="auto"/>
            <w:noWrap/>
            <w:vAlign w:val="center"/>
            <w:hideMark/>
          </w:tcPr>
          <w:p w14:paraId="3D6C99FE" w14:textId="77777777" w:rsidR="00E61EE5" w:rsidRPr="00E61EE5" w:rsidRDefault="00E61EE5" w:rsidP="00E61EE5">
            <w:pPr>
              <w:widowControl/>
              <w:spacing w:line="240" w:lineRule="auto"/>
              <w:jc w:val="center"/>
              <w:rPr>
                <w:rFonts w:ascii="宋体" w:hAnsi="宋体" w:cs="宋体" w:hint="eastAsia"/>
                <w:b w:val="0"/>
                <w:kern w:val="0"/>
                <w:sz w:val="22"/>
                <w:szCs w:val="22"/>
              </w:rPr>
            </w:pPr>
            <w:r w:rsidRPr="00E61EE5">
              <w:rPr>
                <w:rFonts w:ascii="宋体" w:hAnsi="宋体" w:cs="宋体" w:hint="eastAsia"/>
                <w:b w:val="0"/>
                <w:kern w:val="0"/>
                <w:sz w:val="22"/>
                <w:szCs w:val="22"/>
              </w:rPr>
              <w:t xml:space="preserve">20,000.00 </w:t>
            </w:r>
          </w:p>
        </w:tc>
        <w:tc>
          <w:tcPr>
            <w:tcW w:w="521" w:type="pct"/>
            <w:tcBorders>
              <w:top w:val="nil"/>
              <w:left w:val="nil"/>
              <w:bottom w:val="single" w:sz="4" w:space="0" w:color="auto"/>
              <w:right w:val="single" w:sz="4" w:space="0" w:color="auto"/>
            </w:tcBorders>
            <w:shd w:val="clear" w:color="auto" w:fill="auto"/>
            <w:noWrap/>
            <w:vAlign w:val="center"/>
            <w:hideMark/>
          </w:tcPr>
          <w:p w14:paraId="0A5C7D5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200,000.00 </w:t>
            </w:r>
          </w:p>
        </w:tc>
        <w:tc>
          <w:tcPr>
            <w:tcW w:w="147" w:type="pct"/>
            <w:tcBorders>
              <w:top w:val="nil"/>
              <w:left w:val="nil"/>
              <w:bottom w:val="single" w:sz="4" w:space="0" w:color="auto"/>
              <w:right w:val="single" w:sz="4" w:space="0" w:color="auto"/>
            </w:tcBorders>
            <w:shd w:val="clear" w:color="auto" w:fill="auto"/>
            <w:vAlign w:val="center"/>
            <w:hideMark/>
          </w:tcPr>
          <w:p w14:paraId="1940505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355D64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4663BC3"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8088F8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5B76A91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网线</w:t>
            </w:r>
          </w:p>
        </w:tc>
        <w:tc>
          <w:tcPr>
            <w:tcW w:w="1273" w:type="pct"/>
            <w:tcBorders>
              <w:top w:val="nil"/>
              <w:left w:val="nil"/>
              <w:bottom w:val="single" w:sz="4" w:space="0" w:color="auto"/>
              <w:right w:val="single" w:sz="4" w:space="0" w:color="auto"/>
            </w:tcBorders>
            <w:shd w:val="clear" w:color="auto" w:fill="auto"/>
            <w:vAlign w:val="center"/>
            <w:hideMark/>
          </w:tcPr>
          <w:p w14:paraId="7241FE5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国标室外六类非屏蔽网线</w:t>
            </w:r>
          </w:p>
        </w:tc>
        <w:tc>
          <w:tcPr>
            <w:tcW w:w="509" w:type="pct"/>
            <w:tcBorders>
              <w:top w:val="nil"/>
              <w:left w:val="nil"/>
              <w:bottom w:val="single" w:sz="4" w:space="0" w:color="auto"/>
              <w:right w:val="single" w:sz="4" w:space="0" w:color="auto"/>
            </w:tcBorders>
            <w:shd w:val="clear" w:color="auto" w:fill="auto"/>
            <w:vAlign w:val="center"/>
            <w:hideMark/>
          </w:tcPr>
          <w:p w14:paraId="68C857A1"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国产、室外</w:t>
            </w:r>
            <w:proofErr w:type="gramStart"/>
            <w:r w:rsidRPr="00E61EE5">
              <w:rPr>
                <w:rFonts w:ascii="宋体" w:hAnsi="宋体" w:cs="宋体" w:hint="eastAsia"/>
                <w:b w:val="0"/>
                <w:kern w:val="0"/>
                <w:sz w:val="20"/>
              </w:rPr>
              <w:t>单模四芯光纤</w:t>
            </w:r>
            <w:proofErr w:type="gramEnd"/>
          </w:p>
        </w:tc>
        <w:tc>
          <w:tcPr>
            <w:tcW w:w="305" w:type="pct"/>
            <w:tcBorders>
              <w:top w:val="nil"/>
              <w:left w:val="nil"/>
              <w:bottom w:val="single" w:sz="4" w:space="0" w:color="auto"/>
              <w:right w:val="single" w:sz="4" w:space="0" w:color="auto"/>
            </w:tcBorders>
            <w:shd w:val="clear" w:color="auto" w:fill="auto"/>
            <w:vAlign w:val="center"/>
            <w:hideMark/>
          </w:tcPr>
          <w:p w14:paraId="68D6A28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D25726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70A39C9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300 </w:t>
            </w:r>
          </w:p>
        </w:tc>
        <w:tc>
          <w:tcPr>
            <w:tcW w:w="406" w:type="pct"/>
            <w:tcBorders>
              <w:top w:val="nil"/>
              <w:left w:val="nil"/>
              <w:bottom w:val="single" w:sz="4" w:space="0" w:color="auto"/>
              <w:right w:val="single" w:sz="4" w:space="0" w:color="auto"/>
            </w:tcBorders>
            <w:shd w:val="clear" w:color="auto" w:fill="auto"/>
            <w:noWrap/>
            <w:vAlign w:val="center"/>
            <w:hideMark/>
          </w:tcPr>
          <w:p w14:paraId="4FBAE9ED" w14:textId="77777777" w:rsidR="00E61EE5" w:rsidRPr="00E61EE5" w:rsidRDefault="00E61EE5" w:rsidP="00E61EE5">
            <w:pPr>
              <w:widowControl/>
              <w:spacing w:line="240" w:lineRule="auto"/>
              <w:jc w:val="center"/>
              <w:rPr>
                <w:rFonts w:ascii="宋体" w:hAnsi="宋体" w:cs="宋体" w:hint="eastAsia"/>
                <w:b w:val="0"/>
                <w:kern w:val="0"/>
                <w:sz w:val="22"/>
                <w:szCs w:val="22"/>
              </w:rPr>
            </w:pPr>
            <w:r w:rsidRPr="00E61EE5">
              <w:rPr>
                <w:rFonts w:ascii="宋体" w:hAnsi="宋体" w:cs="宋体" w:hint="eastAsia"/>
                <w:b w:val="0"/>
                <w:kern w:val="0"/>
                <w:sz w:val="22"/>
                <w:szCs w:val="22"/>
              </w:rPr>
              <w:t xml:space="preserve">8.00 </w:t>
            </w:r>
          </w:p>
        </w:tc>
        <w:tc>
          <w:tcPr>
            <w:tcW w:w="521" w:type="pct"/>
            <w:tcBorders>
              <w:top w:val="nil"/>
              <w:left w:val="nil"/>
              <w:bottom w:val="single" w:sz="4" w:space="0" w:color="auto"/>
              <w:right w:val="single" w:sz="4" w:space="0" w:color="auto"/>
            </w:tcBorders>
            <w:shd w:val="clear" w:color="auto" w:fill="auto"/>
            <w:noWrap/>
            <w:vAlign w:val="center"/>
            <w:hideMark/>
          </w:tcPr>
          <w:p w14:paraId="50AD153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2,400.00 </w:t>
            </w:r>
          </w:p>
        </w:tc>
        <w:tc>
          <w:tcPr>
            <w:tcW w:w="147" w:type="pct"/>
            <w:tcBorders>
              <w:top w:val="nil"/>
              <w:left w:val="nil"/>
              <w:bottom w:val="single" w:sz="4" w:space="0" w:color="auto"/>
              <w:right w:val="single" w:sz="4" w:space="0" w:color="auto"/>
            </w:tcBorders>
            <w:shd w:val="clear" w:color="auto" w:fill="auto"/>
            <w:vAlign w:val="center"/>
            <w:hideMark/>
          </w:tcPr>
          <w:p w14:paraId="1B13E34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503F8A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2CE23F63"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10F8AA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7</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C47B25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光缆</w:t>
            </w:r>
          </w:p>
        </w:tc>
        <w:tc>
          <w:tcPr>
            <w:tcW w:w="1273" w:type="pct"/>
            <w:tcBorders>
              <w:top w:val="nil"/>
              <w:left w:val="nil"/>
              <w:bottom w:val="single" w:sz="4" w:space="0" w:color="auto"/>
              <w:right w:val="single" w:sz="4" w:space="0" w:color="auto"/>
            </w:tcBorders>
            <w:shd w:val="clear" w:color="auto" w:fill="auto"/>
            <w:vAlign w:val="center"/>
            <w:hideMark/>
          </w:tcPr>
          <w:p w14:paraId="3592775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室外</w:t>
            </w:r>
            <w:proofErr w:type="gramStart"/>
            <w:r w:rsidRPr="00E61EE5">
              <w:rPr>
                <w:rFonts w:ascii="宋体" w:hAnsi="宋体" w:cs="宋体" w:hint="eastAsia"/>
                <w:b w:val="0"/>
                <w:kern w:val="0"/>
                <w:sz w:val="20"/>
              </w:rPr>
              <w:t>单模四芯光纤</w:t>
            </w:r>
            <w:proofErr w:type="gramEnd"/>
          </w:p>
        </w:tc>
        <w:tc>
          <w:tcPr>
            <w:tcW w:w="509" w:type="pct"/>
            <w:tcBorders>
              <w:top w:val="nil"/>
              <w:left w:val="nil"/>
              <w:bottom w:val="single" w:sz="4" w:space="0" w:color="auto"/>
              <w:right w:val="single" w:sz="4" w:space="0" w:color="auto"/>
            </w:tcBorders>
            <w:shd w:val="clear" w:color="auto" w:fill="auto"/>
            <w:vAlign w:val="center"/>
            <w:hideMark/>
          </w:tcPr>
          <w:p w14:paraId="4EFA4C54"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国产、室外六类非屏蔽网线</w:t>
            </w:r>
          </w:p>
        </w:tc>
        <w:tc>
          <w:tcPr>
            <w:tcW w:w="305" w:type="pct"/>
            <w:tcBorders>
              <w:top w:val="nil"/>
              <w:left w:val="nil"/>
              <w:bottom w:val="single" w:sz="4" w:space="0" w:color="auto"/>
              <w:right w:val="single" w:sz="4" w:space="0" w:color="auto"/>
            </w:tcBorders>
            <w:shd w:val="clear" w:color="auto" w:fill="auto"/>
            <w:vAlign w:val="center"/>
            <w:hideMark/>
          </w:tcPr>
          <w:p w14:paraId="734F240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E2627D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58D424E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5000 </w:t>
            </w:r>
          </w:p>
        </w:tc>
        <w:tc>
          <w:tcPr>
            <w:tcW w:w="406" w:type="pct"/>
            <w:tcBorders>
              <w:top w:val="nil"/>
              <w:left w:val="nil"/>
              <w:bottom w:val="single" w:sz="4" w:space="0" w:color="auto"/>
              <w:right w:val="single" w:sz="4" w:space="0" w:color="auto"/>
            </w:tcBorders>
            <w:shd w:val="clear" w:color="auto" w:fill="auto"/>
            <w:noWrap/>
            <w:vAlign w:val="center"/>
            <w:hideMark/>
          </w:tcPr>
          <w:p w14:paraId="5D995131" w14:textId="77777777" w:rsidR="00E61EE5" w:rsidRPr="00E61EE5" w:rsidRDefault="00E61EE5" w:rsidP="00E61EE5">
            <w:pPr>
              <w:widowControl/>
              <w:spacing w:line="240" w:lineRule="auto"/>
              <w:jc w:val="center"/>
              <w:rPr>
                <w:rFonts w:ascii="宋体" w:hAnsi="宋体" w:cs="宋体" w:hint="eastAsia"/>
                <w:b w:val="0"/>
                <w:kern w:val="0"/>
                <w:sz w:val="22"/>
                <w:szCs w:val="22"/>
              </w:rPr>
            </w:pPr>
            <w:r w:rsidRPr="00E61EE5">
              <w:rPr>
                <w:rFonts w:ascii="宋体" w:hAnsi="宋体" w:cs="宋体" w:hint="eastAsia"/>
                <w:b w:val="0"/>
                <w:kern w:val="0"/>
                <w:sz w:val="22"/>
                <w:szCs w:val="22"/>
              </w:rPr>
              <w:t xml:space="preserve">6.56 </w:t>
            </w:r>
          </w:p>
        </w:tc>
        <w:tc>
          <w:tcPr>
            <w:tcW w:w="521" w:type="pct"/>
            <w:tcBorders>
              <w:top w:val="nil"/>
              <w:left w:val="nil"/>
              <w:bottom w:val="single" w:sz="4" w:space="0" w:color="auto"/>
              <w:right w:val="single" w:sz="4" w:space="0" w:color="auto"/>
            </w:tcBorders>
            <w:shd w:val="clear" w:color="auto" w:fill="auto"/>
            <w:noWrap/>
            <w:vAlign w:val="center"/>
            <w:hideMark/>
          </w:tcPr>
          <w:p w14:paraId="5DCCAE6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32,800.00 </w:t>
            </w:r>
          </w:p>
        </w:tc>
        <w:tc>
          <w:tcPr>
            <w:tcW w:w="147" w:type="pct"/>
            <w:tcBorders>
              <w:top w:val="nil"/>
              <w:left w:val="nil"/>
              <w:bottom w:val="single" w:sz="4" w:space="0" w:color="auto"/>
              <w:right w:val="single" w:sz="4" w:space="0" w:color="auto"/>
            </w:tcBorders>
            <w:shd w:val="clear" w:color="auto" w:fill="auto"/>
            <w:vAlign w:val="center"/>
            <w:hideMark/>
          </w:tcPr>
          <w:p w14:paraId="104A701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2BB0CA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2E52280"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EA67A13"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二、</w:t>
            </w:r>
            <w:proofErr w:type="gramStart"/>
            <w:r w:rsidRPr="00E61EE5">
              <w:rPr>
                <w:rFonts w:ascii="宋体" w:hAnsi="宋体" w:cs="宋体" w:hint="eastAsia"/>
                <w:bCs/>
                <w:kern w:val="0"/>
                <w:sz w:val="20"/>
              </w:rPr>
              <w:t>锡师附小</w:t>
            </w:r>
            <w:proofErr w:type="gramEnd"/>
            <w:r w:rsidRPr="00E61EE5">
              <w:rPr>
                <w:rFonts w:ascii="宋体" w:hAnsi="宋体" w:cs="宋体" w:hint="eastAsia"/>
                <w:bCs/>
                <w:kern w:val="0"/>
                <w:sz w:val="20"/>
              </w:rPr>
              <w:t>太湖新城综合治理</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53A6252F"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1273" w:type="pct"/>
            <w:tcBorders>
              <w:top w:val="nil"/>
              <w:left w:val="nil"/>
              <w:bottom w:val="single" w:sz="4" w:space="0" w:color="auto"/>
              <w:right w:val="single" w:sz="4" w:space="0" w:color="auto"/>
            </w:tcBorders>
            <w:shd w:val="clear" w:color="auto" w:fill="auto"/>
            <w:noWrap/>
            <w:vAlign w:val="center"/>
            <w:hideMark/>
          </w:tcPr>
          <w:p w14:paraId="27ED66B3"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5989A6B6"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 xml:space="preserve">　</w:t>
            </w:r>
          </w:p>
        </w:tc>
        <w:tc>
          <w:tcPr>
            <w:tcW w:w="305" w:type="pct"/>
            <w:tcBorders>
              <w:top w:val="nil"/>
              <w:left w:val="nil"/>
              <w:bottom w:val="single" w:sz="4" w:space="0" w:color="auto"/>
              <w:right w:val="single" w:sz="4" w:space="0" w:color="auto"/>
            </w:tcBorders>
            <w:shd w:val="clear" w:color="auto" w:fill="auto"/>
            <w:vAlign w:val="center"/>
            <w:hideMark/>
          </w:tcPr>
          <w:p w14:paraId="10CD6B1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203" w:type="pct"/>
            <w:tcBorders>
              <w:top w:val="nil"/>
              <w:left w:val="nil"/>
              <w:bottom w:val="single" w:sz="4" w:space="0" w:color="auto"/>
              <w:right w:val="single" w:sz="4" w:space="0" w:color="auto"/>
            </w:tcBorders>
            <w:shd w:val="clear" w:color="auto" w:fill="auto"/>
            <w:noWrap/>
            <w:vAlign w:val="center"/>
            <w:hideMark/>
          </w:tcPr>
          <w:p w14:paraId="3392E697"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55" w:type="pct"/>
            <w:tcBorders>
              <w:top w:val="nil"/>
              <w:left w:val="nil"/>
              <w:bottom w:val="single" w:sz="4" w:space="0" w:color="auto"/>
              <w:right w:val="single" w:sz="4" w:space="0" w:color="auto"/>
            </w:tcBorders>
            <w:shd w:val="clear" w:color="auto" w:fill="auto"/>
            <w:noWrap/>
            <w:vAlign w:val="center"/>
            <w:hideMark/>
          </w:tcPr>
          <w:p w14:paraId="25A50B65"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47B2E1A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21" w:type="pct"/>
            <w:tcBorders>
              <w:top w:val="nil"/>
              <w:left w:val="nil"/>
              <w:bottom w:val="single" w:sz="4" w:space="0" w:color="auto"/>
              <w:right w:val="single" w:sz="4" w:space="0" w:color="auto"/>
            </w:tcBorders>
            <w:shd w:val="clear" w:color="auto" w:fill="auto"/>
            <w:noWrap/>
            <w:vAlign w:val="center"/>
            <w:hideMark/>
          </w:tcPr>
          <w:p w14:paraId="3488AEB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7AA2BE5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06E4F4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6E1D1EA"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B69671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5A38D2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可变车道指示标志</w:t>
            </w:r>
          </w:p>
        </w:tc>
        <w:tc>
          <w:tcPr>
            <w:tcW w:w="1273" w:type="pct"/>
            <w:tcBorders>
              <w:top w:val="nil"/>
              <w:left w:val="nil"/>
              <w:bottom w:val="single" w:sz="4" w:space="0" w:color="auto"/>
              <w:right w:val="single" w:sz="4" w:space="0" w:color="auto"/>
            </w:tcBorders>
            <w:shd w:val="clear" w:color="auto" w:fill="auto"/>
            <w:vAlign w:val="center"/>
            <w:hideMark/>
          </w:tcPr>
          <w:p w14:paraId="5E6A0D4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1*1.5（单车道）700*1100mm led*1  P10全彩，符合GA/T484与GB/T23828相关要求，具备相关网络与信息安全保护功能，且具备权威机构检测报告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258CDC1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27E398F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1705AA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2E529C7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 </w:t>
            </w:r>
          </w:p>
        </w:tc>
        <w:tc>
          <w:tcPr>
            <w:tcW w:w="406" w:type="pct"/>
            <w:tcBorders>
              <w:top w:val="nil"/>
              <w:left w:val="nil"/>
              <w:bottom w:val="single" w:sz="4" w:space="0" w:color="auto"/>
              <w:right w:val="single" w:sz="4" w:space="0" w:color="auto"/>
            </w:tcBorders>
            <w:shd w:val="clear" w:color="auto" w:fill="auto"/>
            <w:noWrap/>
            <w:vAlign w:val="center"/>
            <w:hideMark/>
          </w:tcPr>
          <w:p w14:paraId="3249A5B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13,260.00 </w:t>
            </w:r>
          </w:p>
        </w:tc>
        <w:tc>
          <w:tcPr>
            <w:tcW w:w="521" w:type="pct"/>
            <w:tcBorders>
              <w:top w:val="nil"/>
              <w:left w:val="nil"/>
              <w:bottom w:val="single" w:sz="4" w:space="0" w:color="auto"/>
              <w:right w:val="single" w:sz="4" w:space="0" w:color="auto"/>
            </w:tcBorders>
            <w:shd w:val="clear" w:color="auto" w:fill="auto"/>
            <w:noWrap/>
            <w:vAlign w:val="center"/>
            <w:hideMark/>
          </w:tcPr>
          <w:p w14:paraId="4E66926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26,520.00 </w:t>
            </w:r>
          </w:p>
        </w:tc>
        <w:tc>
          <w:tcPr>
            <w:tcW w:w="147" w:type="pct"/>
            <w:tcBorders>
              <w:top w:val="nil"/>
              <w:left w:val="nil"/>
              <w:bottom w:val="single" w:sz="4" w:space="0" w:color="auto"/>
              <w:right w:val="single" w:sz="4" w:space="0" w:color="auto"/>
            </w:tcBorders>
            <w:shd w:val="clear" w:color="auto" w:fill="auto"/>
            <w:vAlign w:val="center"/>
            <w:hideMark/>
          </w:tcPr>
          <w:p w14:paraId="500B531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D801CE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06BE5AC"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03ECB7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41126D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可变车道指示标志</w:t>
            </w:r>
          </w:p>
        </w:tc>
        <w:tc>
          <w:tcPr>
            <w:tcW w:w="1273" w:type="pct"/>
            <w:tcBorders>
              <w:top w:val="nil"/>
              <w:left w:val="nil"/>
              <w:bottom w:val="single" w:sz="4" w:space="0" w:color="auto"/>
              <w:right w:val="single" w:sz="4" w:space="0" w:color="auto"/>
            </w:tcBorders>
            <w:shd w:val="clear" w:color="auto" w:fill="auto"/>
            <w:vAlign w:val="center"/>
            <w:hideMark/>
          </w:tcPr>
          <w:p w14:paraId="110BFB5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1.6*2（双车道）700*1100mm led*1  P10全彩，符合GA/T484与GB/T23828相关要求，具备相关网络与信息安全保护功能，且具备权威机构检测报告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13B72941"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74B66FD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5EE558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73546A7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 </w:t>
            </w:r>
          </w:p>
        </w:tc>
        <w:tc>
          <w:tcPr>
            <w:tcW w:w="406" w:type="pct"/>
            <w:tcBorders>
              <w:top w:val="nil"/>
              <w:left w:val="nil"/>
              <w:bottom w:val="single" w:sz="4" w:space="0" w:color="auto"/>
              <w:right w:val="single" w:sz="4" w:space="0" w:color="auto"/>
            </w:tcBorders>
            <w:shd w:val="clear" w:color="auto" w:fill="auto"/>
            <w:noWrap/>
            <w:vAlign w:val="center"/>
            <w:hideMark/>
          </w:tcPr>
          <w:p w14:paraId="0885678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15,028.00 </w:t>
            </w:r>
          </w:p>
        </w:tc>
        <w:tc>
          <w:tcPr>
            <w:tcW w:w="521" w:type="pct"/>
            <w:tcBorders>
              <w:top w:val="nil"/>
              <w:left w:val="nil"/>
              <w:bottom w:val="single" w:sz="4" w:space="0" w:color="auto"/>
              <w:right w:val="single" w:sz="4" w:space="0" w:color="auto"/>
            </w:tcBorders>
            <w:shd w:val="clear" w:color="auto" w:fill="auto"/>
            <w:noWrap/>
            <w:vAlign w:val="center"/>
            <w:hideMark/>
          </w:tcPr>
          <w:p w14:paraId="00E2135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45,084.00 </w:t>
            </w:r>
          </w:p>
        </w:tc>
        <w:tc>
          <w:tcPr>
            <w:tcW w:w="147" w:type="pct"/>
            <w:tcBorders>
              <w:top w:val="nil"/>
              <w:left w:val="nil"/>
              <w:bottom w:val="single" w:sz="4" w:space="0" w:color="auto"/>
              <w:right w:val="single" w:sz="4" w:space="0" w:color="auto"/>
            </w:tcBorders>
            <w:shd w:val="clear" w:color="auto" w:fill="auto"/>
            <w:vAlign w:val="center"/>
            <w:hideMark/>
          </w:tcPr>
          <w:p w14:paraId="7C0CD44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337D82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A30F579"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656D65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3</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C69C62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可变车道指示标志</w:t>
            </w:r>
          </w:p>
        </w:tc>
        <w:tc>
          <w:tcPr>
            <w:tcW w:w="1273" w:type="pct"/>
            <w:tcBorders>
              <w:top w:val="nil"/>
              <w:left w:val="nil"/>
              <w:bottom w:val="single" w:sz="4" w:space="0" w:color="auto"/>
              <w:right w:val="single" w:sz="4" w:space="0" w:color="auto"/>
            </w:tcBorders>
            <w:shd w:val="clear" w:color="auto" w:fill="auto"/>
            <w:vAlign w:val="center"/>
            <w:hideMark/>
          </w:tcPr>
          <w:p w14:paraId="30E3E4B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2.4*2（三车道），700*1100mm led*2  P10全彩，符合GA/T484与GB/T23828相关要求，具备相关网络与信息安全保护功能，且具备权威机构检测报告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31CA27CF"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3365F62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9A2359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0EEE33B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6342380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28,392.00 </w:t>
            </w:r>
          </w:p>
        </w:tc>
        <w:tc>
          <w:tcPr>
            <w:tcW w:w="521" w:type="pct"/>
            <w:tcBorders>
              <w:top w:val="nil"/>
              <w:left w:val="nil"/>
              <w:bottom w:val="single" w:sz="4" w:space="0" w:color="auto"/>
              <w:right w:val="single" w:sz="4" w:space="0" w:color="auto"/>
            </w:tcBorders>
            <w:shd w:val="clear" w:color="auto" w:fill="auto"/>
            <w:noWrap/>
            <w:vAlign w:val="center"/>
            <w:hideMark/>
          </w:tcPr>
          <w:p w14:paraId="7E6D961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28,392.00 </w:t>
            </w:r>
          </w:p>
        </w:tc>
        <w:tc>
          <w:tcPr>
            <w:tcW w:w="147" w:type="pct"/>
            <w:tcBorders>
              <w:top w:val="nil"/>
              <w:left w:val="nil"/>
              <w:bottom w:val="single" w:sz="4" w:space="0" w:color="auto"/>
              <w:right w:val="single" w:sz="4" w:space="0" w:color="auto"/>
            </w:tcBorders>
            <w:shd w:val="clear" w:color="auto" w:fill="auto"/>
            <w:vAlign w:val="center"/>
            <w:hideMark/>
          </w:tcPr>
          <w:p w14:paraId="4D23560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FA93A5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91F970C"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3460E2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19AD1D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普通车道指示标志</w:t>
            </w:r>
          </w:p>
        </w:tc>
        <w:tc>
          <w:tcPr>
            <w:tcW w:w="1273" w:type="pct"/>
            <w:tcBorders>
              <w:top w:val="nil"/>
              <w:left w:val="nil"/>
              <w:bottom w:val="single" w:sz="4" w:space="0" w:color="auto"/>
              <w:right w:val="single" w:sz="4" w:space="0" w:color="auto"/>
            </w:tcBorders>
            <w:shd w:val="clear" w:color="auto" w:fill="auto"/>
            <w:noWrap/>
            <w:vAlign w:val="center"/>
            <w:hideMark/>
          </w:tcPr>
          <w:p w14:paraId="5B717B8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1.0*1.5m</w:t>
            </w:r>
          </w:p>
        </w:tc>
        <w:tc>
          <w:tcPr>
            <w:tcW w:w="509" w:type="pct"/>
            <w:tcBorders>
              <w:top w:val="nil"/>
              <w:left w:val="nil"/>
              <w:bottom w:val="single" w:sz="4" w:space="0" w:color="auto"/>
              <w:right w:val="single" w:sz="4" w:space="0" w:color="auto"/>
            </w:tcBorders>
            <w:shd w:val="clear" w:color="auto" w:fill="auto"/>
            <w:noWrap/>
            <w:vAlign w:val="center"/>
            <w:hideMark/>
          </w:tcPr>
          <w:p w14:paraId="2B9DA4AB"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9C302C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94F1B4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5AD77F5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 </w:t>
            </w:r>
          </w:p>
        </w:tc>
        <w:tc>
          <w:tcPr>
            <w:tcW w:w="406" w:type="pct"/>
            <w:tcBorders>
              <w:top w:val="nil"/>
              <w:left w:val="nil"/>
              <w:bottom w:val="single" w:sz="4" w:space="0" w:color="auto"/>
              <w:right w:val="single" w:sz="4" w:space="0" w:color="auto"/>
            </w:tcBorders>
            <w:shd w:val="clear" w:color="auto" w:fill="auto"/>
            <w:noWrap/>
            <w:vAlign w:val="center"/>
            <w:hideMark/>
          </w:tcPr>
          <w:p w14:paraId="183C033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1,500.00 </w:t>
            </w:r>
          </w:p>
        </w:tc>
        <w:tc>
          <w:tcPr>
            <w:tcW w:w="521" w:type="pct"/>
            <w:tcBorders>
              <w:top w:val="nil"/>
              <w:left w:val="nil"/>
              <w:bottom w:val="single" w:sz="4" w:space="0" w:color="auto"/>
              <w:right w:val="single" w:sz="4" w:space="0" w:color="auto"/>
            </w:tcBorders>
            <w:shd w:val="clear" w:color="auto" w:fill="auto"/>
            <w:noWrap/>
            <w:vAlign w:val="center"/>
            <w:hideMark/>
          </w:tcPr>
          <w:p w14:paraId="5153548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3,000.00 </w:t>
            </w:r>
          </w:p>
        </w:tc>
        <w:tc>
          <w:tcPr>
            <w:tcW w:w="147" w:type="pct"/>
            <w:tcBorders>
              <w:top w:val="nil"/>
              <w:left w:val="nil"/>
              <w:bottom w:val="single" w:sz="4" w:space="0" w:color="auto"/>
              <w:right w:val="single" w:sz="4" w:space="0" w:color="auto"/>
            </w:tcBorders>
            <w:shd w:val="clear" w:color="auto" w:fill="auto"/>
            <w:vAlign w:val="center"/>
            <w:hideMark/>
          </w:tcPr>
          <w:p w14:paraId="04DF98B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0F16E4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D78326A"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BF25C4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BCA32F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车道控制屏</w:t>
            </w:r>
          </w:p>
        </w:tc>
        <w:tc>
          <w:tcPr>
            <w:tcW w:w="1273" w:type="pct"/>
            <w:tcBorders>
              <w:top w:val="nil"/>
              <w:left w:val="nil"/>
              <w:bottom w:val="single" w:sz="4" w:space="0" w:color="auto"/>
              <w:right w:val="single" w:sz="4" w:space="0" w:color="auto"/>
            </w:tcBorders>
            <w:shd w:val="clear" w:color="auto" w:fill="auto"/>
            <w:vAlign w:val="center"/>
            <w:hideMark/>
          </w:tcPr>
          <w:p w14:paraId="2711B8E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1000×1500mm，LED  P10全彩，符合GA/T484与GB/T23828相关要求，具备相关网络与信息安全保护功能，且具备权威机构检测报告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6DEF0580"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05B2F75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DC67C9F"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个</w:t>
            </w:r>
            <w:proofErr w:type="gramEnd"/>
          </w:p>
        </w:tc>
        <w:tc>
          <w:tcPr>
            <w:tcW w:w="255" w:type="pct"/>
            <w:tcBorders>
              <w:top w:val="nil"/>
              <w:left w:val="nil"/>
              <w:bottom w:val="single" w:sz="4" w:space="0" w:color="auto"/>
              <w:right w:val="single" w:sz="4" w:space="0" w:color="auto"/>
            </w:tcBorders>
            <w:shd w:val="clear" w:color="auto" w:fill="auto"/>
            <w:noWrap/>
            <w:vAlign w:val="center"/>
            <w:hideMark/>
          </w:tcPr>
          <w:p w14:paraId="02A7C15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9 </w:t>
            </w:r>
          </w:p>
        </w:tc>
        <w:tc>
          <w:tcPr>
            <w:tcW w:w="406" w:type="pct"/>
            <w:tcBorders>
              <w:top w:val="nil"/>
              <w:left w:val="nil"/>
              <w:bottom w:val="single" w:sz="4" w:space="0" w:color="auto"/>
              <w:right w:val="single" w:sz="4" w:space="0" w:color="auto"/>
            </w:tcBorders>
            <w:shd w:val="clear" w:color="auto" w:fill="auto"/>
            <w:noWrap/>
            <w:vAlign w:val="center"/>
            <w:hideMark/>
          </w:tcPr>
          <w:p w14:paraId="78B02D4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23,920.00 </w:t>
            </w:r>
          </w:p>
        </w:tc>
        <w:tc>
          <w:tcPr>
            <w:tcW w:w="521" w:type="pct"/>
            <w:tcBorders>
              <w:top w:val="nil"/>
              <w:left w:val="nil"/>
              <w:bottom w:val="single" w:sz="4" w:space="0" w:color="auto"/>
              <w:right w:val="single" w:sz="4" w:space="0" w:color="auto"/>
            </w:tcBorders>
            <w:shd w:val="clear" w:color="auto" w:fill="auto"/>
            <w:noWrap/>
            <w:vAlign w:val="center"/>
            <w:hideMark/>
          </w:tcPr>
          <w:p w14:paraId="19C6938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215,280.00 </w:t>
            </w:r>
          </w:p>
        </w:tc>
        <w:tc>
          <w:tcPr>
            <w:tcW w:w="147" w:type="pct"/>
            <w:tcBorders>
              <w:top w:val="nil"/>
              <w:left w:val="nil"/>
              <w:bottom w:val="single" w:sz="4" w:space="0" w:color="auto"/>
              <w:right w:val="single" w:sz="4" w:space="0" w:color="auto"/>
            </w:tcBorders>
            <w:shd w:val="clear" w:color="auto" w:fill="auto"/>
            <w:vAlign w:val="center"/>
            <w:hideMark/>
          </w:tcPr>
          <w:p w14:paraId="7216879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55BCA9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E1140A4"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732D66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5457718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标线清除</w:t>
            </w:r>
          </w:p>
        </w:tc>
        <w:tc>
          <w:tcPr>
            <w:tcW w:w="1273" w:type="pct"/>
            <w:tcBorders>
              <w:top w:val="nil"/>
              <w:left w:val="nil"/>
              <w:bottom w:val="single" w:sz="4" w:space="0" w:color="auto"/>
              <w:right w:val="single" w:sz="4" w:space="0" w:color="auto"/>
            </w:tcBorders>
            <w:shd w:val="clear" w:color="auto" w:fill="auto"/>
            <w:vAlign w:val="center"/>
            <w:hideMark/>
          </w:tcPr>
          <w:p w14:paraId="39AC030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16FD8827"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75CFAC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50CE65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平方米</w:t>
            </w:r>
          </w:p>
        </w:tc>
        <w:tc>
          <w:tcPr>
            <w:tcW w:w="255" w:type="pct"/>
            <w:tcBorders>
              <w:top w:val="nil"/>
              <w:left w:val="nil"/>
              <w:bottom w:val="single" w:sz="4" w:space="0" w:color="auto"/>
              <w:right w:val="single" w:sz="4" w:space="0" w:color="auto"/>
            </w:tcBorders>
            <w:shd w:val="clear" w:color="auto" w:fill="auto"/>
            <w:noWrap/>
            <w:vAlign w:val="center"/>
            <w:hideMark/>
          </w:tcPr>
          <w:p w14:paraId="3AECF60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59 </w:t>
            </w:r>
          </w:p>
        </w:tc>
        <w:tc>
          <w:tcPr>
            <w:tcW w:w="406" w:type="pct"/>
            <w:tcBorders>
              <w:top w:val="nil"/>
              <w:left w:val="nil"/>
              <w:bottom w:val="single" w:sz="4" w:space="0" w:color="auto"/>
              <w:right w:val="single" w:sz="4" w:space="0" w:color="auto"/>
            </w:tcBorders>
            <w:shd w:val="clear" w:color="auto" w:fill="auto"/>
            <w:noWrap/>
            <w:vAlign w:val="center"/>
            <w:hideMark/>
          </w:tcPr>
          <w:p w14:paraId="2FA7A91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45.00 </w:t>
            </w:r>
          </w:p>
        </w:tc>
        <w:tc>
          <w:tcPr>
            <w:tcW w:w="521" w:type="pct"/>
            <w:tcBorders>
              <w:top w:val="nil"/>
              <w:left w:val="nil"/>
              <w:bottom w:val="single" w:sz="4" w:space="0" w:color="auto"/>
              <w:right w:val="single" w:sz="4" w:space="0" w:color="auto"/>
            </w:tcBorders>
            <w:shd w:val="clear" w:color="auto" w:fill="auto"/>
            <w:noWrap/>
            <w:vAlign w:val="center"/>
            <w:hideMark/>
          </w:tcPr>
          <w:p w14:paraId="4E0E877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2,673.50 </w:t>
            </w:r>
          </w:p>
        </w:tc>
        <w:tc>
          <w:tcPr>
            <w:tcW w:w="147" w:type="pct"/>
            <w:tcBorders>
              <w:top w:val="nil"/>
              <w:left w:val="nil"/>
              <w:bottom w:val="single" w:sz="4" w:space="0" w:color="auto"/>
              <w:right w:val="single" w:sz="4" w:space="0" w:color="auto"/>
            </w:tcBorders>
            <w:shd w:val="clear" w:color="auto" w:fill="auto"/>
            <w:vAlign w:val="center"/>
            <w:hideMark/>
          </w:tcPr>
          <w:p w14:paraId="1E6F84D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749320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61F2331"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6E97DF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7</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693256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标线敷设</w:t>
            </w:r>
          </w:p>
        </w:tc>
        <w:tc>
          <w:tcPr>
            <w:tcW w:w="1273" w:type="pct"/>
            <w:tcBorders>
              <w:top w:val="nil"/>
              <w:left w:val="nil"/>
              <w:bottom w:val="single" w:sz="4" w:space="0" w:color="auto"/>
              <w:right w:val="single" w:sz="4" w:space="0" w:color="auto"/>
            </w:tcBorders>
            <w:shd w:val="clear" w:color="auto" w:fill="auto"/>
            <w:vAlign w:val="center"/>
            <w:hideMark/>
          </w:tcPr>
          <w:p w14:paraId="560EE01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白色标线</w:t>
            </w:r>
          </w:p>
        </w:tc>
        <w:tc>
          <w:tcPr>
            <w:tcW w:w="509" w:type="pct"/>
            <w:tcBorders>
              <w:top w:val="nil"/>
              <w:left w:val="nil"/>
              <w:bottom w:val="single" w:sz="4" w:space="0" w:color="auto"/>
              <w:right w:val="single" w:sz="4" w:space="0" w:color="auto"/>
            </w:tcBorders>
            <w:shd w:val="clear" w:color="auto" w:fill="auto"/>
            <w:noWrap/>
            <w:vAlign w:val="center"/>
            <w:hideMark/>
          </w:tcPr>
          <w:p w14:paraId="13B7E65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10C677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3EAA54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平方米</w:t>
            </w:r>
          </w:p>
        </w:tc>
        <w:tc>
          <w:tcPr>
            <w:tcW w:w="255" w:type="pct"/>
            <w:tcBorders>
              <w:top w:val="nil"/>
              <w:left w:val="nil"/>
              <w:bottom w:val="single" w:sz="4" w:space="0" w:color="auto"/>
              <w:right w:val="single" w:sz="4" w:space="0" w:color="auto"/>
            </w:tcBorders>
            <w:shd w:val="clear" w:color="auto" w:fill="auto"/>
            <w:noWrap/>
            <w:vAlign w:val="center"/>
            <w:hideMark/>
          </w:tcPr>
          <w:p w14:paraId="7BD3C5E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549 </w:t>
            </w:r>
          </w:p>
        </w:tc>
        <w:tc>
          <w:tcPr>
            <w:tcW w:w="406" w:type="pct"/>
            <w:tcBorders>
              <w:top w:val="nil"/>
              <w:left w:val="nil"/>
              <w:bottom w:val="single" w:sz="4" w:space="0" w:color="auto"/>
              <w:right w:val="single" w:sz="4" w:space="0" w:color="auto"/>
            </w:tcBorders>
            <w:shd w:val="clear" w:color="auto" w:fill="auto"/>
            <w:noWrap/>
            <w:vAlign w:val="center"/>
            <w:hideMark/>
          </w:tcPr>
          <w:p w14:paraId="065CD7D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106.00 </w:t>
            </w:r>
          </w:p>
        </w:tc>
        <w:tc>
          <w:tcPr>
            <w:tcW w:w="521" w:type="pct"/>
            <w:tcBorders>
              <w:top w:val="nil"/>
              <w:left w:val="nil"/>
              <w:bottom w:val="single" w:sz="4" w:space="0" w:color="auto"/>
              <w:right w:val="single" w:sz="4" w:space="0" w:color="auto"/>
            </w:tcBorders>
            <w:shd w:val="clear" w:color="auto" w:fill="auto"/>
            <w:noWrap/>
            <w:vAlign w:val="center"/>
            <w:hideMark/>
          </w:tcPr>
          <w:p w14:paraId="32D1E6C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58,159.55 </w:t>
            </w:r>
          </w:p>
        </w:tc>
        <w:tc>
          <w:tcPr>
            <w:tcW w:w="147" w:type="pct"/>
            <w:tcBorders>
              <w:top w:val="nil"/>
              <w:left w:val="nil"/>
              <w:bottom w:val="single" w:sz="4" w:space="0" w:color="auto"/>
              <w:right w:val="single" w:sz="4" w:space="0" w:color="auto"/>
            </w:tcBorders>
            <w:shd w:val="clear" w:color="auto" w:fill="auto"/>
            <w:vAlign w:val="center"/>
            <w:hideMark/>
          </w:tcPr>
          <w:p w14:paraId="398ED0D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6EF51B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热熔型</w:t>
            </w:r>
          </w:p>
        </w:tc>
      </w:tr>
      <w:tr w:rsidR="00C5000D" w:rsidRPr="00E61EE5" w14:paraId="0576ACF7"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395C16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8</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328710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标线敷设</w:t>
            </w:r>
          </w:p>
        </w:tc>
        <w:tc>
          <w:tcPr>
            <w:tcW w:w="1273" w:type="pct"/>
            <w:tcBorders>
              <w:top w:val="nil"/>
              <w:left w:val="nil"/>
              <w:bottom w:val="single" w:sz="4" w:space="0" w:color="auto"/>
              <w:right w:val="single" w:sz="4" w:space="0" w:color="auto"/>
            </w:tcBorders>
            <w:shd w:val="clear" w:color="auto" w:fill="auto"/>
            <w:vAlign w:val="center"/>
            <w:hideMark/>
          </w:tcPr>
          <w:p w14:paraId="21848AE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黄色标线</w:t>
            </w:r>
          </w:p>
        </w:tc>
        <w:tc>
          <w:tcPr>
            <w:tcW w:w="509" w:type="pct"/>
            <w:tcBorders>
              <w:top w:val="nil"/>
              <w:left w:val="nil"/>
              <w:bottom w:val="single" w:sz="4" w:space="0" w:color="auto"/>
              <w:right w:val="single" w:sz="4" w:space="0" w:color="auto"/>
            </w:tcBorders>
            <w:shd w:val="clear" w:color="auto" w:fill="auto"/>
            <w:noWrap/>
            <w:vAlign w:val="center"/>
            <w:hideMark/>
          </w:tcPr>
          <w:p w14:paraId="74D2BC8D"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398633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823D1E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平方米</w:t>
            </w:r>
          </w:p>
        </w:tc>
        <w:tc>
          <w:tcPr>
            <w:tcW w:w="255" w:type="pct"/>
            <w:tcBorders>
              <w:top w:val="nil"/>
              <w:left w:val="nil"/>
              <w:bottom w:val="single" w:sz="4" w:space="0" w:color="auto"/>
              <w:right w:val="single" w:sz="4" w:space="0" w:color="auto"/>
            </w:tcBorders>
            <w:shd w:val="clear" w:color="auto" w:fill="auto"/>
            <w:noWrap/>
            <w:vAlign w:val="center"/>
            <w:hideMark/>
          </w:tcPr>
          <w:p w14:paraId="31398F3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177 </w:t>
            </w:r>
          </w:p>
        </w:tc>
        <w:tc>
          <w:tcPr>
            <w:tcW w:w="406" w:type="pct"/>
            <w:tcBorders>
              <w:top w:val="nil"/>
              <w:left w:val="nil"/>
              <w:bottom w:val="single" w:sz="4" w:space="0" w:color="auto"/>
              <w:right w:val="single" w:sz="4" w:space="0" w:color="auto"/>
            </w:tcBorders>
            <w:shd w:val="clear" w:color="auto" w:fill="auto"/>
            <w:noWrap/>
            <w:vAlign w:val="center"/>
            <w:hideMark/>
          </w:tcPr>
          <w:p w14:paraId="0837550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120.00 </w:t>
            </w:r>
          </w:p>
        </w:tc>
        <w:tc>
          <w:tcPr>
            <w:tcW w:w="521" w:type="pct"/>
            <w:tcBorders>
              <w:top w:val="nil"/>
              <w:left w:val="nil"/>
              <w:bottom w:val="single" w:sz="4" w:space="0" w:color="auto"/>
              <w:right w:val="single" w:sz="4" w:space="0" w:color="auto"/>
            </w:tcBorders>
            <w:shd w:val="clear" w:color="auto" w:fill="auto"/>
            <w:noWrap/>
            <w:vAlign w:val="center"/>
            <w:hideMark/>
          </w:tcPr>
          <w:p w14:paraId="4DC665B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21,199.06 </w:t>
            </w:r>
          </w:p>
        </w:tc>
        <w:tc>
          <w:tcPr>
            <w:tcW w:w="147" w:type="pct"/>
            <w:tcBorders>
              <w:top w:val="nil"/>
              <w:left w:val="nil"/>
              <w:bottom w:val="single" w:sz="4" w:space="0" w:color="auto"/>
              <w:right w:val="single" w:sz="4" w:space="0" w:color="auto"/>
            </w:tcBorders>
            <w:shd w:val="clear" w:color="auto" w:fill="auto"/>
            <w:vAlign w:val="center"/>
            <w:hideMark/>
          </w:tcPr>
          <w:p w14:paraId="4F389B0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99F75C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热熔型</w:t>
            </w:r>
          </w:p>
        </w:tc>
      </w:tr>
      <w:tr w:rsidR="00C5000D" w:rsidRPr="00E61EE5" w14:paraId="2837323D"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4D6266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9</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68BC00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潮汐布道警告标志</w:t>
            </w:r>
          </w:p>
        </w:tc>
        <w:tc>
          <w:tcPr>
            <w:tcW w:w="1273" w:type="pct"/>
            <w:tcBorders>
              <w:top w:val="nil"/>
              <w:left w:val="nil"/>
              <w:bottom w:val="single" w:sz="4" w:space="0" w:color="auto"/>
              <w:right w:val="single" w:sz="4" w:space="0" w:color="auto"/>
            </w:tcBorders>
            <w:shd w:val="clear" w:color="auto" w:fill="auto"/>
            <w:noWrap/>
            <w:vAlign w:val="center"/>
            <w:hideMark/>
          </w:tcPr>
          <w:p w14:paraId="0A53273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△：0.9m+辅助标志：0.9x0.4m</w:t>
            </w:r>
          </w:p>
        </w:tc>
        <w:tc>
          <w:tcPr>
            <w:tcW w:w="509" w:type="pct"/>
            <w:tcBorders>
              <w:top w:val="nil"/>
              <w:left w:val="nil"/>
              <w:bottom w:val="single" w:sz="4" w:space="0" w:color="auto"/>
              <w:right w:val="single" w:sz="4" w:space="0" w:color="auto"/>
            </w:tcBorders>
            <w:shd w:val="clear" w:color="auto" w:fill="auto"/>
            <w:noWrap/>
            <w:vAlign w:val="center"/>
            <w:hideMark/>
          </w:tcPr>
          <w:p w14:paraId="331310F7"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7D7E93D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7BFB981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7E05BE1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11 </w:t>
            </w:r>
          </w:p>
        </w:tc>
        <w:tc>
          <w:tcPr>
            <w:tcW w:w="406" w:type="pct"/>
            <w:tcBorders>
              <w:top w:val="nil"/>
              <w:left w:val="nil"/>
              <w:bottom w:val="single" w:sz="4" w:space="0" w:color="auto"/>
              <w:right w:val="single" w:sz="4" w:space="0" w:color="auto"/>
            </w:tcBorders>
            <w:shd w:val="clear" w:color="auto" w:fill="auto"/>
            <w:noWrap/>
            <w:vAlign w:val="center"/>
            <w:hideMark/>
          </w:tcPr>
          <w:p w14:paraId="3D5A19D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900.00 </w:t>
            </w:r>
          </w:p>
        </w:tc>
        <w:tc>
          <w:tcPr>
            <w:tcW w:w="521" w:type="pct"/>
            <w:tcBorders>
              <w:top w:val="nil"/>
              <w:left w:val="nil"/>
              <w:bottom w:val="single" w:sz="4" w:space="0" w:color="auto"/>
              <w:right w:val="single" w:sz="4" w:space="0" w:color="auto"/>
            </w:tcBorders>
            <w:shd w:val="clear" w:color="auto" w:fill="auto"/>
            <w:noWrap/>
            <w:vAlign w:val="center"/>
            <w:hideMark/>
          </w:tcPr>
          <w:p w14:paraId="449E7B2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9,900.00 </w:t>
            </w:r>
          </w:p>
        </w:tc>
        <w:tc>
          <w:tcPr>
            <w:tcW w:w="147" w:type="pct"/>
            <w:tcBorders>
              <w:top w:val="nil"/>
              <w:left w:val="nil"/>
              <w:bottom w:val="single" w:sz="4" w:space="0" w:color="auto"/>
              <w:right w:val="single" w:sz="4" w:space="0" w:color="auto"/>
            </w:tcBorders>
            <w:shd w:val="clear" w:color="auto" w:fill="auto"/>
            <w:vAlign w:val="center"/>
            <w:hideMark/>
          </w:tcPr>
          <w:p w14:paraId="0EE7D23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E78B7F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ABF22D1"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88F130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10</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53D97DE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禁止直行/左转/右转标志</w:t>
            </w:r>
          </w:p>
        </w:tc>
        <w:tc>
          <w:tcPr>
            <w:tcW w:w="1273" w:type="pct"/>
            <w:tcBorders>
              <w:top w:val="nil"/>
              <w:left w:val="nil"/>
              <w:bottom w:val="single" w:sz="4" w:space="0" w:color="auto"/>
              <w:right w:val="single" w:sz="4" w:space="0" w:color="auto"/>
            </w:tcBorders>
            <w:shd w:val="clear" w:color="auto" w:fill="auto"/>
            <w:noWrap/>
            <w:vAlign w:val="center"/>
            <w:hideMark/>
          </w:tcPr>
          <w:p w14:paraId="59BF237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φ800mm+辅助标志：0.9x0.4m</w:t>
            </w:r>
          </w:p>
        </w:tc>
        <w:tc>
          <w:tcPr>
            <w:tcW w:w="509" w:type="pct"/>
            <w:tcBorders>
              <w:top w:val="nil"/>
              <w:left w:val="nil"/>
              <w:bottom w:val="single" w:sz="4" w:space="0" w:color="auto"/>
              <w:right w:val="single" w:sz="4" w:space="0" w:color="auto"/>
            </w:tcBorders>
            <w:shd w:val="clear" w:color="auto" w:fill="auto"/>
            <w:noWrap/>
            <w:vAlign w:val="center"/>
            <w:hideMark/>
          </w:tcPr>
          <w:p w14:paraId="14C14AD4"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660676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B6ACF3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5B9BC4F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 </w:t>
            </w:r>
          </w:p>
        </w:tc>
        <w:tc>
          <w:tcPr>
            <w:tcW w:w="406" w:type="pct"/>
            <w:tcBorders>
              <w:top w:val="nil"/>
              <w:left w:val="nil"/>
              <w:bottom w:val="single" w:sz="4" w:space="0" w:color="auto"/>
              <w:right w:val="single" w:sz="4" w:space="0" w:color="auto"/>
            </w:tcBorders>
            <w:shd w:val="clear" w:color="auto" w:fill="auto"/>
            <w:noWrap/>
            <w:vAlign w:val="center"/>
            <w:hideMark/>
          </w:tcPr>
          <w:p w14:paraId="01E152F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900.00 </w:t>
            </w:r>
          </w:p>
        </w:tc>
        <w:tc>
          <w:tcPr>
            <w:tcW w:w="521" w:type="pct"/>
            <w:tcBorders>
              <w:top w:val="nil"/>
              <w:left w:val="nil"/>
              <w:bottom w:val="single" w:sz="4" w:space="0" w:color="auto"/>
              <w:right w:val="single" w:sz="4" w:space="0" w:color="auto"/>
            </w:tcBorders>
            <w:shd w:val="clear" w:color="auto" w:fill="auto"/>
            <w:noWrap/>
            <w:vAlign w:val="center"/>
            <w:hideMark/>
          </w:tcPr>
          <w:p w14:paraId="3C37950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5,400.00 </w:t>
            </w:r>
          </w:p>
        </w:tc>
        <w:tc>
          <w:tcPr>
            <w:tcW w:w="147" w:type="pct"/>
            <w:tcBorders>
              <w:top w:val="nil"/>
              <w:left w:val="nil"/>
              <w:bottom w:val="single" w:sz="4" w:space="0" w:color="auto"/>
              <w:right w:val="single" w:sz="4" w:space="0" w:color="auto"/>
            </w:tcBorders>
            <w:shd w:val="clear" w:color="auto" w:fill="auto"/>
            <w:vAlign w:val="center"/>
            <w:hideMark/>
          </w:tcPr>
          <w:p w14:paraId="3B5D379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229702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其中4块附着于现状杆件</w:t>
            </w:r>
          </w:p>
        </w:tc>
      </w:tr>
      <w:tr w:rsidR="00C5000D" w:rsidRPr="00E61EE5" w14:paraId="7D2C05F1" w14:textId="77777777" w:rsidTr="00C5000D">
        <w:trPr>
          <w:trHeight w:val="204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1A75F5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12</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D00FB3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违停抓拍相机</w:t>
            </w:r>
          </w:p>
        </w:tc>
        <w:tc>
          <w:tcPr>
            <w:tcW w:w="1273" w:type="pct"/>
            <w:tcBorders>
              <w:top w:val="nil"/>
              <w:left w:val="nil"/>
              <w:bottom w:val="single" w:sz="4" w:space="0" w:color="auto"/>
              <w:right w:val="single" w:sz="4" w:space="0" w:color="auto"/>
            </w:tcBorders>
            <w:shd w:val="clear" w:color="auto" w:fill="auto"/>
            <w:vAlign w:val="center"/>
            <w:hideMark/>
          </w:tcPr>
          <w:p w14:paraId="59B2322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图像传感器：1/1.9英寸 CMOS</w:t>
            </w:r>
            <w:r w:rsidRPr="00E61EE5">
              <w:rPr>
                <w:rFonts w:ascii="宋体" w:hAnsi="宋体" w:cs="宋体" w:hint="eastAsia"/>
                <w:b w:val="0"/>
                <w:kern w:val="0"/>
                <w:sz w:val="20"/>
              </w:rPr>
              <w:br/>
              <w:t>水平解析度：≥1100TVL</w:t>
            </w:r>
            <w:r w:rsidRPr="00E61EE5">
              <w:rPr>
                <w:rFonts w:ascii="宋体" w:hAnsi="宋体" w:cs="宋体" w:hint="eastAsia"/>
                <w:b w:val="0"/>
                <w:kern w:val="0"/>
                <w:sz w:val="20"/>
              </w:rPr>
              <w:br/>
              <w:t>最大图像尺寸：1920×1080</w:t>
            </w:r>
            <w:r w:rsidRPr="00E61EE5">
              <w:rPr>
                <w:rFonts w:ascii="宋体" w:hAnsi="宋体" w:cs="宋体" w:hint="eastAsia"/>
                <w:b w:val="0"/>
                <w:kern w:val="0"/>
                <w:sz w:val="20"/>
              </w:rPr>
              <w:br/>
              <w:t>违停时间设置：6s～3h</w:t>
            </w:r>
            <w:r w:rsidRPr="00E61EE5">
              <w:rPr>
                <w:rFonts w:ascii="宋体" w:hAnsi="宋体" w:cs="宋体" w:hint="eastAsia"/>
                <w:b w:val="0"/>
                <w:kern w:val="0"/>
                <w:sz w:val="20"/>
              </w:rPr>
              <w:br/>
              <w:t>抓拍距离：单个场景白天50m；可支持手动录像/报警录像，支持</w:t>
            </w:r>
            <w:proofErr w:type="gramStart"/>
            <w:r w:rsidRPr="00E61EE5">
              <w:rPr>
                <w:rFonts w:ascii="宋体" w:hAnsi="宋体" w:cs="宋体" w:hint="eastAsia"/>
                <w:b w:val="0"/>
                <w:kern w:val="0"/>
                <w:sz w:val="20"/>
              </w:rPr>
              <w:t>断网续传</w:t>
            </w:r>
            <w:proofErr w:type="gramEnd"/>
            <w:r w:rsidRPr="00E61EE5">
              <w:rPr>
                <w:rFonts w:ascii="宋体" w:hAnsi="宋体" w:cs="宋体" w:hint="eastAsia"/>
                <w:b w:val="0"/>
                <w:kern w:val="0"/>
                <w:sz w:val="20"/>
              </w:rPr>
              <w:t>,录像不丢失</w:t>
            </w:r>
            <w:r w:rsidRPr="00E61EE5">
              <w:rPr>
                <w:rFonts w:ascii="宋体" w:hAnsi="宋体" w:cs="宋体" w:hint="eastAsia"/>
                <w:b w:val="0"/>
                <w:kern w:val="0"/>
                <w:sz w:val="20"/>
              </w:rPr>
              <w:br/>
            </w:r>
            <w:r w:rsidRPr="00E61EE5">
              <w:rPr>
                <w:rFonts w:ascii="宋体" w:hAnsi="宋体" w:cs="宋体" w:hint="eastAsia"/>
                <w:b w:val="0"/>
                <w:kern w:val="0"/>
                <w:sz w:val="20"/>
              </w:rPr>
              <w:lastRenderedPageBreak/>
              <w:t xml:space="preserve">工作环境：温度-45～70℃； 湿度＜95% </w:t>
            </w:r>
            <w:r w:rsidRPr="00E61EE5">
              <w:rPr>
                <w:rFonts w:ascii="宋体" w:hAnsi="宋体" w:cs="宋体" w:hint="eastAsia"/>
                <w:b w:val="0"/>
                <w:kern w:val="0"/>
                <w:sz w:val="20"/>
              </w:rPr>
              <w:br/>
              <w:t>防护等级：IP67</w:t>
            </w:r>
          </w:p>
        </w:tc>
        <w:tc>
          <w:tcPr>
            <w:tcW w:w="509" w:type="pct"/>
            <w:tcBorders>
              <w:top w:val="nil"/>
              <w:left w:val="nil"/>
              <w:bottom w:val="single" w:sz="4" w:space="0" w:color="auto"/>
              <w:right w:val="single" w:sz="4" w:space="0" w:color="auto"/>
            </w:tcBorders>
            <w:shd w:val="clear" w:color="auto" w:fill="auto"/>
            <w:vAlign w:val="center"/>
            <w:hideMark/>
          </w:tcPr>
          <w:p w14:paraId="243A5BBB"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lastRenderedPageBreak/>
              <w:t>大华</w:t>
            </w:r>
            <w:r w:rsidRPr="00E61EE5">
              <w:rPr>
                <w:rFonts w:ascii="宋体" w:hAnsi="宋体" w:cs="宋体" w:hint="eastAsia"/>
                <w:b w:val="0"/>
                <w:color w:val="000000"/>
                <w:kern w:val="0"/>
                <w:sz w:val="20"/>
              </w:rPr>
              <w:br/>
              <w:t>DH-SD-8A3240XA-HNT-E</w:t>
            </w:r>
          </w:p>
        </w:tc>
        <w:tc>
          <w:tcPr>
            <w:tcW w:w="305" w:type="pct"/>
            <w:tcBorders>
              <w:top w:val="nil"/>
              <w:left w:val="nil"/>
              <w:bottom w:val="single" w:sz="4" w:space="0" w:color="auto"/>
              <w:right w:val="single" w:sz="4" w:space="0" w:color="auto"/>
            </w:tcBorders>
            <w:shd w:val="clear" w:color="auto" w:fill="auto"/>
            <w:vAlign w:val="center"/>
            <w:hideMark/>
          </w:tcPr>
          <w:p w14:paraId="6DDDE7C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75129FA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6682BC9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 </w:t>
            </w:r>
          </w:p>
        </w:tc>
        <w:tc>
          <w:tcPr>
            <w:tcW w:w="406" w:type="pct"/>
            <w:tcBorders>
              <w:top w:val="nil"/>
              <w:left w:val="nil"/>
              <w:bottom w:val="single" w:sz="4" w:space="0" w:color="auto"/>
              <w:right w:val="single" w:sz="4" w:space="0" w:color="auto"/>
            </w:tcBorders>
            <w:shd w:val="clear" w:color="auto" w:fill="auto"/>
            <w:noWrap/>
            <w:vAlign w:val="center"/>
            <w:hideMark/>
          </w:tcPr>
          <w:p w14:paraId="4089528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7,200.00 </w:t>
            </w:r>
          </w:p>
        </w:tc>
        <w:tc>
          <w:tcPr>
            <w:tcW w:w="521" w:type="pct"/>
            <w:tcBorders>
              <w:top w:val="nil"/>
              <w:left w:val="nil"/>
              <w:bottom w:val="single" w:sz="4" w:space="0" w:color="auto"/>
              <w:right w:val="single" w:sz="4" w:space="0" w:color="auto"/>
            </w:tcBorders>
            <w:shd w:val="clear" w:color="auto" w:fill="auto"/>
            <w:noWrap/>
            <w:vAlign w:val="center"/>
            <w:hideMark/>
          </w:tcPr>
          <w:p w14:paraId="6F30F4C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43,200.00 </w:t>
            </w:r>
          </w:p>
        </w:tc>
        <w:tc>
          <w:tcPr>
            <w:tcW w:w="147" w:type="pct"/>
            <w:tcBorders>
              <w:top w:val="nil"/>
              <w:left w:val="nil"/>
              <w:bottom w:val="single" w:sz="4" w:space="0" w:color="auto"/>
              <w:right w:val="single" w:sz="4" w:space="0" w:color="auto"/>
            </w:tcBorders>
            <w:shd w:val="clear" w:color="auto" w:fill="auto"/>
            <w:vAlign w:val="center"/>
            <w:hideMark/>
          </w:tcPr>
          <w:p w14:paraId="442BD61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0C192D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26BB37F"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CECF0B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8DAF07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防雷器</w:t>
            </w:r>
          </w:p>
        </w:tc>
        <w:tc>
          <w:tcPr>
            <w:tcW w:w="1273" w:type="pct"/>
            <w:tcBorders>
              <w:top w:val="nil"/>
              <w:left w:val="nil"/>
              <w:bottom w:val="single" w:sz="4" w:space="0" w:color="auto"/>
              <w:right w:val="single" w:sz="4" w:space="0" w:color="auto"/>
            </w:tcBorders>
            <w:shd w:val="clear" w:color="auto" w:fill="auto"/>
            <w:vAlign w:val="center"/>
            <w:hideMark/>
          </w:tcPr>
          <w:p w14:paraId="1249207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网络电源二合一防雷</w:t>
            </w:r>
          </w:p>
        </w:tc>
        <w:tc>
          <w:tcPr>
            <w:tcW w:w="509" w:type="pct"/>
            <w:tcBorders>
              <w:top w:val="nil"/>
              <w:left w:val="nil"/>
              <w:bottom w:val="single" w:sz="4" w:space="0" w:color="auto"/>
              <w:right w:val="single" w:sz="4" w:space="0" w:color="auto"/>
            </w:tcBorders>
            <w:shd w:val="clear" w:color="auto" w:fill="auto"/>
            <w:noWrap/>
            <w:vAlign w:val="center"/>
            <w:hideMark/>
          </w:tcPr>
          <w:p w14:paraId="1A6E3C89"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215111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D3C5C9E"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个</w:t>
            </w:r>
            <w:proofErr w:type="gramEnd"/>
          </w:p>
        </w:tc>
        <w:tc>
          <w:tcPr>
            <w:tcW w:w="255" w:type="pct"/>
            <w:tcBorders>
              <w:top w:val="nil"/>
              <w:left w:val="nil"/>
              <w:bottom w:val="single" w:sz="4" w:space="0" w:color="auto"/>
              <w:right w:val="single" w:sz="4" w:space="0" w:color="auto"/>
            </w:tcBorders>
            <w:shd w:val="clear" w:color="auto" w:fill="auto"/>
            <w:noWrap/>
            <w:vAlign w:val="center"/>
            <w:hideMark/>
          </w:tcPr>
          <w:p w14:paraId="1FB9F00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 </w:t>
            </w:r>
          </w:p>
        </w:tc>
        <w:tc>
          <w:tcPr>
            <w:tcW w:w="406" w:type="pct"/>
            <w:tcBorders>
              <w:top w:val="nil"/>
              <w:left w:val="nil"/>
              <w:bottom w:val="single" w:sz="4" w:space="0" w:color="auto"/>
              <w:right w:val="single" w:sz="4" w:space="0" w:color="auto"/>
            </w:tcBorders>
            <w:shd w:val="clear" w:color="auto" w:fill="auto"/>
            <w:noWrap/>
            <w:vAlign w:val="center"/>
            <w:hideMark/>
          </w:tcPr>
          <w:p w14:paraId="3B39A26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480.00 </w:t>
            </w:r>
          </w:p>
        </w:tc>
        <w:tc>
          <w:tcPr>
            <w:tcW w:w="521" w:type="pct"/>
            <w:tcBorders>
              <w:top w:val="nil"/>
              <w:left w:val="nil"/>
              <w:bottom w:val="single" w:sz="4" w:space="0" w:color="auto"/>
              <w:right w:val="single" w:sz="4" w:space="0" w:color="auto"/>
            </w:tcBorders>
            <w:shd w:val="clear" w:color="auto" w:fill="auto"/>
            <w:noWrap/>
            <w:vAlign w:val="center"/>
            <w:hideMark/>
          </w:tcPr>
          <w:p w14:paraId="2D17C779"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3,840.00 </w:t>
            </w:r>
          </w:p>
        </w:tc>
        <w:tc>
          <w:tcPr>
            <w:tcW w:w="147" w:type="pct"/>
            <w:tcBorders>
              <w:top w:val="nil"/>
              <w:left w:val="nil"/>
              <w:bottom w:val="single" w:sz="4" w:space="0" w:color="auto"/>
              <w:right w:val="single" w:sz="4" w:space="0" w:color="auto"/>
            </w:tcBorders>
            <w:shd w:val="clear" w:color="auto" w:fill="auto"/>
            <w:vAlign w:val="center"/>
            <w:hideMark/>
          </w:tcPr>
          <w:p w14:paraId="044C2B1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91D41A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13DDB30"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8D212A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E21C8A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智能抱杆机箱</w:t>
            </w:r>
          </w:p>
        </w:tc>
        <w:tc>
          <w:tcPr>
            <w:tcW w:w="1273" w:type="pct"/>
            <w:tcBorders>
              <w:top w:val="nil"/>
              <w:left w:val="nil"/>
              <w:bottom w:val="single" w:sz="4" w:space="0" w:color="auto"/>
              <w:right w:val="single" w:sz="4" w:space="0" w:color="auto"/>
            </w:tcBorders>
            <w:shd w:val="clear" w:color="auto" w:fill="auto"/>
            <w:vAlign w:val="center"/>
            <w:hideMark/>
          </w:tcPr>
          <w:p w14:paraId="111BE63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机箱尺寸600*400*250，含配电装置、避雷装置、接地装置、安装附件等，板材壁厚1.5mm热镀锌钢板；</w:t>
            </w:r>
          </w:p>
        </w:tc>
        <w:tc>
          <w:tcPr>
            <w:tcW w:w="509" w:type="pct"/>
            <w:tcBorders>
              <w:top w:val="nil"/>
              <w:left w:val="nil"/>
              <w:bottom w:val="single" w:sz="4" w:space="0" w:color="auto"/>
              <w:right w:val="single" w:sz="4" w:space="0" w:color="auto"/>
            </w:tcBorders>
            <w:shd w:val="clear" w:color="auto" w:fill="auto"/>
            <w:noWrap/>
            <w:vAlign w:val="center"/>
            <w:hideMark/>
          </w:tcPr>
          <w:p w14:paraId="765CB31C"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D502A2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76E63CC"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个</w:t>
            </w:r>
            <w:proofErr w:type="gramEnd"/>
          </w:p>
        </w:tc>
        <w:tc>
          <w:tcPr>
            <w:tcW w:w="255" w:type="pct"/>
            <w:tcBorders>
              <w:top w:val="nil"/>
              <w:left w:val="nil"/>
              <w:bottom w:val="single" w:sz="4" w:space="0" w:color="auto"/>
              <w:right w:val="single" w:sz="4" w:space="0" w:color="auto"/>
            </w:tcBorders>
            <w:shd w:val="clear" w:color="auto" w:fill="auto"/>
            <w:noWrap/>
            <w:vAlign w:val="center"/>
            <w:hideMark/>
          </w:tcPr>
          <w:p w14:paraId="10F7817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 </w:t>
            </w:r>
          </w:p>
        </w:tc>
        <w:tc>
          <w:tcPr>
            <w:tcW w:w="406" w:type="pct"/>
            <w:tcBorders>
              <w:top w:val="nil"/>
              <w:left w:val="nil"/>
              <w:bottom w:val="single" w:sz="4" w:space="0" w:color="auto"/>
              <w:right w:val="single" w:sz="4" w:space="0" w:color="auto"/>
            </w:tcBorders>
            <w:shd w:val="clear" w:color="auto" w:fill="auto"/>
            <w:noWrap/>
            <w:vAlign w:val="center"/>
            <w:hideMark/>
          </w:tcPr>
          <w:p w14:paraId="022DC15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2,800.00 </w:t>
            </w:r>
          </w:p>
        </w:tc>
        <w:tc>
          <w:tcPr>
            <w:tcW w:w="521" w:type="pct"/>
            <w:tcBorders>
              <w:top w:val="nil"/>
              <w:left w:val="nil"/>
              <w:bottom w:val="single" w:sz="4" w:space="0" w:color="auto"/>
              <w:right w:val="single" w:sz="4" w:space="0" w:color="auto"/>
            </w:tcBorders>
            <w:shd w:val="clear" w:color="auto" w:fill="auto"/>
            <w:noWrap/>
            <w:vAlign w:val="center"/>
            <w:hideMark/>
          </w:tcPr>
          <w:p w14:paraId="305DFE2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22,400.00 </w:t>
            </w:r>
          </w:p>
        </w:tc>
        <w:tc>
          <w:tcPr>
            <w:tcW w:w="147" w:type="pct"/>
            <w:tcBorders>
              <w:top w:val="nil"/>
              <w:left w:val="nil"/>
              <w:bottom w:val="single" w:sz="4" w:space="0" w:color="auto"/>
              <w:right w:val="single" w:sz="4" w:space="0" w:color="auto"/>
            </w:tcBorders>
            <w:shd w:val="clear" w:color="auto" w:fill="auto"/>
            <w:vAlign w:val="center"/>
            <w:hideMark/>
          </w:tcPr>
          <w:p w14:paraId="20EC84E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CB25A45" w14:textId="77777777" w:rsidR="00E61EE5" w:rsidRPr="00E61EE5" w:rsidRDefault="00E61EE5" w:rsidP="00E61EE5">
            <w:pPr>
              <w:widowControl/>
              <w:spacing w:line="240" w:lineRule="auto"/>
              <w:jc w:val="center"/>
              <w:rPr>
                <w:rFonts w:ascii="宋体" w:hAnsi="宋体" w:cs="宋体" w:hint="eastAsia"/>
                <w:bCs/>
                <w:color w:val="FF0000"/>
                <w:kern w:val="0"/>
                <w:sz w:val="20"/>
              </w:rPr>
            </w:pPr>
            <w:r w:rsidRPr="00E61EE5">
              <w:rPr>
                <w:rFonts w:ascii="宋体" w:hAnsi="宋体" w:cs="宋体" w:hint="eastAsia"/>
                <w:bCs/>
                <w:color w:val="FF0000"/>
                <w:kern w:val="0"/>
                <w:sz w:val="20"/>
              </w:rPr>
              <w:t xml:space="preserve">　</w:t>
            </w:r>
          </w:p>
        </w:tc>
      </w:tr>
      <w:tr w:rsidR="00C5000D" w:rsidRPr="00E61EE5" w14:paraId="6062A94D"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D0E9D4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4B4624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落地机箱</w:t>
            </w:r>
          </w:p>
        </w:tc>
        <w:tc>
          <w:tcPr>
            <w:tcW w:w="1273" w:type="pct"/>
            <w:tcBorders>
              <w:top w:val="nil"/>
              <w:left w:val="nil"/>
              <w:bottom w:val="single" w:sz="4" w:space="0" w:color="auto"/>
              <w:right w:val="single" w:sz="4" w:space="0" w:color="auto"/>
            </w:tcBorders>
            <w:shd w:val="clear" w:color="auto" w:fill="auto"/>
            <w:vAlign w:val="center"/>
            <w:hideMark/>
          </w:tcPr>
          <w:p w14:paraId="572BA53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600*600*1200，17U 安装空间，1.5冷轧钢板，1*63A2P、1*40A2P、4*10A2P空开、1*19英寸PDU、1*五孔插座，带电源、网络防雷、风扇</w:t>
            </w:r>
          </w:p>
        </w:tc>
        <w:tc>
          <w:tcPr>
            <w:tcW w:w="509" w:type="pct"/>
            <w:tcBorders>
              <w:top w:val="nil"/>
              <w:left w:val="nil"/>
              <w:bottom w:val="single" w:sz="4" w:space="0" w:color="auto"/>
              <w:right w:val="single" w:sz="4" w:space="0" w:color="auto"/>
            </w:tcBorders>
            <w:shd w:val="clear" w:color="auto" w:fill="auto"/>
            <w:noWrap/>
            <w:vAlign w:val="center"/>
            <w:hideMark/>
          </w:tcPr>
          <w:p w14:paraId="406F3F19"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6D47A6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06960F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05BACF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6AB1C32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6,000.00 </w:t>
            </w:r>
          </w:p>
        </w:tc>
        <w:tc>
          <w:tcPr>
            <w:tcW w:w="521" w:type="pct"/>
            <w:tcBorders>
              <w:top w:val="nil"/>
              <w:left w:val="nil"/>
              <w:bottom w:val="single" w:sz="4" w:space="0" w:color="auto"/>
              <w:right w:val="single" w:sz="4" w:space="0" w:color="auto"/>
            </w:tcBorders>
            <w:shd w:val="clear" w:color="auto" w:fill="auto"/>
            <w:noWrap/>
            <w:vAlign w:val="center"/>
            <w:hideMark/>
          </w:tcPr>
          <w:p w14:paraId="40989AF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6,000.00 </w:t>
            </w:r>
          </w:p>
        </w:tc>
        <w:tc>
          <w:tcPr>
            <w:tcW w:w="147" w:type="pct"/>
            <w:tcBorders>
              <w:top w:val="nil"/>
              <w:left w:val="nil"/>
              <w:bottom w:val="single" w:sz="4" w:space="0" w:color="auto"/>
              <w:right w:val="single" w:sz="4" w:space="0" w:color="auto"/>
            </w:tcBorders>
            <w:shd w:val="clear" w:color="auto" w:fill="auto"/>
            <w:vAlign w:val="center"/>
            <w:hideMark/>
          </w:tcPr>
          <w:p w14:paraId="397EC45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F3FDF3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84B7C51" w14:textId="77777777" w:rsidTr="00C5000D">
        <w:trPr>
          <w:trHeight w:val="102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405DFE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17</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06AFD6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悬臂杆（分车道指示标志）</w:t>
            </w:r>
          </w:p>
        </w:tc>
        <w:tc>
          <w:tcPr>
            <w:tcW w:w="1273" w:type="pct"/>
            <w:tcBorders>
              <w:top w:val="nil"/>
              <w:left w:val="nil"/>
              <w:bottom w:val="single" w:sz="4" w:space="0" w:color="auto"/>
              <w:right w:val="single" w:sz="4" w:space="0" w:color="auto"/>
            </w:tcBorders>
            <w:shd w:val="clear" w:color="auto" w:fill="auto"/>
            <w:vAlign w:val="center"/>
            <w:hideMark/>
          </w:tcPr>
          <w:p w14:paraId="13882E8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单车道，含配套基础、接地及安装辅材</w:t>
            </w:r>
          </w:p>
        </w:tc>
        <w:tc>
          <w:tcPr>
            <w:tcW w:w="509" w:type="pct"/>
            <w:tcBorders>
              <w:top w:val="nil"/>
              <w:left w:val="nil"/>
              <w:bottom w:val="single" w:sz="4" w:space="0" w:color="auto"/>
              <w:right w:val="single" w:sz="4" w:space="0" w:color="auto"/>
            </w:tcBorders>
            <w:shd w:val="clear" w:color="auto" w:fill="auto"/>
            <w:noWrap/>
            <w:vAlign w:val="center"/>
            <w:hideMark/>
          </w:tcPr>
          <w:p w14:paraId="6A6D261D"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785C0E2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7E981CB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2C93D44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 </w:t>
            </w:r>
          </w:p>
        </w:tc>
        <w:tc>
          <w:tcPr>
            <w:tcW w:w="406" w:type="pct"/>
            <w:tcBorders>
              <w:top w:val="nil"/>
              <w:left w:val="nil"/>
              <w:bottom w:val="single" w:sz="4" w:space="0" w:color="auto"/>
              <w:right w:val="single" w:sz="4" w:space="0" w:color="auto"/>
            </w:tcBorders>
            <w:shd w:val="clear" w:color="auto" w:fill="auto"/>
            <w:noWrap/>
            <w:vAlign w:val="center"/>
            <w:hideMark/>
          </w:tcPr>
          <w:p w14:paraId="3E43A29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44,000.00 </w:t>
            </w:r>
          </w:p>
        </w:tc>
        <w:tc>
          <w:tcPr>
            <w:tcW w:w="521" w:type="pct"/>
            <w:tcBorders>
              <w:top w:val="nil"/>
              <w:left w:val="nil"/>
              <w:bottom w:val="single" w:sz="4" w:space="0" w:color="auto"/>
              <w:right w:val="single" w:sz="4" w:space="0" w:color="auto"/>
            </w:tcBorders>
            <w:shd w:val="clear" w:color="auto" w:fill="auto"/>
            <w:noWrap/>
            <w:vAlign w:val="center"/>
            <w:hideMark/>
          </w:tcPr>
          <w:p w14:paraId="43C1BC9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88,000.00 </w:t>
            </w:r>
          </w:p>
        </w:tc>
        <w:tc>
          <w:tcPr>
            <w:tcW w:w="147" w:type="pct"/>
            <w:tcBorders>
              <w:top w:val="nil"/>
              <w:left w:val="nil"/>
              <w:bottom w:val="single" w:sz="4" w:space="0" w:color="auto"/>
              <w:right w:val="single" w:sz="4" w:space="0" w:color="auto"/>
            </w:tcBorders>
            <w:shd w:val="clear" w:color="auto" w:fill="auto"/>
            <w:vAlign w:val="center"/>
            <w:hideMark/>
          </w:tcPr>
          <w:p w14:paraId="7A6DEEF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6752CF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20E0D7A" w14:textId="77777777" w:rsidTr="00C5000D">
        <w:trPr>
          <w:trHeight w:val="102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2ECEED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18</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692950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悬臂杆（分车道指示标志）</w:t>
            </w:r>
          </w:p>
        </w:tc>
        <w:tc>
          <w:tcPr>
            <w:tcW w:w="1273" w:type="pct"/>
            <w:tcBorders>
              <w:top w:val="nil"/>
              <w:left w:val="nil"/>
              <w:bottom w:val="single" w:sz="4" w:space="0" w:color="auto"/>
              <w:right w:val="single" w:sz="4" w:space="0" w:color="auto"/>
            </w:tcBorders>
            <w:shd w:val="clear" w:color="auto" w:fill="auto"/>
            <w:vAlign w:val="center"/>
            <w:hideMark/>
          </w:tcPr>
          <w:p w14:paraId="106C03D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双车道，含配套基础、接地及安装辅材</w:t>
            </w:r>
          </w:p>
        </w:tc>
        <w:tc>
          <w:tcPr>
            <w:tcW w:w="509" w:type="pct"/>
            <w:tcBorders>
              <w:top w:val="nil"/>
              <w:left w:val="nil"/>
              <w:bottom w:val="single" w:sz="4" w:space="0" w:color="auto"/>
              <w:right w:val="single" w:sz="4" w:space="0" w:color="auto"/>
            </w:tcBorders>
            <w:shd w:val="clear" w:color="auto" w:fill="auto"/>
            <w:noWrap/>
            <w:vAlign w:val="center"/>
            <w:hideMark/>
          </w:tcPr>
          <w:p w14:paraId="1ADCF25B"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94A41F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0D136F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1537395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 </w:t>
            </w:r>
          </w:p>
        </w:tc>
        <w:tc>
          <w:tcPr>
            <w:tcW w:w="406" w:type="pct"/>
            <w:tcBorders>
              <w:top w:val="nil"/>
              <w:left w:val="nil"/>
              <w:bottom w:val="single" w:sz="4" w:space="0" w:color="auto"/>
              <w:right w:val="single" w:sz="4" w:space="0" w:color="auto"/>
            </w:tcBorders>
            <w:shd w:val="clear" w:color="auto" w:fill="auto"/>
            <w:noWrap/>
            <w:vAlign w:val="center"/>
            <w:hideMark/>
          </w:tcPr>
          <w:p w14:paraId="02A07A2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60,000.00 </w:t>
            </w:r>
          </w:p>
        </w:tc>
        <w:tc>
          <w:tcPr>
            <w:tcW w:w="521" w:type="pct"/>
            <w:tcBorders>
              <w:top w:val="nil"/>
              <w:left w:val="nil"/>
              <w:bottom w:val="single" w:sz="4" w:space="0" w:color="auto"/>
              <w:right w:val="single" w:sz="4" w:space="0" w:color="auto"/>
            </w:tcBorders>
            <w:shd w:val="clear" w:color="auto" w:fill="auto"/>
            <w:noWrap/>
            <w:vAlign w:val="center"/>
            <w:hideMark/>
          </w:tcPr>
          <w:p w14:paraId="617A198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180,000.00 </w:t>
            </w:r>
          </w:p>
        </w:tc>
        <w:tc>
          <w:tcPr>
            <w:tcW w:w="147" w:type="pct"/>
            <w:tcBorders>
              <w:top w:val="nil"/>
              <w:left w:val="nil"/>
              <w:bottom w:val="single" w:sz="4" w:space="0" w:color="auto"/>
              <w:right w:val="single" w:sz="4" w:space="0" w:color="auto"/>
            </w:tcBorders>
            <w:shd w:val="clear" w:color="auto" w:fill="auto"/>
            <w:vAlign w:val="center"/>
            <w:hideMark/>
          </w:tcPr>
          <w:p w14:paraId="2433471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E39FF9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C41F15A" w14:textId="77777777" w:rsidTr="00C5000D">
        <w:trPr>
          <w:trHeight w:val="102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027FD2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19</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9288AE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悬臂杆（分车道指示标志）</w:t>
            </w:r>
          </w:p>
        </w:tc>
        <w:tc>
          <w:tcPr>
            <w:tcW w:w="1273" w:type="pct"/>
            <w:tcBorders>
              <w:top w:val="nil"/>
              <w:left w:val="nil"/>
              <w:bottom w:val="single" w:sz="4" w:space="0" w:color="auto"/>
              <w:right w:val="single" w:sz="4" w:space="0" w:color="auto"/>
            </w:tcBorders>
            <w:shd w:val="clear" w:color="auto" w:fill="auto"/>
            <w:vAlign w:val="center"/>
            <w:hideMark/>
          </w:tcPr>
          <w:p w14:paraId="63668F4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三车道，含配套基础、接地及安装辅材</w:t>
            </w:r>
          </w:p>
        </w:tc>
        <w:tc>
          <w:tcPr>
            <w:tcW w:w="509" w:type="pct"/>
            <w:tcBorders>
              <w:top w:val="nil"/>
              <w:left w:val="nil"/>
              <w:bottom w:val="single" w:sz="4" w:space="0" w:color="auto"/>
              <w:right w:val="single" w:sz="4" w:space="0" w:color="auto"/>
            </w:tcBorders>
            <w:shd w:val="clear" w:color="auto" w:fill="auto"/>
            <w:noWrap/>
            <w:vAlign w:val="center"/>
            <w:hideMark/>
          </w:tcPr>
          <w:p w14:paraId="7094315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035FBE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20D750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494E880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64C51C2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65,000.00 </w:t>
            </w:r>
          </w:p>
        </w:tc>
        <w:tc>
          <w:tcPr>
            <w:tcW w:w="521" w:type="pct"/>
            <w:tcBorders>
              <w:top w:val="nil"/>
              <w:left w:val="nil"/>
              <w:bottom w:val="single" w:sz="4" w:space="0" w:color="auto"/>
              <w:right w:val="single" w:sz="4" w:space="0" w:color="auto"/>
            </w:tcBorders>
            <w:shd w:val="clear" w:color="auto" w:fill="auto"/>
            <w:noWrap/>
            <w:vAlign w:val="center"/>
            <w:hideMark/>
          </w:tcPr>
          <w:p w14:paraId="78D6EDE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65,000.00 </w:t>
            </w:r>
          </w:p>
        </w:tc>
        <w:tc>
          <w:tcPr>
            <w:tcW w:w="147" w:type="pct"/>
            <w:tcBorders>
              <w:top w:val="nil"/>
              <w:left w:val="nil"/>
              <w:bottom w:val="single" w:sz="4" w:space="0" w:color="auto"/>
              <w:right w:val="single" w:sz="4" w:space="0" w:color="auto"/>
            </w:tcBorders>
            <w:shd w:val="clear" w:color="auto" w:fill="auto"/>
            <w:vAlign w:val="center"/>
            <w:hideMark/>
          </w:tcPr>
          <w:p w14:paraId="68724F1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4506BB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D1552AB"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8D4CC4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20</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6AEB88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悬臂杆</w:t>
            </w:r>
          </w:p>
        </w:tc>
        <w:tc>
          <w:tcPr>
            <w:tcW w:w="1273" w:type="pct"/>
            <w:tcBorders>
              <w:top w:val="nil"/>
              <w:left w:val="nil"/>
              <w:bottom w:val="single" w:sz="4" w:space="0" w:color="auto"/>
              <w:right w:val="single" w:sz="4" w:space="0" w:color="auto"/>
            </w:tcBorders>
            <w:shd w:val="clear" w:color="auto" w:fill="auto"/>
            <w:noWrap/>
            <w:vAlign w:val="center"/>
            <w:hideMark/>
          </w:tcPr>
          <w:p w14:paraId="77EA1E5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H7L5，含配套基础、接地及安装辅材</w:t>
            </w:r>
          </w:p>
        </w:tc>
        <w:tc>
          <w:tcPr>
            <w:tcW w:w="509" w:type="pct"/>
            <w:tcBorders>
              <w:top w:val="nil"/>
              <w:left w:val="nil"/>
              <w:bottom w:val="single" w:sz="4" w:space="0" w:color="auto"/>
              <w:right w:val="single" w:sz="4" w:space="0" w:color="auto"/>
            </w:tcBorders>
            <w:shd w:val="clear" w:color="auto" w:fill="auto"/>
            <w:noWrap/>
            <w:vAlign w:val="center"/>
            <w:hideMark/>
          </w:tcPr>
          <w:p w14:paraId="6B9A966A"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489644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5D9F1A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5518946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 </w:t>
            </w:r>
          </w:p>
        </w:tc>
        <w:tc>
          <w:tcPr>
            <w:tcW w:w="406" w:type="pct"/>
            <w:tcBorders>
              <w:top w:val="nil"/>
              <w:left w:val="nil"/>
              <w:bottom w:val="single" w:sz="4" w:space="0" w:color="auto"/>
              <w:right w:val="single" w:sz="4" w:space="0" w:color="auto"/>
            </w:tcBorders>
            <w:shd w:val="clear" w:color="auto" w:fill="auto"/>
            <w:noWrap/>
            <w:vAlign w:val="center"/>
            <w:hideMark/>
          </w:tcPr>
          <w:p w14:paraId="2B01C2C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20,000.00 </w:t>
            </w:r>
          </w:p>
        </w:tc>
        <w:tc>
          <w:tcPr>
            <w:tcW w:w="521" w:type="pct"/>
            <w:tcBorders>
              <w:top w:val="nil"/>
              <w:left w:val="nil"/>
              <w:bottom w:val="single" w:sz="4" w:space="0" w:color="auto"/>
              <w:right w:val="single" w:sz="4" w:space="0" w:color="auto"/>
            </w:tcBorders>
            <w:shd w:val="clear" w:color="auto" w:fill="auto"/>
            <w:noWrap/>
            <w:vAlign w:val="center"/>
            <w:hideMark/>
          </w:tcPr>
          <w:p w14:paraId="7D9A2F3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80,000.00 </w:t>
            </w:r>
          </w:p>
        </w:tc>
        <w:tc>
          <w:tcPr>
            <w:tcW w:w="147" w:type="pct"/>
            <w:tcBorders>
              <w:top w:val="nil"/>
              <w:left w:val="nil"/>
              <w:bottom w:val="single" w:sz="4" w:space="0" w:color="auto"/>
              <w:right w:val="single" w:sz="4" w:space="0" w:color="auto"/>
            </w:tcBorders>
            <w:shd w:val="clear" w:color="auto" w:fill="auto"/>
            <w:vAlign w:val="center"/>
            <w:hideMark/>
          </w:tcPr>
          <w:p w14:paraId="1F11886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EA9A46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3C4246F"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611542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1D5EA1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单柱杆</w:t>
            </w:r>
          </w:p>
        </w:tc>
        <w:tc>
          <w:tcPr>
            <w:tcW w:w="1273" w:type="pct"/>
            <w:tcBorders>
              <w:top w:val="nil"/>
              <w:left w:val="nil"/>
              <w:bottom w:val="single" w:sz="4" w:space="0" w:color="auto"/>
              <w:right w:val="single" w:sz="4" w:space="0" w:color="auto"/>
            </w:tcBorders>
            <w:shd w:val="clear" w:color="auto" w:fill="auto"/>
            <w:noWrap/>
            <w:vAlign w:val="center"/>
            <w:hideMark/>
          </w:tcPr>
          <w:p w14:paraId="2682DF6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H2.5，含配套基础及安装辅材</w:t>
            </w:r>
          </w:p>
        </w:tc>
        <w:tc>
          <w:tcPr>
            <w:tcW w:w="509" w:type="pct"/>
            <w:tcBorders>
              <w:top w:val="nil"/>
              <w:left w:val="nil"/>
              <w:bottom w:val="single" w:sz="4" w:space="0" w:color="auto"/>
              <w:right w:val="single" w:sz="4" w:space="0" w:color="auto"/>
            </w:tcBorders>
            <w:shd w:val="clear" w:color="auto" w:fill="auto"/>
            <w:noWrap/>
            <w:vAlign w:val="center"/>
            <w:hideMark/>
          </w:tcPr>
          <w:p w14:paraId="05C16B35"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683A7C3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6BCFB8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3B0AACA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 </w:t>
            </w:r>
          </w:p>
        </w:tc>
        <w:tc>
          <w:tcPr>
            <w:tcW w:w="406" w:type="pct"/>
            <w:tcBorders>
              <w:top w:val="nil"/>
              <w:left w:val="nil"/>
              <w:bottom w:val="single" w:sz="4" w:space="0" w:color="auto"/>
              <w:right w:val="single" w:sz="4" w:space="0" w:color="auto"/>
            </w:tcBorders>
            <w:shd w:val="clear" w:color="auto" w:fill="auto"/>
            <w:noWrap/>
            <w:vAlign w:val="center"/>
            <w:hideMark/>
          </w:tcPr>
          <w:p w14:paraId="238D91F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7,142.86 </w:t>
            </w:r>
          </w:p>
        </w:tc>
        <w:tc>
          <w:tcPr>
            <w:tcW w:w="521" w:type="pct"/>
            <w:tcBorders>
              <w:top w:val="nil"/>
              <w:left w:val="nil"/>
              <w:bottom w:val="single" w:sz="4" w:space="0" w:color="auto"/>
              <w:right w:val="single" w:sz="4" w:space="0" w:color="auto"/>
            </w:tcBorders>
            <w:shd w:val="clear" w:color="auto" w:fill="auto"/>
            <w:noWrap/>
            <w:vAlign w:val="center"/>
            <w:hideMark/>
          </w:tcPr>
          <w:p w14:paraId="0925F67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14,285.72 </w:t>
            </w:r>
          </w:p>
        </w:tc>
        <w:tc>
          <w:tcPr>
            <w:tcW w:w="147" w:type="pct"/>
            <w:tcBorders>
              <w:top w:val="nil"/>
              <w:left w:val="nil"/>
              <w:bottom w:val="single" w:sz="4" w:space="0" w:color="auto"/>
              <w:right w:val="single" w:sz="4" w:space="0" w:color="auto"/>
            </w:tcBorders>
            <w:shd w:val="clear" w:color="auto" w:fill="auto"/>
            <w:vAlign w:val="center"/>
            <w:hideMark/>
          </w:tcPr>
          <w:p w14:paraId="106D1A7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49DC61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668E972"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6B6A13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22</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754CF8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门架</w:t>
            </w:r>
          </w:p>
        </w:tc>
        <w:tc>
          <w:tcPr>
            <w:tcW w:w="1273" w:type="pct"/>
            <w:tcBorders>
              <w:top w:val="nil"/>
              <w:left w:val="nil"/>
              <w:bottom w:val="single" w:sz="4" w:space="0" w:color="auto"/>
              <w:right w:val="single" w:sz="4" w:space="0" w:color="auto"/>
            </w:tcBorders>
            <w:shd w:val="clear" w:color="auto" w:fill="auto"/>
            <w:noWrap/>
            <w:vAlign w:val="center"/>
            <w:hideMark/>
          </w:tcPr>
          <w:p w14:paraId="3BA9EEC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跨径14米，</w:t>
            </w:r>
            <w:proofErr w:type="gramStart"/>
            <w:r w:rsidRPr="00E61EE5">
              <w:rPr>
                <w:rFonts w:ascii="宋体" w:hAnsi="宋体" w:cs="宋体" w:hint="eastAsia"/>
                <w:b w:val="0"/>
                <w:kern w:val="0"/>
                <w:sz w:val="20"/>
              </w:rPr>
              <w:t>含基础</w:t>
            </w:r>
            <w:proofErr w:type="gramEnd"/>
          </w:p>
        </w:tc>
        <w:tc>
          <w:tcPr>
            <w:tcW w:w="509" w:type="pct"/>
            <w:tcBorders>
              <w:top w:val="nil"/>
              <w:left w:val="nil"/>
              <w:bottom w:val="single" w:sz="4" w:space="0" w:color="auto"/>
              <w:right w:val="single" w:sz="4" w:space="0" w:color="auto"/>
            </w:tcBorders>
            <w:shd w:val="clear" w:color="auto" w:fill="auto"/>
            <w:noWrap/>
            <w:vAlign w:val="center"/>
            <w:hideMark/>
          </w:tcPr>
          <w:p w14:paraId="013AB48C"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442D075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E7EB1E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2D7CADE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 </w:t>
            </w:r>
          </w:p>
        </w:tc>
        <w:tc>
          <w:tcPr>
            <w:tcW w:w="406" w:type="pct"/>
            <w:tcBorders>
              <w:top w:val="nil"/>
              <w:left w:val="nil"/>
              <w:bottom w:val="single" w:sz="4" w:space="0" w:color="auto"/>
              <w:right w:val="single" w:sz="4" w:space="0" w:color="auto"/>
            </w:tcBorders>
            <w:shd w:val="clear" w:color="auto" w:fill="auto"/>
            <w:noWrap/>
            <w:vAlign w:val="center"/>
            <w:hideMark/>
          </w:tcPr>
          <w:p w14:paraId="232985B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77,000.00 </w:t>
            </w:r>
          </w:p>
        </w:tc>
        <w:tc>
          <w:tcPr>
            <w:tcW w:w="521" w:type="pct"/>
            <w:tcBorders>
              <w:top w:val="nil"/>
              <w:left w:val="nil"/>
              <w:bottom w:val="single" w:sz="4" w:space="0" w:color="auto"/>
              <w:right w:val="single" w:sz="4" w:space="0" w:color="auto"/>
            </w:tcBorders>
            <w:shd w:val="clear" w:color="auto" w:fill="auto"/>
            <w:noWrap/>
            <w:vAlign w:val="center"/>
            <w:hideMark/>
          </w:tcPr>
          <w:p w14:paraId="0AFA7EF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154,000.00 </w:t>
            </w:r>
          </w:p>
        </w:tc>
        <w:tc>
          <w:tcPr>
            <w:tcW w:w="147" w:type="pct"/>
            <w:tcBorders>
              <w:top w:val="nil"/>
              <w:left w:val="nil"/>
              <w:bottom w:val="single" w:sz="4" w:space="0" w:color="auto"/>
              <w:right w:val="single" w:sz="4" w:space="0" w:color="auto"/>
            </w:tcBorders>
            <w:shd w:val="clear" w:color="auto" w:fill="auto"/>
            <w:vAlign w:val="center"/>
            <w:hideMark/>
          </w:tcPr>
          <w:p w14:paraId="46E49A6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B04136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w:t>
            </w:r>
          </w:p>
        </w:tc>
      </w:tr>
      <w:tr w:rsidR="00C5000D" w:rsidRPr="00E61EE5" w14:paraId="5FF08BE9"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1D0BFD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23</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05D481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门架</w:t>
            </w:r>
          </w:p>
        </w:tc>
        <w:tc>
          <w:tcPr>
            <w:tcW w:w="1273" w:type="pct"/>
            <w:tcBorders>
              <w:top w:val="nil"/>
              <w:left w:val="nil"/>
              <w:bottom w:val="single" w:sz="4" w:space="0" w:color="auto"/>
              <w:right w:val="single" w:sz="4" w:space="0" w:color="auto"/>
            </w:tcBorders>
            <w:shd w:val="clear" w:color="auto" w:fill="auto"/>
            <w:noWrap/>
            <w:vAlign w:val="center"/>
            <w:hideMark/>
          </w:tcPr>
          <w:p w14:paraId="05A38D2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跨径16米，</w:t>
            </w:r>
            <w:proofErr w:type="gramStart"/>
            <w:r w:rsidRPr="00E61EE5">
              <w:rPr>
                <w:rFonts w:ascii="宋体" w:hAnsi="宋体" w:cs="宋体" w:hint="eastAsia"/>
                <w:b w:val="0"/>
                <w:kern w:val="0"/>
                <w:sz w:val="20"/>
              </w:rPr>
              <w:t>含基础</w:t>
            </w:r>
            <w:proofErr w:type="gramEnd"/>
          </w:p>
        </w:tc>
        <w:tc>
          <w:tcPr>
            <w:tcW w:w="509" w:type="pct"/>
            <w:tcBorders>
              <w:top w:val="nil"/>
              <w:left w:val="nil"/>
              <w:bottom w:val="single" w:sz="4" w:space="0" w:color="auto"/>
              <w:right w:val="single" w:sz="4" w:space="0" w:color="auto"/>
            </w:tcBorders>
            <w:shd w:val="clear" w:color="auto" w:fill="auto"/>
            <w:noWrap/>
            <w:vAlign w:val="center"/>
            <w:hideMark/>
          </w:tcPr>
          <w:p w14:paraId="6E6AA8C5"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CD96FB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C9FE44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6D042F2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54911AE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83,000.00 </w:t>
            </w:r>
          </w:p>
        </w:tc>
        <w:tc>
          <w:tcPr>
            <w:tcW w:w="521" w:type="pct"/>
            <w:tcBorders>
              <w:top w:val="nil"/>
              <w:left w:val="nil"/>
              <w:bottom w:val="single" w:sz="4" w:space="0" w:color="auto"/>
              <w:right w:val="single" w:sz="4" w:space="0" w:color="auto"/>
            </w:tcBorders>
            <w:shd w:val="clear" w:color="auto" w:fill="auto"/>
            <w:noWrap/>
            <w:vAlign w:val="center"/>
            <w:hideMark/>
          </w:tcPr>
          <w:p w14:paraId="5DC2950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83,000.00 </w:t>
            </w:r>
          </w:p>
        </w:tc>
        <w:tc>
          <w:tcPr>
            <w:tcW w:w="147" w:type="pct"/>
            <w:tcBorders>
              <w:top w:val="nil"/>
              <w:left w:val="nil"/>
              <w:bottom w:val="single" w:sz="4" w:space="0" w:color="auto"/>
              <w:right w:val="single" w:sz="4" w:space="0" w:color="auto"/>
            </w:tcBorders>
            <w:shd w:val="clear" w:color="auto" w:fill="auto"/>
            <w:vAlign w:val="center"/>
            <w:hideMark/>
          </w:tcPr>
          <w:p w14:paraId="0CDCA18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72CE24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25EFD8D"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A34619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69149B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门架</w:t>
            </w:r>
          </w:p>
        </w:tc>
        <w:tc>
          <w:tcPr>
            <w:tcW w:w="1273" w:type="pct"/>
            <w:tcBorders>
              <w:top w:val="nil"/>
              <w:left w:val="nil"/>
              <w:bottom w:val="single" w:sz="4" w:space="0" w:color="auto"/>
              <w:right w:val="single" w:sz="4" w:space="0" w:color="auto"/>
            </w:tcBorders>
            <w:shd w:val="clear" w:color="auto" w:fill="auto"/>
            <w:noWrap/>
            <w:vAlign w:val="center"/>
            <w:hideMark/>
          </w:tcPr>
          <w:p w14:paraId="7EC65D4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跨径18米，</w:t>
            </w:r>
            <w:proofErr w:type="gramStart"/>
            <w:r w:rsidRPr="00E61EE5">
              <w:rPr>
                <w:rFonts w:ascii="宋体" w:hAnsi="宋体" w:cs="宋体" w:hint="eastAsia"/>
                <w:b w:val="0"/>
                <w:kern w:val="0"/>
                <w:sz w:val="20"/>
              </w:rPr>
              <w:t>含基础</w:t>
            </w:r>
            <w:proofErr w:type="gramEnd"/>
          </w:p>
        </w:tc>
        <w:tc>
          <w:tcPr>
            <w:tcW w:w="509" w:type="pct"/>
            <w:tcBorders>
              <w:top w:val="nil"/>
              <w:left w:val="nil"/>
              <w:bottom w:val="single" w:sz="4" w:space="0" w:color="auto"/>
              <w:right w:val="single" w:sz="4" w:space="0" w:color="auto"/>
            </w:tcBorders>
            <w:shd w:val="clear" w:color="auto" w:fill="auto"/>
            <w:noWrap/>
            <w:vAlign w:val="center"/>
            <w:hideMark/>
          </w:tcPr>
          <w:p w14:paraId="1AF55E89"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2387D6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C304EE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4450F13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7043261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88,000.00 </w:t>
            </w:r>
          </w:p>
        </w:tc>
        <w:tc>
          <w:tcPr>
            <w:tcW w:w="521" w:type="pct"/>
            <w:tcBorders>
              <w:top w:val="nil"/>
              <w:left w:val="nil"/>
              <w:bottom w:val="single" w:sz="4" w:space="0" w:color="auto"/>
              <w:right w:val="single" w:sz="4" w:space="0" w:color="auto"/>
            </w:tcBorders>
            <w:shd w:val="clear" w:color="auto" w:fill="auto"/>
            <w:noWrap/>
            <w:vAlign w:val="center"/>
            <w:hideMark/>
          </w:tcPr>
          <w:p w14:paraId="5B185ED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88,000.00 </w:t>
            </w:r>
          </w:p>
        </w:tc>
        <w:tc>
          <w:tcPr>
            <w:tcW w:w="147" w:type="pct"/>
            <w:tcBorders>
              <w:top w:val="nil"/>
              <w:left w:val="nil"/>
              <w:bottom w:val="single" w:sz="4" w:space="0" w:color="auto"/>
              <w:right w:val="single" w:sz="4" w:space="0" w:color="auto"/>
            </w:tcBorders>
            <w:shd w:val="clear" w:color="auto" w:fill="auto"/>
            <w:vAlign w:val="center"/>
            <w:hideMark/>
          </w:tcPr>
          <w:p w14:paraId="50FC853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28FD15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6807A78"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131E93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25</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2CD799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信号灯迁改</w:t>
            </w:r>
          </w:p>
        </w:tc>
        <w:tc>
          <w:tcPr>
            <w:tcW w:w="1273" w:type="pct"/>
            <w:tcBorders>
              <w:top w:val="nil"/>
              <w:left w:val="nil"/>
              <w:bottom w:val="single" w:sz="4" w:space="0" w:color="auto"/>
              <w:right w:val="single" w:sz="4" w:space="0" w:color="auto"/>
            </w:tcBorders>
            <w:shd w:val="clear" w:color="auto" w:fill="auto"/>
            <w:noWrap/>
            <w:vAlign w:val="center"/>
            <w:hideMark/>
          </w:tcPr>
          <w:p w14:paraId="3FBD705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618B8A14"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413CFE4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BF2C70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处</w:t>
            </w:r>
          </w:p>
        </w:tc>
        <w:tc>
          <w:tcPr>
            <w:tcW w:w="255" w:type="pct"/>
            <w:tcBorders>
              <w:top w:val="nil"/>
              <w:left w:val="nil"/>
              <w:bottom w:val="single" w:sz="4" w:space="0" w:color="auto"/>
              <w:right w:val="single" w:sz="4" w:space="0" w:color="auto"/>
            </w:tcBorders>
            <w:shd w:val="clear" w:color="auto" w:fill="auto"/>
            <w:noWrap/>
            <w:vAlign w:val="center"/>
            <w:hideMark/>
          </w:tcPr>
          <w:p w14:paraId="0BCB037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065163A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300.00 </w:t>
            </w:r>
          </w:p>
        </w:tc>
        <w:tc>
          <w:tcPr>
            <w:tcW w:w="521" w:type="pct"/>
            <w:tcBorders>
              <w:top w:val="nil"/>
              <w:left w:val="nil"/>
              <w:bottom w:val="single" w:sz="4" w:space="0" w:color="auto"/>
              <w:right w:val="single" w:sz="4" w:space="0" w:color="auto"/>
            </w:tcBorders>
            <w:shd w:val="clear" w:color="auto" w:fill="auto"/>
            <w:noWrap/>
            <w:vAlign w:val="center"/>
            <w:hideMark/>
          </w:tcPr>
          <w:p w14:paraId="7B68823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300.00 </w:t>
            </w:r>
          </w:p>
        </w:tc>
        <w:tc>
          <w:tcPr>
            <w:tcW w:w="147" w:type="pct"/>
            <w:tcBorders>
              <w:top w:val="nil"/>
              <w:left w:val="nil"/>
              <w:bottom w:val="single" w:sz="4" w:space="0" w:color="auto"/>
              <w:right w:val="single" w:sz="4" w:space="0" w:color="auto"/>
            </w:tcBorders>
            <w:shd w:val="clear" w:color="auto" w:fill="auto"/>
            <w:vAlign w:val="center"/>
            <w:hideMark/>
          </w:tcPr>
          <w:p w14:paraId="73593B1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13C045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10529CC"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9E70BC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FBBEEB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交通违法监控标志牌</w:t>
            </w:r>
          </w:p>
        </w:tc>
        <w:tc>
          <w:tcPr>
            <w:tcW w:w="1273" w:type="pct"/>
            <w:tcBorders>
              <w:top w:val="nil"/>
              <w:left w:val="nil"/>
              <w:bottom w:val="single" w:sz="4" w:space="0" w:color="auto"/>
              <w:right w:val="single" w:sz="4" w:space="0" w:color="auto"/>
            </w:tcBorders>
            <w:shd w:val="clear" w:color="auto" w:fill="auto"/>
            <w:vAlign w:val="center"/>
            <w:hideMark/>
          </w:tcPr>
          <w:p w14:paraId="57C1D47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500*700mm，附着于抓拍杆件</w:t>
            </w:r>
          </w:p>
        </w:tc>
        <w:tc>
          <w:tcPr>
            <w:tcW w:w="509" w:type="pct"/>
            <w:tcBorders>
              <w:top w:val="nil"/>
              <w:left w:val="nil"/>
              <w:bottom w:val="single" w:sz="4" w:space="0" w:color="auto"/>
              <w:right w:val="single" w:sz="4" w:space="0" w:color="auto"/>
            </w:tcBorders>
            <w:shd w:val="clear" w:color="auto" w:fill="auto"/>
            <w:noWrap/>
            <w:vAlign w:val="center"/>
            <w:hideMark/>
          </w:tcPr>
          <w:p w14:paraId="41FFFDD1"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4B9240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vAlign w:val="center"/>
            <w:hideMark/>
          </w:tcPr>
          <w:p w14:paraId="1DA8DA7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71D2F07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 </w:t>
            </w:r>
          </w:p>
        </w:tc>
        <w:tc>
          <w:tcPr>
            <w:tcW w:w="406" w:type="pct"/>
            <w:tcBorders>
              <w:top w:val="nil"/>
              <w:left w:val="nil"/>
              <w:bottom w:val="single" w:sz="4" w:space="0" w:color="auto"/>
              <w:right w:val="single" w:sz="4" w:space="0" w:color="auto"/>
            </w:tcBorders>
            <w:shd w:val="clear" w:color="auto" w:fill="auto"/>
            <w:noWrap/>
            <w:vAlign w:val="center"/>
            <w:hideMark/>
          </w:tcPr>
          <w:p w14:paraId="445FACC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450.00 </w:t>
            </w:r>
          </w:p>
        </w:tc>
        <w:tc>
          <w:tcPr>
            <w:tcW w:w="521" w:type="pct"/>
            <w:tcBorders>
              <w:top w:val="nil"/>
              <w:left w:val="nil"/>
              <w:bottom w:val="single" w:sz="4" w:space="0" w:color="auto"/>
              <w:right w:val="single" w:sz="4" w:space="0" w:color="auto"/>
            </w:tcBorders>
            <w:shd w:val="clear" w:color="auto" w:fill="auto"/>
            <w:noWrap/>
            <w:vAlign w:val="center"/>
            <w:hideMark/>
          </w:tcPr>
          <w:p w14:paraId="2574BDF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1,800.00 </w:t>
            </w:r>
          </w:p>
        </w:tc>
        <w:tc>
          <w:tcPr>
            <w:tcW w:w="147" w:type="pct"/>
            <w:tcBorders>
              <w:top w:val="nil"/>
              <w:left w:val="nil"/>
              <w:bottom w:val="single" w:sz="4" w:space="0" w:color="auto"/>
              <w:right w:val="single" w:sz="4" w:space="0" w:color="auto"/>
            </w:tcBorders>
            <w:shd w:val="clear" w:color="auto" w:fill="auto"/>
            <w:vAlign w:val="center"/>
            <w:hideMark/>
          </w:tcPr>
          <w:p w14:paraId="0AA96F6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1226EE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B7779B3"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E21527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27</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5F64C9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设备电缆</w:t>
            </w:r>
          </w:p>
        </w:tc>
        <w:tc>
          <w:tcPr>
            <w:tcW w:w="1273" w:type="pct"/>
            <w:tcBorders>
              <w:top w:val="nil"/>
              <w:left w:val="nil"/>
              <w:bottom w:val="single" w:sz="4" w:space="0" w:color="auto"/>
              <w:right w:val="single" w:sz="4" w:space="0" w:color="auto"/>
            </w:tcBorders>
            <w:shd w:val="clear" w:color="auto" w:fill="auto"/>
            <w:vAlign w:val="center"/>
            <w:hideMark/>
          </w:tcPr>
          <w:p w14:paraId="388DC8A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YJV3*2.5mm2</w:t>
            </w:r>
          </w:p>
        </w:tc>
        <w:tc>
          <w:tcPr>
            <w:tcW w:w="509" w:type="pct"/>
            <w:tcBorders>
              <w:top w:val="nil"/>
              <w:left w:val="nil"/>
              <w:bottom w:val="single" w:sz="4" w:space="0" w:color="auto"/>
              <w:right w:val="single" w:sz="4" w:space="0" w:color="auto"/>
            </w:tcBorders>
            <w:shd w:val="clear" w:color="auto" w:fill="auto"/>
            <w:vAlign w:val="center"/>
            <w:hideMark/>
          </w:tcPr>
          <w:p w14:paraId="3256AC25"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国产YJV3*2.5mm2</w:t>
            </w:r>
          </w:p>
        </w:tc>
        <w:tc>
          <w:tcPr>
            <w:tcW w:w="305" w:type="pct"/>
            <w:tcBorders>
              <w:top w:val="nil"/>
              <w:left w:val="nil"/>
              <w:bottom w:val="single" w:sz="4" w:space="0" w:color="auto"/>
              <w:right w:val="single" w:sz="4" w:space="0" w:color="auto"/>
            </w:tcBorders>
            <w:shd w:val="clear" w:color="auto" w:fill="auto"/>
            <w:vAlign w:val="center"/>
            <w:hideMark/>
          </w:tcPr>
          <w:p w14:paraId="4216D13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066348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6BF911C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560 </w:t>
            </w:r>
          </w:p>
        </w:tc>
        <w:tc>
          <w:tcPr>
            <w:tcW w:w="406" w:type="pct"/>
            <w:tcBorders>
              <w:top w:val="nil"/>
              <w:left w:val="nil"/>
              <w:bottom w:val="single" w:sz="4" w:space="0" w:color="auto"/>
              <w:right w:val="single" w:sz="4" w:space="0" w:color="auto"/>
            </w:tcBorders>
            <w:shd w:val="clear" w:color="auto" w:fill="auto"/>
            <w:noWrap/>
            <w:vAlign w:val="center"/>
            <w:hideMark/>
          </w:tcPr>
          <w:p w14:paraId="4D2CD69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13.00 </w:t>
            </w:r>
          </w:p>
        </w:tc>
        <w:tc>
          <w:tcPr>
            <w:tcW w:w="521" w:type="pct"/>
            <w:tcBorders>
              <w:top w:val="nil"/>
              <w:left w:val="nil"/>
              <w:bottom w:val="single" w:sz="4" w:space="0" w:color="auto"/>
              <w:right w:val="single" w:sz="4" w:space="0" w:color="auto"/>
            </w:tcBorders>
            <w:shd w:val="clear" w:color="auto" w:fill="auto"/>
            <w:noWrap/>
            <w:vAlign w:val="center"/>
            <w:hideMark/>
          </w:tcPr>
          <w:p w14:paraId="4C3237E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7,280.00 </w:t>
            </w:r>
          </w:p>
        </w:tc>
        <w:tc>
          <w:tcPr>
            <w:tcW w:w="147" w:type="pct"/>
            <w:tcBorders>
              <w:top w:val="nil"/>
              <w:left w:val="nil"/>
              <w:bottom w:val="single" w:sz="4" w:space="0" w:color="auto"/>
              <w:right w:val="single" w:sz="4" w:space="0" w:color="auto"/>
            </w:tcBorders>
            <w:shd w:val="clear" w:color="auto" w:fill="auto"/>
            <w:vAlign w:val="center"/>
            <w:hideMark/>
          </w:tcPr>
          <w:p w14:paraId="3D975DD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2F8523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33C9B94"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184A0F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28</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82014E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设备电缆</w:t>
            </w:r>
          </w:p>
        </w:tc>
        <w:tc>
          <w:tcPr>
            <w:tcW w:w="1273" w:type="pct"/>
            <w:tcBorders>
              <w:top w:val="nil"/>
              <w:left w:val="nil"/>
              <w:bottom w:val="single" w:sz="4" w:space="0" w:color="auto"/>
              <w:right w:val="single" w:sz="4" w:space="0" w:color="auto"/>
            </w:tcBorders>
            <w:shd w:val="clear" w:color="auto" w:fill="auto"/>
            <w:vAlign w:val="center"/>
            <w:hideMark/>
          </w:tcPr>
          <w:p w14:paraId="51CD93A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YJV3*4mm2</w:t>
            </w:r>
          </w:p>
        </w:tc>
        <w:tc>
          <w:tcPr>
            <w:tcW w:w="509" w:type="pct"/>
            <w:tcBorders>
              <w:top w:val="nil"/>
              <w:left w:val="nil"/>
              <w:bottom w:val="single" w:sz="4" w:space="0" w:color="auto"/>
              <w:right w:val="single" w:sz="4" w:space="0" w:color="auto"/>
            </w:tcBorders>
            <w:shd w:val="clear" w:color="auto" w:fill="auto"/>
            <w:vAlign w:val="center"/>
            <w:hideMark/>
          </w:tcPr>
          <w:p w14:paraId="56A5D23E"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国产YJV3*4mm2</w:t>
            </w:r>
          </w:p>
        </w:tc>
        <w:tc>
          <w:tcPr>
            <w:tcW w:w="305" w:type="pct"/>
            <w:tcBorders>
              <w:top w:val="nil"/>
              <w:left w:val="nil"/>
              <w:bottom w:val="single" w:sz="4" w:space="0" w:color="auto"/>
              <w:right w:val="single" w:sz="4" w:space="0" w:color="auto"/>
            </w:tcBorders>
            <w:shd w:val="clear" w:color="auto" w:fill="auto"/>
            <w:vAlign w:val="center"/>
            <w:hideMark/>
          </w:tcPr>
          <w:p w14:paraId="327F824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0B6550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4DE9E3C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 </w:t>
            </w:r>
          </w:p>
        </w:tc>
        <w:tc>
          <w:tcPr>
            <w:tcW w:w="406" w:type="pct"/>
            <w:tcBorders>
              <w:top w:val="nil"/>
              <w:left w:val="nil"/>
              <w:bottom w:val="single" w:sz="4" w:space="0" w:color="auto"/>
              <w:right w:val="single" w:sz="4" w:space="0" w:color="auto"/>
            </w:tcBorders>
            <w:shd w:val="clear" w:color="auto" w:fill="auto"/>
            <w:noWrap/>
            <w:vAlign w:val="center"/>
            <w:hideMark/>
          </w:tcPr>
          <w:p w14:paraId="20D5615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19.00 </w:t>
            </w:r>
          </w:p>
        </w:tc>
        <w:tc>
          <w:tcPr>
            <w:tcW w:w="521" w:type="pct"/>
            <w:tcBorders>
              <w:top w:val="nil"/>
              <w:left w:val="nil"/>
              <w:bottom w:val="single" w:sz="4" w:space="0" w:color="auto"/>
              <w:right w:val="single" w:sz="4" w:space="0" w:color="auto"/>
            </w:tcBorders>
            <w:shd w:val="clear" w:color="auto" w:fill="auto"/>
            <w:noWrap/>
            <w:vAlign w:val="center"/>
            <w:hideMark/>
          </w:tcPr>
          <w:p w14:paraId="35049BC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9,500.00 </w:t>
            </w:r>
          </w:p>
        </w:tc>
        <w:tc>
          <w:tcPr>
            <w:tcW w:w="147" w:type="pct"/>
            <w:tcBorders>
              <w:top w:val="nil"/>
              <w:left w:val="nil"/>
              <w:bottom w:val="single" w:sz="4" w:space="0" w:color="auto"/>
              <w:right w:val="single" w:sz="4" w:space="0" w:color="auto"/>
            </w:tcBorders>
            <w:shd w:val="clear" w:color="auto" w:fill="auto"/>
            <w:vAlign w:val="center"/>
            <w:hideMark/>
          </w:tcPr>
          <w:p w14:paraId="0CD8F23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9D1086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57BBA1E"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7296B4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29</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B05A64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设备电缆</w:t>
            </w:r>
          </w:p>
        </w:tc>
        <w:tc>
          <w:tcPr>
            <w:tcW w:w="1273" w:type="pct"/>
            <w:tcBorders>
              <w:top w:val="nil"/>
              <w:left w:val="nil"/>
              <w:bottom w:val="single" w:sz="4" w:space="0" w:color="auto"/>
              <w:right w:val="single" w:sz="4" w:space="0" w:color="auto"/>
            </w:tcBorders>
            <w:shd w:val="clear" w:color="auto" w:fill="auto"/>
            <w:vAlign w:val="center"/>
            <w:hideMark/>
          </w:tcPr>
          <w:p w14:paraId="22C9256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YJV5*10mm2</w:t>
            </w:r>
          </w:p>
        </w:tc>
        <w:tc>
          <w:tcPr>
            <w:tcW w:w="509" w:type="pct"/>
            <w:tcBorders>
              <w:top w:val="nil"/>
              <w:left w:val="nil"/>
              <w:bottom w:val="single" w:sz="4" w:space="0" w:color="auto"/>
              <w:right w:val="single" w:sz="4" w:space="0" w:color="auto"/>
            </w:tcBorders>
            <w:shd w:val="clear" w:color="auto" w:fill="auto"/>
            <w:vAlign w:val="center"/>
            <w:hideMark/>
          </w:tcPr>
          <w:p w14:paraId="19AC7CAB"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国产YJV5*10mm2</w:t>
            </w:r>
          </w:p>
        </w:tc>
        <w:tc>
          <w:tcPr>
            <w:tcW w:w="305" w:type="pct"/>
            <w:tcBorders>
              <w:top w:val="nil"/>
              <w:left w:val="nil"/>
              <w:bottom w:val="single" w:sz="4" w:space="0" w:color="auto"/>
              <w:right w:val="single" w:sz="4" w:space="0" w:color="auto"/>
            </w:tcBorders>
            <w:shd w:val="clear" w:color="auto" w:fill="auto"/>
            <w:vAlign w:val="center"/>
            <w:hideMark/>
          </w:tcPr>
          <w:p w14:paraId="093771F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F1B829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4D6CE83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2100 </w:t>
            </w:r>
          </w:p>
        </w:tc>
        <w:tc>
          <w:tcPr>
            <w:tcW w:w="406" w:type="pct"/>
            <w:tcBorders>
              <w:top w:val="nil"/>
              <w:left w:val="nil"/>
              <w:bottom w:val="single" w:sz="4" w:space="0" w:color="auto"/>
              <w:right w:val="single" w:sz="4" w:space="0" w:color="auto"/>
            </w:tcBorders>
            <w:shd w:val="clear" w:color="auto" w:fill="auto"/>
            <w:noWrap/>
            <w:vAlign w:val="center"/>
            <w:hideMark/>
          </w:tcPr>
          <w:p w14:paraId="6615634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66.29 </w:t>
            </w:r>
          </w:p>
        </w:tc>
        <w:tc>
          <w:tcPr>
            <w:tcW w:w="521" w:type="pct"/>
            <w:tcBorders>
              <w:top w:val="nil"/>
              <w:left w:val="nil"/>
              <w:bottom w:val="single" w:sz="4" w:space="0" w:color="auto"/>
              <w:right w:val="single" w:sz="4" w:space="0" w:color="auto"/>
            </w:tcBorders>
            <w:shd w:val="clear" w:color="auto" w:fill="auto"/>
            <w:noWrap/>
            <w:vAlign w:val="center"/>
            <w:hideMark/>
          </w:tcPr>
          <w:p w14:paraId="5D8E070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139,209.00 </w:t>
            </w:r>
          </w:p>
        </w:tc>
        <w:tc>
          <w:tcPr>
            <w:tcW w:w="147" w:type="pct"/>
            <w:tcBorders>
              <w:top w:val="nil"/>
              <w:left w:val="nil"/>
              <w:bottom w:val="single" w:sz="4" w:space="0" w:color="auto"/>
              <w:right w:val="single" w:sz="4" w:space="0" w:color="auto"/>
            </w:tcBorders>
            <w:shd w:val="clear" w:color="auto" w:fill="auto"/>
            <w:vAlign w:val="center"/>
            <w:hideMark/>
          </w:tcPr>
          <w:p w14:paraId="2CAFD9B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140940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AED4B4A"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69FE83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30</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F9B6AB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网线</w:t>
            </w:r>
          </w:p>
        </w:tc>
        <w:tc>
          <w:tcPr>
            <w:tcW w:w="1273" w:type="pct"/>
            <w:tcBorders>
              <w:top w:val="nil"/>
              <w:left w:val="nil"/>
              <w:bottom w:val="single" w:sz="4" w:space="0" w:color="auto"/>
              <w:right w:val="single" w:sz="4" w:space="0" w:color="auto"/>
            </w:tcBorders>
            <w:shd w:val="clear" w:color="auto" w:fill="auto"/>
            <w:vAlign w:val="center"/>
            <w:hideMark/>
          </w:tcPr>
          <w:p w14:paraId="485A53F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国标室外六类非屏蔽网线</w:t>
            </w:r>
          </w:p>
        </w:tc>
        <w:tc>
          <w:tcPr>
            <w:tcW w:w="509" w:type="pct"/>
            <w:tcBorders>
              <w:top w:val="nil"/>
              <w:left w:val="nil"/>
              <w:bottom w:val="single" w:sz="4" w:space="0" w:color="auto"/>
              <w:right w:val="single" w:sz="4" w:space="0" w:color="auto"/>
            </w:tcBorders>
            <w:shd w:val="clear" w:color="auto" w:fill="auto"/>
            <w:vAlign w:val="center"/>
            <w:hideMark/>
          </w:tcPr>
          <w:p w14:paraId="4C54D266"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国产、室外</w:t>
            </w:r>
            <w:proofErr w:type="gramStart"/>
            <w:r w:rsidRPr="00E61EE5">
              <w:rPr>
                <w:rFonts w:ascii="宋体" w:hAnsi="宋体" w:cs="宋体" w:hint="eastAsia"/>
                <w:b w:val="0"/>
                <w:kern w:val="0"/>
                <w:sz w:val="20"/>
              </w:rPr>
              <w:t>单模四芯光纤</w:t>
            </w:r>
            <w:proofErr w:type="gramEnd"/>
          </w:p>
        </w:tc>
        <w:tc>
          <w:tcPr>
            <w:tcW w:w="305" w:type="pct"/>
            <w:tcBorders>
              <w:top w:val="nil"/>
              <w:left w:val="nil"/>
              <w:bottom w:val="single" w:sz="4" w:space="0" w:color="auto"/>
              <w:right w:val="single" w:sz="4" w:space="0" w:color="auto"/>
            </w:tcBorders>
            <w:shd w:val="clear" w:color="auto" w:fill="auto"/>
            <w:vAlign w:val="center"/>
            <w:hideMark/>
          </w:tcPr>
          <w:p w14:paraId="6D18637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BAC2F2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7799FF7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 </w:t>
            </w:r>
          </w:p>
        </w:tc>
        <w:tc>
          <w:tcPr>
            <w:tcW w:w="406" w:type="pct"/>
            <w:tcBorders>
              <w:top w:val="nil"/>
              <w:left w:val="nil"/>
              <w:bottom w:val="single" w:sz="4" w:space="0" w:color="auto"/>
              <w:right w:val="single" w:sz="4" w:space="0" w:color="auto"/>
            </w:tcBorders>
            <w:shd w:val="clear" w:color="auto" w:fill="auto"/>
            <w:noWrap/>
            <w:vAlign w:val="center"/>
            <w:hideMark/>
          </w:tcPr>
          <w:p w14:paraId="69E9CA8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8.00 </w:t>
            </w:r>
          </w:p>
        </w:tc>
        <w:tc>
          <w:tcPr>
            <w:tcW w:w="521" w:type="pct"/>
            <w:tcBorders>
              <w:top w:val="nil"/>
              <w:left w:val="nil"/>
              <w:bottom w:val="single" w:sz="4" w:space="0" w:color="auto"/>
              <w:right w:val="single" w:sz="4" w:space="0" w:color="auto"/>
            </w:tcBorders>
            <w:shd w:val="clear" w:color="auto" w:fill="auto"/>
            <w:noWrap/>
            <w:vAlign w:val="center"/>
            <w:hideMark/>
          </w:tcPr>
          <w:p w14:paraId="490B585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4,000.00 </w:t>
            </w:r>
          </w:p>
        </w:tc>
        <w:tc>
          <w:tcPr>
            <w:tcW w:w="147" w:type="pct"/>
            <w:tcBorders>
              <w:top w:val="nil"/>
              <w:left w:val="nil"/>
              <w:bottom w:val="single" w:sz="4" w:space="0" w:color="auto"/>
              <w:right w:val="single" w:sz="4" w:space="0" w:color="auto"/>
            </w:tcBorders>
            <w:shd w:val="clear" w:color="auto" w:fill="auto"/>
            <w:vAlign w:val="center"/>
            <w:hideMark/>
          </w:tcPr>
          <w:p w14:paraId="5347C28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2FEFAE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5C620B0"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C6E0CA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4E8716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光缆</w:t>
            </w:r>
          </w:p>
        </w:tc>
        <w:tc>
          <w:tcPr>
            <w:tcW w:w="1273" w:type="pct"/>
            <w:tcBorders>
              <w:top w:val="nil"/>
              <w:left w:val="nil"/>
              <w:bottom w:val="single" w:sz="4" w:space="0" w:color="auto"/>
              <w:right w:val="single" w:sz="4" w:space="0" w:color="auto"/>
            </w:tcBorders>
            <w:shd w:val="clear" w:color="auto" w:fill="auto"/>
            <w:vAlign w:val="center"/>
            <w:hideMark/>
          </w:tcPr>
          <w:p w14:paraId="5453219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室外</w:t>
            </w:r>
            <w:proofErr w:type="gramStart"/>
            <w:r w:rsidRPr="00E61EE5">
              <w:rPr>
                <w:rFonts w:ascii="宋体" w:hAnsi="宋体" w:cs="宋体" w:hint="eastAsia"/>
                <w:b w:val="0"/>
                <w:kern w:val="0"/>
                <w:sz w:val="20"/>
              </w:rPr>
              <w:t>单模四芯光纤</w:t>
            </w:r>
            <w:proofErr w:type="gramEnd"/>
          </w:p>
        </w:tc>
        <w:tc>
          <w:tcPr>
            <w:tcW w:w="509" w:type="pct"/>
            <w:tcBorders>
              <w:top w:val="nil"/>
              <w:left w:val="nil"/>
              <w:bottom w:val="single" w:sz="4" w:space="0" w:color="auto"/>
              <w:right w:val="single" w:sz="4" w:space="0" w:color="auto"/>
            </w:tcBorders>
            <w:shd w:val="clear" w:color="auto" w:fill="auto"/>
            <w:vAlign w:val="center"/>
            <w:hideMark/>
          </w:tcPr>
          <w:p w14:paraId="143C2E91"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国产、室外六类非屏蔽网线</w:t>
            </w:r>
          </w:p>
        </w:tc>
        <w:tc>
          <w:tcPr>
            <w:tcW w:w="305" w:type="pct"/>
            <w:tcBorders>
              <w:top w:val="nil"/>
              <w:left w:val="nil"/>
              <w:bottom w:val="single" w:sz="4" w:space="0" w:color="auto"/>
              <w:right w:val="single" w:sz="4" w:space="0" w:color="auto"/>
            </w:tcBorders>
            <w:shd w:val="clear" w:color="auto" w:fill="auto"/>
            <w:vAlign w:val="center"/>
            <w:hideMark/>
          </w:tcPr>
          <w:p w14:paraId="63D3378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9073C5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65A2DC2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3730 </w:t>
            </w:r>
          </w:p>
        </w:tc>
        <w:tc>
          <w:tcPr>
            <w:tcW w:w="406" w:type="pct"/>
            <w:tcBorders>
              <w:top w:val="nil"/>
              <w:left w:val="nil"/>
              <w:bottom w:val="single" w:sz="4" w:space="0" w:color="auto"/>
              <w:right w:val="single" w:sz="4" w:space="0" w:color="auto"/>
            </w:tcBorders>
            <w:shd w:val="clear" w:color="auto" w:fill="auto"/>
            <w:noWrap/>
            <w:vAlign w:val="center"/>
            <w:hideMark/>
          </w:tcPr>
          <w:p w14:paraId="33E58CE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6.56 </w:t>
            </w:r>
          </w:p>
        </w:tc>
        <w:tc>
          <w:tcPr>
            <w:tcW w:w="521" w:type="pct"/>
            <w:tcBorders>
              <w:top w:val="nil"/>
              <w:left w:val="nil"/>
              <w:bottom w:val="single" w:sz="4" w:space="0" w:color="auto"/>
              <w:right w:val="single" w:sz="4" w:space="0" w:color="auto"/>
            </w:tcBorders>
            <w:shd w:val="clear" w:color="auto" w:fill="auto"/>
            <w:noWrap/>
            <w:vAlign w:val="center"/>
            <w:hideMark/>
          </w:tcPr>
          <w:p w14:paraId="085A681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24,468.80 </w:t>
            </w:r>
          </w:p>
        </w:tc>
        <w:tc>
          <w:tcPr>
            <w:tcW w:w="147" w:type="pct"/>
            <w:tcBorders>
              <w:top w:val="nil"/>
              <w:left w:val="nil"/>
              <w:bottom w:val="single" w:sz="4" w:space="0" w:color="auto"/>
              <w:right w:val="single" w:sz="4" w:space="0" w:color="auto"/>
            </w:tcBorders>
            <w:shd w:val="clear" w:color="auto" w:fill="auto"/>
            <w:vAlign w:val="center"/>
            <w:hideMark/>
          </w:tcPr>
          <w:p w14:paraId="0F58C1E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B12A80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89304C1"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CE0E69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32</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AFB02F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小窨井</w:t>
            </w:r>
          </w:p>
        </w:tc>
        <w:tc>
          <w:tcPr>
            <w:tcW w:w="1273" w:type="pct"/>
            <w:tcBorders>
              <w:top w:val="nil"/>
              <w:left w:val="nil"/>
              <w:bottom w:val="single" w:sz="4" w:space="0" w:color="auto"/>
              <w:right w:val="single" w:sz="4" w:space="0" w:color="auto"/>
            </w:tcBorders>
            <w:shd w:val="clear" w:color="auto" w:fill="auto"/>
            <w:vAlign w:val="center"/>
            <w:hideMark/>
          </w:tcPr>
          <w:p w14:paraId="3AAEF02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智能交通设备旁、电缆拐弯处以及电缆管直线长度超过 50米时设置400*600*850</w:t>
            </w:r>
          </w:p>
        </w:tc>
        <w:tc>
          <w:tcPr>
            <w:tcW w:w="509" w:type="pct"/>
            <w:tcBorders>
              <w:top w:val="nil"/>
              <w:left w:val="nil"/>
              <w:bottom w:val="single" w:sz="4" w:space="0" w:color="auto"/>
              <w:right w:val="single" w:sz="4" w:space="0" w:color="auto"/>
            </w:tcBorders>
            <w:shd w:val="clear" w:color="auto" w:fill="auto"/>
            <w:noWrap/>
            <w:vAlign w:val="center"/>
            <w:hideMark/>
          </w:tcPr>
          <w:p w14:paraId="64405B17"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3F3676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7BD2E9C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655E7D4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26 </w:t>
            </w:r>
          </w:p>
        </w:tc>
        <w:tc>
          <w:tcPr>
            <w:tcW w:w="406" w:type="pct"/>
            <w:tcBorders>
              <w:top w:val="nil"/>
              <w:left w:val="nil"/>
              <w:bottom w:val="single" w:sz="4" w:space="0" w:color="auto"/>
              <w:right w:val="single" w:sz="4" w:space="0" w:color="auto"/>
            </w:tcBorders>
            <w:shd w:val="clear" w:color="auto" w:fill="auto"/>
            <w:noWrap/>
            <w:vAlign w:val="center"/>
            <w:hideMark/>
          </w:tcPr>
          <w:p w14:paraId="74FA24A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660.00 </w:t>
            </w:r>
          </w:p>
        </w:tc>
        <w:tc>
          <w:tcPr>
            <w:tcW w:w="521" w:type="pct"/>
            <w:tcBorders>
              <w:top w:val="nil"/>
              <w:left w:val="nil"/>
              <w:bottom w:val="single" w:sz="4" w:space="0" w:color="auto"/>
              <w:right w:val="single" w:sz="4" w:space="0" w:color="auto"/>
            </w:tcBorders>
            <w:shd w:val="clear" w:color="auto" w:fill="auto"/>
            <w:noWrap/>
            <w:vAlign w:val="center"/>
            <w:hideMark/>
          </w:tcPr>
          <w:p w14:paraId="3B5C01A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17,160.00 </w:t>
            </w:r>
          </w:p>
        </w:tc>
        <w:tc>
          <w:tcPr>
            <w:tcW w:w="147" w:type="pct"/>
            <w:tcBorders>
              <w:top w:val="nil"/>
              <w:left w:val="nil"/>
              <w:bottom w:val="single" w:sz="4" w:space="0" w:color="auto"/>
              <w:right w:val="single" w:sz="4" w:space="0" w:color="auto"/>
            </w:tcBorders>
            <w:shd w:val="clear" w:color="auto" w:fill="auto"/>
            <w:vAlign w:val="center"/>
            <w:hideMark/>
          </w:tcPr>
          <w:p w14:paraId="53B8B43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FE5A90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2159E0E7"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B2A406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33</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EF54C3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大窨井</w:t>
            </w:r>
          </w:p>
        </w:tc>
        <w:tc>
          <w:tcPr>
            <w:tcW w:w="1273" w:type="pct"/>
            <w:tcBorders>
              <w:top w:val="nil"/>
              <w:left w:val="nil"/>
              <w:bottom w:val="single" w:sz="4" w:space="0" w:color="auto"/>
              <w:right w:val="single" w:sz="4" w:space="0" w:color="auto"/>
            </w:tcBorders>
            <w:shd w:val="clear" w:color="auto" w:fill="auto"/>
            <w:vAlign w:val="center"/>
            <w:hideMark/>
          </w:tcPr>
          <w:p w14:paraId="6378C40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规格：Φ900，</w:t>
            </w:r>
            <w:proofErr w:type="gramStart"/>
            <w:r w:rsidRPr="00E61EE5">
              <w:rPr>
                <w:rFonts w:ascii="宋体" w:hAnsi="宋体" w:cs="宋体" w:hint="eastAsia"/>
                <w:b w:val="0"/>
                <w:kern w:val="0"/>
                <w:sz w:val="20"/>
              </w:rPr>
              <w:t>含基础</w:t>
            </w:r>
            <w:proofErr w:type="gramEnd"/>
            <w:r w:rsidRPr="00E61EE5">
              <w:rPr>
                <w:rFonts w:ascii="宋体" w:hAnsi="宋体" w:cs="宋体" w:hint="eastAsia"/>
                <w:b w:val="0"/>
                <w:kern w:val="0"/>
                <w:sz w:val="20"/>
              </w:rPr>
              <w:t>配套、窨井盖等</w:t>
            </w:r>
          </w:p>
        </w:tc>
        <w:tc>
          <w:tcPr>
            <w:tcW w:w="509" w:type="pct"/>
            <w:tcBorders>
              <w:top w:val="nil"/>
              <w:left w:val="nil"/>
              <w:bottom w:val="single" w:sz="4" w:space="0" w:color="auto"/>
              <w:right w:val="single" w:sz="4" w:space="0" w:color="auto"/>
            </w:tcBorders>
            <w:shd w:val="clear" w:color="auto" w:fill="auto"/>
            <w:noWrap/>
            <w:vAlign w:val="center"/>
            <w:hideMark/>
          </w:tcPr>
          <w:p w14:paraId="2B05EECE"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DA724A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03545D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06C57E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 </w:t>
            </w:r>
          </w:p>
        </w:tc>
        <w:tc>
          <w:tcPr>
            <w:tcW w:w="406" w:type="pct"/>
            <w:tcBorders>
              <w:top w:val="nil"/>
              <w:left w:val="nil"/>
              <w:bottom w:val="single" w:sz="4" w:space="0" w:color="auto"/>
              <w:right w:val="single" w:sz="4" w:space="0" w:color="auto"/>
            </w:tcBorders>
            <w:shd w:val="clear" w:color="auto" w:fill="auto"/>
            <w:noWrap/>
            <w:vAlign w:val="center"/>
            <w:hideMark/>
          </w:tcPr>
          <w:p w14:paraId="618D51C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1,500.00 </w:t>
            </w:r>
          </w:p>
        </w:tc>
        <w:tc>
          <w:tcPr>
            <w:tcW w:w="521" w:type="pct"/>
            <w:tcBorders>
              <w:top w:val="nil"/>
              <w:left w:val="nil"/>
              <w:bottom w:val="single" w:sz="4" w:space="0" w:color="auto"/>
              <w:right w:val="single" w:sz="4" w:space="0" w:color="auto"/>
            </w:tcBorders>
            <w:shd w:val="clear" w:color="auto" w:fill="auto"/>
            <w:noWrap/>
            <w:vAlign w:val="center"/>
            <w:hideMark/>
          </w:tcPr>
          <w:p w14:paraId="0588497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15,000.00 </w:t>
            </w:r>
          </w:p>
        </w:tc>
        <w:tc>
          <w:tcPr>
            <w:tcW w:w="147" w:type="pct"/>
            <w:tcBorders>
              <w:top w:val="nil"/>
              <w:left w:val="nil"/>
              <w:bottom w:val="single" w:sz="4" w:space="0" w:color="auto"/>
              <w:right w:val="single" w:sz="4" w:space="0" w:color="auto"/>
            </w:tcBorders>
            <w:shd w:val="clear" w:color="auto" w:fill="auto"/>
            <w:vAlign w:val="center"/>
            <w:hideMark/>
          </w:tcPr>
          <w:p w14:paraId="587831B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617927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000C26A"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015CE5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F98CF7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PE管</w:t>
            </w:r>
          </w:p>
        </w:tc>
        <w:tc>
          <w:tcPr>
            <w:tcW w:w="1273" w:type="pct"/>
            <w:tcBorders>
              <w:top w:val="nil"/>
              <w:left w:val="nil"/>
              <w:bottom w:val="single" w:sz="4" w:space="0" w:color="auto"/>
              <w:right w:val="single" w:sz="4" w:space="0" w:color="auto"/>
            </w:tcBorders>
            <w:shd w:val="clear" w:color="auto" w:fill="auto"/>
            <w:vAlign w:val="center"/>
            <w:hideMark/>
          </w:tcPr>
          <w:p w14:paraId="145B0FF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PE75管，含管材、敷设</w:t>
            </w:r>
          </w:p>
        </w:tc>
        <w:tc>
          <w:tcPr>
            <w:tcW w:w="509" w:type="pct"/>
            <w:tcBorders>
              <w:top w:val="nil"/>
              <w:left w:val="nil"/>
              <w:bottom w:val="single" w:sz="4" w:space="0" w:color="auto"/>
              <w:right w:val="single" w:sz="4" w:space="0" w:color="auto"/>
            </w:tcBorders>
            <w:shd w:val="clear" w:color="auto" w:fill="auto"/>
            <w:vAlign w:val="center"/>
            <w:hideMark/>
          </w:tcPr>
          <w:p w14:paraId="048088D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国产、PE75</w:t>
            </w:r>
          </w:p>
        </w:tc>
        <w:tc>
          <w:tcPr>
            <w:tcW w:w="305" w:type="pct"/>
            <w:tcBorders>
              <w:top w:val="nil"/>
              <w:left w:val="nil"/>
              <w:bottom w:val="single" w:sz="4" w:space="0" w:color="auto"/>
              <w:right w:val="single" w:sz="4" w:space="0" w:color="auto"/>
            </w:tcBorders>
            <w:shd w:val="clear" w:color="auto" w:fill="auto"/>
            <w:vAlign w:val="center"/>
            <w:hideMark/>
          </w:tcPr>
          <w:p w14:paraId="520E819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18E3D6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18D626B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1750 </w:t>
            </w:r>
          </w:p>
        </w:tc>
        <w:tc>
          <w:tcPr>
            <w:tcW w:w="406" w:type="pct"/>
            <w:tcBorders>
              <w:top w:val="nil"/>
              <w:left w:val="nil"/>
              <w:bottom w:val="single" w:sz="4" w:space="0" w:color="auto"/>
              <w:right w:val="single" w:sz="4" w:space="0" w:color="auto"/>
            </w:tcBorders>
            <w:shd w:val="clear" w:color="auto" w:fill="auto"/>
            <w:noWrap/>
            <w:vAlign w:val="center"/>
            <w:hideMark/>
          </w:tcPr>
          <w:p w14:paraId="6A98A20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30.00 </w:t>
            </w:r>
          </w:p>
        </w:tc>
        <w:tc>
          <w:tcPr>
            <w:tcW w:w="521" w:type="pct"/>
            <w:tcBorders>
              <w:top w:val="nil"/>
              <w:left w:val="nil"/>
              <w:bottom w:val="single" w:sz="4" w:space="0" w:color="auto"/>
              <w:right w:val="single" w:sz="4" w:space="0" w:color="auto"/>
            </w:tcBorders>
            <w:shd w:val="clear" w:color="auto" w:fill="auto"/>
            <w:noWrap/>
            <w:vAlign w:val="center"/>
            <w:hideMark/>
          </w:tcPr>
          <w:p w14:paraId="7C8C0AE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52,500.00 </w:t>
            </w:r>
          </w:p>
        </w:tc>
        <w:tc>
          <w:tcPr>
            <w:tcW w:w="147" w:type="pct"/>
            <w:tcBorders>
              <w:top w:val="nil"/>
              <w:left w:val="nil"/>
              <w:bottom w:val="single" w:sz="4" w:space="0" w:color="auto"/>
              <w:right w:val="single" w:sz="4" w:space="0" w:color="auto"/>
            </w:tcBorders>
            <w:shd w:val="clear" w:color="auto" w:fill="auto"/>
            <w:vAlign w:val="center"/>
            <w:hideMark/>
          </w:tcPr>
          <w:p w14:paraId="238B3A8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F5020A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ADCE1A7"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82F350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35</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611085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镀锌钢管</w:t>
            </w:r>
          </w:p>
        </w:tc>
        <w:tc>
          <w:tcPr>
            <w:tcW w:w="1273" w:type="pct"/>
            <w:tcBorders>
              <w:top w:val="nil"/>
              <w:left w:val="nil"/>
              <w:bottom w:val="single" w:sz="4" w:space="0" w:color="auto"/>
              <w:right w:val="single" w:sz="4" w:space="0" w:color="auto"/>
            </w:tcBorders>
            <w:shd w:val="clear" w:color="auto" w:fill="auto"/>
            <w:vAlign w:val="center"/>
            <w:hideMark/>
          </w:tcPr>
          <w:p w14:paraId="46797BB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热镀锌钢管DN80，含管材、敷设</w:t>
            </w:r>
          </w:p>
        </w:tc>
        <w:tc>
          <w:tcPr>
            <w:tcW w:w="509" w:type="pct"/>
            <w:tcBorders>
              <w:top w:val="nil"/>
              <w:left w:val="nil"/>
              <w:bottom w:val="single" w:sz="4" w:space="0" w:color="auto"/>
              <w:right w:val="single" w:sz="4" w:space="0" w:color="auto"/>
            </w:tcBorders>
            <w:shd w:val="clear" w:color="auto" w:fill="auto"/>
            <w:vAlign w:val="center"/>
            <w:hideMark/>
          </w:tcPr>
          <w:p w14:paraId="3D8C2FB0"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国产、DN80</w:t>
            </w:r>
          </w:p>
        </w:tc>
        <w:tc>
          <w:tcPr>
            <w:tcW w:w="305" w:type="pct"/>
            <w:tcBorders>
              <w:top w:val="nil"/>
              <w:left w:val="nil"/>
              <w:bottom w:val="single" w:sz="4" w:space="0" w:color="auto"/>
              <w:right w:val="single" w:sz="4" w:space="0" w:color="auto"/>
            </w:tcBorders>
            <w:shd w:val="clear" w:color="auto" w:fill="auto"/>
            <w:vAlign w:val="center"/>
            <w:hideMark/>
          </w:tcPr>
          <w:p w14:paraId="460E57B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F47ED1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755F242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280 </w:t>
            </w:r>
          </w:p>
        </w:tc>
        <w:tc>
          <w:tcPr>
            <w:tcW w:w="406" w:type="pct"/>
            <w:tcBorders>
              <w:top w:val="nil"/>
              <w:left w:val="nil"/>
              <w:bottom w:val="single" w:sz="4" w:space="0" w:color="auto"/>
              <w:right w:val="single" w:sz="4" w:space="0" w:color="auto"/>
            </w:tcBorders>
            <w:shd w:val="clear" w:color="auto" w:fill="auto"/>
            <w:noWrap/>
            <w:vAlign w:val="center"/>
            <w:hideMark/>
          </w:tcPr>
          <w:p w14:paraId="5DFAF11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100.00 </w:t>
            </w:r>
          </w:p>
        </w:tc>
        <w:tc>
          <w:tcPr>
            <w:tcW w:w="521" w:type="pct"/>
            <w:tcBorders>
              <w:top w:val="nil"/>
              <w:left w:val="nil"/>
              <w:bottom w:val="single" w:sz="4" w:space="0" w:color="auto"/>
              <w:right w:val="single" w:sz="4" w:space="0" w:color="auto"/>
            </w:tcBorders>
            <w:shd w:val="clear" w:color="auto" w:fill="auto"/>
            <w:noWrap/>
            <w:vAlign w:val="center"/>
            <w:hideMark/>
          </w:tcPr>
          <w:p w14:paraId="7EFFE22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28,000.00 </w:t>
            </w:r>
          </w:p>
        </w:tc>
        <w:tc>
          <w:tcPr>
            <w:tcW w:w="147" w:type="pct"/>
            <w:tcBorders>
              <w:top w:val="nil"/>
              <w:left w:val="nil"/>
              <w:bottom w:val="single" w:sz="4" w:space="0" w:color="auto"/>
              <w:right w:val="single" w:sz="4" w:space="0" w:color="auto"/>
            </w:tcBorders>
            <w:shd w:val="clear" w:color="auto" w:fill="auto"/>
            <w:vAlign w:val="center"/>
            <w:hideMark/>
          </w:tcPr>
          <w:p w14:paraId="3995155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75FA22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7036A0E"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6C9869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C3CBD7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人行道破除及恢复</w:t>
            </w:r>
          </w:p>
        </w:tc>
        <w:tc>
          <w:tcPr>
            <w:tcW w:w="1273" w:type="pct"/>
            <w:tcBorders>
              <w:top w:val="nil"/>
              <w:left w:val="nil"/>
              <w:bottom w:val="single" w:sz="4" w:space="0" w:color="auto"/>
              <w:right w:val="single" w:sz="4" w:space="0" w:color="auto"/>
            </w:tcBorders>
            <w:shd w:val="clear" w:color="auto" w:fill="auto"/>
            <w:noWrap/>
            <w:vAlign w:val="center"/>
            <w:hideMark/>
          </w:tcPr>
          <w:p w14:paraId="613D9F6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1419011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E4BC4E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BCE44F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13395AA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600 </w:t>
            </w:r>
          </w:p>
        </w:tc>
        <w:tc>
          <w:tcPr>
            <w:tcW w:w="406" w:type="pct"/>
            <w:tcBorders>
              <w:top w:val="nil"/>
              <w:left w:val="nil"/>
              <w:bottom w:val="single" w:sz="4" w:space="0" w:color="auto"/>
              <w:right w:val="single" w:sz="4" w:space="0" w:color="auto"/>
            </w:tcBorders>
            <w:shd w:val="clear" w:color="auto" w:fill="auto"/>
            <w:noWrap/>
            <w:vAlign w:val="center"/>
            <w:hideMark/>
          </w:tcPr>
          <w:p w14:paraId="1A58849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220.00 </w:t>
            </w:r>
          </w:p>
        </w:tc>
        <w:tc>
          <w:tcPr>
            <w:tcW w:w="521" w:type="pct"/>
            <w:tcBorders>
              <w:top w:val="nil"/>
              <w:left w:val="nil"/>
              <w:bottom w:val="single" w:sz="4" w:space="0" w:color="auto"/>
              <w:right w:val="single" w:sz="4" w:space="0" w:color="auto"/>
            </w:tcBorders>
            <w:shd w:val="clear" w:color="auto" w:fill="auto"/>
            <w:noWrap/>
            <w:vAlign w:val="center"/>
            <w:hideMark/>
          </w:tcPr>
          <w:p w14:paraId="50E3D50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132,000.00 </w:t>
            </w:r>
          </w:p>
        </w:tc>
        <w:tc>
          <w:tcPr>
            <w:tcW w:w="147" w:type="pct"/>
            <w:tcBorders>
              <w:top w:val="nil"/>
              <w:left w:val="nil"/>
              <w:bottom w:val="single" w:sz="4" w:space="0" w:color="auto"/>
              <w:right w:val="single" w:sz="4" w:space="0" w:color="auto"/>
            </w:tcBorders>
            <w:shd w:val="clear" w:color="auto" w:fill="auto"/>
            <w:vAlign w:val="center"/>
            <w:hideMark/>
          </w:tcPr>
          <w:p w14:paraId="4F7103A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DA6E74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38042BA"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9087E1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37</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5D929F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绿化破除及恢复</w:t>
            </w:r>
          </w:p>
        </w:tc>
        <w:tc>
          <w:tcPr>
            <w:tcW w:w="1273" w:type="pct"/>
            <w:tcBorders>
              <w:top w:val="nil"/>
              <w:left w:val="nil"/>
              <w:bottom w:val="single" w:sz="4" w:space="0" w:color="auto"/>
              <w:right w:val="single" w:sz="4" w:space="0" w:color="auto"/>
            </w:tcBorders>
            <w:shd w:val="clear" w:color="auto" w:fill="auto"/>
            <w:noWrap/>
            <w:vAlign w:val="center"/>
            <w:hideMark/>
          </w:tcPr>
          <w:p w14:paraId="772CCA9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0C65E4F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C0DC25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76E5E2B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6C386A0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200 </w:t>
            </w:r>
          </w:p>
        </w:tc>
        <w:tc>
          <w:tcPr>
            <w:tcW w:w="406" w:type="pct"/>
            <w:tcBorders>
              <w:top w:val="nil"/>
              <w:left w:val="nil"/>
              <w:bottom w:val="single" w:sz="4" w:space="0" w:color="auto"/>
              <w:right w:val="single" w:sz="4" w:space="0" w:color="auto"/>
            </w:tcBorders>
            <w:shd w:val="clear" w:color="auto" w:fill="auto"/>
            <w:noWrap/>
            <w:vAlign w:val="center"/>
            <w:hideMark/>
          </w:tcPr>
          <w:p w14:paraId="4B47F0F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110.00 </w:t>
            </w:r>
          </w:p>
        </w:tc>
        <w:tc>
          <w:tcPr>
            <w:tcW w:w="521" w:type="pct"/>
            <w:tcBorders>
              <w:top w:val="nil"/>
              <w:left w:val="nil"/>
              <w:bottom w:val="single" w:sz="4" w:space="0" w:color="auto"/>
              <w:right w:val="single" w:sz="4" w:space="0" w:color="auto"/>
            </w:tcBorders>
            <w:shd w:val="clear" w:color="auto" w:fill="auto"/>
            <w:noWrap/>
            <w:vAlign w:val="center"/>
            <w:hideMark/>
          </w:tcPr>
          <w:p w14:paraId="21F3577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22,000.00 </w:t>
            </w:r>
          </w:p>
        </w:tc>
        <w:tc>
          <w:tcPr>
            <w:tcW w:w="147" w:type="pct"/>
            <w:tcBorders>
              <w:top w:val="nil"/>
              <w:left w:val="nil"/>
              <w:bottom w:val="single" w:sz="4" w:space="0" w:color="auto"/>
              <w:right w:val="single" w:sz="4" w:space="0" w:color="auto"/>
            </w:tcBorders>
            <w:shd w:val="clear" w:color="auto" w:fill="auto"/>
            <w:vAlign w:val="center"/>
            <w:hideMark/>
          </w:tcPr>
          <w:p w14:paraId="0F7065F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604DC3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EC6341B"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A8CCE3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38</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6D0A68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路面开挖及恢复</w:t>
            </w:r>
          </w:p>
        </w:tc>
        <w:tc>
          <w:tcPr>
            <w:tcW w:w="1273" w:type="pct"/>
            <w:tcBorders>
              <w:top w:val="nil"/>
              <w:left w:val="nil"/>
              <w:bottom w:val="single" w:sz="4" w:space="0" w:color="auto"/>
              <w:right w:val="single" w:sz="4" w:space="0" w:color="auto"/>
            </w:tcBorders>
            <w:shd w:val="clear" w:color="auto" w:fill="auto"/>
            <w:noWrap/>
            <w:vAlign w:val="center"/>
            <w:hideMark/>
          </w:tcPr>
          <w:p w14:paraId="5D91042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1F59ED3E"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7EF348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EBEB9B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45E794C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120 </w:t>
            </w:r>
          </w:p>
        </w:tc>
        <w:tc>
          <w:tcPr>
            <w:tcW w:w="406" w:type="pct"/>
            <w:tcBorders>
              <w:top w:val="nil"/>
              <w:left w:val="nil"/>
              <w:bottom w:val="single" w:sz="4" w:space="0" w:color="auto"/>
              <w:right w:val="single" w:sz="4" w:space="0" w:color="auto"/>
            </w:tcBorders>
            <w:shd w:val="clear" w:color="auto" w:fill="auto"/>
            <w:noWrap/>
            <w:vAlign w:val="center"/>
            <w:hideMark/>
          </w:tcPr>
          <w:p w14:paraId="60441E7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500.00 </w:t>
            </w:r>
          </w:p>
        </w:tc>
        <w:tc>
          <w:tcPr>
            <w:tcW w:w="521" w:type="pct"/>
            <w:tcBorders>
              <w:top w:val="nil"/>
              <w:left w:val="nil"/>
              <w:bottom w:val="single" w:sz="4" w:space="0" w:color="auto"/>
              <w:right w:val="single" w:sz="4" w:space="0" w:color="auto"/>
            </w:tcBorders>
            <w:shd w:val="clear" w:color="auto" w:fill="auto"/>
            <w:noWrap/>
            <w:vAlign w:val="center"/>
            <w:hideMark/>
          </w:tcPr>
          <w:p w14:paraId="30528D1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60,000.00 </w:t>
            </w:r>
          </w:p>
        </w:tc>
        <w:tc>
          <w:tcPr>
            <w:tcW w:w="147" w:type="pct"/>
            <w:tcBorders>
              <w:top w:val="nil"/>
              <w:left w:val="nil"/>
              <w:bottom w:val="single" w:sz="4" w:space="0" w:color="auto"/>
              <w:right w:val="single" w:sz="4" w:space="0" w:color="auto"/>
            </w:tcBorders>
            <w:shd w:val="clear" w:color="auto" w:fill="auto"/>
            <w:vAlign w:val="center"/>
            <w:hideMark/>
          </w:tcPr>
          <w:p w14:paraId="69FB392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5CC041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DE3F56E"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4C9E7C4"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lastRenderedPageBreak/>
              <w:t>三、外国语小学治理</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00CD42FE"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1273" w:type="pct"/>
            <w:tcBorders>
              <w:top w:val="nil"/>
              <w:left w:val="nil"/>
              <w:bottom w:val="single" w:sz="4" w:space="0" w:color="auto"/>
              <w:right w:val="single" w:sz="4" w:space="0" w:color="auto"/>
            </w:tcBorders>
            <w:shd w:val="clear" w:color="auto" w:fill="auto"/>
            <w:noWrap/>
            <w:vAlign w:val="center"/>
            <w:hideMark/>
          </w:tcPr>
          <w:p w14:paraId="5D8FB641"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6D4FCD5A"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 xml:space="preserve">　</w:t>
            </w:r>
          </w:p>
        </w:tc>
        <w:tc>
          <w:tcPr>
            <w:tcW w:w="305" w:type="pct"/>
            <w:tcBorders>
              <w:top w:val="nil"/>
              <w:left w:val="nil"/>
              <w:bottom w:val="single" w:sz="4" w:space="0" w:color="auto"/>
              <w:right w:val="single" w:sz="4" w:space="0" w:color="auto"/>
            </w:tcBorders>
            <w:shd w:val="clear" w:color="auto" w:fill="auto"/>
            <w:noWrap/>
            <w:vAlign w:val="center"/>
            <w:hideMark/>
          </w:tcPr>
          <w:p w14:paraId="2985F706"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03" w:type="pct"/>
            <w:tcBorders>
              <w:top w:val="nil"/>
              <w:left w:val="nil"/>
              <w:bottom w:val="single" w:sz="4" w:space="0" w:color="auto"/>
              <w:right w:val="single" w:sz="4" w:space="0" w:color="auto"/>
            </w:tcBorders>
            <w:shd w:val="clear" w:color="auto" w:fill="auto"/>
            <w:noWrap/>
            <w:vAlign w:val="center"/>
            <w:hideMark/>
          </w:tcPr>
          <w:p w14:paraId="13626871"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55" w:type="pct"/>
            <w:tcBorders>
              <w:top w:val="nil"/>
              <w:left w:val="nil"/>
              <w:bottom w:val="single" w:sz="4" w:space="0" w:color="auto"/>
              <w:right w:val="single" w:sz="4" w:space="0" w:color="auto"/>
            </w:tcBorders>
            <w:shd w:val="clear" w:color="auto" w:fill="auto"/>
            <w:noWrap/>
            <w:vAlign w:val="center"/>
            <w:hideMark/>
          </w:tcPr>
          <w:p w14:paraId="414D6090"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507E3FE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21" w:type="pct"/>
            <w:tcBorders>
              <w:top w:val="nil"/>
              <w:left w:val="nil"/>
              <w:bottom w:val="single" w:sz="4" w:space="0" w:color="auto"/>
              <w:right w:val="single" w:sz="4" w:space="0" w:color="auto"/>
            </w:tcBorders>
            <w:shd w:val="clear" w:color="auto" w:fill="auto"/>
            <w:noWrap/>
            <w:vAlign w:val="center"/>
            <w:hideMark/>
          </w:tcPr>
          <w:p w14:paraId="1666D86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02891D4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134B3D6"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r>
      <w:tr w:rsidR="00C5000D" w:rsidRPr="00E61EE5" w14:paraId="461947AF"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D4B61E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FF7350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可变车道指示标志</w:t>
            </w:r>
          </w:p>
        </w:tc>
        <w:tc>
          <w:tcPr>
            <w:tcW w:w="1273" w:type="pct"/>
            <w:tcBorders>
              <w:top w:val="nil"/>
              <w:left w:val="nil"/>
              <w:bottom w:val="single" w:sz="4" w:space="0" w:color="auto"/>
              <w:right w:val="single" w:sz="4" w:space="0" w:color="auto"/>
            </w:tcBorders>
            <w:shd w:val="clear" w:color="auto" w:fill="auto"/>
            <w:vAlign w:val="center"/>
            <w:hideMark/>
          </w:tcPr>
          <w:p w14:paraId="49B944C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1*1.5（单车道）700*1100mm led*1  P10全彩，符合GA/T484与GB/T23828相关要求，具备相关网络与信息安全保护功能，且具备权威机构检测报告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6391336E"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546EDD5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C2D953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3BC3281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48E4E50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13,260.00 </w:t>
            </w:r>
          </w:p>
        </w:tc>
        <w:tc>
          <w:tcPr>
            <w:tcW w:w="521" w:type="pct"/>
            <w:tcBorders>
              <w:top w:val="nil"/>
              <w:left w:val="nil"/>
              <w:bottom w:val="single" w:sz="4" w:space="0" w:color="auto"/>
              <w:right w:val="single" w:sz="4" w:space="0" w:color="auto"/>
            </w:tcBorders>
            <w:shd w:val="clear" w:color="auto" w:fill="auto"/>
            <w:noWrap/>
            <w:vAlign w:val="center"/>
            <w:hideMark/>
          </w:tcPr>
          <w:p w14:paraId="1032F0A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13,260.00 </w:t>
            </w:r>
          </w:p>
        </w:tc>
        <w:tc>
          <w:tcPr>
            <w:tcW w:w="147" w:type="pct"/>
            <w:tcBorders>
              <w:top w:val="nil"/>
              <w:left w:val="nil"/>
              <w:bottom w:val="single" w:sz="4" w:space="0" w:color="auto"/>
              <w:right w:val="single" w:sz="4" w:space="0" w:color="auto"/>
            </w:tcBorders>
            <w:shd w:val="clear" w:color="auto" w:fill="auto"/>
            <w:vAlign w:val="center"/>
            <w:hideMark/>
          </w:tcPr>
          <w:p w14:paraId="0D46BF2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E1F695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D103B91"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2DFE20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1EE53F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可变车道指示标志</w:t>
            </w:r>
          </w:p>
        </w:tc>
        <w:tc>
          <w:tcPr>
            <w:tcW w:w="1273" w:type="pct"/>
            <w:tcBorders>
              <w:top w:val="nil"/>
              <w:left w:val="nil"/>
              <w:bottom w:val="single" w:sz="4" w:space="0" w:color="auto"/>
              <w:right w:val="single" w:sz="4" w:space="0" w:color="auto"/>
            </w:tcBorders>
            <w:shd w:val="clear" w:color="auto" w:fill="auto"/>
            <w:vAlign w:val="center"/>
            <w:hideMark/>
          </w:tcPr>
          <w:p w14:paraId="5F184AD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1.6*2（双车道）700*1100mm led*1  P10全彩，符合GA/T484与GB/T23828相关要求，具备相关网络与信息安全保护功能，且具备权威机构检测报告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41FC6D7A"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0C00CAD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571AA8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44A8383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048165C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15,028.00 </w:t>
            </w:r>
          </w:p>
        </w:tc>
        <w:tc>
          <w:tcPr>
            <w:tcW w:w="521" w:type="pct"/>
            <w:tcBorders>
              <w:top w:val="nil"/>
              <w:left w:val="nil"/>
              <w:bottom w:val="single" w:sz="4" w:space="0" w:color="auto"/>
              <w:right w:val="single" w:sz="4" w:space="0" w:color="auto"/>
            </w:tcBorders>
            <w:shd w:val="clear" w:color="auto" w:fill="auto"/>
            <w:noWrap/>
            <w:vAlign w:val="center"/>
            <w:hideMark/>
          </w:tcPr>
          <w:p w14:paraId="732A6E4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15,028.00 </w:t>
            </w:r>
          </w:p>
        </w:tc>
        <w:tc>
          <w:tcPr>
            <w:tcW w:w="147" w:type="pct"/>
            <w:tcBorders>
              <w:top w:val="nil"/>
              <w:left w:val="nil"/>
              <w:bottom w:val="single" w:sz="4" w:space="0" w:color="auto"/>
              <w:right w:val="single" w:sz="4" w:space="0" w:color="auto"/>
            </w:tcBorders>
            <w:shd w:val="clear" w:color="auto" w:fill="auto"/>
            <w:vAlign w:val="center"/>
            <w:hideMark/>
          </w:tcPr>
          <w:p w14:paraId="3DD5F569"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4347F9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F21E4A8"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2CA16D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DDB4F5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可变车道指示标志</w:t>
            </w:r>
          </w:p>
        </w:tc>
        <w:tc>
          <w:tcPr>
            <w:tcW w:w="1273" w:type="pct"/>
            <w:tcBorders>
              <w:top w:val="nil"/>
              <w:left w:val="nil"/>
              <w:bottom w:val="single" w:sz="4" w:space="0" w:color="auto"/>
              <w:right w:val="single" w:sz="4" w:space="0" w:color="auto"/>
            </w:tcBorders>
            <w:shd w:val="clear" w:color="auto" w:fill="auto"/>
            <w:vAlign w:val="center"/>
            <w:hideMark/>
          </w:tcPr>
          <w:p w14:paraId="717F5B4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2.4*2（三车道），700*1100mm led*1 P10全彩，符合GA/T484与GB/T23828相关要求，具备相关网络与信息安全保护功能，且具备权威机构检测报告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3DDC8B41"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50D710C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5AABBA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61ED624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6ADF7C7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16,692.00 </w:t>
            </w:r>
          </w:p>
        </w:tc>
        <w:tc>
          <w:tcPr>
            <w:tcW w:w="521" w:type="pct"/>
            <w:tcBorders>
              <w:top w:val="nil"/>
              <w:left w:val="nil"/>
              <w:bottom w:val="single" w:sz="4" w:space="0" w:color="auto"/>
              <w:right w:val="single" w:sz="4" w:space="0" w:color="auto"/>
            </w:tcBorders>
            <w:shd w:val="clear" w:color="auto" w:fill="auto"/>
            <w:noWrap/>
            <w:vAlign w:val="center"/>
            <w:hideMark/>
          </w:tcPr>
          <w:p w14:paraId="1AB65F5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16,692.00 </w:t>
            </w:r>
          </w:p>
        </w:tc>
        <w:tc>
          <w:tcPr>
            <w:tcW w:w="147" w:type="pct"/>
            <w:tcBorders>
              <w:top w:val="nil"/>
              <w:left w:val="nil"/>
              <w:bottom w:val="single" w:sz="4" w:space="0" w:color="auto"/>
              <w:right w:val="single" w:sz="4" w:space="0" w:color="auto"/>
            </w:tcBorders>
            <w:shd w:val="clear" w:color="auto" w:fill="auto"/>
            <w:vAlign w:val="center"/>
            <w:hideMark/>
          </w:tcPr>
          <w:p w14:paraId="6175119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3304DB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3368736"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24DDAF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5FD54E8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普通车道指示标志</w:t>
            </w:r>
          </w:p>
        </w:tc>
        <w:tc>
          <w:tcPr>
            <w:tcW w:w="1273" w:type="pct"/>
            <w:tcBorders>
              <w:top w:val="nil"/>
              <w:left w:val="nil"/>
              <w:bottom w:val="single" w:sz="4" w:space="0" w:color="auto"/>
              <w:right w:val="single" w:sz="4" w:space="0" w:color="auto"/>
            </w:tcBorders>
            <w:shd w:val="clear" w:color="auto" w:fill="auto"/>
            <w:noWrap/>
            <w:vAlign w:val="center"/>
            <w:hideMark/>
          </w:tcPr>
          <w:p w14:paraId="153372D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1.0*1.5m</w:t>
            </w:r>
          </w:p>
        </w:tc>
        <w:tc>
          <w:tcPr>
            <w:tcW w:w="509" w:type="pct"/>
            <w:tcBorders>
              <w:top w:val="nil"/>
              <w:left w:val="nil"/>
              <w:bottom w:val="single" w:sz="4" w:space="0" w:color="auto"/>
              <w:right w:val="single" w:sz="4" w:space="0" w:color="auto"/>
            </w:tcBorders>
            <w:shd w:val="clear" w:color="auto" w:fill="auto"/>
            <w:vAlign w:val="center"/>
            <w:hideMark/>
          </w:tcPr>
          <w:p w14:paraId="71CA0A2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6EF48F1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7239C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6C32584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 </w:t>
            </w:r>
          </w:p>
        </w:tc>
        <w:tc>
          <w:tcPr>
            <w:tcW w:w="406" w:type="pct"/>
            <w:tcBorders>
              <w:top w:val="nil"/>
              <w:left w:val="nil"/>
              <w:bottom w:val="single" w:sz="4" w:space="0" w:color="auto"/>
              <w:right w:val="single" w:sz="4" w:space="0" w:color="auto"/>
            </w:tcBorders>
            <w:shd w:val="clear" w:color="auto" w:fill="auto"/>
            <w:noWrap/>
            <w:vAlign w:val="center"/>
            <w:hideMark/>
          </w:tcPr>
          <w:p w14:paraId="62707F7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1,500.00 </w:t>
            </w:r>
          </w:p>
        </w:tc>
        <w:tc>
          <w:tcPr>
            <w:tcW w:w="521" w:type="pct"/>
            <w:tcBorders>
              <w:top w:val="nil"/>
              <w:left w:val="nil"/>
              <w:bottom w:val="single" w:sz="4" w:space="0" w:color="auto"/>
              <w:right w:val="single" w:sz="4" w:space="0" w:color="auto"/>
            </w:tcBorders>
            <w:shd w:val="clear" w:color="auto" w:fill="auto"/>
            <w:noWrap/>
            <w:vAlign w:val="center"/>
            <w:hideMark/>
          </w:tcPr>
          <w:p w14:paraId="10D7E28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3,000.00 </w:t>
            </w:r>
          </w:p>
        </w:tc>
        <w:tc>
          <w:tcPr>
            <w:tcW w:w="147" w:type="pct"/>
            <w:tcBorders>
              <w:top w:val="nil"/>
              <w:left w:val="nil"/>
              <w:bottom w:val="single" w:sz="4" w:space="0" w:color="auto"/>
              <w:right w:val="single" w:sz="4" w:space="0" w:color="auto"/>
            </w:tcBorders>
            <w:shd w:val="clear" w:color="auto" w:fill="auto"/>
            <w:vAlign w:val="center"/>
            <w:hideMark/>
          </w:tcPr>
          <w:p w14:paraId="451977F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D1CC17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3BB8309"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DEDF70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5</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5D2BEF7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车道控制屏</w:t>
            </w:r>
          </w:p>
        </w:tc>
        <w:tc>
          <w:tcPr>
            <w:tcW w:w="1273" w:type="pct"/>
            <w:tcBorders>
              <w:top w:val="nil"/>
              <w:left w:val="nil"/>
              <w:bottom w:val="single" w:sz="4" w:space="0" w:color="auto"/>
              <w:right w:val="single" w:sz="4" w:space="0" w:color="auto"/>
            </w:tcBorders>
            <w:shd w:val="clear" w:color="auto" w:fill="auto"/>
            <w:vAlign w:val="center"/>
            <w:hideMark/>
          </w:tcPr>
          <w:p w14:paraId="798F5DC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1000×1500mm，LED  P10全彩，符合GA/T484与GB/T23828相关要求，具备相关网络与信息安全保护功能，且具备权威机构检测报告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0C0CC30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60A2BE9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E762834"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个</w:t>
            </w:r>
            <w:proofErr w:type="gramEnd"/>
          </w:p>
        </w:tc>
        <w:tc>
          <w:tcPr>
            <w:tcW w:w="255" w:type="pct"/>
            <w:tcBorders>
              <w:top w:val="nil"/>
              <w:left w:val="nil"/>
              <w:bottom w:val="single" w:sz="4" w:space="0" w:color="auto"/>
              <w:right w:val="single" w:sz="4" w:space="0" w:color="auto"/>
            </w:tcBorders>
            <w:shd w:val="clear" w:color="auto" w:fill="auto"/>
            <w:noWrap/>
            <w:vAlign w:val="center"/>
            <w:hideMark/>
          </w:tcPr>
          <w:p w14:paraId="75F1371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 </w:t>
            </w:r>
          </w:p>
        </w:tc>
        <w:tc>
          <w:tcPr>
            <w:tcW w:w="406" w:type="pct"/>
            <w:tcBorders>
              <w:top w:val="nil"/>
              <w:left w:val="nil"/>
              <w:bottom w:val="single" w:sz="4" w:space="0" w:color="auto"/>
              <w:right w:val="single" w:sz="4" w:space="0" w:color="auto"/>
            </w:tcBorders>
            <w:shd w:val="clear" w:color="auto" w:fill="auto"/>
            <w:noWrap/>
            <w:vAlign w:val="center"/>
            <w:hideMark/>
          </w:tcPr>
          <w:p w14:paraId="41DA81C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23,920.00 </w:t>
            </w:r>
          </w:p>
        </w:tc>
        <w:tc>
          <w:tcPr>
            <w:tcW w:w="521" w:type="pct"/>
            <w:tcBorders>
              <w:top w:val="nil"/>
              <w:left w:val="nil"/>
              <w:bottom w:val="single" w:sz="4" w:space="0" w:color="auto"/>
              <w:right w:val="single" w:sz="4" w:space="0" w:color="auto"/>
            </w:tcBorders>
            <w:shd w:val="clear" w:color="auto" w:fill="auto"/>
            <w:noWrap/>
            <w:vAlign w:val="center"/>
            <w:hideMark/>
          </w:tcPr>
          <w:p w14:paraId="76B0CF9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239,200.00 </w:t>
            </w:r>
          </w:p>
        </w:tc>
        <w:tc>
          <w:tcPr>
            <w:tcW w:w="147" w:type="pct"/>
            <w:tcBorders>
              <w:top w:val="nil"/>
              <w:left w:val="nil"/>
              <w:bottom w:val="single" w:sz="4" w:space="0" w:color="auto"/>
              <w:right w:val="single" w:sz="4" w:space="0" w:color="auto"/>
            </w:tcBorders>
            <w:shd w:val="clear" w:color="auto" w:fill="auto"/>
            <w:vAlign w:val="center"/>
            <w:hideMark/>
          </w:tcPr>
          <w:p w14:paraId="78196F3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2CD297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61344AB"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B9E9F7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F58E66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标线清除</w:t>
            </w:r>
          </w:p>
        </w:tc>
        <w:tc>
          <w:tcPr>
            <w:tcW w:w="1273" w:type="pct"/>
            <w:tcBorders>
              <w:top w:val="nil"/>
              <w:left w:val="nil"/>
              <w:bottom w:val="single" w:sz="4" w:space="0" w:color="auto"/>
              <w:right w:val="single" w:sz="4" w:space="0" w:color="auto"/>
            </w:tcBorders>
            <w:shd w:val="clear" w:color="auto" w:fill="auto"/>
            <w:vAlign w:val="center"/>
            <w:hideMark/>
          </w:tcPr>
          <w:p w14:paraId="008D055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3D13C735"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ACE10D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E693CE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平方米</w:t>
            </w:r>
          </w:p>
        </w:tc>
        <w:tc>
          <w:tcPr>
            <w:tcW w:w="255" w:type="pct"/>
            <w:tcBorders>
              <w:top w:val="nil"/>
              <w:left w:val="nil"/>
              <w:bottom w:val="single" w:sz="4" w:space="0" w:color="auto"/>
              <w:right w:val="single" w:sz="4" w:space="0" w:color="auto"/>
            </w:tcBorders>
            <w:shd w:val="clear" w:color="auto" w:fill="auto"/>
            <w:noWrap/>
            <w:vAlign w:val="center"/>
            <w:hideMark/>
          </w:tcPr>
          <w:p w14:paraId="7652759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29 </w:t>
            </w:r>
          </w:p>
        </w:tc>
        <w:tc>
          <w:tcPr>
            <w:tcW w:w="406" w:type="pct"/>
            <w:tcBorders>
              <w:top w:val="nil"/>
              <w:left w:val="nil"/>
              <w:bottom w:val="single" w:sz="4" w:space="0" w:color="auto"/>
              <w:right w:val="single" w:sz="4" w:space="0" w:color="auto"/>
            </w:tcBorders>
            <w:shd w:val="clear" w:color="auto" w:fill="auto"/>
            <w:noWrap/>
            <w:vAlign w:val="center"/>
            <w:hideMark/>
          </w:tcPr>
          <w:p w14:paraId="5475C52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45.00 </w:t>
            </w:r>
          </w:p>
        </w:tc>
        <w:tc>
          <w:tcPr>
            <w:tcW w:w="521" w:type="pct"/>
            <w:tcBorders>
              <w:top w:val="nil"/>
              <w:left w:val="nil"/>
              <w:bottom w:val="single" w:sz="4" w:space="0" w:color="auto"/>
              <w:right w:val="single" w:sz="4" w:space="0" w:color="auto"/>
            </w:tcBorders>
            <w:shd w:val="clear" w:color="auto" w:fill="auto"/>
            <w:noWrap/>
            <w:vAlign w:val="center"/>
            <w:hideMark/>
          </w:tcPr>
          <w:p w14:paraId="45190B8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1,290.13 </w:t>
            </w:r>
          </w:p>
        </w:tc>
        <w:tc>
          <w:tcPr>
            <w:tcW w:w="147" w:type="pct"/>
            <w:tcBorders>
              <w:top w:val="nil"/>
              <w:left w:val="nil"/>
              <w:bottom w:val="single" w:sz="4" w:space="0" w:color="auto"/>
              <w:right w:val="single" w:sz="4" w:space="0" w:color="auto"/>
            </w:tcBorders>
            <w:shd w:val="clear" w:color="auto" w:fill="auto"/>
            <w:vAlign w:val="center"/>
            <w:hideMark/>
          </w:tcPr>
          <w:p w14:paraId="6CDD5519"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2168C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0575A41"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C3E242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7</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6FD8FF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标线敷设</w:t>
            </w:r>
          </w:p>
        </w:tc>
        <w:tc>
          <w:tcPr>
            <w:tcW w:w="1273" w:type="pct"/>
            <w:tcBorders>
              <w:top w:val="nil"/>
              <w:left w:val="nil"/>
              <w:bottom w:val="single" w:sz="4" w:space="0" w:color="auto"/>
              <w:right w:val="single" w:sz="4" w:space="0" w:color="auto"/>
            </w:tcBorders>
            <w:shd w:val="clear" w:color="auto" w:fill="auto"/>
            <w:vAlign w:val="center"/>
            <w:hideMark/>
          </w:tcPr>
          <w:p w14:paraId="188989A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白色标线</w:t>
            </w:r>
          </w:p>
        </w:tc>
        <w:tc>
          <w:tcPr>
            <w:tcW w:w="509" w:type="pct"/>
            <w:tcBorders>
              <w:top w:val="nil"/>
              <w:left w:val="nil"/>
              <w:bottom w:val="single" w:sz="4" w:space="0" w:color="auto"/>
              <w:right w:val="single" w:sz="4" w:space="0" w:color="auto"/>
            </w:tcBorders>
            <w:shd w:val="clear" w:color="auto" w:fill="auto"/>
            <w:noWrap/>
            <w:vAlign w:val="center"/>
            <w:hideMark/>
          </w:tcPr>
          <w:p w14:paraId="6F724346"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D8BC77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66F33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平方米</w:t>
            </w:r>
          </w:p>
        </w:tc>
        <w:tc>
          <w:tcPr>
            <w:tcW w:w="255" w:type="pct"/>
            <w:tcBorders>
              <w:top w:val="nil"/>
              <w:left w:val="nil"/>
              <w:bottom w:val="single" w:sz="4" w:space="0" w:color="auto"/>
              <w:right w:val="single" w:sz="4" w:space="0" w:color="auto"/>
            </w:tcBorders>
            <w:shd w:val="clear" w:color="auto" w:fill="auto"/>
            <w:noWrap/>
            <w:vAlign w:val="center"/>
            <w:hideMark/>
          </w:tcPr>
          <w:p w14:paraId="33122D2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245 </w:t>
            </w:r>
          </w:p>
        </w:tc>
        <w:tc>
          <w:tcPr>
            <w:tcW w:w="406" w:type="pct"/>
            <w:tcBorders>
              <w:top w:val="nil"/>
              <w:left w:val="nil"/>
              <w:bottom w:val="single" w:sz="4" w:space="0" w:color="auto"/>
              <w:right w:val="single" w:sz="4" w:space="0" w:color="auto"/>
            </w:tcBorders>
            <w:shd w:val="clear" w:color="auto" w:fill="auto"/>
            <w:noWrap/>
            <w:vAlign w:val="center"/>
            <w:hideMark/>
          </w:tcPr>
          <w:p w14:paraId="5B5C38F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106.00 </w:t>
            </w:r>
          </w:p>
        </w:tc>
        <w:tc>
          <w:tcPr>
            <w:tcW w:w="521" w:type="pct"/>
            <w:tcBorders>
              <w:top w:val="nil"/>
              <w:left w:val="nil"/>
              <w:bottom w:val="single" w:sz="4" w:space="0" w:color="auto"/>
              <w:right w:val="single" w:sz="4" w:space="0" w:color="auto"/>
            </w:tcBorders>
            <w:shd w:val="clear" w:color="auto" w:fill="auto"/>
            <w:noWrap/>
            <w:vAlign w:val="center"/>
            <w:hideMark/>
          </w:tcPr>
          <w:p w14:paraId="7C02543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25,979.95 </w:t>
            </w:r>
          </w:p>
        </w:tc>
        <w:tc>
          <w:tcPr>
            <w:tcW w:w="147" w:type="pct"/>
            <w:tcBorders>
              <w:top w:val="nil"/>
              <w:left w:val="nil"/>
              <w:bottom w:val="single" w:sz="4" w:space="0" w:color="auto"/>
              <w:right w:val="single" w:sz="4" w:space="0" w:color="auto"/>
            </w:tcBorders>
            <w:shd w:val="clear" w:color="auto" w:fill="auto"/>
            <w:vAlign w:val="center"/>
            <w:hideMark/>
          </w:tcPr>
          <w:p w14:paraId="00659ED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58A93D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热熔型</w:t>
            </w:r>
          </w:p>
        </w:tc>
      </w:tr>
      <w:tr w:rsidR="00C5000D" w:rsidRPr="00E61EE5" w14:paraId="3BF845A4"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22E571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8</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6CFE14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标线敷设</w:t>
            </w:r>
          </w:p>
        </w:tc>
        <w:tc>
          <w:tcPr>
            <w:tcW w:w="1273" w:type="pct"/>
            <w:tcBorders>
              <w:top w:val="nil"/>
              <w:left w:val="nil"/>
              <w:bottom w:val="single" w:sz="4" w:space="0" w:color="auto"/>
              <w:right w:val="single" w:sz="4" w:space="0" w:color="auto"/>
            </w:tcBorders>
            <w:shd w:val="clear" w:color="auto" w:fill="auto"/>
            <w:vAlign w:val="center"/>
            <w:hideMark/>
          </w:tcPr>
          <w:p w14:paraId="2002250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黄色标线</w:t>
            </w:r>
          </w:p>
        </w:tc>
        <w:tc>
          <w:tcPr>
            <w:tcW w:w="509" w:type="pct"/>
            <w:tcBorders>
              <w:top w:val="nil"/>
              <w:left w:val="nil"/>
              <w:bottom w:val="single" w:sz="4" w:space="0" w:color="auto"/>
              <w:right w:val="single" w:sz="4" w:space="0" w:color="auto"/>
            </w:tcBorders>
            <w:shd w:val="clear" w:color="auto" w:fill="auto"/>
            <w:noWrap/>
            <w:vAlign w:val="center"/>
            <w:hideMark/>
          </w:tcPr>
          <w:p w14:paraId="0D544FD9"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7687EF6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7F9204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平方米</w:t>
            </w:r>
          </w:p>
        </w:tc>
        <w:tc>
          <w:tcPr>
            <w:tcW w:w="255" w:type="pct"/>
            <w:tcBorders>
              <w:top w:val="nil"/>
              <w:left w:val="nil"/>
              <w:bottom w:val="single" w:sz="4" w:space="0" w:color="auto"/>
              <w:right w:val="single" w:sz="4" w:space="0" w:color="auto"/>
            </w:tcBorders>
            <w:shd w:val="clear" w:color="auto" w:fill="auto"/>
            <w:noWrap/>
            <w:vAlign w:val="center"/>
            <w:hideMark/>
          </w:tcPr>
          <w:p w14:paraId="0B5760F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215 </w:t>
            </w:r>
          </w:p>
        </w:tc>
        <w:tc>
          <w:tcPr>
            <w:tcW w:w="406" w:type="pct"/>
            <w:tcBorders>
              <w:top w:val="nil"/>
              <w:left w:val="nil"/>
              <w:bottom w:val="single" w:sz="4" w:space="0" w:color="auto"/>
              <w:right w:val="single" w:sz="4" w:space="0" w:color="auto"/>
            </w:tcBorders>
            <w:shd w:val="clear" w:color="auto" w:fill="auto"/>
            <w:noWrap/>
            <w:vAlign w:val="center"/>
            <w:hideMark/>
          </w:tcPr>
          <w:p w14:paraId="322FA72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120.00 </w:t>
            </w:r>
          </w:p>
        </w:tc>
        <w:tc>
          <w:tcPr>
            <w:tcW w:w="521" w:type="pct"/>
            <w:tcBorders>
              <w:top w:val="nil"/>
              <w:left w:val="nil"/>
              <w:bottom w:val="single" w:sz="4" w:space="0" w:color="auto"/>
              <w:right w:val="single" w:sz="4" w:space="0" w:color="auto"/>
            </w:tcBorders>
            <w:shd w:val="clear" w:color="auto" w:fill="auto"/>
            <w:noWrap/>
            <w:vAlign w:val="center"/>
            <w:hideMark/>
          </w:tcPr>
          <w:p w14:paraId="692CE26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25,772.14 </w:t>
            </w:r>
          </w:p>
        </w:tc>
        <w:tc>
          <w:tcPr>
            <w:tcW w:w="147" w:type="pct"/>
            <w:tcBorders>
              <w:top w:val="nil"/>
              <w:left w:val="nil"/>
              <w:bottom w:val="single" w:sz="4" w:space="0" w:color="auto"/>
              <w:right w:val="single" w:sz="4" w:space="0" w:color="auto"/>
            </w:tcBorders>
            <w:shd w:val="clear" w:color="auto" w:fill="auto"/>
            <w:vAlign w:val="center"/>
            <w:hideMark/>
          </w:tcPr>
          <w:p w14:paraId="79F5813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A6A52D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热熔型</w:t>
            </w:r>
          </w:p>
        </w:tc>
      </w:tr>
      <w:tr w:rsidR="00C5000D" w:rsidRPr="00E61EE5" w14:paraId="5A099FF3"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E94680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9</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5E67273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潮汐布道警告标志</w:t>
            </w:r>
          </w:p>
        </w:tc>
        <w:tc>
          <w:tcPr>
            <w:tcW w:w="1273" w:type="pct"/>
            <w:tcBorders>
              <w:top w:val="nil"/>
              <w:left w:val="nil"/>
              <w:bottom w:val="single" w:sz="4" w:space="0" w:color="auto"/>
              <w:right w:val="single" w:sz="4" w:space="0" w:color="auto"/>
            </w:tcBorders>
            <w:shd w:val="clear" w:color="auto" w:fill="auto"/>
            <w:noWrap/>
            <w:vAlign w:val="center"/>
            <w:hideMark/>
          </w:tcPr>
          <w:p w14:paraId="3658209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△：0.9m+辅助标志：0.9x0.4m</w:t>
            </w:r>
          </w:p>
        </w:tc>
        <w:tc>
          <w:tcPr>
            <w:tcW w:w="509" w:type="pct"/>
            <w:tcBorders>
              <w:top w:val="nil"/>
              <w:left w:val="nil"/>
              <w:bottom w:val="single" w:sz="4" w:space="0" w:color="auto"/>
              <w:right w:val="single" w:sz="4" w:space="0" w:color="auto"/>
            </w:tcBorders>
            <w:shd w:val="clear" w:color="auto" w:fill="auto"/>
            <w:noWrap/>
            <w:vAlign w:val="center"/>
            <w:hideMark/>
          </w:tcPr>
          <w:p w14:paraId="6DE69F0F"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437105B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1F56D0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1F64E28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9 </w:t>
            </w:r>
          </w:p>
        </w:tc>
        <w:tc>
          <w:tcPr>
            <w:tcW w:w="406" w:type="pct"/>
            <w:tcBorders>
              <w:top w:val="nil"/>
              <w:left w:val="nil"/>
              <w:bottom w:val="single" w:sz="4" w:space="0" w:color="auto"/>
              <w:right w:val="single" w:sz="4" w:space="0" w:color="auto"/>
            </w:tcBorders>
            <w:shd w:val="clear" w:color="auto" w:fill="auto"/>
            <w:noWrap/>
            <w:vAlign w:val="center"/>
            <w:hideMark/>
          </w:tcPr>
          <w:p w14:paraId="7C52992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900.00 </w:t>
            </w:r>
          </w:p>
        </w:tc>
        <w:tc>
          <w:tcPr>
            <w:tcW w:w="521" w:type="pct"/>
            <w:tcBorders>
              <w:top w:val="nil"/>
              <w:left w:val="nil"/>
              <w:bottom w:val="single" w:sz="4" w:space="0" w:color="auto"/>
              <w:right w:val="single" w:sz="4" w:space="0" w:color="auto"/>
            </w:tcBorders>
            <w:shd w:val="clear" w:color="auto" w:fill="auto"/>
            <w:noWrap/>
            <w:vAlign w:val="center"/>
            <w:hideMark/>
          </w:tcPr>
          <w:p w14:paraId="07CB282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8,100.00 </w:t>
            </w:r>
          </w:p>
        </w:tc>
        <w:tc>
          <w:tcPr>
            <w:tcW w:w="147" w:type="pct"/>
            <w:tcBorders>
              <w:top w:val="nil"/>
              <w:left w:val="nil"/>
              <w:bottom w:val="single" w:sz="4" w:space="0" w:color="auto"/>
              <w:right w:val="single" w:sz="4" w:space="0" w:color="auto"/>
            </w:tcBorders>
            <w:shd w:val="clear" w:color="auto" w:fill="auto"/>
            <w:vAlign w:val="center"/>
            <w:hideMark/>
          </w:tcPr>
          <w:p w14:paraId="17D0C4C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F19C0E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C2FD4E9"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E4A252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10</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D8087B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禁止直行/左转/右转标志</w:t>
            </w:r>
          </w:p>
        </w:tc>
        <w:tc>
          <w:tcPr>
            <w:tcW w:w="1273" w:type="pct"/>
            <w:tcBorders>
              <w:top w:val="nil"/>
              <w:left w:val="nil"/>
              <w:bottom w:val="single" w:sz="4" w:space="0" w:color="auto"/>
              <w:right w:val="single" w:sz="4" w:space="0" w:color="auto"/>
            </w:tcBorders>
            <w:shd w:val="clear" w:color="auto" w:fill="auto"/>
            <w:noWrap/>
            <w:vAlign w:val="center"/>
            <w:hideMark/>
          </w:tcPr>
          <w:p w14:paraId="06E3279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φ800mm+辅助标志：0.9x0.4m</w:t>
            </w:r>
          </w:p>
        </w:tc>
        <w:tc>
          <w:tcPr>
            <w:tcW w:w="509" w:type="pct"/>
            <w:tcBorders>
              <w:top w:val="nil"/>
              <w:left w:val="nil"/>
              <w:bottom w:val="single" w:sz="4" w:space="0" w:color="auto"/>
              <w:right w:val="single" w:sz="4" w:space="0" w:color="auto"/>
            </w:tcBorders>
            <w:shd w:val="clear" w:color="auto" w:fill="auto"/>
            <w:noWrap/>
            <w:vAlign w:val="center"/>
            <w:hideMark/>
          </w:tcPr>
          <w:p w14:paraId="5372707F"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68528B2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1B1614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4CED181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 </w:t>
            </w:r>
          </w:p>
        </w:tc>
        <w:tc>
          <w:tcPr>
            <w:tcW w:w="406" w:type="pct"/>
            <w:tcBorders>
              <w:top w:val="nil"/>
              <w:left w:val="nil"/>
              <w:bottom w:val="single" w:sz="4" w:space="0" w:color="auto"/>
              <w:right w:val="single" w:sz="4" w:space="0" w:color="auto"/>
            </w:tcBorders>
            <w:shd w:val="clear" w:color="auto" w:fill="auto"/>
            <w:noWrap/>
            <w:vAlign w:val="center"/>
            <w:hideMark/>
          </w:tcPr>
          <w:p w14:paraId="3EC2E30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900.00 </w:t>
            </w:r>
          </w:p>
        </w:tc>
        <w:tc>
          <w:tcPr>
            <w:tcW w:w="521" w:type="pct"/>
            <w:tcBorders>
              <w:top w:val="nil"/>
              <w:left w:val="nil"/>
              <w:bottom w:val="single" w:sz="4" w:space="0" w:color="auto"/>
              <w:right w:val="single" w:sz="4" w:space="0" w:color="auto"/>
            </w:tcBorders>
            <w:shd w:val="clear" w:color="auto" w:fill="auto"/>
            <w:noWrap/>
            <w:vAlign w:val="center"/>
            <w:hideMark/>
          </w:tcPr>
          <w:p w14:paraId="558C833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3,600.00 </w:t>
            </w:r>
          </w:p>
        </w:tc>
        <w:tc>
          <w:tcPr>
            <w:tcW w:w="147" w:type="pct"/>
            <w:tcBorders>
              <w:top w:val="nil"/>
              <w:left w:val="nil"/>
              <w:bottom w:val="single" w:sz="4" w:space="0" w:color="auto"/>
              <w:right w:val="single" w:sz="4" w:space="0" w:color="auto"/>
            </w:tcBorders>
            <w:shd w:val="clear" w:color="auto" w:fill="auto"/>
            <w:vAlign w:val="center"/>
            <w:hideMark/>
          </w:tcPr>
          <w:p w14:paraId="0A92E8F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1001B9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附着于现状</w:t>
            </w:r>
            <w:r w:rsidRPr="00E61EE5">
              <w:rPr>
                <w:rFonts w:ascii="宋体" w:hAnsi="宋体" w:cs="宋体" w:hint="eastAsia"/>
                <w:b w:val="0"/>
                <w:kern w:val="0"/>
                <w:sz w:val="20"/>
              </w:rPr>
              <w:lastRenderedPageBreak/>
              <w:t>杆件</w:t>
            </w:r>
          </w:p>
        </w:tc>
      </w:tr>
      <w:tr w:rsidR="00C5000D" w:rsidRPr="00E61EE5" w14:paraId="77E35813"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207D30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11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51385C7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违停抓拍时段提示标志</w:t>
            </w:r>
          </w:p>
        </w:tc>
        <w:tc>
          <w:tcPr>
            <w:tcW w:w="1273" w:type="pct"/>
            <w:tcBorders>
              <w:top w:val="nil"/>
              <w:left w:val="nil"/>
              <w:bottom w:val="single" w:sz="4" w:space="0" w:color="auto"/>
              <w:right w:val="single" w:sz="4" w:space="0" w:color="auto"/>
            </w:tcBorders>
            <w:shd w:val="clear" w:color="auto" w:fill="auto"/>
            <w:noWrap/>
            <w:vAlign w:val="center"/>
            <w:hideMark/>
          </w:tcPr>
          <w:p w14:paraId="7A40D4D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0.9x0.4m</w:t>
            </w:r>
          </w:p>
        </w:tc>
        <w:tc>
          <w:tcPr>
            <w:tcW w:w="509" w:type="pct"/>
            <w:tcBorders>
              <w:top w:val="nil"/>
              <w:left w:val="nil"/>
              <w:bottom w:val="single" w:sz="4" w:space="0" w:color="auto"/>
              <w:right w:val="single" w:sz="4" w:space="0" w:color="auto"/>
            </w:tcBorders>
            <w:shd w:val="clear" w:color="auto" w:fill="auto"/>
            <w:noWrap/>
            <w:vAlign w:val="center"/>
            <w:hideMark/>
          </w:tcPr>
          <w:p w14:paraId="2431329D"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E6F7F0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669597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729A9C0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 </w:t>
            </w:r>
          </w:p>
        </w:tc>
        <w:tc>
          <w:tcPr>
            <w:tcW w:w="406" w:type="pct"/>
            <w:tcBorders>
              <w:top w:val="nil"/>
              <w:left w:val="nil"/>
              <w:bottom w:val="single" w:sz="4" w:space="0" w:color="auto"/>
              <w:right w:val="single" w:sz="4" w:space="0" w:color="auto"/>
            </w:tcBorders>
            <w:shd w:val="clear" w:color="auto" w:fill="auto"/>
            <w:noWrap/>
            <w:vAlign w:val="center"/>
            <w:hideMark/>
          </w:tcPr>
          <w:p w14:paraId="306071F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360.00 </w:t>
            </w:r>
          </w:p>
        </w:tc>
        <w:tc>
          <w:tcPr>
            <w:tcW w:w="521" w:type="pct"/>
            <w:tcBorders>
              <w:top w:val="nil"/>
              <w:left w:val="nil"/>
              <w:bottom w:val="single" w:sz="4" w:space="0" w:color="auto"/>
              <w:right w:val="single" w:sz="4" w:space="0" w:color="auto"/>
            </w:tcBorders>
            <w:shd w:val="clear" w:color="auto" w:fill="auto"/>
            <w:noWrap/>
            <w:vAlign w:val="center"/>
            <w:hideMark/>
          </w:tcPr>
          <w:p w14:paraId="7EFFE36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1,080.00 </w:t>
            </w:r>
          </w:p>
        </w:tc>
        <w:tc>
          <w:tcPr>
            <w:tcW w:w="147" w:type="pct"/>
            <w:tcBorders>
              <w:top w:val="nil"/>
              <w:left w:val="nil"/>
              <w:bottom w:val="single" w:sz="4" w:space="0" w:color="auto"/>
              <w:right w:val="single" w:sz="4" w:space="0" w:color="auto"/>
            </w:tcBorders>
            <w:shd w:val="clear" w:color="auto" w:fill="auto"/>
            <w:vAlign w:val="center"/>
            <w:hideMark/>
          </w:tcPr>
          <w:p w14:paraId="39C47AE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1ABD3A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5ED4436" w14:textId="77777777" w:rsidTr="00C5000D">
        <w:trPr>
          <w:trHeight w:val="204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7B6C9C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A67173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违停抓拍相机</w:t>
            </w:r>
          </w:p>
        </w:tc>
        <w:tc>
          <w:tcPr>
            <w:tcW w:w="1273" w:type="pct"/>
            <w:tcBorders>
              <w:top w:val="nil"/>
              <w:left w:val="nil"/>
              <w:bottom w:val="single" w:sz="4" w:space="0" w:color="auto"/>
              <w:right w:val="single" w:sz="4" w:space="0" w:color="auto"/>
            </w:tcBorders>
            <w:shd w:val="clear" w:color="auto" w:fill="auto"/>
            <w:vAlign w:val="center"/>
            <w:hideMark/>
          </w:tcPr>
          <w:p w14:paraId="0FF300A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图像传感器：1/1.9英寸 CMOS</w:t>
            </w:r>
            <w:r w:rsidRPr="00E61EE5">
              <w:rPr>
                <w:rFonts w:ascii="宋体" w:hAnsi="宋体" w:cs="宋体" w:hint="eastAsia"/>
                <w:b w:val="0"/>
                <w:kern w:val="0"/>
                <w:sz w:val="20"/>
              </w:rPr>
              <w:br/>
              <w:t>水平解析度：≥1100TVL</w:t>
            </w:r>
            <w:r w:rsidRPr="00E61EE5">
              <w:rPr>
                <w:rFonts w:ascii="宋体" w:hAnsi="宋体" w:cs="宋体" w:hint="eastAsia"/>
                <w:b w:val="0"/>
                <w:kern w:val="0"/>
                <w:sz w:val="20"/>
              </w:rPr>
              <w:br/>
              <w:t>最大图像尺寸：1920×1080</w:t>
            </w:r>
            <w:r w:rsidRPr="00E61EE5">
              <w:rPr>
                <w:rFonts w:ascii="宋体" w:hAnsi="宋体" w:cs="宋体" w:hint="eastAsia"/>
                <w:b w:val="0"/>
                <w:kern w:val="0"/>
                <w:sz w:val="20"/>
              </w:rPr>
              <w:br/>
              <w:t>违停时间设置：6s～3h</w:t>
            </w:r>
            <w:r w:rsidRPr="00E61EE5">
              <w:rPr>
                <w:rFonts w:ascii="宋体" w:hAnsi="宋体" w:cs="宋体" w:hint="eastAsia"/>
                <w:b w:val="0"/>
                <w:kern w:val="0"/>
                <w:sz w:val="20"/>
              </w:rPr>
              <w:br/>
              <w:t>抓拍距离：单个场景白天50m；可支持手动录像/报警录像，支持</w:t>
            </w:r>
            <w:proofErr w:type="gramStart"/>
            <w:r w:rsidRPr="00E61EE5">
              <w:rPr>
                <w:rFonts w:ascii="宋体" w:hAnsi="宋体" w:cs="宋体" w:hint="eastAsia"/>
                <w:b w:val="0"/>
                <w:kern w:val="0"/>
                <w:sz w:val="20"/>
              </w:rPr>
              <w:t>断网续传</w:t>
            </w:r>
            <w:proofErr w:type="gramEnd"/>
            <w:r w:rsidRPr="00E61EE5">
              <w:rPr>
                <w:rFonts w:ascii="宋体" w:hAnsi="宋体" w:cs="宋体" w:hint="eastAsia"/>
                <w:b w:val="0"/>
                <w:kern w:val="0"/>
                <w:sz w:val="20"/>
              </w:rPr>
              <w:t>,录像不丢失</w:t>
            </w:r>
            <w:r w:rsidRPr="00E61EE5">
              <w:rPr>
                <w:rFonts w:ascii="宋体" w:hAnsi="宋体" w:cs="宋体" w:hint="eastAsia"/>
                <w:b w:val="0"/>
                <w:kern w:val="0"/>
                <w:sz w:val="20"/>
              </w:rPr>
              <w:br/>
              <w:t xml:space="preserve">工作环境：温度-45～70℃； 湿度＜95% </w:t>
            </w:r>
            <w:r w:rsidRPr="00E61EE5">
              <w:rPr>
                <w:rFonts w:ascii="宋体" w:hAnsi="宋体" w:cs="宋体" w:hint="eastAsia"/>
                <w:b w:val="0"/>
                <w:kern w:val="0"/>
                <w:sz w:val="20"/>
              </w:rPr>
              <w:br/>
              <w:t>防护等级：IP67</w:t>
            </w:r>
          </w:p>
        </w:tc>
        <w:tc>
          <w:tcPr>
            <w:tcW w:w="509" w:type="pct"/>
            <w:tcBorders>
              <w:top w:val="nil"/>
              <w:left w:val="nil"/>
              <w:bottom w:val="single" w:sz="4" w:space="0" w:color="auto"/>
              <w:right w:val="single" w:sz="4" w:space="0" w:color="auto"/>
            </w:tcBorders>
            <w:shd w:val="clear" w:color="auto" w:fill="auto"/>
            <w:vAlign w:val="center"/>
            <w:hideMark/>
          </w:tcPr>
          <w:p w14:paraId="786D1F25"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大华</w:t>
            </w:r>
            <w:r w:rsidRPr="00E61EE5">
              <w:rPr>
                <w:rFonts w:ascii="宋体" w:hAnsi="宋体" w:cs="宋体" w:hint="eastAsia"/>
                <w:b w:val="0"/>
                <w:kern w:val="0"/>
                <w:sz w:val="20"/>
              </w:rPr>
              <w:br/>
              <w:t>DH-SD-8A3240XA-HNT-E</w:t>
            </w:r>
          </w:p>
        </w:tc>
        <w:tc>
          <w:tcPr>
            <w:tcW w:w="305" w:type="pct"/>
            <w:tcBorders>
              <w:top w:val="nil"/>
              <w:left w:val="nil"/>
              <w:bottom w:val="single" w:sz="4" w:space="0" w:color="auto"/>
              <w:right w:val="single" w:sz="4" w:space="0" w:color="auto"/>
            </w:tcBorders>
            <w:shd w:val="clear" w:color="auto" w:fill="auto"/>
            <w:vAlign w:val="center"/>
            <w:hideMark/>
          </w:tcPr>
          <w:p w14:paraId="0D50C0C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E0099B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2814D76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 </w:t>
            </w:r>
          </w:p>
        </w:tc>
        <w:tc>
          <w:tcPr>
            <w:tcW w:w="406" w:type="pct"/>
            <w:tcBorders>
              <w:top w:val="nil"/>
              <w:left w:val="nil"/>
              <w:bottom w:val="single" w:sz="4" w:space="0" w:color="auto"/>
              <w:right w:val="single" w:sz="4" w:space="0" w:color="auto"/>
            </w:tcBorders>
            <w:shd w:val="clear" w:color="auto" w:fill="auto"/>
            <w:noWrap/>
            <w:vAlign w:val="center"/>
            <w:hideMark/>
          </w:tcPr>
          <w:p w14:paraId="42980B3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7,200.00 </w:t>
            </w:r>
          </w:p>
        </w:tc>
        <w:tc>
          <w:tcPr>
            <w:tcW w:w="521" w:type="pct"/>
            <w:tcBorders>
              <w:top w:val="nil"/>
              <w:left w:val="nil"/>
              <w:bottom w:val="single" w:sz="4" w:space="0" w:color="auto"/>
              <w:right w:val="single" w:sz="4" w:space="0" w:color="auto"/>
            </w:tcBorders>
            <w:shd w:val="clear" w:color="auto" w:fill="auto"/>
            <w:noWrap/>
            <w:vAlign w:val="center"/>
            <w:hideMark/>
          </w:tcPr>
          <w:p w14:paraId="5DF42349"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72,000.00 </w:t>
            </w:r>
          </w:p>
        </w:tc>
        <w:tc>
          <w:tcPr>
            <w:tcW w:w="147" w:type="pct"/>
            <w:tcBorders>
              <w:top w:val="nil"/>
              <w:left w:val="nil"/>
              <w:bottom w:val="single" w:sz="4" w:space="0" w:color="auto"/>
              <w:right w:val="single" w:sz="4" w:space="0" w:color="auto"/>
            </w:tcBorders>
            <w:shd w:val="clear" w:color="auto" w:fill="auto"/>
            <w:vAlign w:val="center"/>
            <w:hideMark/>
          </w:tcPr>
          <w:p w14:paraId="79FA989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DBC900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DB4A91B"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A5EC14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15</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028BB3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防雷器</w:t>
            </w:r>
          </w:p>
        </w:tc>
        <w:tc>
          <w:tcPr>
            <w:tcW w:w="1273" w:type="pct"/>
            <w:tcBorders>
              <w:top w:val="nil"/>
              <w:left w:val="nil"/>
              <w:bottom w:val="single" w:sz="4" w:space="0" w:color="auto"/>
              <w:right w:val="single" w:sz="4" w:space="0" w:color="auto"/>
            </w:tcBorders>
            <w:shd w:val="clear" w:color="auto" w:fill="auto"/>
            <w:vAlign w:val="center"/>
            <w:hideMark/>
          </w:tcPr>
          <w:p w14:paraId="35A24C2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网络电源二合一防雷</w:t>
            </w:r>
          </w:p>
        </w:tc>
        <w:tc>
          <w:tcPr>
            <w:tcW w:w="509" w:type="pct"/>
            <w:tcBorders>
              <w:top w:val="nil"/>
              <w:left w:val="nil"/>
              <w:bottom w:val="single" w:sz="4" w:space="0" w:color="auto"/>
              <w:right w:val="single" w:sz="4" w:space="0" w:color="auto"/>
            </w:tcBorders>
            <w:shd w:val="clear" w:color="auto" w:fill="auto"/>
            <w:noWrap/>
            <w:vAlign w:val="center"/>
            <w:hideMark/>
          </w:tcPr>
          <w:p w14:paraId="2E511A1D"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7863A27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15DEBC8"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个</w:t>
            </w:r>
            <w:proofErr w:type="gramEnd"/>
          </w:p>
        </w:tc>
        <w:tc>
          <w:tcPr>
            <w:tcW w:w="255" w:type="pct"/>
            <w:tcBorders>
              <w:top w:val="nil"/>
              <w:left w:val="nil"/>
              <w:bottom w:val="single" w:sz="4" w:space="0" w:color="auto"/>
              <w:right w:val="single" w:sz="4" w:space="0" w:color="auto"/>
            </w:tcBorders>
            <w:shd w:val="clear" w:color="auto" w:fill="auto"/>
            <w:noWrap/>
            <w:vAlign w:val="center"/>
            <w:hideMark/>
          </w:tcPr>
          <w:p w14:paraId="2B2B250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11 </w:t>
            </w:r>
          </w:p>
        </w:tc>
        <w:tc>
          <w:tcPr>
            <w:tcW w:w="406" w:type="pct"/>
            <w:tcBorders>
              <w:top w:val="nil"/>
              <w:left w:val="nil"/>
              <w:bottom w:val="single" w:sz="4" w:space="0" w:color="auto"/>
              <w:right w:val="single" w:sz="4" w:space="0" w:color="auto"/>
            </w:tcBorders>
            <w:shd w:val="clear" w:color="auto" w:fill="auto"/>
            <w:noWrap/>
            <w:vAlign w:val="center"/>
            <w:hideMark/>
          </w:tcPr>
          <w:p w14:paraId="31397C4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480.00 </w:t>
            </w:r>
          </w:p>
        </w:tc>
        <w:tc>
          <w:tcPr>
            <w:tcW w:w="521" w:type="pct"/>
            <w:tcBorders>
              <w:top w:val="nil"/>
              <w:left w:val="nil"/>
              <w:bottom w:val="single" w:sz="4" w:space="0" w:color="auto"/>
              <w:right w:val="single" w:sz="4" w:space="0" w:color="auto"/>
            </w:tcBorders>
            <w:shd w:val="clear" w:color="auto" w:fill="auto"/>
            <w:noWrap/>
            <w:vAlign w:val="center"/>
            <w:hideMark/>
          </w:tcPr>
          <w:p w14:paraId="056182B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5,280.00 </w:t>
            </w:r>
          </w:p>
        </w:tc>
        <w:tc>
          <w:tcPr>
            <w:tcW w:w="147" w:type="pct"/>
            <w:tcBorders>
              <w:top w:val="nil"/>
              <w:left w:val="nil"/>
              <w:bottom w:val="single" w:sz="4" w:space="0" w:color="auto"/>
              <w:right w:val="single" w:sz="4" w:space="0" w:color="auto"/>
            </w:tcBorders>
            <w:shd w:val="clear" w:color="auto" w:fill="auto"/>
            <w:vAlign w:val="center"/>
            <w:hideMark/>
          </w:tcPr>
          <w:p w14:paraId="08E1696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A96292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3AE3F7C"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6C8740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3174CA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智能抱杆机箱</w:t>
            </w:r>
          </w:p>
        </w:tc>
        <w:tc>
          <w:tcPr>
            <w:tcW w:w="1273" w:type="pct"/>
            <w:tcBorders>
              <w:top w:val="nil"/>
              <w:left w:val="nil"/>
              <w:bottom w:val="single" w:sz="4" w:space="0" w:color="auto"/>
              <w:right w:val="single" w:sz="4" w:space="0" w:color="auto"/>
            </w:tcBorders>
            <w:shd w:val="clear" w:color="auto" w:fill="auto"/>
            <w:vAlign w:val="center"/>
            <w:hideMark/>
          </w:tcPr>
          <w:p w14:paraId="4FE4EAB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机箱尺寸600*400*250，含配电装置、避雷装置、接地装置、安装附件等，板材壁厚1.5mm热镀锌钢板；</w:t>
            </w:r>
          </w:p>
        </w:tc>
        <w:tc>
          <w:tcPr>
            <w:tcW w:w="509" w:type="pct"/>
            <w:tcBorders>
              <w:top w:val="nil"/>
              <w:left w:val="nil"/>
              <w:bottom w:val="single" w:sz="4" w:space="0" w:color="auto"/>
              <w:right w:val="single" w:sz="4" w:space="0" w:color="auto"/>
            </w:tcBorders>
            <w:shd w:val="clear" w:color="auto" w:fill="auto"/>
            <w:noWrap/>
            <w:vAlign w:val="center"/>
            <w:hideMark/>
          </w:tcPr>
          <w:p w14:paraId="1C0DBAAA"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5BEBE1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1901469"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个</w:t>
            </w:r>
            <w:proofErr w:type="gramEnd"/>
          </w:p>
        </w:tc>
        <w:tc>
          <w:tcPr>
            <w:tcW w:w="255" w:type="pct"/>
            <w:tcBorders>
              <w:top w:val="nil"/>
              <w:left w:val="nil"/>
              <w:bottom w:val="single" w:sz="4" w:space="0" w:color="auto"/>
              <w:right w:val="single" w:sz="4" w:space="0" w:color="auto"/>
            </w:tcBorders>
            <w:shd w:val="clear" w:color="auto" w:fill="auto"/>
            <w:noWrap/>
            <w:vAlign w:val="center"/>
            <w:hideMark/>
          </w:tcPr>
          <w:p w14:paraId="5F6BCA9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11 </w:t>
            </w:r>
          </w:p>
        </w:tc>
        <w:tc>
          <w:tcPr>
            <w:tcW w:w="406" w:type="pct"/>
            <w:tcBorders>
              <w:top w:val="nil"/>
              <w:left w:val="nil"/>
              <w:bottom w:val="single" w:sz="4" w:space="0" w:color="auto"/>
              <w:right w:val="single" w:sz="4" w:space="0" w:color="auto"/>
            </w:tcBorders>
            <w:shd w:val="clear" w:color="auto" w:fill="auto"/>
            <w:noWrap/>
            <w:vAlign w:val="center"/>
            <w:hideMark/>
          </w:tcPr>
          <w:p w14:paraId="454924B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2,800.00 </w:t>
            </w:r>
          </w:p>
        </w:tc>
        <w:tc>
          <w:tcPr>
            <w:tcW w:w="521" w:type="pct"/>
            <w:tcBorders>
              <w:top w:val="nil"/>
              <w:left w:val="nil"/>
              <w:bottom w:val="single" w:sz="4" w:space="0" w:color="auto"/>
              <w:right w:val="single" w:sz="4" w:space="0" w:color="auto"/>
            </w:tcBorders>
            <w:shd w:val="clear" w:color="auto" w:fill="auto"/>
            <w:noWrap/>
            <w:vAlign w:val="center"/>
            <w:hideMark/>
          </w:tcPr>
          <w:p w14:paraId="2212F42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30,800.00 </w:t>
            </w:r>
          </w:p>
        </w:tc>
        <w:tc>
          <w:tcPr>
            <w:tcW w:w="147" w:type="pct"/>
            <w:tcBorders>
              <w:top w:val="nil"/>
              <w:left w:val="nil"/>
              <w:bottom w:val="single" w:sz="4" w:space="0" w:color="auto"/>
              <w:right w:val="single" w:sz="4" w:space="0" w:color="auto"/>
            </w:tcBorders>
            <w:shd w:val="clear" w:color="auto" w:fill="auto"/>
            <w:vAlign w:val="center"/>
            <w:hideMark/>
          </w:tcPr>
          <w:p w14:paraId="4C2D23F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AC932C9" w14:textId="77777777" w:rsidR="00E61EE5" w:rsidRPr="00E61EE5" w:rsidRDefault="00E61EE5" w:rsidP="00E61EE5">
            <w:pPr>
              <w:widowControl/>
              <w:spacing w:line="240" w:lineRule="auto"/>
              <w:jc w:val="center"/>
              <w:rPr>
                <w:rFonts w:ascii="宋体" w:hAnsi="宋体" w:cs="宋体" w:hint="eastAsia"/>
                <w:bCs/>
                <w:color w:val="FF0000"/>
                <w:kern w:val="0"/>
                <w:sz w:val="20"/>
              </w:rPr>
            </w:pPr>
            <w:r w:rsidRPr="00E61EE5">
              <w:rPr>
                <w:rFonts w:ascii="宋体" w:hAnsi="宋体" w:cs="宋体" w:hint="eastAsia"/>
                <w:bCs/>
                <w:color w:val="FF0000"/>
                <w:kern w:val="0"/>
                <w:sz w:val="20"/>
              </w:rPr>
              <w:t xml:space="preserve">　</w:t>
            </w:r>
          </w:p>
        </w:tc>
      </w:tr>
      <w:tr w:rsidR="00C5000D" w:rsidRPr="00E61EE5" w14:paraId="18539DA5" w14:textId="77777777" w:rsidTr="00C5000D">
        <w:trPr>
          <w:trHeight w:val="102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EC6324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17</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48339B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悬臂杆（分车道指示标志）</w:t>
            </w:r>
          </w:p>
        </w:tc>
        <w:tc>
          <w:tcPr>
            <w:tcW w:w="1273" w:type="pct"/>
            <w:tcBorders>
              <w:top w:val="nil"/>
              <w:left w:val="nil"/>
              <w:bottom w:val="single" w:sz="4" w:space="0" w:color="auto"/>
              <w:right w:val="single" w:sz="4" w:space="0" w:color="auto"/>
            </w:tcBorders>
            <w:shd w:val="clear" w:color="auto" w:fill="auto"/>
            <w:vAlign w:val="center"/>
            <w:hideMark/>
          </w:tcPr>
          <w:p w14:paraId="2949E13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单车道，含配套基础、接地及安装辅材</w:t>
            </w:r>
          </w:p>
        </w:tc>
        <w:tc>
          <w:tcPr>
            <w:tcW w:w="509" w:type="pct"/>
            <w:tcBorders>
              <w:top w:val="nil"/>
              <w:left w:val="nil"/>
              <w:bottom w:val="single" w:sz="4" w:space="0" w:color="auto"/>
              <w:right w:val="single" w:sz="4" w:space="0" w:color="auto"/>
            </w:tcBorders>
            <w:shd w:val="clear" w:color="auto" w:fill="auto"/>
            <w:noWrap/>
            <w:vAlign w:val="center"/>
            <w:hideMark/>
          </w:tcPr>
          <w:p w14:paraId="1252F77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3EC784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71D02DA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5A73B63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2422E48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44,000.00 </w:t>
            </w:r>
          </w:p>
        </w:tc>
        <w:tc>
          <w:tcPr>
            <w:tcW w:w="521" w:type="pct"/>
            <w:tcBorders>
              <w:top w:val="nil"/>
              <w:left w:val="nil"/>
              <w:bottom w:val="single" w:sz="4" w:space="0" w:color="auto"/>
              <w:right w:val="single" w:sz="4" w:space="0" w:color="auto"/>
            </w:tcBorders>
            <w:shd w:val="clear" w:color="auto" w:fill="auto"/>
            <w:noWrap/>
            <w:vAlign w:val="center"/>
            <w:hideMark/>
          </w:tcPr>
          <w:p w14:paraId="69A6DD5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44,000.00 </w:t>
            </w:r>
          </w:p>
        </w:tc>
        <w:tc>
          <w:tcPr>
            <w:tcW w:w="147" w:type="pct"/>
            <w:tcBorders>
              <w:top w:val="nil"/>
              <w:left w:val="nil"/>
              <w:bottom w:val="single" w:sz="4" w:space="0" w:color="auto"/>
              <w:right w:val="single" w:sz="4" w:space="0" w:color="auto"/>
            </w:tcBorders>
            <w:shd w:val="clear" w:color="auto" w:fill="auto"/>
            <w:vAlign w:val="center"/>
            <w:hideMark/>
          </w:tcPr>
          <w:p w14:paraId="418771C9"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424F18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2FB04F2" w14:textId="77777777" w:rsidTr="00C5000D">
        <w:trPr>
          <w:trHeight w:val="102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AD37A3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18</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E0551F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悬臂杆（分车道指示标志）</w:t>
            </w:r>
          </w:p>
        </w:tc>
        <w:tc>
          <w:tcPr>
            <w:tcW w:w="1273" w:type="pct"/>
            <w:tcBorders>
              <w:top w:val="nil"/>
              <w:left w:val="nil"/>
              <w:bottom w:val="single" w:sz="4" w:space="0" w:color="auto"/>
              <w:right w:val="single" w:sz="4" w:space="0" w:color="auto"/>
            </w:tcBorders>
            <w:shd w:val="clear" w:color="auto" w:fill="auto"/>
            <w:vAlign w:val="center"/>
            <w:hideMark/>
          </w:tcPr>
          <w:p w14:paraId="2D259E5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双车道，含配套基础、接地及安装辅材</w:t>
            </w:r>
          </w:p>
        </w:tc>
        <w:tc>
          <w:tcPr>
            <w:tcW w:w="509" w:type="pct"/>
            <w:tcBorders>
              <w:top w:val="nil"/>
              <w:left w:val="nil"/>
              <w:bottom w:val="single" w:sz="4" w:space="0" w:color="auto"/>
              <w:right w:val="single" w:sz="4" w:space="0" w:color="auto"/>
            </w:tcBorders>
            <w:shd w:val="clear" w:color="auto" w:fill="auto"/>
            <w:noWrap/>
            <w:vAlign w:val="center"/>
            <w:hideMark/>
          </w:tcPr>
          <w:p w14:paraId="17371E09"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887F0D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2307E4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2969D09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5B735C4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60,000.00 </w:t>
            </w:r>
          </w:p>
        </w:tc>
        <w:tc>
          <w:tcPr>
            <w:tcW w:w="521" w:type="pct"/>
            <w:tcBorders>
              <w:top w:val="nil"/>
              <w:left w:val="nil"/>
              <w:bottom w:val="single" w:sz="4" w:space="0" w:color="auto"/>
              <w:right w:val="single" w:sz="4" w:space="0" w:color="auto"/>
            </w:tcBorders>
            <w:shd w:val="clear" w:color="auto" w:fill="auto"/>
            <w:noWrap/>
            <w:vAlign w:val="center"/>
            <w:hideMark/>
          </w:tcPr>
          <w:p w14:paraId="73A74D6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60,000.00 </w:t>
            </w:r>
          </w:p>
        </w:tc>
        <w:tc>
          <w:tcPr>
            <w:tcW w:w="147" w:type="pct"/>
            <w:tcBorders>
              <w:top w:val="nil"/>
              <w:left w:val="nil"/>
              <w:bottom w:val="single" w:sz="4" w:space="0" w:color="auto"/>
              <w:right w:val="single" w:sz="4" w:space="0" w:color="auto"/>
            </w:tcBorders>
            <w:shd w:val="clear" w:color="auto" w:fill="auto"/>
            <w:vAlign w:val="center"/>
            <w:hideMark/>
          </w:tcPr>
          <w:p w14:paraId="74516B2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289291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C6B11BC" w14:textId="77777777" w:rsidTr="00C5000D">
        <w:trPr>
          <w:trHeight w:val="102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2F96F7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19</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634E60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悬臂杆（分车道指示标志）</w:t>
            </w:r>
          </w:p>
        </w:tc>
        <w:tc>
          <w:tcPr>
            <w:tcW w:w="1273" w:type="pct"/>
            <w:tcBorders>
              <w:top w:val="nil"/>
              <w:left w:val="nil"/>
              <w:bottom w:val="single" w:sz="4" w:space="0" w:color="auto"/>
              <w:right w:val="single" w:sz="4" w:space="0" w:color="auto"/>
            </w:tcBorders>
            <w:shd w:val="clear" w:color="auto" w:fill="auto"/>
            <w:vAlign w:val="center"/>
            <w:hideMark/>
          </w:tcPr>
          <w:p w14:paraId="6669087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三车道，含配套基础、接地及安装辅材</w:t>
            </w:r>
          </w:p>
        </w:tc>
        <w:tc>
          <w:tcPr>
            <w:tcW w:w="509" w:type="pct"/>
            <w:tcBorders>
              <w:top w:val="nil"/>
              <w:left w:val="nil"/>
              <w:bottom w:val="single" w:sz="4" w:space="0" w:color="auto"/>
              <w:right w:val="single" w:sz="4" w:space="0" w:color="auto"/>
            </w:tcBorders>
            <w:shd w:val="clear" w:color="auto" w:fill="auto"/>
            <w:noWrap/>
            <w:vAlign w:val="center"/>
            <w:hideMark/>
          </w:tcPr>
          <w:p w14:paraId="66775F9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C9A852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EF2576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52109D8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627929D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65,000.00 </w:t>
            </w:r>
          </w:p>
        </w:tc>
        <w:tc>
          <w:tcPr>
            <w:tcW w:w="521" w:type="pct"/>
            <w:tcBorders>
              <w:top w:val="nil"/>
              <w:left w:val="nil"/>
              <w:bottom w:val="single" w:sz="4" w:space="0" w:color="auto"/>
              <w:right w:val="single" w:sz="4" w:space="0" w:color="auto"/>
            </w:tcBorders>
            <w:shd w:val="clear" w:color="auto" w:fill="auto"/>
            <w:noWrap/>
            <w:vAlign w:val="center"/>
            <w:hideMark/>
          </w:tcPr>
          <w:p w14:paraId="5D466A4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65,000.00 </w:t>
            </w:r>
          </w:p>
        </w:tc>
        <w:tc>
          <w:tcPr>
            <w:tcW w:w="147" w:type="pct"/>
            <w:tcBorders>
              <w:top w:val="nil"/>
              <w:left w:val="nil"/>
              <w:bottom w:val="single" w:sz="4" w:space="0" w:color="auto"/>
              <w:right w:val="single" w:sz="4" w:space="0" w:color="auto"/>
            </w:tcBorders>
            <w:shd w:val="clear" w:color="auto" w:fill="auto"/>
            <w:vAlign w:val="center"/>
            <w:hideMark/>
          </w:tcPr>
          <w:p w14:paraId="7169065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524B61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2BAC27D9"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29430A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20</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A1BBBA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悬臂杆</w:t>
            </w:r>
          </w:p>
        </w:tc>
        <w:tc>
          <w:tcPr>
            <w:tcW w:w="1273" w:type="pct"/>
            <w:tcBorders>
              <w:top w:val="nil"/>
              <w:left w:val="nil"/>
              <w:bottom w:val="single" w:sz="4" w:space="0" w:color="auto"/>
              <w:right w:val="single" w:sz="4" w:space="0" w:color="auto"/>
            </w:tcBorders>
            <w:shd w:val="clear" w:color="auto" w:fill="auto"/>
            <w:noWrap/>
            <w:vAlign w:val="center"/>
            <w:hideMark/>
          </w:tcPr>
          <w:p w14:paraId="24FAE3F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H7L5，含配套基础、接地及安装辅材</w:t>
            </w:r>
          </w:p>
        </w:tc>
        <w:tc>
          <w:tcPr>
            <w:tcW w:w="509" w:type="pct"/>
            <w:tcBorders>
              <w:top w:val="nil"/>
              <w:left w:val="nil"/>
              <w:bottom w:val="single" w:sz="4" w:space="0" w:color="auto"/>
              <w:right w:val="single" w:sz="4" w:space="0" w:color="auto"/>
            </w:tcBorders>
            <w:shd w:val="clear" w:color="auto" w:fill="auto"/>
            <w:noWrap/>
            <w:vAlign w:val="center"/>
            <w:hideMark/>
          </w:tcPr>
          <w:p w14:paraId="48083C9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7F09601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5B8607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2D5AB1A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 </w:t>
            </w:r>
          </w:p>
        </w:tc>
        <w:tc>
          <w:tcPr>
            <w:tcW w:w="406" w:type="pct"/>
            <w:tcBorders>
              <w:top w:val="nil"/>
              <w:left w:val="nil"/>
              <w:bottom w:val="single" w:sz="4" w:space="0" w:color="auto"/>
              <w:right w:val="single" w:sz="4" w:space="0" w:color="auto"/>
            </w:tcBorders>
            <w:shd w:val="clear" w:color="auto" w:fill="auto"/>
            <w:noWrap/>
            <w:vAlign w:val="center"/>
            <w:hideMark/>
          </w:tcPr>
          <w:p w14:paraId="0B5DC1B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20,000.00 </w:t>
            </w:r>
          </w:p>
        </w:tc>
        <w:tc>
          <w:tcPr>
            <w:tcW w:w="521" w:type="pct"/>
            <w:tcBorders>
              <w:top w:val="nil"/>
              <w:left w:val="nil"/>
              <w:bottom w:val="single" w:sz="4" w:space="0" w:color="auto"/>
              <w:right w:val="single" w:sz="4" w:space="0" w:color="auto"/>
            </w:tcBorders>
            <w:shd w:val="clear" w:color="auto" w:fill="auto"/>
            <w:noWrap/>
            <w:vAlign w:val="center"/>
            <w:hideMark/>
          </w:tcPr>
          <w:p w14:paraId="26DC400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120,000.00 </w:t>
            </w:r>
          </w:p>
        </w:tc>
        <w:tc>
          <w:tcPr>
            <w:tcW w:w="147" w:type="pct"/>
            <w:tcBorders>
              <w:top w:val="nil"/>
              <w:left w:val="nil"/>
              <w:bottom w:val="single" w:sz="4" w:space="0" w:color="auto"/>
              <w:right w:val="single" w:sz="4" w:space="0" w:color="auto"/>
            </w:tcBorders>
            <w:shd w:val="clear" w:color="auto" w:fill="auto"/>
            <w:vAlign w:val="center"/>
            <w:hideMark/>
          </w:tcPr>
          <w:p w14:paraId="6A90094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2C0DB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A26C656"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68177F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FE4FBA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门架</w:t>
            </w:r>
          </w:p>
        </w:tc>
        <w:tc>
          <w:tcPr>
            <w:tcW w:w="1273" w:type="pct"/>
            <w:tcBorders>
              <w:top w:val="nil"/>
              <w:left w:val="nil"/>
              <w:bottom w:val="single" w:sz="4" w:space="0" w:color="auto"/>
              <w:right w:val="single" w:sz="4" w:space="0" w:color="auto"/>
            </w:tcBorders>
            <w:shd w:val="clear" w:color="auto" w:fill="auto"/>
            <w:noWrap/>
            <w:vAlign w:val="center"/>
            <w:hideMark/>
          </w:tcPr>
          <w:p w14:paraId="7E9802B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跨径12米，</w:t>
            </w:r>
            <w:proofErr w:type="gramStart"/>
            <w:r w:rsidRPr="00E61EE5">
              <w:rPr>
                <w:rFonts w:ascii="宋体" w:hAnsi="宋体" w:cs="宋体" w:hint="eastAsia"/>
                <w:b w:val="0"/>
                <w:kern w:val="0"/>
                <w:sz w:val="20"/>
              </w:rPr>
              <w:t>含基础</w:t>
            </w:r>
            <w:proofErr w:type="gramEnd"/>
          </w:p>
        </w:tc>
        <w:tc>
          <w:tcPr>
            <w:tcW w:w="509" w:type="pct"/>
            <w:tcBorders>
              <w:top w:val="nil"/>
              <w:left w:val="nil"/>
              <w:bottom w:val="single" w:sz="4" w:space="0" w:color="auto"/>
              <w:right w:val="single" w:sz="4" w:space="0" w:color="auto"/>
            </w:tcBorders>
            <w:shd w:val="clear" w:color="auto" w:fill="auto"/>
            <w:noWrap/>
            <w:vAlign w:val="center"/>
            <w:hideMark/>
          </w:tcPr>
          <w:p w14:paraId="28AD5C1C"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DB35D0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5050B5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2D90159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 </w:t>
            </w:r>
          </w:p>
        </w:tc>
        <w:tc>
          <w:tcPr>
            <w:tcW w:w="406" w:type="pct"/>
            <w:tcBorders>
              <w:top w:val="nil"/>
              <w:left w:val="nil"/>
              <w:bottom w:val="single" w:sz="4" w:space="0" w:color="auto"/>
              <w:right w:val="single" w:sz="4" w:space="0" w:color="auto"/>
            </w:tcBorders>
            <w:shd w:val="clear" w:color="auto" w:fill="auto"/>
            <w:noWrap/>
            <w:vAlign w:val="center"/>
            <w:hideMark/>
          </w:tcPr>
          <w:p w14:paraId="0B9922A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72,000.00 </w:t>
            </w:r>
          </w:p>
        </w:tc>
        <w:tc>
          <w:tcPr>
            <w:tcW w:w="521" w:type="pct"/>
            <w:tcBorders>
              <w:top w:val="nil"/>
              <w:left w:val="nil"/>
              <w:bottom w:val="single" w:sz="4" w:space="0" w:color="auto"/>
              <w:right w:val="single" w:sz="4" w:space="0" w:color="auto"/>
            </w:tcBorders>
            <w:shd w:val="clear" w:color="auto" w:fill="auto"/>
            <w:noWrap/>
            <w:vAlign w:val="center"/>
            <w:hideMark/>
          </w:tcPr>
          <w:p w14:paraId="0CD3A15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144,000.00 </w:t>
            </w:r>
          </w:p>
        </w:tc>
        <w:tc>
          <w:tcPr>
            <w:tcW w:w="147" w:type="pct"/>
            <w:tcBorders>
              <w:top w:val="nil"/>
              <w:left w:val="nil"/>
              <w:bottom w:val="single" w:sz="4" w:space="0" w:color="auto"/>
              <w:right w:val="single" w:sz="4" w:space="0" w:color="auto"/>
            </w:tcBorders>
            <w:shd w:val="clear" w:color="auto" w:fill="auto"/>
            <w:vAlign w:val="center"/>
            <w:hideMark/>
          </w:tcPr>
          <w:p w14:paraId="2DE02D7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C3CF8F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F07B9C7"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C939F1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22</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64B2AF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门架</w:t>
            </w:r>
          </w:p>
        </w:tc>
        <w:tc>
          <w:tcPr>
            <w:tcW w:w="1273" w:type="pct"/>
            <w:tcBorders>
              <w:top w:val="nil"/>
              <w:left w:val="nil"/>
              <w:bottom w:val="single" w:sz="4" w:space="0" w:color="auto"/>
              <w:right w:val="single" w:sz="4" w:space="0" w:color="auto"/>
            </w:tcBorders>
            <w:shd w:val="clear" w:color="auto" w:fill="auto"/>
            <w:noWrap/>
            <w:vAlign w:val="center"/>
            <w:hideMark/>
          </w:tcPr>
          <w:p w14:paraId="2CBD32D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跨径18米，</w:t>
            </w:r>
            <w:proofErr w:type="gramStart"/>
            <w:r w:rsidRPr="00E61EE5">
              <w:rPr>
                <w:rFonts w:ascii="宋体" w:hAnsi="宋体" w:cs="宋体" w:hint="eastAsia"/>
                <w:b w:val="0"/>
                <w:kern w:val="0"/>
                <w:sz w:val="20"/>
              </w:rPr>
              <w:t>含基础</w:t>
            </w:r>
            <w:proofErr w:type="gramEnd"/>
          </w:p>
        </w:tc>
        <w:tc>
          <w:tcPr>
            <w:tcW w:w="509" w:type="pct"/>
            <w:tcBorders>
              <w:top w:val="nil"/>
              <w:left w:val="nil"/>
              <w:bottom w:val="single" w:sz="4" w:space="0" w:color="auto"/>
              <w:right w:val="single" w:sz="4" w:space="0" w:color="auto"/>
            </w:tcBorders>
            <w:shd w:val="clear" w:color="auto" w:fill="auto"/>
            <w:noWrap/>
            <w:vAlign w:val="center"/>
            <w:hideMark/>
          </w:tcPr>
          <w:p w14:paraId="7154DA91"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F51D2C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110F27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6233947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 </w:t>
            </w:r>
          </w:p>
        </w:tc>
        <w:tc>
          <w:tcPr>
            <w:tcW w:w="406" w:type="pct"/>
            <w:tcBorders>
              <w:top w:val="nil"/>
              <w:left w:val="nil"/>
              <w:bottom w:val="single" w:sz="4" w:space="0" w:color="auto"/>
              <w:right w:val="single" w:sz="4" w:space="0" w:color="auto"/>
            </w:tcBorders>
            <w:shd w:val="clear" w:color="auto" w:fill="auto"/>
            <w:noWrap/>
            <w:vAlign w:val="center"/>
            <w:hideMark/>
          </w:tcPr>
          <w:p w14:paraId="6FD3075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88,000.00 </w:t>
            </w:r>
          </w:p>
        </w:tc>
        <w:tc>
          <w:tcPr>
            <w:tcW w:w="521" w:type="pct"/>
            <w:tcBorders>
              <w:top w:val="nil"/>
              <w:left w:val="nil"/>
              <w:bottom w:val="single" w:sz="4" w:space="0" w:color="auto"/>
              <w:right w:val="single" w:sz="4" w:space="0" w:color="auto"/>
            </w:tcBorders>
            <w:shd w:val="clear" w:color="auto" w:fill="auto"/>
            <w:noWrap/>
            <w:vAlign w:val="center"/>
            <w:hideMark/>
          </w:tcPr>
          <w:p w14:paraId="0DCCC52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176,000.00 </w:t>
            </w:r>
          </w:p>
        </w:tc>
        <w:tc>
          <w:tcPr>
            <w:tcW w:w="147" w:type="pct"/>
            <w:tcBorders>
              <w:top w:val="nil"/>
              <w:left w:val="nil"/>
              <w:bottom w:val="single" w:sz="4" w:space="0" w:color="auto"/>
              <w:right w:val="single" w:sz="4" w:space="0" w:color="auto"/>
            </w:tcBorders>
            <w:shd w:val="clear" w:color="auto" w:fill="auto"/>
            <w:vAlign w:val="center"/>
            <w:hideMark/>
          </w:tcPr>
          <w:p w14:paraId="03B5613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060075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947DE67"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66EE13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23</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6C286E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信号灯迁改</w:t>
            </w:r>
          </w:p>
        </w:tc>
        <w:tc>
          <w:tcPr>
            <w:tcW w:w="1273" w:type="pct"/>
            <w:tcBorders>
              <w:top w:val="nil"/>
              <w:left w:val="nil"/>
              <w:bottom w:val="single" w:sz="4" w:space="0" w:color="auto"/>
              <w:right w:val="single" w:sz="4" w:space="0" w:color="auto"/>
            </w:tcBorders>
            <w:shd w:val="clear" w:color="auto" w:fill="auto"/>
            <w:noWrap/>
            <w:vAlign w:val="center"/>
            <w:hideMark/>
          </w:tcPr>
          <w:p w14:paraId="0FBDD47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008C8179"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94FA0D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ED99C6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处</w:t>
            </w:r>
          </w:p>
        </w:tc>
        <w:tc>
          <w:tcPr>
            <w:tcW w:w="255" w:type="pct"/>
            <w:tcBorders>
              <w:top w:val="nil"/>
              <w:left w:val="nil"/>
              <w:bottom w:val="single" w:sz="4" w:space="0" w:color="auto"/>
              <w:right w:val="single" w:sz="4" w:space="0" w:color="auto"/>
            </w:tcBorders>
            <w:shd w:val="clear" w:color="auto" w:fill="auto"/>
            <w:noWrap/>
            <w:vAlign w:val="center"/>
            <w:hideMark/>
          </w:tcPr>
          <w:p w14:paraId="2D51703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 </w:t>
            </w:r>
          </w:p>
        </w:tc>
        <w:tc>
          <w:tcPr>
            <w:tcW w:w="406" w:type="pct"/>
            <w:tcBorders>
              <w:top w:val="nil"/>
              <w:left w:val="nil"/>
              <w:bottom w:val="single" w:sz="4" w:space="0" w:color="auto"/>
              <w:right w:val="single" w:sz="4" w:space="0" w:color="auto"/>
            </w:tcBorders>
            <w:shd w:val="clear" w:color="auto" w:fill="auto"/>
            <w:noWrap/>
            <w:vAlign w:val="center"/>
            <w:hideMark/>
          </w:tcPr>
          <w:p w14:paraId="284B0C4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300.00 </w:t>
            </w:r>
          </w:p>
        </w:tc>
        <w:tc>
          <w:tcPr>
            <w:tcW w:w="521" w:type="pct"/>
            <w:tcBorders>
              <w:top w:val="nil"/>
              <w:left w:val="nil"/>
              <w:bottom w:val="single" w:sz="4" w:space="0" w:color="auto"/>
              <w:right w:val="single" w:sz="4" w:space="0" w:color="auto"/>
            </w:tcBorders>
            <w:shd w:val="clear" w:color="auto" w:fill="auto"/>
            <w:noWrap/>
            <w:vAlign w:val="center"/>
            <w:hideMark/>
          </w:tcPr>
          <w:p w14:paraId="6223DEC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600.00 </w:t>
            </w:r>
          </w:p>
        </w:tc>
        <w:tc>
          <w:tcPr>
            <w:tcW w:w="147" w:type="pct"/>
            <w:tcBorders>
              <w:top w:val="nil"/>
              <w:left w:val="nil"/>
              <w:bottom w:val="single" w:sz="4" w:space="0" w:color="auto"/>
              <w:right w:val="single" w:sz="4" w:space="0" w:color="auto"/>
            </w:tcBorders>
            <w:shd w:val="clear" w:color="auto" w:fill="auto"/>
            <w:vAlign w:val="center"/>
            <w:hideMark/>
          </w:tcPr>
          <w:p w14:paraId="15258AD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C4B8C0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5A589D5"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52C0AE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5AB38E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交通违法监控标志牌</w:t>
            </w:r>
          </w:p>
        </w:tc>
        <w:tc>
          <w:tcPr>
            <w:tcW w:w="1273" w:type="pct"/>
            <w:tcBorders>
              <w:top w:val="nil"/>
              <w:left w:val="nil"/>
              <w:bottom w:val="single" w:sz="4" w:space="0" w:color="auto"/>
              <w:right w:val="single" w:sz="4" w:space="0" w:color="auto"/>
            </w:tcBorders>
            <w:shd w:val="clear" w:color="auto" w:fill="auto"/>
            <w:vAlign w:val="center"/>
            <w:hideMark/>
          </w:tcPr>
          <w:p w14:paraId="44B3C35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500*700mm，附着于抓拍杆件</w:t>
            </w:r>
          </w:p>
        </w:tc>
        <w:tc>
          <w:tcPr>
            <w:tcW w:w="509" w:type="pct"/>
            <w:tcBorders>
              <w:top w:val="nil"/>
              <w:left w:val="nil"/>
              <w:bottom w:val="single" w:sz="4" w:space="0" w:color="auto"/>
              <w:right w:val="single" w:sz="4" w:space="0" w:color="auto"/>
            </w:tcBorders>
            <w:shd w:val="clear" w:color="auto" w:fill="auto"/>
            <w:noWrap/>
            <w:vAlign w:val="center"/>
            <w:hideMark/>
          </w:tcPr>
          <w:p w14:paraId="3F5A12DC"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7D92607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vAlign w:val="center"/>
            <w:hideMark/>
          </w:tcPr>
          <w:p w14:paraId="738C315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644E9F2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 </w:t>
            </w:r>
          </w:p>
        </w:tc>
        <w:tc>
          <w:tcPr>
            <w:tcW w:w="406" w:type="pct"/>
            <w:tcBorders>
              <w:top w:val="nil"/>
              <w:left w:val="nil"/>
              <w:bottom w:val="single" w:sz="4" w:space="0" w:color="auto"/>
              <w:right w:val="single" w:sz="4" w:space="0" w:color="auto"/>
            </w:tcBorders>
            <w:shd w:val="clear" w:color="auto" w:fill="auto"/>
            <w:noWrap/>
            <w:vAlign w:val="center"/>
            <w:hideMark/>
          </w:tcPr>
          <w:p w14:paraId="373CFB2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450.00 </w:t>
            </w:r>
          </w:p>
        </w:tc>
        <w:tc>
          <w:tcPr>
            <w:tcW w:w="521" w:type="pct"/>
            <w:tcBorders>
              <w:top w:val="nil"/>
              <w:left w:val="nil"/>
              <w:bottom w:val="single" w:sz="4" w:space="0" w:color="auto"/>
              <w:right w:val="single" w:sz="4" w:space="0" w:color="auto"/>
            </w:tcBorders>
            <w:shd w:val="clear" w:color="auto" w:fill="auto"/>
            <w:noWrap/>
            <w:vAlign w:val="center"/>
            <w:hideMark/>
          </w:tcPr>
          <w:p w14:paraId="397AF7E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2,700.00 </w:t>
            </w:r>
          </w:p>
        </w:tc>
        <w:tc>
          <w:tcPr>
            <w:tcW w:w="147" w:type="pct"/>
            <w:tcBorders>
              <w:top w:val="nil"/>
              <w:left w:val="nil"/>
              <w:bottom w:val="single" w:sz="4" w:space="0" w:color="auto"/>
              <w:right w:val="single" w:sz="4" w:space="0" w:color="auto"/>
            </w:tcBorders>
            <w:shd w:val="clear" w:color="auto" w:fill="auto"/>
            <w:vAlign w:val="center"/>
            <w:hideMark/>
          </w:tcPr>
          <w:p w14:paraId="3D854DB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E03DF9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3B4765F"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AA5926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25</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CEDA9E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设备电缆</w:t>
            </w:r>
          </w:p>
        </w:tc>
        <w:tc>
          <w:tcPr>
            <w:tcW w:w="1273" w:type="pct"/>
            <w:tcBorders>
              <w:top w:val="nil"/>
              <w:left w:val="nil"/>
              <w:bottom w:val="single" w:sz="4" w:space="0" w:color="auto"/>
              <w:right w:val="single" w:sz="4" w:space="0" w:color="auto"/>
            </w:tcBorders>
            <w:shd w:val="clear" w:color="auto" w:fill="auto"/>
            <w:vAlign w:val="center"/>
            <w:hideMark/>
          </w:tcPr>
          <w:p w14:paraId="349C80E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YJV3*2.5mm2</w:t>
            </w:r>
          </w:p>
        </w:tc>
        <w:tc>
          <w:tcPr>
            <w:tcW w:w="509" w:type="pct"/>
            <w:tcBorders>
              <w:top w:val="nil"/>
              <w:left w:val="nil"/>
              <w:bottom w:val="single" w:sz="4" w:space="0" w:color="auto"/>
              <w:right w:val="single" w:sz="4" w:space="0" w:color="auto"/>
            </w:tcBorders>
            <w:shd w:val="clear" w:color="auto" w:fill="auto"/>
            <w:noWrap/>
            <w:vAlign w:val="center"/>
            <w:hideMark/>
          </w:tcPr>
          <w:p w14:paraId="730AD4CB"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国产、YJV3*2.5mm2</w:t>
            </w:r>
          </w:p>
        </w:tc>
        <w:tc>
          <w:tcPr>
            <w:tcW w:w="305" w:type="pct"/>
            <w:tcBorders>
              <w:top w:val="nil"/>
              <w:left w:val="nil"/>
              <w:bottom w:val="single" w:sz="4" w:space="0" w:color="auto"/>
              <w:right w:val="single" w:sz="4" w:space="0" w:color="auto"/>
            </w:tcBorders>
            <w:shd w:val="clear" w:color="auto" w:fill="auto"/>
            <w:vAlign w:val="center"/>
            <w:hideMark/>
          </w:tcPr>
          <w:p w14:paraId="019261A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7B887A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2D38D88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390 </w:t>
            </w:r>
          </w:p>
        </w:tc>
        <w:tc>
          <w:tcPr>
            <w:tcW w:w="406" w:type="pct"/>
            <w:tcBorders>
              <w:top w:val="nil"/>
              <w:left w:val="nil"/>
              <w:bottom w:val="single" w:sz="4" w:space="0" w:color="auto"/>
              <w:right w:val="single" w:sz="4" w:space="0" w:color="auto"/>
            </w:tcBorders>
            <w:shd w:val="clear" w:color="auto" w:fill="auto"/>
            <w:noWrap/>
            <w:vAlign w:val="center"/>
            <w:hideMark/>
          </w:tcPr>
          <w:p w14:paraId="78D8781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13.00 </w:t>
            </w:r>
          </w:p>
        </w:tc>
        <w:tc>
          <w:tcPr>
            <w:tcW w:w="521" w:type="pct"/>
            <w:tcBorders>
              <w:top w:val="nil"/>
              <w:left w:val="nil"/>
              <w:bottom w:val="single" w:sz="4" w:space="0" w:color="auto"/>
              <w:right w:val="single" w:sz="4" w:space="0" w:color="auto"/>
            </w:tcBorders>
            <w:shd w:val="clear" w:color="auto" w:fill="auto"/>
            <w:noWrap/>
            <w:vAlign w:val="center"/>
            <w:hideMark/>
          </w:tcPr>
          <w:p w14:paraId="238395D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5,070.00 </w:t>
            </w:r>
          </w:p>
        </w:tc>
        <w:tc>
          <w:tcPr>
            <w:tcW w:w="147" w:type="pct"/>
            <w:tcBorders>
              <w:top w:val="nil"/>
              <w:left w:val="nil"/>
              <w:bottom w:val="single" w:sz="4" w:space="0" w:color="auto"/>
              <w:right w:val="single" w:sz="4" w:space="0" w:color="auto"/>
            </w:tcBorders>
            <w:shd w:val="clear" w:color="auto" w:fill="auto"/>
            <w:vAlign w:val="center"/>
            <w:hideMark/>
          </w:tcPr>
          <w:p w14:paraId="0A176B3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F77D85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F3A1F66"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D2E0DC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26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AD266A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设备电缆</w:t>
            </w:r>
          </w:p>
        </w:tc>
        <w:tc>
          <w:tcPr>
            <w:tcW w:w="1273" w:type="pct"/>
            <w:tcBorders>
              <w:top w:val="nil"/>
              <w:left w:val="nil"/>
              <w:bottom w:val="single" w:sz="4" w:space="0" w:color="auto"/>
              <w:right w:val="single" w:sz="4" w:space="0" w:color="auto"/>
            </w:tcBorders>
            <w:shd w:val="clear" w:color="auto" w:fill="auto"/>
            <w:vAlign w:val="center"/>
            <w:hideMark/>
          </w:tcPr>
          <w:p w14:paraId="14B9D24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YJV3*4mm2</w:t>
            </w:r>
          </w:p>
        </w:tc>
        <w:tc>
          <w:tcPr>
            <w:tcW w:w="509" w:type="pct"/>
            <w:tcBorders>
              <w:top w:val="nil"/>
              <w:left w:val="nil"/>
              <w:bottom w:val="single" w:sz="4" w:space="0" w:color="auto"/>
              <w:right w:val="single" w:sz="4" w:space="0" w:color="auto"/>
            </w:tcBorders>
            <w:shd w:val="clear" w:color="auto" w:fill="auto"/>
            <w:noWrap/>
            <w:vAlign w:val="center"/>
            <w:hideMark/>
          </w:tcPr>
          <w:p w14:paraId="37C539C0"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国产、YJV3*4mm2</w:t>
            </w:r>
          </w:p>
        </w:tc>
        <w:tc>
          <w:tcPr>
            <w:tcW w:w="305" w:type="pct"/>
            <w:tcBorders>
              <w:top w:val="nil"/>
              <w:left w:val="nil"/>
              <w:bottom w:val="single" w:sz="4" w:space="0" w:color="auto"/>
              <w:right w:val="single" w:sz="4" w:space="0" w:color="auto"/>
            </w:tcBorders>
            <w:shd w:val="clear" w:color="auto" w:fill="auto"/>
            <w:vAlign w:val="center"/>
            <w:hideMark/>
          </w:tcPr>
          <w:p w14:paraId="24453E9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F7DDC8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6A82D69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320 </w:t>
            </w:r>
          </w:p>
        </w:tc>
        <w:tc>
          <w:tcPr>
            <w:tcW w:w="406" w:type="pct"/>
            <w:tcBorders>
              <w:top w:val="nil"/>
              <w:left w:val="nil"/>
              <w:bottom w:val="single" w:sz="4" w:space="0" w:color="auto"/>
              <w:right w:val="single" w:sz="4" w:space="0" w:color="auto"/>
            </w:tcBorders>
            <w:shd w:val="clear" w:color="auto" w:fill="auto"/>
            <w:noWrap/>
            <w:vAlign w:val="center"/>
            <w:hideMark/>
          </w:tcPr>
          <w:p w14:paraId="386EBEF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19.00 </w:t>
            </w:r>
          </w:p>
        </w:tc>
        <w:tc>
          <w:tcPr>
            <w:tcW w:w="521" w:type="pct"/>
            <w:tcBorders>
              <w:top w:val="nil"/>
              <w:left w:val="nil"/>
              <w:bottom w:val="single" w:sz="4" w:space="0" w:color="auto"/>
              <w:right w:val="single" w:sz="4" w:space="0" w:color="auto"/>
            </w:tcBorders>
            <w:shd w:val="clear" w:color="auto" w:fill="auto"/>
            <w:noWrap/>
            <w:vAlign w:val="center"/>
            <w:hideMark/>
          </w:tcPr>
          <w:p w14:paraId="0B9FC87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6,080.00 </w:t>
            </w:r>
          </w:p>
        </w:tc>
        <w:tc>
          <w:tcPr>
            <w:tcW w:w="147" w:type="pct"/>
            <w:tcBorders>
              <w:top w:val="nil"/>
              <w:left w:val="nil"/>
              <w:bottom w:val="single" w:sz="4" w:space="0" w:color="auto"/>
              <w:right w:val="single" w:sz="4" w:space="0" w:color="auto"/>
            </w:tcBorders>
            <w:shd w:val="clear" w:color="auto" w:fill="auto"/>
            <w:vAlign w:val="center"/>
            <w:hideMark/>
          </w:tcPr>
          <w:p w14:paraId="0BDB524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7F14D9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ED8CE44"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3D376F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27</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288367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设备电缆</w:t>
            </w:r>
          </w:p>
        </w:tc>
        <w:tc>
          <w:tcPr>
            <w:tcW w:w="1273" w:type="pct"/>
            <w:tcBorders>
              <w:top w:val="nil"/>
              <w:left w:val="nil"/>
              <w:bottom w:val="single" w:sz="4" w:space="0" w:color="auto"/>
              <w:right w:val="single" w:sz="4" w:space="0" w:color="auto"/>
            </w:tcBorders>
            <w:shd w:val="clear" w:color="auto" w:fill="auto"/>
            <w:vAlign w:val="center"/>
            <w:hideMark/>
          </w:tcPr>
          <w:p w14:paraId="0E9DCDB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YJV5*10mm2</w:t>
            </w:r>
          </w:p>
        </w:tc>
        <w:tc>
          <w:tcPr>
            <w:tcW w:w="509" w:type="pct"/>
            <w:tcBorders>
              <w:top w:val="nil"/>
              <w:left w:val="nil"/>
              <w:bottom w:val="single" w:sz="4" w:space="0" w:color="auto"/>
              <w:right w:val="single" w:sz="4" w:space="0" w:color="auto"/>
            </w:tcBorders>
            <w:shd w:val="clear" w:color="auto" w:fill="auto"/>
            <w:noWrap/>
            <w:vAlign w:val="center"/>
            <w:hideMark/>
          </w:tcPr>
          <w:p w14:paraId="56E8D910"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国产、YJV5*10mm2</w:t>
            </w:r>
          </w:p>
        </w:tc>
        <w:tc>
          <w:tcPr>
            <w:tcW w:w="305" w:type="pct"/>
            <w:tcBorders>
              <w:top w:val="nil"/>
              <w:left w:val="nil"/>
              <w:bottom w:val="single" w:sz="4" w:space="0" w:color="auto"/>
              <w:right w:val="single" w:sz="4" w:space="0" w:color="auto"/>
            </w:tcBorders>
            <w:shd w:val="clear" w:color="auto" w:fill="auto"/>
            <w:vAlign w:val="center"/>
            <w:hideMark/>
          </w:tcPr>
          <w:p w14:paraId="3DDC2BE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28C344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17BD491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600 </w:t>
            </w:r>
          </w:p>
        </w:tc>
        <w:tc>
          <w:tcPr>
            <w:tcW w:w="406" w:type="pct"/>
            <w:tcBorders>
              <w:top w:val="nil"/>
              <w:left w:val="nil"/>
              <w:bottom w:val="single" w:sz="4" w:space="0" w:color="auto"/>
              <w:right w:val="single" w:sz="4" w:space="0" w:color="auto"/>
            </w:tcBorders>
            <w:shd w:val="clear" w:color="auto" w:fill="auto"/>
            <w:noWrap/>
            <w:vAlign w:val="center"/>
            <w:hideMark/>
          </w:tcPr>
          <w:p w14:paraId="53AA39B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66.29 </w:t>
            </w:r>
          </w:p>
        </w:tc>
        <w:tc>
          <w:tcPr>
            <w:tcW w:w="521" w:type="pct"/>
            <w:tcBorders>
              <w:top w:val="nil"/>
              <w:left w:val="nil"/>
              <w:bottom w:val="single" w:sz="4" w:space="0" w:color="auto"/>
              <w:right w:val="single" w:sz="4" w:space="0" w:color="auto"/>
            </w:tcBorders>
            <w:shd w:val="clear" w:color="auto" w:fill="auto"/>
            <w:noWrap/>
            <w:vAlign w:val="center"/>
            <w:hideMark/>
          </w:tcPr>
          <w:p w14:paraId="4475286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39,774.00 </w:t>
            </w:r>
          </w:p>
        </w:tc>
        <w:tc>
          <w:tcPr>
            <w:tcW w:w="147" w:type="pct"/>
            <w:tcBorders>
              <w:top w:val="nil"/>
              <w:left w:val="nil"/>
              <w:bottom w:val="single" w:sz="4" w:space="0" w:color="auto"/>
              <w:right w:val="single" w:sz="4" w:space="0" w:color="auto"/>
            </w:tcBorders>
            <w:shd w:val="clear" w:color="auto" w:fill="auto"/>
            <w:vAlign w:val="center"/>
            <w:hideMark/>
          </w:tcPr>
          <w:p w14:paraId="5D9CBC9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0FC6C6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3EF1845"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E6DEEC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28</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A6E2D9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网线</w:t>
            </w:r>
          </w:p>
        </w:tc>
        <w:tc>
          <w:tcPr>
            <w:tcW w:w="1273" w:type="pct"/>
            <w:tcBorders>
              <w:top w:val="nil"/>
              <w:left w:val="nil"/>
              <w:bottom w:val="single" w:sz="4" w:space="0" w:color="auto"/>
              <w:right w:val="single" w:sz="4" w:space="0" w:color="auto"/>
            </w:tcBorders>
            <w:shd w:val="clear" w:color="auto" w:fill="auto"/>
            <w:vAlign w:val="center"/>
            <w:hideMark/>
          </w:tcPr>
          <w:p w14:paraId="3FD8103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国标室外六类非屏蔽网线</w:t>
            </w:r>
          </w:p>
        </w:tc>
        <w:tc>
          <w:tcPr>
            <w:tcW w:w="509" w:type="pct"/>
            <w:tcBorders>
              <w:top w:val="nil"/>
              <w:left w:val="nil"/>
              <w:bottom w:val="single" w:sz="4" w:space="0" w:color="auto"/>
              <w:right w:val="single" w:sz="4" w:space="0" w:color="auto"/>
            </w:tcBorders>
            <w:shd w:val="clear" w:color="auto" w:fill="auto"/>
            <w:vAlign w:val="center"/>
            <w:hideMark/>
          </w:tcPr>
          <w:p w14:paraId="5EF3BCD7"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国产、室外</w:t>
            </w:r>
            <w:proofErr w:type="gramStart"/>
            <w:r w:rsidRPr="00E61EE5">
              <w:rPr>
                <w:rFonts w:ascii="宋体" w:hAnsi="宋体" w:cs="宋体" w:hint="eastAsia"/>
                <w:b w:val="0"/>
                <w:kern w:val="0"/>
                <w:sz w:val="20"/>
              </w:rPr>
              <w:t>单模四芯光纤</w:t>
            </w:r>
            <w:proofErr w:type="gramEnd"/>
          </w:p>
        </w:tc>
        <w:tc>
          <w:tcPr>
            <w:tcW w:w="305" w:type="pct"/>
            <w:tcBorders>
              <w:top w:val="nil"/>
              <w:left w:val="nil"/>
              <w:bottom w:val="single" w:sz="4" w:space="0" w:color="auto"/>
              <w:right w:val="single" w:sz="4" w:space="0" w:color="auto"/>
            </w:tcBorders>
            <w:shd w:val="clear" w:color="auto" w:fill="auto"/>
            <w:vAlign w:val="center"/>
            <w:hideMark/>
          </w:tcPr>
          <w:p w14:paraId="47A0654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F5A91E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009C832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150 </w:t>
            </w:r>
          </w:p>
        </w:tc>
        <w:tc>
          <w:tcPr>
            <w:tcW w:w="406" w:type="pct"/>
            <w:tcBorders>
              <w:top w:val="nil"/>
              <w:left w:val="nil"/>
              <w:bottom w:val="single" w:sz="4" w:space="0" w:color="auto"/>
              <w:right w:val="single" w:sz="4" w:space="0" w:color="auto"/>
            </w:tcBorders>
            <w:shd w:val="clear" w:color="auto" w:fill="auto"/>
            <w:noWrap/>
            <w:vAlign w:val="center"/>
            <w:hideMark/>
          </w:tcPr>
          <w:p w14:paraId="0F60D54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8.00 </w:t>
            </w:r>
          </w:p>
        </w:tc>
        <w:tc>
          <w:tcPr>
            <w:tcW w:w="521" w:type="pct"/>
            <w:tcBorders>
              <w:top w:val="nil"/>
              <w:left w:val="nil"/>
              <w:bottom w:val="single" w:sz="4" w:space="0" w:color="auto"/>
              <w:right w:val="single" w:sz="4" w:space="0" w:color="auto"/>
            </w:tcBorders>
            <w:shd w:val="clear" w:color="auto" w:fill="auto"/>
            <w:noWrap/>
            <w:vAlign w:val="center"/>
            <w:hideMark/>
          </w:tcPr>
          <w:p w14:paraId="10E2B14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1,200.00 </w:t>
            </w:r>
          </w:p>
        </w:tc>
        <w:tc>
          <w:tcPr>
            <w:tcW w:w="147" w:type="pct"/>
            <w:tcBorders>
              <w:top w:val="nil"/>
              <w:left w:val="nil"/>
              <w:bottom w:val="single" w:sz="4" w:space="0" w:color="auto"/>
              <w:right w:val="single" w:sz="4" w:space="0" w:color="auto"/>
            </w:tcBorders>
            <w:shd w:val="clear" w:color="auto" w:fill="auto"/>
            <w:vAlign w:val="center"/>
            <w:hideMark/>
          </w:tcPr>
          <w:p w14:paraId="63B8B84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081F05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B565377"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682EBE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29</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7A0D8C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光缆</w:t>
            </w:r>
          </w:p>
        </w:tc>
        <w:tc>
          <w:tcPr>
            <w:tcW w:w="1273" w:type="pct"/>
            <w:tcBorders>
              <w:top w:val="nil"/>
              <w:left w:val="nil"/>
              <w:bottom w:val="single" w:sz="4" w:space="0" w:color="auto"/>
              <w:right w:val="single" w:sz="4" w:space="0" w:color="auto"/>
            </w:tcBorders>
            <w:shd w:val="clear" w:color="auto" w:fill="auto"/>
            <w:vAlign w:val="center"/>
            <w:hideMark/>
          </w:tcPr>
          <w:p w14:paraId="30A93EA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室外</w:t>
            </w:r>
            <w:proofErr w:type="gramStart"/>
            <w:r w:rsidRPr="00E61EE5">
              <w:rPr>
                <w:rFonts w:ascii="宋体" w:hAnsi="宋体" w:cs="宋体" w:hint="eastAsia"/>
                <w:b w:val="0"/>
                <w:kern w:val="0"/>
                <w:sz w:val="20"/>
              </w:rPr>
              <w:t>单模四芯光纤</w:t>
            </w:r>
            <w:proofErr w:type="gramEnd"/>
          </w:p>
        </w:tc>
        <w:tc>
          <w:tcPr>
            <w:tcW w:w="509" w:type="pct"/>
            <w:tcBorders>
              <w:top w:val="nil"/>
              <w:left w:val="nil"/>
              <w:bottom w:val="single" w:sz="4" w:space="0" w:color="auto"/>
              <w:right w:val="single" w:sz="4" w:space="0" w:color="auto"/>
            </w:tcBorders>
            <w:shd w:val="clear" w:color="auto" w:fill="auto"/>
            <w:vAlign w:val="center"/>
            <w:hideMark/>
          </w:tcPr>
          <w:p w14:paraId="67D5903D"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国产、室外六类非屏蔽网线</w:t>
            </w:r>
          </w:p>
        </w:tc>
        <w:tc>
          <w:tcPr>
            <w:tcW w:w="305" w:type="pct"/>
            <w:tcBorders>
              <w:top w:val="nil"/>
              <w:left w:val="nil"/>
              <w:bottom w:val="single" w:sz="4" w:space="0" w:color="auto"/>
              <w:right w:val="single" w:sz="4" w:space="0" w:color="auto"/>
            </w:tcBorders>
            <w:shd w:val="clear" w:color="auto" w:fill="auto"/>
            <w:vAlign w:val="center"/>
            <w:hideMark/>
          </w:tcPr>
          <w:p w14:paraId="070B72D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D42680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579E4D1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2000 </w:t>
            </w:r>
          </w:p>
        </w:tc>
        <w:tc>
          <w:tcPr>
            <w:tcW w:w="406" w:type="pct"/>
            <w:tcBorders>
              <w:top w:val="nil"/>
              <w:left w:val="nil"/>
              <w:bottom w:val="single" w:sz="4" w:space="0" w:color="auto"/>
              <w:right w:val="single" w:sz="4" w:space="0" w:color="auto"/>
            </w:tcBorders>
            <w:shd w:val="clear" w:color="auto" w:fill="auto"/>
            <w:noWrap/>
            <w:vAlign w:val="center"/>
            <w:hideMark/>
          </w:tcPr>
          <w:p w14:paraId="6EFFE5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6.56 </w:t>
            </w:r>
          </w:p>
        </w:tc>
        <w:tc>
          <w:tcPr>
            <w:tcW w:w="521" w:type="pct"/>
            <w:tcBorders>
              <w:top w:val="nil"/>
              <w:left w:val="nil"/>
              <w:bottom w:val="single" w:sz="4" w:space="0" w:color="auto"/>
              <w:right w:val="single" w:sz="4" w:space="0" w:color="auto"/>
            </w:tcBorders>
            <w:shd w:val="clear" w:color="auto" w:fill="auto"/>
            <w:noWrap/>
            <w:vAlign w:val="center"/>
            <w:hideMark/>
          </w:tcPr>
          <w:p w14:paraId="6A0EE63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13,120.00 </w:t>
            </w:r>
          </w:p>
        </w:tc>
        <w:tc>
          <w:tcPr>
            <w:tcW w:w="147" w:type="pct"/>
            <w:tcBorders>
              <w:top w:val="nil"/>
              <w:left w:val="nil"/>
              <w:bottom w:val="single" w:sz="4" w:space="0" w:color="auto"/>
              <w:right w:val="single" w:sz="4" w:space="0" w:color="auto"/>
            </w:tcBorders>
            <w:shd w:val="clear" w:color="auto" w:fill="auto"/>
            <w:vAlign w:val="center"/>
            <w:hideMark/>
          </w:tcPr>
          <w:p w14:paraId="58A3C10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D31D21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4E003D1"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9CCC72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30</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0013BF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小窨井</w:t>
            </w:r>
          </w:p>
        </w:tc>
        <w:tc>
          <w:tcPr>
            <w:tcW w:w="1273" w:type="pct"/>
            <w:tcBorders>
              <w:top w:val="nil"/>
              <w:left w:val="nil"/>
              <w:bottom w:val="single" w:sz="4" w:space="0" w:color="auto"/>
              <w:right w:val="single" w:sz="4" w:space="0" w:color="auto"/>
            </w:tcBorders>
            <w:shd w:val="clear" w:color="auto" w:fill="auto"/>
            <w:vAlign w:val="center"/>
            <w:hideMark/>
          </w:tcPr>
          <w:p w14:paraId="6A659AC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智能交通设备旁、电缆拐弯处以及电缆管直线长度超过 50米时设置400*600*850</w:t>
            </w:r>
          </w:p>
        </w:tc>
        <w:tc>
          <w:tcPr>
            <w:tcW w:w="509" w:type="pct"/>
            <w:tcBorders>
              <w:top w:val="nil"/>
              <w:left w:val="nil"/>
              <w:bottom w:val="single" w:sz="4" w:space="0" w:color="auto"/>
              <w:right w:val="single" w:sz="4" w:space="0" w:color="auto"/>
            </w:tcBorders>
            <w:shd w:val="clear" w:color="auto" w:fill="auto"/>
            <w:noWrap/>
            <w:vAlign w:val="center"/>
            <w:hideMark/>
          </w:tcPr>
          <w:p w14:paraId="56EF219A"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EE8E6F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7F1594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40FB314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16 </w:t>
            </w:r>
          </w:p>
        </w:tc>
        <w:tc>
          <w:tcPr>
            <w:tcW w:w="406" w:type="pct"/>
            <w:tcBorders>
              <w:top w:val="nil"/>
              <w:left w:val="nil"/>
              <w:bottom w:val="single" w:sz="4" w:space="0" w:color="auto"/>
              <w:right w:val="single" w:sz="4" w:space="0" w:color="auto"/>
            </w:tcBorders>
            <w:shd w:val="clear" w:color="auto" w:fill="auto"/>
            <w:noWrap/>
            <w:vAlign w:val="center"/>
            <w:hideMark/>
          </w:tcPr>
          <w:p w14:paraId="7F9DDF2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660.00 </w:t>
            </w:r>
          </w:p>
        </w:tc>
        <w:tc>
          <w:tcPr>
            <w:tcW w:w="521" w:type="pct"/>
            <w:tcBorders>
              <w:top w:val="nil"/>
              <w:left w:val="nil"/>
              <w:bottom w:val="single" w:sz="4" w:space="0" w:color="auto"/>
              <w:right w:val="single" w:sz="4" w:space="0" w:color="auto"/>
            </w:tcBorders>
            <w:shd w:val="clear" w:color="auto" w:fill="auto"/>
            <w:noWrap/>
            <w:vAlign w:val="center"/>
            <w:hideMark/>
          </w:tcPr>
          <w:p w14:paraId="6687F3F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10,560.00 </w:t>
            </w:r>
          </w:p>
        </w:tc>
        <w:tc>
          <w:tcPr>
            <w:tcW w:w="147" w:type="pct"/>
            <w:tcBorders>
              <w:top w:val="nil"/>
              <w:left w:val="nil"/>
              <w:bottom w:val="single" w:sz="4" w:space="0" w:color="auto"/>
              <w:right w:val="single" w:sz="4" w:space="0" w:color="auto"/>
            </w:tcBorders>
            <w:shd w:val="clear" w:color="auto" w:fill="auto"/>
            <w:vAlign w:val="center"/>
            <w:hideMark/>
          </w:tcPr>
          <w:p w14:paraId="08A798D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09FFE0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6830762"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0FF3D2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AD9949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大窨井</w:t>
            </w:r>
          </w:p>
        </w:tc>
        <w:tc>
          <w:tcPr>
            <w:tcW w:w="1273" w:type="pct"/>
            <w:tcBorders>
              <w:top w:val="nil"/>
              <w:left w:val="nil"/>
              <w:bottom w:val="single" w:sz="4" w:space="0" w:color="auto"/>
              <w:right w:val="single" w:sz="4" w:space="0" w:color="auto"/>
            </w:tcBorders>
            <w:shd w:val="clear" w:color="auto" w:fill="auto"/>
            <w:vAlign w:val="center"/>
            <w:hideMark/>
          </w:tcPr>
          <w:p w14:paraId="7825A6F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规格：Φ900，</w:t>
            </w:r>
            <w:proofErr w:type="gramStart"/>
            <w:r w:rsidRPr="00E61EE5">
              <w:rPr>
                <w:rFonts w:ascii="宋体" w:hAnsi="宋体" w:cs="宋体" w:hint="eastAsia"/>
                <w:b w:val="0"/>
                <w:kern w:val="0"/>
                <w:sz w:val="20"/>
              </w:rPr>
              <w:t>含基础</w:t>
            </w:r>
            <w:proofErr w:type="gramEnd"/>
            <w:r w:rsidRPr="00E61EE5">
              <w:rPr>
                <w:rFonts w:ascii="宋体" w:hAnsi="宋体" w:cs="宋体" w:hint="eastAsia"/>
                <w:b w:val="0"/>
                <w:kern w:val="0"/>
                <w:sz w:val="20"/>
              </w:rPr>
              <w:t>配套、窨井盖等</w:t>
            </w:r>
          </w:p>
        </w:tc>
        <w:tc>
          <w:tcPr>
            <w:tcW w:w="509" w:type="pct"/>
            <w:tcBorders>
              <w:top w:val="nil"/>
              <w:left w:val="nil"/>
              <w:bottom w:val="single" w:sz="4" w:space="0" w:color="auto"/>
              <w:right w:val="single" w:sz="4" w:space="0" w:color="auto"/>
            </w:tcBorders>
            <w:shd w:val="clear" w:color="auto" w:fill="auto"/>
            <w:noWrap/>
            <w:vAlign w:val="center"/>
            <w:hideMark/>
          </w:tcPr>
          <w:p w14:paraId="57832A3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DF7941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7DF9FA5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7A05EBB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 </w:t>
            </w:r>
          </w:p>
        </w:tc>
        <w:tc>
          <w:tcPr>
            <w:tcW w:w="406" w:type="pct"/>
            <w:tcBorders>
              <w:top w:val="nil"/>
              <w:left w:val="nil"/>
              <w:bottom w:val="single" w:sz="4" w:space="0" w:color="auto"/>
              <w:right w:val="single" w:sz="4" w:space="0" w:color="auto"/>
            </w:tcBorders>
            <w:shd w:val="clear" w:color="auto" w:fill="auto"/>
            <w:noWrap/>
            <w:vAlign w:val="center"/>
            <w:hideMark/>
          </w:tcPr>
          <w:p w14:paraId="502FCA8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1,500.00 </w:t>
            </w:r>
          </w:p>
        </w:tc>
        <w:tc>
          <w:tcPr>
            <w:tcW w:w="521" w:type="pct"/>
            <w:tcBorders>
              <w:top w:val="nil"/>
              <w:left w:val="nil"/>
              <w:bottom w:val="single" w:sz="4" w:space="0" w:color="auto"/>
              <w:right w:val="single" w:sz="4" w:space="0" w:color="auto"/>
            </w:tcBorders>
            <w:shd w:val="clear" w:color="auto" w:fill="auto"/>
            <w:noWrap/>
            <w:vAlign w:val="center"/>
            <w:hideMark/>
          </w:tcPr>
          <w:p w14:paraId="5479862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6,000.00 </w:t>
            </w:r>
          </w:p>
        </w:tc>
        <w:tc>
          <w:tcPr>
            <w:tcW w:w="147" w:type="pct"/>
            <w:tcBorders>
              <w:top w:val="nil"/>
              <w:left w:val="nil"/>
              <w:bottom w:val="single" w:sz="4" w:space="0" w:color="auto"/>
              <w:right w:val="single" w:sz="4" w:space="0" w:color="auto"/>
            </w:tcBorders>
            <w:shd w:val="clear" w:color="auto" w:fill="auto"/>
            <w:vAlign w:val="center"/>
            <w:hideMark/>
          </w:tcPr>
          <w:p w14:paraId="551CF36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2B2200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73A3902"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BBEEA7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32</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6364D2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PE管</w:t>
            </w:r>
          </w:p>
        </w:tc>
        <w:tc>
          <w:tcPr>
            <w:tcW w:w="1273" w:type="pct"/>
            <w:tcBorders>
              <w:top w:val="nil"/>
              <w:left w:val="nil"/>
              <w:bottom w:val="single" w:sz="4" w:space="0" w:color="auto"/>
              <w:right w:val="single" w:sz="4" w:space="0" w:color="auto"/>
            </w:tcBorders>
            <w:shd w:val="clear" w:color="auto" w:fill="auto"/>
            <w:vAlign w:val="center"/>
            <w:hideMark/>
          </w:tcPr>
          <w:p w14:paraId="0C3A63D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PE75管，含管材、敷设</w:t>
            </w:r>
          </w:p>
        </w:tc>
        <w:tc>
          <w:tcPr>
            <w:tcW w:w="509" w:type="pct"/>
            <w:tcBorders>
              <w:top w:val="nil"/>
              <w:left w:val="nil"/>
              <w:bottom w:val="single" w:sz="4" w:space="0" w:color="auto"/>
              <w:right w:val="single" w:sz="4" w:space="0" w:color="auto"/>
            </w:tcBorders>
            <w:shd w:val="clear" w:color="auto" w:fill="auto"/>
            <w:noWrap/>
            <w:vAlign w:val="center"/>
            <w:hideMark/>
          </w:tcPr>
          <w:p w14:paraId="37147842"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国产、PE75</w:t>
            </w:r>
          </w:p>
        </w:tc>
        <w:tc>
          <w:tcPr>
            <w:tcW w:w="305" w:type="pct"/>
            <w:tcBorders>
              <w:top w:val="nil"/>
              <w:left w:val="nil"/>
              <w:bottom w:val="single" w:sz="4" w:space="0" w:color="auto"/>
              <w:right w:val="single" w:sz="4" w:space="0" w:color="auto"/>
            </w:tcBorders>
            <w:shd w:val="clear" w:color="auto" w:fill="auto"/>
            <w:vAlign w:val="center"/>
            <w:hideMark/>
          </w:tcPr>
          <w:p w14:paraId="2756575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660820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2F6880C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1100 </w:t>
            </w:r>
          </w:p>
        </w:tc>
        <w:tc>
          <w:tcPr>
            <w:tcW w:w="406" w:type="pct"/>
            <w:tcBorders>
              <w:top w:val="nil"/>
              <w:left w:val="nil"/>
              <w:bottom w:val="single" w:sz="4" w:space="0" w:color="auto"/>
              <w:right w:val="single" w:sz="4" w:space="0" w:color="auto"/>
            </w:tcBorders>
            <w:shd w:val="clear" w:color="auto" w:fill="auto"/>
            <w:noWrap/>
            <w:vAlign w:val="center"/>
            <w:hideMark/>
          </w:tcPr>
          <w:p w14:paraId="572174B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30.00 </w:t>
            </w:r>
          </w:p>
        </w:tc>
        <w:tc>
          <w:tcPr>
            <w:tcW w:w="521" w:type="pct"/>
            <w:tcBorders>
              <w:top w:val="nil"/>
              <w:left w:val="nil"/>
              <w:bottom w:val="single" w:sz="4" w:space="0" w:color="auto"/>
              <w:right w:val="single" w:sz="4" w:space="0" w:color="auto"/>
            </w:tcBorders>
            <w:shd w:val="clear" w:color="auto" w:fill="auto"/>
            <w:noWrap/>
            <w:vAlign w:val="center"/>
            <w:hideMark/>
          </w:tcPr>
          <w:p w14:paraId="398848B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33,000.00 </w:t>
            </w:r>
          </w:p>
        </w:tc>
        <w:tc>
          <w:tcPr>
            <w:tcW w:w="147" w:type="pct"/>
            <w:tcBorders>
              <w:top w:val="nil"/>
              <w:left w:val="nil"/>
              <w:bottom w:val="single" w:sz="4" w:space="0" w:color="auto"/>
              <w:right w:val="single" w:sz="4" w:space="0" w:color="auto"/>
            </w:tcBorders>
            <w:shd w:val="clear" w:color="auto" w:fill="auto"/>
            <w:vAlign w:val="center"/>
            <w:hideMark/>
          </w:tcPr>
          <w:p w14:paraId="3C5A1D9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82F3CB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C54666F"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FAA08D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33</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9214D5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镀锌钢管</w:t>
            </w:r>
          </w:p>
        </w:tc>
        <w:tc>
          <w:tcPr>
            <w:tcW w:w="1273" w:type="pct"/>
            <w:tcBorders>
              <w:top w:val="nil"/>
              <w:left w:val="nil"/>
              <w:bottom w:val="single" w:sz="4" w:space="0" w:color="auto"/>
              <w:right w:val="single" w:sz="4" w:space="0" w:color="auto"/>
            </w:tcBorders>
            <w:shd w:val="clear" w:color="auto" w:fill="auto"/>
            <w:vAlign w:val="center"/>
            <w:hideMark/>
          </w:tcPr>
          <w:p w14:paraId="5D9FB48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热镀锌钢管DN80，含管材、敷设</w:t>
            </w:r>
          </w:p>
        </w:tc>
        <w:tc>
          <w:tcPr>
            <w:tcW w:w="509" w:type="pct"/>
            <w:tcBorders>
              <w:top w:val="nil"/>
              <w:left w:val="nil"/>
              <w:bottom w:val="single" w:sz="4" w:space="0" w:color="auto"/>
              <w:right w:val="single" w:sz="4" w:space="0" w:color="auto"/>
            </w:tcBorders>
            <w:shd w:val="clear" w:color="auto" w:fill="auto"/>
            <w:noWrap/>
            <w:vAlign w:val="center"/>
            <w:hideMark/>
          </w:tcPr>
          <w:p w14:paraId="52DE71CB"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国产、DN80</w:t>
            </w:r>
          </w:p>
        </w:tc>
        <w:tc>
          <w:tcPr>
            <w:tcW w:w="305" w:type="pct"/>
            <w:tcBorders>
              <w:top w:val="nil"/>
              <w:left w:val="nil"/>
              <w:bottom w:val="single" w:sz="4" w:space="0" w:color="auto"/>
              <w:right w:val="single" w:sz="4" w:space="0" w:color="auto"/>
            </w:tcBorders>
            <w:shd w:val="clear" w:color="auto" w:fill="auto"/>
            <w:vAlign w:val="center"/>
            <w:hideMark/>
          </w:tcPr>
          <w:p w14:paraId="3AC05A2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04F691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017FE99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360 </w:t>
            </w:r>
          </w:p>
        </w:tc>
        <w:tc>
          <w:tcPr>
            <w:tcW w:w="406" w:type="pct"/>
            <w:tcBorders>
              <w:top w:val="nil"/>
              <w:left w:val="nil"/>
              <w:bottom w:val="single" w:sz="4" w:space="0" w:color="auto"/>
              <w:right w:val="single" w:sz="4" w:space="0" w:color="auto"/>
            </w:tcBorders>
            <w:shd w:val="clear" w:color="auto" w:fill="auto"/>
            <w:noWrap/>
            <w:vAlign w:val="center"/>
            <w:hideMark/>
          </w:tcPr>
          <w:p w14:paraId="2331AD0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100.00 </w:t>
            </w:r>
          </w:p>
        </w:tc>
        <w:tc>
          <w:tcPr>
            <w:tcW w:w="521" w:type="pct"/>
            <w:tcBorders>
              <w:top w:val="nil"/>
              <w:left w:val="nil"/>
              <w:bottom w:val="single" w:sz="4" w:space="0" w:color="auto"/>
              <w:right w:val="single" w:sz="4" w:space="0" w:color="auto"/>
            </w:tcBorders>
            <w:shd w:val="clear" w:color="auto" w:fill="auto"/>
            <w:noWrap/>
            <w:vAlign w:val="center"/>
            <w:hideMark/>
          </w:tcPr>
          <w:p w14:paraId="43C71BC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36,000.00 </w:t>
            </w:r>
          </w:p>
        </w:tc>
        <w:tc>
          <w:tcPr>
            <w:tcW w:w="147" w:type="pct"/>
            <w:tcBorders>
              <w:top w:val="nil"/>
              <w:left w:val="nil"/>
              <w:bottom w:val="single" w:sz="4" w:space="0" w:color="auto"/>
              <w:right w:val="single" w:sz="4" w:space="0" w:color="auto"/>
            </w:tcBorders>
            <w:shd w:val="clear" w:color="auto" w:fill="auto"/>
            <w:vAlign w:val="center"/>
            <w:hideMark/>
          </w:tcPr>
          <w:p w14:paraId="4882601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CAE0DC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5F1864D"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CEA9EE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FDF7B1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人行道破除及恢复</w:t>
            </w:r>
          </w:p>
        </w:tc>
        <w:tc>
          <w:tcPr>
            <w:tcW w:w="1273" w:type="pct"/>
            <w:tcBorders>
              <w:top w:val="nil"/>
              <w:left w:val="nil"/>
              <w:bottom w:val="single" w:sz="4" w:space="0" w:color="auto"/>
              <w:right w:val="single" w:sz="4" w:space="0" w:color="auto"/>
            </w:tcBorders>
            <w:shd w:val="clear" w:color="auto" w:fill="auto"/>
            <w:noWrap/>
            <w:vAlign w:val="center"/>
            <w:hideMark/>
          </w:tcPr>
          <w:p w14:paraId="2B829D9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4CE38696"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4FAF0A3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9271AF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3C42912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400 </w:t>
            </w:r>
          </w:p>
        </w:tc>
        <w:tc>
          <w:tcPr>
            <w:tcW w:w="406" w:type="pct"/>
            <w:tcBorders>
              <w:top w:val="nil"/>
              <w:left w:val="nil"/>
              <w:bottom w:val="single" w:sz="4" w:space="0" w:color="auto"/>
              <w:right w:val="single" w:sz="4" w:space="0" w:color="auto"/>
            </w:tcBorders>
            <w:shd w:val="clear" w:color="auto" w:fill="auto"/>
            <w:noWrap/>
            <w:vAlign w:val="center"/>
            <w:hideMark/>
          </w:tcPr>
          <w:p w14:paraId="60C6948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220.00 </w:t>
            </w:r>
          </w:p>
        </w:tc>
        <w:tc>
          <w:tcPr>
            <w:tcW w:w="521" w:type="pct"/>
            <w:tcBorders>
              <w:top w:val="nil"/>
              <w:left w:val="nil"/>
              <w:bottom w:val="single" w:sz="4" w:space="0" w:color="auto"/>
              <w:right w:val="single" w:sz="4" w:space="0" w:color="auto"/>
            </w:tcBorders>
            <w:shd w:val="clear" w:color="auto" w:fill="auto"/>
            <w:noWrap/>
            <w:vAlign w:val="center"/>
            <w:hideMark/>
          </w:tcPr>
          <w:p w14:paraId="3D3DBED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88,000.00 </w:t>
            </w:r>
          </w:p>
        </w:tc>
        <w:tc>
          <w:tcPr>
            <w:tcW w:w="147" w:type="pct"/>
            <w:tcBorders>
              <w:top w:val="nil"/>
              <w:left w:val="nil"/>
              <w:bottom w:val="single" w:sz="4" w:space="0" w:color="auto"/>
              <w:right w:val="single" w:sz="4" w:space="0" w:color="auto"/>
            </w:tcBorders>
            <w:shd w:val="clear" w:color="auto" w:fill="auto"/>
            <w:vAlign w:val="center"/>
            <w:hideMark/>
          </w:tcPr>
          <w:p w14:paraId="04CEFAE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37B22C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B63AD8C"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DBA34A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35</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B82CE1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绿化破除及恢复</w:t>
            </w:r>
          </w:p>
        </w:tc>
        <w:tc>
          <w:tcPr>
            <w:tcW w:w="1273" w:type="pct"/>
            <w:tcBorders>
              <w:top w:val="nil"/>
              <w:left w:val="nil"/>
              <w:bottom w:val="single" w:sz="4" w:space="0" w:color="auto"/>
              <w:right w:val="single" w:sz="4" w:space="0" w:color="auto"/>
            </w:tcBorders>
            <w:shd w:val="clear" w:color="auto" w:fill="auto"/>
            <w:noWrap/>
            <w:vAlign w:val="center"/>
            <w:hideMark/>
          </w:tcPr>
          <w:p w14:paraId="6429705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24C7C31A"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E947BD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15F8DD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09D16DC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150 </w:t>
            </w:r>
          </w:p>
        </w:tc>
        <w:tc>
          <w:tcPr>
            <w:tcW w:w="406" w:type="pct"/>
            <w:tcBorders>
              <w:top w:val="nil"/>
              <w:left w:val="nil"/>
              <w:bottom w:val="single" w:sz="4" w:space="0" w:color="auto"/>
              <w:right w:val="single" w:sz="4" w:space="0" w:color="auto"/>
            </w:tcBorders>
            <w:shd w:val="clear" w:color="auto" w:fill="auto"/>
            <w:noWrap/>
            <w:vAlign w:val="center"/>
            <w:hideMark/>
          </w:tcPr>
          <w:p w14:paraId="426D9B7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110.00 </w:t>
            </w:r>
          </w:p>
        </w:tc>
        <w:tc>
          <w:tcPr>
            <w:tcW w:w="521" w:type="pct"/>
            <w:tcBorders>
              <w:top w:val="nil"/>
              <w:left w:val="nil"/>
              <w:bottom w:val="single" w:sz="4" w:space="0" w:color="auto"/>
              <w:right w:val="single" w:sz="4" w:space="0" w:color="auto"/>
            </w:tcBorders>
            <w:shd w:val="clear" w:color="auto" w:fill="auto"/>
            <w:noWrap/>
            <w:vAlign w:val="center"/>
            <w:hideMark/>
          </w:tcPr>
          <w:p w14:paraId="01F1660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16,500.00 </w:t>
            </w:r>
          </w:p>
        </w:tc>
        <w:tc>
          <w:tcPr>
            <w:tcW w:w="147" w:type="pct"/>
            <w:tcBorders>
              <w:top w:val="nil"/>
              <w:left w:val="nil"/>
              <w:bottom w:val="single" w:sz="4" w:space="0" w:color="auto"/>
              <w:right w:val="single" w:sz="4" w:space="0" w:color="auto"/>
            </w:tcBorders>
            <w:shd w:val="clear" w:color="auto" w:fill="auto"/>
            <w:vAlign w:val="center"/>
            <w:hideMark/>
          </w:tcPr>
          <w:p w14:paraId="24E4709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AC10ED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E9A5A4E"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A057A0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36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F2616F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路面开挖及恢复</w:t>
            </w:r>
          </w:p>
        </w:tc>
        <w:tc>
          <w:tcPr>
            <w:tcW w:w="1273" w:type="pct"/>
            <w:tcBorders>
              <w:top w:val="nil"/>
              <w:left w:val="nil"/>
              <w:bottom w:val="single" w:sz="4" w:space="0" w:color="auto"/>
              <w:right w:val="single" w:sz="4" w:space="0" w:color="auto"/>
            </w:tcBorders>
            <w:shd w:val="clear" w:color="auto" w:fill="auto"/>
            <w:noWrap/>
            <w:vAlign w:val="center"/>
            <w:hideMark/>
          </w:tcPr>
          <w:p w14:paraId="434AACD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22D64C31"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235A63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F36E24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6793842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160 </w:t>
            </w:r>
          </w:p>
        </w:tc>
        <w:tc>
          <w:tcPr>
            <w:tcW w:w="406" w:type="pct"/>
            <w:tcBorders>
              <w:top w:val="nil"/>
              <w:left w:val="nil"/>
              <w:bottom w:val="single" w:sz="4" w:space="0" w:color="auto"/>
              <w:right w:val="single" w:sz="4" w:space="0" w:color="auto"/>
            </w:tcBorders>
            <w:shd w:val="clear" w:color="auto" w:fill="auto"/>
            <w:noWrap/>
            <w:vAlign w:val="center"/>
            <w:hideMark/>
          </w:tcPr>
          <w:p w14:paraId="2141952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500.00 </w:t>
            </w:r>
          </w:p>
        </w:tc>
        <w:tc>
          <w:tcPr>
            <w:tcW w:w="521" w:type="pct"/>
            <w:tcBorders>
              <w:top w:val="nil"/>
              <w:left w:val="nil"/>
              <w:bottom w:val="single" w:sz="4" w:space="0" w:color="auto"/>
              <w:right w:val="single" w:sz="4" w:space="0" w:color="auto"/>
            </w:tcBorders>
            <w:shd w:val="clear" w:color="auto" w:fill="auto"/>
            <w:noWrap/>
            <w:vAlign w:val="center"/>
            <w:hideMark/>
          </w:tcPr>
          <w:p w14:paraId="6C03A97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80,000.00 </w:t>
            </w:r>
          </w:p>
        </w:tc>
        <w:tc>
          <w:tcPr>
            <w:tcW w:w="147" w:type="pct"/>
            <w:tcBorders>
              <w:top w:val="nil"/>
              <w:left w:val="nil"/>
              <w:bottom w:val="single" w:sz="4" w:space="0" w:color="auto"/>
              <w:right w:val="single" w:sz="4" w:space="0" w:color="auto"/>
            </w:tcBorders>
            <w:shd w:val="clear" w:color="auto" w:fill="auto"/>
            <w:vAlign w:val="center"/>
            <w:hideMark/>
          </w:tcPr>
          <w:p w14:paraId="638A4D0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BBA8C0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9281EE1"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2874EE9"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五、可变车道</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6BEAFBB0"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1273" w:type="pct"/>
            <w:tcBorders>
              <w:top w:val="nil"/>
              <w:left w:val="nil"/>
              <w:bottom w:val="single" w:sz="4" w:space="0" w:color="auto"/>
              <w:right w:val="single" w:sz="4" w:space="0" w:color="auto"/>
            </w:tcBorders>
            <w:shd w:val="clear" w:color="auto" w:fill="auto"/>
            <w:noWrap/>
            <w:vAlign w:val="center"/>
            <w:hideMark/>
          </w:tcPr>
          <w:p w14:paraId="30C66DDF"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4771E33F"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 xml:space="preserve">　</w:t>
            </w:r>
          </w:p>
        </w:tc>
        <w:tc>
          <w:tcPr>
            <w:tcW w:w="305" w:type="pct"/>
            <w:tcBorders>
              <w:top w:val="nil"/>
              <w:left w:val="nil"/>
              <w:bottom w:val="single" w:sz="4" w:space="0" w:color="auto"/>
              <w:right w:val="single" w:sz="4" w:space="0" w:color="auto"/>
            </w:tcBorders>
            <w:shd w:val="clear" w:color="auto" w:fill="auto"/>
            <w:noWrap/>
            <w:vAlign w:val="center"/>
            <w:hideMark/>
          </w:tcPr>
          <w:p w14:paraId="7727BC8D"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03" w:type="pct"/>
            <w:tcBorders>
              <w:top w:val="nil"/>
              <w:left w:val="nil"/>
              <w:bottom w:val="single" w:sz="4" w:space="0" w:color="auto"/>
              <w:right w:val="single" w:sz="4" w:space="0" w:color="auto"/>
            </w:tcBorders>
            <w:shd w:val="clear" w:color="auto" w:fill="auto"/>
            <w:noWrap/>
            <w:vAlign w:val="center"/>
            <w:hideMark/>
          </w:tcPr>
          <w:p w14:paraId="4A79772A"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55" w:type="pct"/>
            <w:tcBorders>
              <w:top w:val="nil"/>
              <w:left w:val="nil"/>
              <w:bottom w:val="single" w:sz="4" w:space="0" w:color="auto"/>
              <w:right w:val="single" w:sz="4" w:space="0" w:color="auto"/>
            </w:tcBorders>
            <w:shd w:val="clear" w:color="auto" w:fill="auto"/>
            <w:noWrap/>
            <w:vAlign w:val="center"/>
            <w:hideMark/>
          </w:tcPr>
          <w:p w14:paraId="30DD6F89"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3A0C961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21" w:type="pct"/>
            <w:tcBorders>
              <w:top w:val="nil"/>
              <w:left w:val="nil"/>
              <w:bottom w:val="single" w:sz="4" w:space="0" w:color="auto"/>
              <w:right w:val="single" w:sz="4" w:space="0" w:color="auto"/>
            </w:tcBorders>
            <w:shd w:val="clear" w:color="auto" w:fill="auto"/>
            <w:noWrap/>
            <w:vAlign w:val="center"/>
            <w:hideMark/>
          </w:tcPr>
          <w:p w14:paraId="0FE7AAF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45972DD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3C7201F"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r>
      <w:tr w:rsidR="00C5000D" w:rsidRPr="00E61EE5" w14:paraId="5695DEEC"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3355A8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0DDEC9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潮汐布道警告标志</w:t>
            </w:r>
          </w:p>
        </w:tc>
        <w:tc>
          <w:tcPr>
            <w:tcW w:w="1273" w:type="pct"/>
            <w:tcBorders>
              <w:top w:val="nil"/>
              <w:left w:val="nil"/>
              <w:bottom w:val="single" w:sz="4" w:space="0" w:color="auto"/>
              <w:right w:val="single" w:sz="4" w:space="0" w:color="auto"/>
            </w:tcBorders>
            <w:shd w:val="clear" w:color="auto" w:fill="auto"/>
            <w:noWrap/>
            <w:vAlign w:val="center"/>
            <w:hideMark/>
          </w:tcPr>
          <w:p w14:paraId="7CCB367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△：0.9m+辅助标志：0.9x0.4m</w:t>
            </w:r>
          </w:p>
        </w:tc>
        <w:tc>
          <w:tcPr>
            <w:tcW w:w="509" w:type="pct"/>
            <w:tcBorders>
              <w:top w:val="nil"/>
              <w:left w:val="nil"/>
              <w:bottom w:val="single" w:sz="4" w:space="0" w:color="auto"/>
              <w:right w:val="single" w:sz="4" w:space="0" w:color="auto"/>
            </w:tcBorders>
            <w:shd w:val="clear" w:color="auto" w:fill="auto"/>
            <w:noWrap/>
            <w:vAlign w:val="center"/>
            <w:hideMark/>
          </w:tcPr>
          <w:p w14:paraId="1AF6A2D2"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2D10F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946F15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21A4B9C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 </w:t>
            </w:r>
          </w:p>
        </w:tc>
        <w:tc>
          <w:tcPr>
            <w:tcW w:w="406" w:type="pct"/>
            <w:tcBorders>
              <w:top w:val="nil"/>
              <w:left w:val="nil"/>
              <w:bottom w:val="single" w:sz="4" w:space="0" w:color="auto"/>
              <w:right w:val="single" w:sz="4" w:space="0" w:color="auto"/>
            </w:tcBorders>
            <w:shd w:val="clear" w:color="auto" w:fill="auto"/>
            <w:noWrap/>
            <w:vAlign w:val="center"/>
            <w:hideMark/>
          </w:tcPr>
          <w:p w14:paraId="4777A96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900.00 </w:t>
            </w:r>
          </w:p>
        </w:tc>
        <w:tc>
          <w:tcPr>
            <w:tcW w:w="521" w:type="pct"/>
            <w:tcBorders>
              <w:top w:val="nil"/>
              <w:left w:val="nil"/>
              <w:bottom w:val="single" w:sz="4" w:space="0" w:color="auto"/>
              <w:right w:val="single" w:sz="4" w:space="0" w:color="auto"/>
            </w:tcBorders>
            <w:shd w:val="clear" w:color="auto" w:fill="auto"/>
            <w:noWrap/>
            <w:vAlign w:val="center"/>
            <w:hideMark/>
          </w:tcPr>
          <w:p w14:paraId="54AA073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2,700.00 </w:t>
            </w:r>
          </w:p>
        </w:tc>
        <w:tc>
          <w:tcPr>
            <w:tcW w:w="147" w:type="pct"/>
            <w:tcBorders>
              <w:top w:val="nil"/>
              <w:left w:val="nil"/>
              <w:bottom w:val="single" w:sz="4" w:space="0" w:color="auto"/>
              <w:right w:val="single" w:sz="4" w:space="0" w:color="auto"/>
            </w:tcBorders>
            <w:shd w:val="clear" w:color="auto" w:fill="auto"/>
            <w:vAlign w:val="center"/>
            <w:hideMark/>
          </w:tcPr>
          <w:p w14:paraId="19E4ABE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4A41A6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DFCDE99"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E95E72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7D2118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普通车道指示标志</w:t>
            </w:r>
          </w:p>
        </w:tc>
        <w:tc>
          <w:tcPr>
            <w:tcW w:w="1273" w:type="pct"/>
            <w:tcBorders>
              <w:top w:val="nil"/>
              <w:left w:val="nil"/>
              <w:bottom w:val="single" w:sz="4" w:space="0" w:color="auto"/>
              <w:right w:val="single" w:sz="4" w:space="0" w:color="auto"/>
            </w:tcBorders>
            <w:shd w:val="clear" w:color="auto" w:fill="auto"/>
            <w:noWrap/>
            <w:vAlign w:val="center"/>
            <w:hideMark/>
          </w:tcPr>
          <w:p w14:paraId="00F6FE4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1.0*1.5m</w:t>
            </w:r>
          </w:p>
        </w:tc>
        <w:tc>
          <w:tcPr>
            <w:tcW w:w="509" w:type="pct"/>
            <w:tcBorders>
              <w:top w:val="nil"/>
              <w:left w:val="nil"/>
              <w:bottom w:val="single" w:sz="4" w:space="0" w:color="auto"/>
              <w:right w:val="single" w:sz="4" w:space="0" w:color="auto"/>
            </w:tcBorders>
            <w:shd w:val="clear" w:color="auto" w:fill="auto"/>
            <w:noWrap/>
            <w:vAlign w:val="center"/>
            <w:hideMark/>
          </w:tcPr>
          <w:p w14:paraId="1E86816D"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92007F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CDD899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69F56B8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 </w:t>
            </w:r>
          </w:p>
        </w:tc>
        <w:tc>
          <w:tcPr>
            <w:tcW w:w="406" w:type="pct"/>
            <w:tcBorders>
              <w:top w:val="nil"/>
              <w:left w:val="nil"/>
              <w:bottom w:val="single" w:sz="4" w:space="0" w:color="auto"/>
              <w:right w:val="single" w:sz="4" w:space="0" w:color="auto"/>
            </w:tcBorders>
            <w:shd w:val="clear" w:color="auto" w:fill="auto"/>
            <w:noWrap/>
            <w:vAlign w:val="center"/>
            <w:hideMark/>
          </w:tcPr>
          <w:p w14:paraId="072AABE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1,500.00 </w:t>
            </w:r>
          </w:p>
        </w:tc>
        <w:tc>
          <w:tcPr>
            <w:tcW w:w="521" w:type="pct"/>
            <w:tcBorders>
              <w:top w:val="nil"/>
              <w:left w:val="nil"/>
              <w:bottom w:val="single" w:sz="4" w:space="0" w:color="auto"/>
              <w:right w:val="single" w:sz="4" w:space="0" w:color="auto"/>
            </w:tcBorders>
            <w:shd w:val="clear" w:color="auto" w:fill="auto"/>
            <w:noWrap/>
            <w:vAlign w:val="center"/>
            <w:hideMark/>
          </w:tcPr>
          <w:p w14:paraId="0B10930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22,500.00 </w:t>
            </w:r>
          </w:p>
        </w:tc>
        <w:tc>
          <w:tcPr>
            <w:tcW w:w="147" w:type="pct"/>
            <w:tcBorders>
              <w:top w:val="nil"/>
              <w:left w:val="nil"/>
              <w:bottom w:val="single" w:sz="4" w:space="0" w:color="auto"/>
              <w:right w:val="single" w:sz="4" w:space="0" w:color="auto"/>
            </w:tcBorders>
            <w:shd w:val="clear" w:color="auto" w:fill="auto"/>
            <w:vAlign w:val="center"/>
            <w:hideMark/>
          </w:tcPr>
          <w:p w14:paraId="15E6626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2597C2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73CFD0D"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8F48C2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8B124F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车道显示屏</w:t>
            </w:r>
          </w:p>
        </w:tc>
        <w:tc>
          <w:tcPr>
            <w:tcW w:w="1273" w:type="pct"/>
            <w:tcBorders>
              <w:top w:val="nil"/>
              <w:left w:val="nil"/>
              <w:bottom w:val="single" w:sz="4" w:space="0" w:color="auto"/>
              <w:right w:val="single" w:sz="4" w:space="0" w:color="auto"/>
            </w:tcBorders>
            <w:shd w:val="clear" w:color="auto" w:fill="auto"/>
            <w:vAlign w:val="center"/>
            <w:hideMark/>
          </w:tcPr>
          <w:p w14:paraId="0EE3A9B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1000×1500mm，LED P10全彩</w:t>
            </w:r>
          </w:p>
        </w:tc>
        <w:tc>
          <w:tcPr>
            <w:tcW w:w="509" w:type="pct"/>
            <w:tcBorders>
              <w:top w:val="nil"/>
              <w:left w:val="nil"/>
              <w:bottom w:val="single" w:sz="4" w:space="0" w:color="auto"/>
              <w:right w:val="single" w:sz="4" w:space="0" w:color="auto"/>
            </w:tcBorders>
            <w:shd w:val="clear" w:color="auto" w:fill="auto"/>
            <w:vAlign w:val="center"/>
            <w:hideMark/>
          </w:tcPr>
          <w:p w14:paraId="4EF29BBC"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4C4D55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DD0910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55577A0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 </w:t>
            </w:r>
          </w:p>
        </w:tc>
        <w:tc>
          <w:tcPr>
            <w:tcW w:w="406" w:type="pct"/>
            <w:tcBorders>
              <w:top w:val="nil"/>
              <w:left w:val="nil"/>
              <w:bottom w:val="single" w:sz="4" w:space="0" w:color="auto"/>
              <w:right w:val="single" w:sz="4" w:space="0" w:color="auto"/>
            </w:tcBorders>
            <w:shd w:val="clear" w:color="auto" w:fill="auto"/>
            <w:noWrap/>
            <w:vAlign w:val="center"/>
            <w:hideMark/>
          </w:tcPr>
          <w:p w14:paraId="17F12DE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23,920.00 </w:t>
            </w:r>
          </w:p>
        </w:tc>
        <w:tc>
          <w:tcPr>
            <w:tcW w:w="521" w:type="pct"/>
            <w:tcBorders>
              <w:top w:val="nil"/>
              <w:left w:val="nil"/>
              <w:bottom w:val="single" w:sz="4" w:space="0" w:color="auto"/>
              <w:right w:val="single" w:sz="4" w:space="0" w:color="auto"/>
            </w:tcBorders>
            <w:shd w:val="clear" w:color="auto" w:fill="auto"/>
            <w:noWrap/>
            <w:vAlign w:val="center"/>
            <w:hideMark/>
          </w:tcPr>
          <w:p w14:paraId="1A7A6B6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167,440.00 </w:t>
            </w:r>
          </w:p>
        </w:tc>
        <w:tc>
          <w:tcPr>
            <w:tcW w:w="147" w:type="pct"/>
            <w:tcBorders>
              <w:top w:val="nil"/>
              <w:left w:val="nil"/>
              <w:bottom w:val="single" w:sz="4" w:space="0" w:color="auto"/>
              <w:right w:val="single" w:sz="4" w:space="0" w:color="auto"/>
            </w:tcBorders>
            <w:shd w:val="clear" w:color="auto" w:fill="auto"/>
            <w:vAlign w:val="center"/>
            <w:hideMark/>
          </w:tcPr>
          <w:p w14:paraId="6576432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4FA092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475DEC2"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9C488D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3C2143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可变车道指示标志</w:t>
            </w:r>
          </w:p>
        </w:tc>
        <w:tc>
          <w:tcPr>
            <w:tcW w:w="1273" w:type="pct"/>
            <w:tcBorders>
              <w:top w:val="nil"/>
              <w:left w:val="nil"/>
              <w:bottom w:val="single" w:sz="4" w:space="0" w:color="auto"/>
              <w:right w:val="single" w:sz="4" w:space="0" w:color="auto"/>
            </w:tcBorders>
            <w:shd w:val="clear" w:color="auto" w:fill="auto"/>
            <w:vAlign w:val="center"/>
            <w:hideMark/>
          </w:tcPr>
          <w:p w14:paraId="178D7A3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2.4*2（三车道），700*1100mm led*1  P10全彩，符合GA/T484与GB/T23828相关要求，具备相关网络与信息安全保护功能，且具备权威机构检测报告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29963E5D"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03E339F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F33C42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3FF9A71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 </w:t>
            </w:r>
          </w:p>
        </w:tc>
        <w:tc>
          <w:tcPr>
            <w:tcW w:w="406" w:type="pct"/>
            <w:tcBorders>
              <w:top w:val="nil"/>
              <w:left w:val="nil"/>
              <w:bottom w:val="single" w:sz="4" w:space="0" w:color="auto"/>
              <w:right w:val="single" w:sz="4" w:space="0" w:color="auto"/>
            </w:tcBorders>
            <w:shd w:val="clear" w:color="auto" w:fill="auto"/>
            <w:noWrap/>
            <w:vAlign w:val="center"/>
            <w:hideMark/>
          </w:tcPr>
          <w:p w14:paraId="678C3F2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16,692.00 </w:t>
            </w:r>
          </w:p>
        </w:tc>
        <w:tc>
          <w:tcPr>
            <w:tcW w:w="521" w:type="pct"/>
            <w:tcBorders>
              <w:top w:val="nil"/>
              <w:left w:val="nil"/>
              <w:bottom w:val="single" w:sz="4" w:space="0" w:color="auto"/>
              <w:right w:val="single" w:sz="4" w:space="0" w:color="auto"/>
            </w:tcBorders>
            <w:shd w:val="clear" w:color="auto" w:fill="auto"/>
            <w:noWrap/>
            <w:vAlign w:val="center"/>
            <w:hideMark/>
          </w:tcPr>
          <w:p w14:paraId="0A5E8EB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33,384.00 </w:t>
            </w:r>
          </w:p>
        </w:tc>
        <w:tc>
          <w:tcPr>
            <w:tcW w:w="147" w:type="pct"/>
            <w:tcBorders>
              <w:top w:val="nil"/>
              <w:left w:val="nil"/>
              <w:bottom w:val="single" w:sz="4" w:space="0" w:color="auto"/>
              <w:right w:val="single" w:sz="4" w:space="0" w:color="auto"/>
            </w:tcBorders>
            <w:shd w:val="clear" w:color="auto" w:fill="auto"/>
            <w:vAlign w:val="center"/>
            <w:hideMark/>
          </w:tcPr>
          <w:p w14:paraId="6894A42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96AE23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F28B3C7" w14:textId="77777777" w:rsidTr="00C5000D">
        <w:trPr>
          <w:trHeight w:val="127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8EF6C7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5421606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可变车道指示标志</w:t>
            </w:r>
          </w:p>
        </w:tc>
        <w:tc>
          <w:tcPr>
            <w:tcW w:w="1273" w:type="pct"/>
            <w:tcBorders>
              <w:top w:val="nil"/>
              <w:left w:val="nil"/>
              <w:bottom w:val="single" w:sz="4" w:space="0" w:color="auto"/>
              <w:right w:val="single" w:sz="4" w:space="0" w:color="auto"/>
            </w:tcBorders>
            <w:shd w:val="clear" w:color="auto" w:fill="auto"/>
            <w:vAlign w:val="center"/>
            <w:hideMark/>
          </w:tcPr>
          <w:p w14:paraId="1F7C58B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3.2*2（四车道），700*1100mm led*2  P10全彩，符合GA/T484与GB/T23828</w:t>
            </w:r>
            <w:r w:rsidRPr="00E61EE5">
              <w:rPr>
                <w:rFonts w:ascii="宋体" w:hAnsi="宋体" w:cs="宋体" w:hint="eastAsia"/>
                <w:b w:val="0"/>
                <w:kern w:val="0"/>
                <w:sz w:val="20"/>
              </w:rPr>
              <w:lastRenderedPageBreak/>
              <w:t>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006328CA"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lastRenderedPageBreak/>
              <w:t>金晓/JX-KXB</w:t>
            </w:r>
          </w:p>
        </w:tc>
        <w:tc>
          <w:tcPr>
            <w:tcW w:w="305" w:type="pct"/>
            <w:tcBorders>
              <w:top w:val="nil"/>
              <w:left w:val="nil"/>
              <w:bottom w:val="single" w:sz="4" w:space="0" w:color="auto"/>
              <w:right w:val="single" w:sz="4" w:space="0" w:color="auto"/>
            </w:tcBorders>
            <w:shd w:val="clear" w:color="auto" w:fill="auto"/>
            <w:vAlign w:val="center"/>
            <w:hideMark/>
          </w:tcPr>
          <w:p w14:paraId="7720807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4EDEA3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2640229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057CD5E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30,056.00 </w:t>
            </w:r>
          </w:p>
        </w:tc>
        <w:tc>
          <w:tcPr>
            <w:tcW w:w="521" w:type="pct"/>
            <w:tcBorders>
              <w:top w:val="nil"/>
              <w:left w:val="nil"/>
              <w:bottom w:val="single" w:sz="4" w:space="0" w:color="auto"/>
              <w:right w:val="single" w:sz="4" w:space="0" w:color="auto"/>
            </w:tcBorders>
            <w:shd w:val="clear" w:color="auto" w:fill="auto"/>
            <w:noWrap/>
            <w:vAlign w:val="center"/>
            <w:hideMark/>
          </w:tcPr>
          <w:p w14:paraId="2127A65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30,056.00 </w:t>
            </w:r>
          </w:p>
        </w:tc>
        <w:tc>
          <w:tcPr>
            <w:tcW w:w="147" w:type="pct"/>
            <w:tcBorders>
              <w:top w:val="nil"/>
              <w:left w:val="nil"/>
              <w:bottom w:val="single" w:sz="4" w:space="0" w:color="auto"/>
              <w:right w:val="single" w:sz="4" w:space="0" w:color="auto"/>
            </w:tcBorders>
            <w:shd w:val="clear" w:color="auto" w:fill="auto"/>
            <w:vAlign w:val="center"/>
            <w:hideMark/>
          </w:tcPr>
          <w:p w14:paraId="0925F94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0D8FB2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其中2</w:t>
            </w:r>
            <w:r w:rsidRPr="00E61EE5">
              <w:rPr>
                <w:rFonts w:ascii="宋体" w:hAnsi="宋体" w:cs="宋体" w:hint="eastAsia"/>
                <w:b w:val="0"/>
                <w:kern w:val="0"/>
                <w:sz w:val="20"/>
              </w:rPr>
              <w:lastRenderedPageBreak/>
              <w:t>块现状分车道标牌改造，嵌入LED屏2个</w:t>
            </w:r>
          </w:p>
        </w:tc>
      </w:tr>
      <w:tr w:rsidR="00C5000D" w:rsidRPr="00E61EE5" w14:paraId="47F58AC7"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785CF9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37A3FF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可变车道指示标志</w:t>
            </w:r>
          </w:p>
        </w:tc>
        <w:tc>
          <w:tcPr>
            <w:tcW w:w="1273" w:type="pct"/>
            <w:tcBorders>
              <w:top w:val="nil"/>
              <w:left w:val="nil"/>
              <w:bottom w:val="single" w:sz="4" w:space="0" w:color="auto"/>
              <w:right w:val="single" w:sz="4" w:space="0" w:color="auto"/>
            </w:tcBorders>
            <w:shd w:val="clear" w:color="auto" w:fill="auto"/>
            <w:vAlign w:val="center"/>
            <w:hideMark/>
          </w:tcPr>
          <w:p w14:paraId="73F45AE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4*2（五车道），700*1100mm led*1  P10全彩，符合GA/T484与GB/T23828</w:t>
            </w:r>
            <w:r w:rsidRPr="00E61EE5">
              <w:rPr>
                <w:rFonts w:ascii="宋体" w:hAnsi="宋体" w:cs="宋体" w:hint="eastAsia"/>
                <w:b w:val="0"/>
                <w:kern w:val="0"/>
                <w:sz w:val="20"/>
              </w:rPr>
              <w:lastRenderedPageBreak/>
              <w:t>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004FC236"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lastRenderedPageBreak/>
              <w:t>金晓/JX-KXB</w:t>
            </w:r>
          </w:p>
        </w:tc>
        <w:tc>
          <w:tcPr>
            <w:tcW w:w="305" w:type="pct"/>
            <w:tcBorders>
              <w:top w:val="nil"/>
              <w:left w:val="nil"/>
              <w:bottom w:val="single" w:sz="4" w:space="0" w:color="auto"/>
              <w:right w:val="single" w:sz="4" w:space="0" w:color="auto"/>
            </w:tcBorders>
            <w:shd w:val="clear" w:color="auto" w:fill="auto"/>
            <w:vAlign w:val="center"/>
            <w:hideMark/>
          </w:tcPr>
          <w:p w14:paraId="0EDA3BF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53ACB2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1B911C6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28FC4B8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20,020.00 </w:t>
            </w:r>
          </w:p>
        </w:tc>
        <w:tc>
          <w:tcPr>
            <w:tcW w:w="521" w:type="pct"/>
            <w:tcBorders>
              <w:top w:val="nil"/>
              <w:left w:val="nil"/>
              <w:bottom w:val="single" w:sz="4" w:space="0" w:color="auto"/>
              <w:right w:val="single" w:sz="4" w:space="0" w:color="auto"/>
            </w:tcBorders>
            <w:shd w:val="clear" w:color="auto" w:fill="auto"/>
            <w:noWrap/>
            <w:vAlign w:val="center"/>
            <w:hideMark/>
          </w:tcPr>
          <w:p w14:paraId="71EB44C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20,020.00 </w:t>
            </w:r>
          </w:p>
        </w:tc>
        <w:tc>
          <w:tcPr>
            <w:tcW w:w="147" w:type="pct"/>
            <w:tcBorders>
              <w:top w:val="nil"/>
              <w:left w:val="nil"/>
              <w:bottom w:val="single" w:sz="4" w:space="0" w:color="auto"/>
              <w:right w:val="single" w:sz="4" w:space="0" w:color="auto"/>
            </w:tcBorders>
            <w:shd w:val="clear" w:color="auto" w:fill="auto"/>
            <w:vAlign w:val="center"/>
            <w:hideMark/>
          </w:tcPr>
          <w:p w14:paraId="69BA56F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CA819E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FDA3B08"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1D9DD6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7</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E1025A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借道左转车道指示标志</w:t>
            </w:r>
          </w:p>
        </w:tc>
        <w:tc>
          <w:tcPr>
            <w:tcW w:w="1273" w:type="pct"/>
            <w:tcBorders>
              <w:top w:val="nil"/>
              <w:left w:val="nil"/>
              <w:bottom w:val="single" w:sz="4" w:space="0" w:color="auto"/>
              <w:right w:val="single" w:sz="4" w:space="0" w:color="auto"/>
            </w:tcBorders>
            <w:shd w:val="clear" w:color="auto" w:fill="auto"/>
            <w:noWrap/>
            <w:vAlign w:val="center"/>
            <w:hideMark/>
          </w:tcPr>
          <w:p w14:paraId="1C80E14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1.6*1.6m，LED可变，P10全彩，符合GA/T484与GB/T23828相关要求，具备相关网络与信息安全保护功能，且具备权威机构检测报告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174EBBA2"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4280E5B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5FA136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45C6E91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7AE8608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38,610.00 </w:t>
            </w:r>
          </w:p>
        </w:tc>
        <w:tc>
          <w:tcPr>
            <w:tcW w:w="521" w:type="pct"/>
            <w:tcBorders>
              <w:top w:val="nil"/>
              <w:left w:val="nil"/>
              <w:bottom w:val="single" w:sz="4" w:space="0" w:color="auto"/>
              <w:right w:val="single" w:sz="4" w:space="0" w:color="auto"/>
            </w:tcBorders>
            <w:shd w:val="clear" w:color="auto" w:fill="auto"/>
            <w:noWrap/>
            <w:vAlign w:val="center"/>
            <w:hideMark/>
          </w:tcPr>
          <w:p w14:paraId="3FCB369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38,610.00 </w:t>
            </w:r>
          </w:p>
        </w:tc>
        <w:tc>
          <w:tcPr>
            <w:tcW w:w="147" w:type="pct"/>
            <w:tcBorders>
              <w:top w:val="nil"/>
              <w:left w:val="nil"/>
              <w:bottom w:val="single" w:sz="4" w:space="0" w:color="auto"/>
              <w:right w:val="single" w:sz="4" w:space="0" w:color="auto"/>
            </w:tcBorders>
            <w:shd w:val="clear" w:color="auto" w:fill="auto"/>
            <w:vAlign w:val="center"/>
            <w:hideMark/>
          </w:tcPr>
          <w:p w14:paraId="71F91C5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CC0E9E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17EB354"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2175BF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8</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53056E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借道左转信号灯</w:t>
            </w:r>
          </w:p>
        </w:tc>
        <w:tc>
          <w:tcPr>
            <w:tcW w:w="1273" w:type="pct"/>
            <w:tcBorders>
              <w:top w:val="nil"/>
              <w:left w:val="nil"/>
              <w:bottom w:val="single" w:sz="4" w:space="0" w:color="auto"/>
              <w:right w:val="single" w:sz="4" w:space="0" w:color="auto"/>
            </w:tcBorders>
            <w:shd w:val="clear" w:color="auto" w:fill="auto"/>
            <w:vAlign w:val="center"/>
            <w:hideMark/>
          </w:tcPr>
          <w:p w14:paraId="7A82573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1、单头灯</w:t>
            </w:r>
            <w:r w:rsidRPr="00E61EE5">
              <w:rPr>
                <w:rFonts w:ascii="宋体" w:hAnsi="宋体" w:cs="宋体" w:hint="eastAsia"/>
                <w:b w:val="0"/>
                <w:kern w:val="0"/>
                <w:sz w:val="20"/>
              </w:rPr>
              <w:br/>
              <w:t>2、规格：Φ400</w:t>
            </w:r>
          </w:p>
        </w:tc>
        <w:tc>
          <w:tcPr>
            <w:tcW w:w="509" w:type="pct"/>
            <w:tcBorders>
              <w:top w:val="nil"/>
              <w:left w:val="nil"/>
              <w:bottom w:val="single" w:sz="4" w:space="0" w:color="auto"/>
              <w:right w:val="single" w:sz="4" w:space="0" w:color="auto"/>
            </w:tcBorders>
            <w:shd w:val="clear" w:color="auto" w:fill="auto"/>
            <w:noWrap/>
            <w:vAlign w:val="center"/>
            <w:hideMark/>
          </w:tcPr>
          <w:p w14:paraId="7558085B"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4D457A2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7D6CF89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5888EC4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17DD47B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2,000.00 </w:t>
            </w:r>
          </w:p>
        </w:tc>
        <w:tc>
          <w:tcPr>
            <w:tcW w:w="521" w:type="pct"/>
            <w:tcBorders>
              <w:top w:val="nil"/>
              <w:left w:val="nil"/>
              <w:bottom w:val="single" w:sz="4" w:space="0" w:color="auto"/>
              <w:right w:val="single" w:sz="4" w:space="0" w:color="auto"/>
            </w:tcBorders>
            <w:shd w:val="clear" w:color="auto" w:fill="auto"/>
            <w:noWrap/>
            <w:vAlign w:val="center"/>
            <w:hideMark/>
          </w:tcPr>
          <w:p w14:paraId="1F15353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2,000.00 </w:t>
            </w:r>
          </w:p>
        </w:tc>
        <w:tc>
          <w:tcPr>
            <w:tcW w:w="147" w:type="pct"/>
            <w:tcBorders>
              <w:top w:val="nil"/>
              <w:left w:val="nil"/>
              <w:bottom w:val="single" w:sz="4" w:space="0" w:color="auto"/>
              <w:right w:val="single" w:sz="4" w:space="0" w:color="auto"/>
            </w:tcBorders>
            <w:shd w:val="clear" w:color="auto" w:fill="auto"/>
            <w:vAlign w:val="center"/>
            <w:hideMark/>
          </w:tcPr>
          <w:p w14:paraId="0BA72A8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716D1E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3E774E8"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4B26A6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9</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BA8661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借道左转指示屏</w:t>
            </w:r>
          </w:p>
        </w:tc>
        <w:tc>
          <w:tcPr>
            <w:tcW w:w="1273" w:type="pct"/>
            <w:tcBorders>
              <w:top w:val="nil"/>
              <w:left w:val="nil"/>
              <w:bottom w:val="single" w:sz="4" w:space="0" w:color="auto"/>
              <w:right w:val="single" w:sz="4" w:space="0" w:color="auto"/>
            </w:tcBorders>
            <w:shd w:val="clear" w:color="auto" w:fill="auto"/>
            <w:vAlign w:val="center"/>
            <w:hideMark/>
          </w:tcPr>
          <w:p w14:paraId="7661E33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电子显示屏400*1600mm，符合GA/T484与GB/T23828相关要求，具备相关网络与信息安全保护功能，且具备权威机构检测报告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2457754D"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4A3BD23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73FCF14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49C22F4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399D817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10,010.00 </w:t>
            </w:r>
          </w:p>
        </w:tc>
        <w:tc>
          <w:tcPr>
            <w:tcW w:w="521" w:type="pct"/>
            <w:tcBorders>
              <w:top w:val="nil"/>
              <w:left w:val="nil"/>
              <w:bottom w:val="single" w:sz="4" w:space="0" w:color="auto"/>
              <w:right w:val="single" w:sz="4" w:space="0" w:color="auto"/>
            </w:tcBorders>
            <w:shd w:val="clear" w:color="auto" w:fill="auto"/>
            <w:noWrap/>
            <w:vAlign w:val="center"/>
            <w:hideMark/>
          </w:tcPr>
          <w:p w14:paraId="6A7C08D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10,010.00 </w:t>
            </w:r>
          </w:p>
        </w:tc>
        <w:tc>
          <w:tcPr>
            <w:tcW w:w="147" w:type="pct"/>
            <w:tcBorders>
              <w:top w:val="nil"/>
              <w:left w:val="nil"/>
              <w:bottom w:val="single" w:sz="4" w:space="0" w:color="auto"/>
              <w:right w:val="single" w:sz="4" w:space="0" w:color="auto"/>
            </w:tcBorders>
            <w:shd w:val="clear" w:color="auto" w:fill="auto"/>
            <w:vAlign w:val="center"/>
            <w:hideMark/>
          </w:tcPr>
          <w:p w14:paraId="336D22A9"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CD78A7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2A20DF33"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17CD0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10</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C52186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标线清除</w:t>
            </w:r>
          </w:p>
        </w:tc>
        <w:tc>
          <w:tcPr>
            <w:tcW w:w="1273" w:type="pct"/>
            <w:tcBorders>
              <w:top w:val="nil"/>
              <w:left w:val="nil"/>
              <w:bottom w:val="single" w:sz="4" w:space="0" w:color="auto"/>
              <w:right w:val="single" w:sz="4" w:space="0" w:color="auto"/>
            </w:tcBorders>
            <w:shd w:val="clear" w:color="auto" w:fill="auto"/>
            <w:noWrap/>
            <w:vAlign w:val="center"/>
            <w:hideMark/>
          </w:tcPr>
          <w:p w14:paraId="7480514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79BC2E9E"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43556B6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F05CF3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平方米</w:t>
            </w:r>
          </w:p>
        </w:tc>
        <w:tc>
          <w:tcPr>
            <w:tcW w:w="255" w:type="pct"/>
            <w:tcBorders>
              <w:top w:val="nil"/>
              <w:left w:val="nil"/>
              <w:bottom w:val="single" w:sz="4" w:space="0" w:color="auto"/>
              <w:right w:val="single" w:sz="4" w:space="0" w:color="auto"/>
            </w:tcBorders>
            <w:shd w:val="clear" w:color="auto" w:fill="auto"/>
            <w:noWrap/>
            <w:vAlign w:val="center"/>
            <w:hideMark/>
          </w:tcPr>
          <w:p w14:paraId="5CEC574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 </w:t>
            </w:r>
          </w:p>
        </w:tc>
        <w:tc>
          <w:tcPr>
            <w:tcW w:w="406" w:type="pct"/>
            <w:tcBorders>
              <w:top w:val="nil"/>
              <w:left w:val="nil"/>
              <w:bottom w:val="single" w:sz="4" w:space="0" w:color="auto"/>
              <w:right w:val="single" w:sz="4" w:space="0" w:color="auto"/>
            </w:tcBorders>
            <w:shd w:val="clear" w:color="auto" w:fill="auto"/>
            <w:noWrap/>
            <w:vAlign w:val="center"/>
            <w:hideMark/>
          </w:tcPr>
          <w:p w14:paraId="71DD7C9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45.00 </w:t>
            </w:r>
          </w:p>
        </w:tc>
        <w:tc>
          <w:tcPr>
            <w:tcW w:w="521" w:type="pct"/>
            <w:tcBorders>
              <w:top w:val="nil"/>
              <w:left w:val="nil"/>
              <w:bottom w:val="single" w:sz="4" w:space="0" w:color="auto"/>
              <w:right w:val="single" w:sz="4" w:space="0" w:color="auto"/>
            </w:tcBorders>
            <w:shd w:val="clear" w:color="auto" w:fill="auto"/>
            <w:noWrap/>
            <w:vAlign w:val="center"/>
            <w:hideMark/>
          </w:tcPr>
          <w:p w14:paraId="5901640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892.80 </w:t>
            </w:r>
          </w:p>
        </w:tc>
        <w:tc>
          <w:tcPr>
            <w:tcW w:w="147" w:type="pct"/>
            <w:tcBorders>
              <w:top w:val="nil"/>
              <w:left w:val="nil"/>
              <w:bottom w:val="single" w:sz="4" w:space="0" w:color="auto"/>
              <w:right w:val="single" w:sz="4" w:space="0" w:color="auto"/>
            </w:tcBorders>
            <w:shd w:val="clear" w:color="auto" w:fill="auto"/>
            <w:vAlign w:val="center"/>
            <w:hideMark/>
          </w:tcPr>
          <w:p w14:paraId="2566483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FED354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AA60F8E"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A1F602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0B95E1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标线敷设</w:t>
            </w:r>
          </w:p>
        </w:tc>
        <w:tc>
          <w:tcPr>
            <w:tcW w:w="1273" w:type="pct"/>
            <w:tcBorders>
              <w:top w:val="nil"/>
              <w:left w:val="nil"/>
              <w:bottom w:val="single" w:sz="4" w:space="0" w:color="auto"/>
              <w:right w:val="single" w:sz="4" w:space="0" w:color="auto"/>
            </w:tcBorders>
            <w:shd w:val="clear" w:color="auto" w:fill="auto"/>
            <w:vAlign w:val="center"/>
            <w:hideMark/>
          </w:tcPr>
          <w:p w14:paraId="525C481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白色标线</w:t>
            </w:r>
          </w:p>
        </w:tc>
        <w:tc>
          <w:tcPr>
            <w:tcW w:w="509" w:type="pct"/>
            <w:tcBorders>
              <w:top w:val="nil"/>
              <w:left w:val="nil"/>
              <w:bottom w:val="single" w:sz="4" w:space="0" w:color="auto"/>
              <w:right w:val="single" w:sz="4" w:space="0" w:color="auto"/>
            </w:tcBorders>
            <w:shd w:val="clear" w:color="auto" w:fill="auto"/>
            <w:noWrap/>
            <w:vAlign w:val="center"/>
            <w:hideMark/>
          </w:tcPr>
          <w:p w14:paraId="3947689C"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3850DF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275F97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平方米</w:t>
            </w:r>
          </w:p>
        </w:tc>
        <w:tc>
          <w:tcPr>
            <w:tcW w:w="255" w:type="pct"/>
            <w:tcBorders>
              <w:top w:val="nil"/>
              <w:left w:val="nil"/>
              <w:bottom w:val="single" w:sz="4" w:space="0" w:color="auto"/>
              <w:right w:val="single" w:sz="4" w:space="0" w:color="auto"/>
            </w:tcBorders>
            <w:shd w:val="clear" w:color="auto" w:fill="auto"/>
            <w:noWrap/>
            <w:vAlign w:val="center"/>
            <w:hideMark/>
          </w:tcPr>
          <w:p w14:paraId="22F0860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278 </w:t>
            </w:r>
          </w:p>
        </w:tc>
        <w:tc>
          <w:tcPr>
            <w:tcW w:w="406" w:type="pct"/>
            <w:tcBorders>
              <w:top w:val="nil"/>
              <w:left w:val="nil"/>
              <w:bottom w:val="single" w:sz="4" w:space="0" w:color="auto"/>
              <w:right w:val="single" w:sz="4" w:space="0" w:color="auto"/>
            </w:tcBorders>
            <w:shd w:val="clear" w:color="auto" w:fill="auto"/>
            <w:noWrap/>
            <w:vAlign w:val="center"/>
            <w:hideMark/>
          </w:tcPr>
          <w:p w14:paraId="00518F3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106.00 </w:t>
            </w:r>
          </w:p>
        </w:tc>
        <w:tc>
          <w:tcPr>
            <w:tcW w:w="521" w:type="pct"/>
            <w:tcBorders>
              <w:top w:val="nil"/>
              <w:left w:val="nil"/>
              <w:bottom w:val="single" w:sz="4" w:space="0" w:color="auto"/>
              <w:right w:val="single" w:sz="4" w:space="0" w:color="auto"/>
            </w:tcBorders>
            <w:shd w:val="clear" w:color="auto" w:fill="auto"/>
            <w:noWrap/>
            <w:vAlign w:val="center"/>
            <w:hideMark/>
          </w:tcPr>
          <w:p w14:paraId="53EEC81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29,509.85 </w:t>
            </w:r>
          </w:p>
        </w:tc>
        <w:tc>
          <w:tcPr>
            <w:tcW w:w="147" w:type="pct"/>
            <w:tcBorders>
              <w:top w:val="nil"/>
              <w:left w:val="nil"/>
              <w:bottom w:val="single" w:sz="4" w:space="0" w:color="auto"/>
              <w:right w:val="single" w:sz="4" w:space="0" w:color="auto"/>
            </w:tcBorders>
            <w:shd w:val="clear" w:color="auto" w:fill="auto"/>
            <w:vAlign w:val="center"/>
            <w:hideMark/>
          </w:tcPr>
          <w:p w14:paraId="0A7F78F9"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7509D0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热熔型</w:t>
            </w:r>
          </w:p>
        </w:tc>
      </w:tr>
      <w:tr w:rsidR="00C5000D" w:rsidRPr="00E61EE5" w14:paraId="3B78F7E1"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FAFA2E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12</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008B24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标线敷设</w:t>
            </w:r>
          </w:p>
        </w:tc>
        <w:tc>
          <w:tcPr>
            <w:tcW w:w="1273" w:type="pct"/>
            <w:tcBorders>
              <w:top w:val="nil"/>
              <w:left w:val="nil"/>
              <w:bottom w:val="single" w:sz="4" w:space="0" w:color="auto"/>
              <w:right w:val="single" w:sz="4" w:space="0" w:color="auto"/>
            </w:tcBorders>
            <w:shd w:val="clear" w:color="auto" w:fill="auto"/>
            <w:vAlign w:val="center"/>
            <w:hideMark/>
          </w:tcPr>
          <w:p w14:paraId="18AD645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黄色标线</w:t>
            </w:r>
          </w:p>
        </w:tc>
        <w:tc>
          <w:tcPr>
            <w:tcW w:w="509" w:type="pct"/>
            <w:tcBorders>
              <w:top w:val="nil"/>
              <w:left w:val="nil"/>
              <w:bottom w:val="single" w:sz="4" w:space="0" w:color="auto"/>
              <w:right w:val="single" w:sz="4" w:space="0" w:color="auto"/>
            </w:tcBorders>
            <w:shd w:val="clear" w:color="auto" w:fill="auto"/>
            <w:noWrap/>
            <w:vAlign w:val="center"/>
            <w:hideMark/>
          </w:tcPr>
          <w:p w14:paraId="4EEFC10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ECC74A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4A3AEA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平方米</w:t>
            </w:r>
          </w:p>
        </w:tc>
        <w:tc>
          <w:tcPr>
            <w:tcW w:w="255" w:type="pct"/>
            <w:tcBorders>
              <w:top w:val="nil"/>
              <w:left w:val="nil"/>
              <w:bottom w:val="single" w:sz="4" w:space="0" w:color="auto"/>
              <w:right w:val="single" w:sz="4" w:space="0" w:color="auto"/>
            </w:tcBorders>
            <w:shd w:val="clear" w:color="auto" w:fill="auto"/>
            <w:noWrap/>
            <w:vAlign w:val="center"/>
            <w:hideMark/>
          </w:tcPr>
          <w:p w14:paraId="766F951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26 </w:t>
            </w:r>
          </w:p>
        </w:tc>
        <w:tc>
          <w:tcPr>
            <w:tcW w:w="406" w:type="pct"/>
            <w:tcBorders>
              <w:top w:val="nil"/>
              <w:left w:val="nil"/>
              <w:bottom w:val="single" w:sz="4" w:space="0" w:color="auto"/>
              <w:right w:val="single" w:sz="4" w:space="0" w:color="auto"/>
            </w:tcBorders>
            <w:shd w:val="clear" w:color="auto" w:fill="auto"/>
            <w:noWrap/>
            <w:vAlign w:val="center"/>
            <w:hideMark/>
          </w:tcPr>
          <w:p w14:paraId="31B80A3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120.00 </w:t>
            </w:r>
          </w:p>
        </w:tc>
        <w:tc>
          <w:tcPr>
            <w:tcW w:w="521" w:type="pct"/>
            <w:tcBorders>
              <w:top w:val="nil"/>
              <w:left w:val="nil"/>
              <w:bottom w:val="single" w:sz="4" w:space="0" w:color="auto"/>
              <w:right w:val="single" w:sz="4" w:space="0" w:color="auto"/>
            </w:tcBorders>
            <w:shd w:val="clear" w:color="auto" w:fill="auto"/>
            <w:noWrap/>
            <w:vAlign w:val="center"/>
            <w:hideMark/>
          </w:tcPr>
          <w:p w14:paraId="7C6DD9D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3,109.26 </w:t>
            </w:r>
          </w:p>
        </w:tc>
        <w:tc>
          <w:tcPr>
            <w:tcW w:w="147" w:type="pct"/>
            <w:tcBorders>
              <w:top w:val="nil"/>
              <w:left w:val="nil"/>
              <w:bottom w:val="single" w:sz="4" w:space="0" w:color="auto"/>
              <w:right w:val="single" w:sz="4" w:space="0" w:color="auto"/>
            </w:tcBorders>
            <w:shd w:val="clear" w:color="auto" w:fill="auto"/>
            <w:vAlign w:val="center"/>
            <w:hideMark/>
          </w:tcPr>
          <w:p w14:paraId="1D4B0DD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35E809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热熔型</w:t>
            </w:r>
          </w:p>
        </w:tc>
      </w:tr>
      <w:tr w:rsidR="00C5000D" w:rsidRPr="00E61EE5" w14:paraId="557511C5"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ACA3B5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B53792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设备拆除</w:t>
            </w:r>
          </w:p>
        </w:tc>
        <w:tc>
          <w:tcPr>
            <w:tcW w:w="1273" w:type="pct"/>
            <w:tcBorders>
              <w:top w:val="nil"/>
              <w:left w:val="nil"/>
              <w:bottom w:val="single" w:sz="4" w:space="0" w:color="auto"/>
              <w:right w:val="single" w:sz="4" w:space="0" w:color="auto"/>
            </w:tcBorders>
            <w:shd w:val="clear" w:color="auto" w:fill="auto"/>
            <w:vAlign w:val="center"/>
            <w:hideMark/>
          </w:tcPr>
          <w:p w14:paraId="3C5CCE3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原有分车道标志拆除</w:t>
            </w:r>
          </w:p>
        </w:tc>
        <w:tc>
          <w:tcPr>
            <w:tcW w:w="509" w:type="pct"/>
            <w:tcBorders>
              <w:top w:val="nil"/>
              <w:left w:val="nil"/>
              <w:bottom w:val="single" w:sz="4" w:space="0" w:color="auto"/>
              <w:right w:val="single" w:sz="4" w:space="0" w:color="auto"/>
            </w:tcBorders>
            <w:shd w:val="clear" w:color="auto" w:fill="auto"/>
            <w:noWrap/>
            <w:vAlign w:val="center"/>
            <w:hideMark/>
          </w:tcPr>
          <w:p w14:paraId="4F604BDB"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C4AE0A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F996D8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处</w:t>
            </w:r>
          </w:p>
        </w:tc>
        <w:tc>
          <w:tcPr>
            <w:tcW w:w="255" w:type="pct"/>
            <w:tcBorders>
              <w:top w:val="nil"/>
              <w:left w:val="nil"/>
              <w:bottom w:val="single" w:sz="4" w:space="0" w:color="auto"/>
              <w:right w:val="single" w:sz="4" w:space="0" w:color="auto"/>
            </w:tcBorders>
            <w:shd w:val="clear" w:color="auto" w:fill="auto"/>
            <w:noWrap/>
            <w:vAlign w:val="center"/>
            <w:hideMark/>
          </w:tcPr>
          <w:p w14:paraId="5C0C1F2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 </w:t>
            </w:r>
          </w:p>
        </w:tc>
        <w:tc>
          <w:tcPr>
            <w:tcW w:w="406" w:type="pct"/>
            <w:tcBorders>
              <w:top w:val="nil"/>
              <w:left w:val="nil"/>
              <w:bottom w:val="single" w:sz="4" w:space="0" w:color="auto"/>
              <w:right w:val="single" w:sz="4" w:space="0" w:color="auto"/>
            </w:tcBorders>
            <w:shd w:val="clear" w:color="auto" w:fill="auto"/>
            <w:noWrap/>
            <w:vAlign w:val="center"/>
            <w:hideMark/>
          </w:tcPr>
          <w:p w14:paraId="5814C53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1,600.00 </w:t>
            </w:r>
          </w:p>
        </w:tc>
        <w:tc>
          <w:tcPr>
            <w:tcW w:w="521" w:type="pct"/>
            <w:tcBorders>
              <w:top w:val="nil"/>
              <w:left w:val="nil"/>
              <w:bottom w:val="single" w:sz="4" w:space="0" w:color="auto"/>
              <w:right w:val="single" w:sz="4" w:space="0" w:color="auto"/>
            </w:tcBorders>
            <w:shd w:val="clear" w:color="auto" w:fill="auto"/>
            <w:noWrap/>
            <w:vAlign w:val="center"/>
            <w:hideMark/>
          </w:tcPr>
          <w:p w14:paraId="2FDF580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12,800.00 </w:t>
            </w:r>
          </w:p>
        </w:tc>
        <w:tc>
          <w:tcPr>
            <w:tcW w:w="147" w:type="pct"/>
            <w:tcBorders>
              <w:top w:val="nil"/>
              <w:left w:val="nil"/>
              <w:bottom w:val="single" w:sz="4" w:space="0" w:color="auto"/>
              <w:right w:val="single" w:sz="4" w:space="0" w:color="auto"/>
            </w:tcBorders>
            <w:shd w:val="clear" w:color="auto" w:fill="auto"/>
            <w:vAlign w:val="center"/>
            <w:hideMark/>
          </w:tcPr>
          <w:p w14:paraId="263FE399"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C0B382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0C0C6B8" w14:textId="77777777" w:rsidTr="00C5000D">
        <w:trPr>
          <w:trHeight w:val="102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7378D0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929426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悬臂杆（分车道指示标志）</w:t>
            </w:r>
          </w:p>
        </w:tc>
        <w:tc>
          <w:tcPr>
            <w:tcW w:w="1273" w:type="pct"/>
            <w:tcBorders>
              <w:top w:val="nil"/>
              <w:left w:val="nil"/>
              <w:bottom w:val="single" w:sz="4" w:space="0" w:color="auto"/>
              <w:right w:val="single" w:sz="4" w:space="0" w:color="auto"/>
            </w:tcBorders>
            <w:shd w:val="clear" w:color="auto" w:fill="auto"/>
            <w:vAlign w:val="center"/>
            <w:hideMark/>
          </w:tcPr>
          <w:p w14:paraId="3EE5E1A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三车道，含配套基础、接地及安装辅材</w:t>
            </w:r>
          </w:p>
        </w:tc>
        <w:tc>
          <w:tcPr>
            <w:tcW w:w="509" w:type="pct"/>
            <w:tcBorders>
              <w:top w:val="nil"/>
              <w:left w:val="nil"/>
              <w:bottom w:val="single" w:sz="4" w:space="0" w:color="auto"/>
              <w:right w:val="single" w:sz="4" w:space="0" w:color="auto"/>
            </w:tcBorders>
            <w:shd w:val="clear" w:color="auto" w:fill="auto"/>
            <w:noWrap/>
            <w:vAlign w:val="center"/>
            <w:hideMark/>
          </w:tcPr>
          <w:p w14:paraId="140EBB55"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435626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F0DD26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304E8FD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 </w:t>
            </w:r>
          </w:p>
        </w:tc>
        <w:tc>
          <w:tcPr>
            <w:tcW w:w="406" w:type="pct"/>
            <w:tcBorders>
              <w:top w:val="nil"/>
              <w:left w:val="nil"/>
              <w:bottom w:val="single" w:sz="4" w:space="0" w:color="auto"/>
              <w:right w:val="single" w:sz="4" w:space="0" w:color="auto"/>
            </w:tcBorders>
            <w:shd w:val="clear" w:color="auto" w:fill="auto"/>
            <w:noWrap/>
            <w:vAlign w:val="center"/>
            <w:hideMark/>
          </w:tcPr>
          <w:p w14:paraId="50F108B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65,000.00 </w:t>
            </w:r>
          </w:p>
        </w:tc>
        <w:tc>
          <w:tcPr>
            <w:tcW w:w="521" w:type="pct"/>
            <w:tcBorders>
              <w:top w:val="nil"/>
              <w:left w:val="nil"/>
              <w:bottom w:val="single" w:sz="4" w:space="0" w:color="auto"/>
              <w:right w:val="single" w:sz="4" w:space="0" w:color="auto"/>
            </w:tcBorders>
            <w:shd w:val="clear" w:color="auto" w:fill="auto"/>
            <w:noWrap/>
            <w:vAlign w:val="center"/>
            <w:hideMark/>
          </w:tcPr>
          <w:p w14:paraId="49E7431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130,000.00 </w:t>
            </w:r>
          </w:p>
        </w:tc>
        <w:tc>
          <w:tcPr>
            <w:tcW w:w="147" w:type="pct"/>
            <w:tcBorders>
              <w:top w:val="nil"/>
              <w:left w:val="nil"/>
              <w:bottom w:val="single" w:sz="4" w:space="0" w:color="auto"/>
              <w:right w:val="single" w:sz="4" w:space="0" w:color="auto"/>
            </w:tcBorders>
            <w:shd w:val="clear" w:color="auto" w:fill="auto"/>
            <w:vAlign w:val="center"/>
            <w:hideMark/>
          </w:tcPr>
          <w:p w14:paraId="4806C76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71D0E7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8D9A82A" w14:textId="77777777" w:rsidTr="00C5000D">
        <w:trPr>
          <w:trHeight w:val="102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E94525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15</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5B28AB9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悬臂杆（分车道指示标志）</w:t>
            </w:r>
          </w:p>
        </w:tc>
        <w:tc>
          <w:tcPr>
            <w:tcW w:w="1273" w:type="pct"/>
            <w:tcBorders>
              <w:top w:val="nil"/>
              <w:left w:val="nil"/>
              <w:bottom w:val="single" w:sz="4" w:space="0" w:color="auto"/>
              <w:right w:val="single" w:sz="4" w:space="0" w:color="auto"/>
            </w:tcBorders>
            <w:shd w:val="clear" w:color="auto" w:fill="auto"/>
            <w:vAlign w:val="center"/>
            <w:hideMark/>
          </w:tcPr>
          <w:p w14:paraId="424C096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四车道，含配套基础、接地及安装辅材</w:t>
            </w:r>
          </w:p>
        </w:tc>
        <w:tc>
          <w:tcPr>
            <w:tcW w:w="509" w:type="pct"/>
            <w:tcBorders>
              <w:top w:val="nil"/>
              <w:left w:val="nil"/>
              <w:bottom w:val="single" w:sz="4" w:space="0" w:color="auto"/>
              <w:right w:val="single" w:sz="4" w:space="0" w:color="auto"/>
            </w:tcBorders>
            <w:shd w:val="clear" w:color="auto" w:fill="auto"/>
            <w:noWrap/>
            <w:vAlign w:val="center"/>
            <w:hideMark/>
          </w:tcPr>
          <w:p w14:paraId="7A11F282"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D915E9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CE76A6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04E9C23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16CBA47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65,000.00 </w:t>
            </w:r>
          </w:p>
        </w:tc>
        <w:tc>
          <w:tcPr>
            <w:tcW w:w="521" w:type="pct"/>
            <w:tcBorders>
              <w:top w:val="nil"/>
              <w:left w:val="nil"/>
              <w:bottom w:val="single" w:sz="4" w:space="0" w:color="auto"/>
              <w:right w:val="single" w:sz="4" w:space="0" w:color="auto"/>
            </w:tcBorders>
            <w:shd w:val="clear" w:color="auto" w:fill="auto"/>
            <w:noWrap/>
            <w:vAlign w:val="center"/>
            <w:hideMark/>
          </w:tcPr>
          <w:p w14:paraId="1D7090A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65,000.00 </w:t>
            </w:r>
          </w:p>
        </w:tc>
        <w:tc>
          <w:tcPr>
            <w:tcW w:w="147" w:type="pct"/>
            <w:tcBorders>
              <w:top w:val="nil"/>
              <w:left w:val="nil"/>
              <w:bottom w:val="single" w:sz="4" w:space="0" w:color="auto"/>
              <w:right w:val="single" w:sz="4" w:space="0" w:color="auto"/>
            </w:tcBorders>
            <w:shd w:val="clear" w:color="auto" w:fill="auto"/>
            <w:vAlign w:val="center"/>
            <w:hideMark/>
          </w:tcPr>
          <w:p w14:paraId="026AAF2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1CDA25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其中3套现状杆件、基础利用</w:t>
            </w:r>
          </w:p>
        </w:tc>
      </w:tr>
      <w:tr w:rsidR="00C5000D" w:rsidRPr="00E61EE5" w14:paraId="5E631F33"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1154BD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16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90A74B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门架</w:t>
            </w:r>
          </w:p>
        </w:tc>
        <w:tc>
          <w:tcPr>
            <w:tcW w:w="1273" w:type="pct"/>
            <w:tcBorders>
              <w:top w:val="nil"/>
              <w:left w:val="nil"/>
              <w:bottom w:val="single" w:sz="4" w:space="0" w:color="auto"/>
              <w:right w:val="single" w:sz="4" w:space="0" w:color="auto"/>
            </w:tcBorders>
            <w:shd w:val="clear" w:color="auto" w:fill="auto"/>
            <w:noWrap/>
            <w:vAlign w:val="center"/>
            <w:hideMark/>
          </w:tcPr>
          <w:p w14:paraId="412D01A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跨径16m，加3米挑臂，</w:t>
            </w:r>
            <w:proofErr w:type="gramStart"/>
            <w:r w:rsidRPr="00E61EE5">
              <w:rPr>
                <w:rFonts w:ascii="宋体" w:hAnsi="宋体" w:cs="宋体" w:hint="eastAsia"/>
                <w:b w:val="0"/>
                <w:kern w:val="0"/>
                <w:sz w:val="20"/>
              </w:rPr>
              <w:t>含基础</w:t>
            </w:r>
            <w:proofErr w:type="gramEnd"/>
          </w:p>
        </w:tc>
        <w:tc>
          <w:tcPr>
            <w:tcW w:w="509" w:type="pct"/>
            <w:tcBorders>
              <w:top w:val="nil"/>
              <w:left w:val="nil"/>
              <w:bottom w:val="single" w:sz="4" w:space="0" w:color="auto"/>
              <w:right w:val="single" w:sz="4" w:space="0" w:color="auto"/>
            </w:tcBorders>
            <w:shd w:val="clear" w:color="auto" w:fill="auto"/>
            <w:noWrap/>
            <w:vAlign w:val="center"/>
            <w:hideMark/>
          </w:tcPr>
          <w:p w14:paraId="76A6183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CFC1C6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EDA38D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24C45EE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1C78F3D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86,000.00 </w:t>
            </w:r>
          </w:p>
        </w:tc>
        <w:tc>
          <w:tcPr>
            <w:tcW w:w="521" w:type="pct"/>
            <w:tcBorders>
              <w:top w:val="nil"/>
              <w:left w:val="nil"/>
              <w:bottom w:val="single" w:sz="4" w:space="0" w:color="auto"/>
              <w:right w:val="single" w:sz="4" w:space="0" w:color="auto"/>
            </w:tcBorders>
            <w:shd w:val="clear" w:color="auto" w:fill="auto"/>
            <w:noWrap/>
            <w:vAlign w:val="center"/>
            <w:hideMark/>
          </w:tcPr>
          <w:p w14:paraId="672E927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86,000.00 </w:t>
            </w:r>
          </w:p>
        </w:tc>
        <w:tc>
          <w:tcPr>
            <w:tcW w:w="147" w:type="pct"/>
            <w:tcBorders>
              <w:top w:val="nil"/>
              <w:left w:val="nil"/>
              <w:bottom w:val="single" w:sz="4" w:space="0" w:color="auto"/>
              <w:right w:val="single" w:sz="4" w:space="0" w:color="auto"/>
            </w:tcBorders>
            <w:shd w:val="clear" w:color="auto" w:fill="auto"/>
            <w:vAlign w:val="center"/>
            <w:hideMark/>
          </w:tcPr>
          <w:p w14:paraId="00B5842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E9C548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1BD2497"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BB0C54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17</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78C7E1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门架</w:t>
            </w:r>
          </w:p>
        </w:tc>
        <w:tc>
          <w:tcPr>
            <w:tcW w:w="1273" w:type="pct"/>
            <w:tcBorders>
              <w:top w:val="nil"/>
              <w:left w:val="nil"/>
              <w:bottom w:val="single" w:sz="4" w:space="0" w:color="auto"/>
              <w:right w:val="single" w:sz="4" w:space="0" w:color="auto"/>
            </w:tcBorders>
            <w:shd w:val="clear" w:color="auto" w:fill="auto"/>
            <w:noWrap/>
            <w:vAlign w:val="center"/>
            <w:hideMark/>
          </w:tcPr>
          <w:p w14:paraId="13CE47F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跨径14米，</w:t>
            </w:r>
            <w:proofErr w:type="gramStart"/>
            <w:r w:rsidRPr="00E61EE5">
              <w:rPr>
                <w:rFonts w:ascii="宋体" w:hAnsi="宋体" w:cs="宋体" w:hint="eastAsia"/>
                <w:b w:val="0"/>
                <w:kern w:val="0"/>
                <w:sz w:val="20"/>
              </w:rPr>
              <w:t>含基础</w:t>
            </w:r>
            <w:proofErr w:type="gramEnd"/>
          </w:p>
        </w:tc>
        <w:tc>
          <w:tcPr>
            <w:tcW w:w="509" w:type="pct"/>
            <w:tcBorders>
              <w:top w:val="nil"/>
              <w:left w:val="nil"/>
              <w:bottom w:val="single" w:sz="4" w:space="0" w:color="auto"/>
              <w:right w:val="single" w:sz="4" w:space="0" w:color="auto"/>
            </w:tcBorders>
            <w:shd w:val="clear" w:color="auto" w:fill="auto"/>
            <w:noWrap/>
            <w:vAlign w:val="center"/>
            <w:hideMark/>
          </w:tcPr>
          <w:p w14:paraId="6BACBCFA"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CDABDA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EA9983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5B42325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1591960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77,000.00 </w:t>
            </w:r>
          </w:p>
        </w:tc>
        <w:tc>
          <w:tcPr>
            <w:tcW w:w="521" w:type="pct"/>
            <w:tcBorders>
              <w:top w:val="nil"/>
              <w:left w:val="nil"/>
              <w:bottom w:val="single" w:sz="4" w:space="0" w:color="auto"/>
              <w:right w:val="single" w:sz="4" w:space="0" w:color="auto"/>
            </w:tcBorders>
            <w:shd w:val="clear" w:color="auto" w:fill="auto"/>
            <w:noWrap/>
            <w:vAlign w:val="center"/>
            <w:hideMark/>
          </w:tcPr>
          <w:p w14:paraId="0D34AE3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77,000.00 </w:t>
            </w:r>
          </w:p>
        </w:tc>
        <w:tc>
          <w:tcPr>
            <w:tcW w:w="147" w:type="pct"/>
            <w:tcBorders>
              <w:top w:val="nil"/>
              <w:left w:val="nil"/>
              <w:bottom w:val="single" w:sz="4" w:space="0" w:color="auto"/>
              <w:right w:val="single" w:sz="4" w:space="0" w:color="auto"/>
            </w:tcBorders>
            <w:shd w:val="clear" w:color="auto" w:fill="auto"/>
            <w:vAlign w:val="center"/>
            <w:hideMark/>
          </w:tcPr>
          <w:p w14:paraId="390CEFA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0532B9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2120C827"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03186A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18</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708822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门架</w:t>
            </w:r>
          </w:p>
        </w:tc>
        <w:tc>
          <w:tcPr>
            <w:tcW w:w="1273" w:type="pct"/>
            <w:tcBorders>
              <w:top w:val="nil"/>
              <w:left w:val="nil"/>
              <w:bottom w:val="single" w:sz="4" w:space="0" w:color="auto"/>
              <w:right w:val="single" w:sz="4" w:space="0" w:color="auto"/>
            </w:tcBorders>
            <w:shd w:val="clear" w:color="auto" w:fill="auto"/>
            <w:noWrap/>
            <w:vAlign w:val="center"/>
            <w:hideMark/>
          </w:tcPr>
          <w:p w14:paraId="4C76BE5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跨径16米，</w:t>
            </w:r>
            <w:proofErr w:type="gramStart"/>
            <w:r w:rsidRPr="00E61EE5">
              <w:rPr>
                <w:rFonts w:ascii="宋体" w:hAnsi="宋体" w:cs="宋体" w:hint="eastAsia"/>
                <w:b w:val="0"/>
                <w:kern w:val="0"/>
                <w:sz w:val="20"/>
              </w:rPr>
              <w:t>含基础</w:t>
            </w:r>
            <w:proofErr w:type="gramEnd"/>
          </w:p>
        </w:tc>
        <w:tc>
          <w:tcPr>
            <w:tcW w:w="509" w:type="pct"/>
            <w:tcBorders>
              <w:top w:val="nil"/>
              <w:left w:val="nil"/>
              <w:bottom w:val="single" w:sz="4" w:space="0" w:color="auto"/>
              <w:right w:val="single" w:sz="4" w:space="0" w:color="auto"/>
            </w:tcBorders>
            <w:shd w:val="clear" w:color="auto" w:fill="auto"/>
            <w:noWrap/>
            <w:vAlign w:val="center"/>
            <w:hideMark/>
          </w:tcPr>
          <w:p w14:paraId="02708F6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339678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C45D0C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5D685E1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07EF018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83,000.00 </w:t>
            </w:r>
          </w:p>
        </w:tc>
        <w:tc>
          <w:tcPr>
            <w:tcW w:w="521" w:type="pct"/>
            <w:tcBorders>
              <w:top w:val="nil"/>
              <w:left w:val="nil"/>
              <w:bottom w:val="single" w:sz="4" w:space="0" w:color="auto"/>
              <w:right w:val="single" w:sz="4" w:space="0" w:color="auto"/>
            </w:tcBorders>
            <w:shd w:val="clear" w:color="auto" w:fill="auto"/>
            <w:noWrap/>
            <w:vAlign w:val="center"/>
            <w:hideMark/>
          </w:tcPr>
          <w:p w14:paraId="771AA26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83,000.00 </w:t>
            </w:r>
          </w:p>
        </w:tc>
        <w:tc>
          <w:tcPr>
            <w:tcW w:w="147" w:type="pct"/>
            <w:tcBorders>
              <w:top w:val="nil"/>
              <w:left w:val="nil"/>
              <w:bottom w:val="single" w:sz="4" w:space="0" w:color="auto"/>
              <w:right w:val="single" w:sz="4" w:space="0" w:color="auto"/>
            </w:tcBorders>
            <w:shd w:val="clear" w:color="auto" w:fill="auto"/>
            <w:vAlign w:val="center"/>
            <w:hideMark/>
          </w:tcPr>
          <w:p w14:paraId="53D668F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385DA9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78B6037"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1AB311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19</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F87570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门架</w:t>
            </w:r>
          </w:p>
        </w:tc>
        <w:tc>
          <w:tcPr>
            <w:tcW w:w="1273" w:type="pct"/>
            <w:tcBorders>
              <w:top w:val="nil"/>
              <w:left w:val="nil"/>
              <w:bottom w:val="single" w:sz="4" w:space="0" w:color="auto"/>
              <w:right w:val="single" w:sz="4" w:space="0" w:color="auto"/>
            </w:tcBorders>
            <w:shd w:val="clear" w:color="auto" w:fill="auto"/>
            <w:noWrap/>
            <w:vAlign w:val="center"/>
            <w:hideMark/>
          </w:tcPr>
          <w:p w14:paraId="2621DA2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跨径20米，</w:t>
            </w:r>
            <w:proofErr w:type="gramStart"/>
            <w:r w:rsidRPr="00E61EE5">
              <w:rPr>
                <w:rFonts w:ascii="宋体" w:hAnsi="宋体" w:cs="宋体" w:hint="eastAsia"/>
                <w:b w:val="0"/>
                <w:kern w:val="0"/>
                <w:sz w:val="20"/>
              </w:rPr>
              <w:t>含基础</w:t>
            </w:r>
            <w:proofErr w:type="gramEnd"/>
          </w:p>
        </w:tc>
        <w:tc>
          <w:tcPr>
            <w:tcW w:w="509" w:type="pct"/>
            <w:tcBorders>
              <w:top w:val="nil"/>
              <w:left w:val="nil"/>
              <w:bottom w:val="single" w:sz="4" w:space="0" w:color="auto"/>
              <w:right w:val="single" w:sz="4" w:space="0" w:color="auto"/>
            </w:tcBorders>
            <w:shd w:val="clear" w:color="auto" w:fill="auto"/>
            <w:noWrap/>
            <w:vAlign w:val="center"/>
            <w:hideMark/>
          </w:tcPr>
          <w:p w14:paraId="7BBA95EE"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4016B92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2CA0A6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5BFCCC5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 </w:t>
            </w:r>
          </w:p>
        </w:tc>
        <w:tc>
          <w:tcPr>
            <w:tcW w:w="406" w:type="pct"/>
            <w:tcBorders>
              <w:top w:val="nil"/>
              <w:left w:val="nil"/>
              <w:bottom w:val="single" w:sz="4" w:space="0" w:color="auto"/>
              <w:right w:val="single" w:sz="4" w:space="0" w:color="auto"/>
            </w:tcBorders>
            <w:shd w:val="clear" w:color="auto" w:fill="auto"/>
            <w:noWrap/>
            <w:vAlign w:val="center"/>
            <w:hideMark/>
          </w:tcPr>
          <w:p w14:paraId="0C38A3D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105,000.00 </w:t>
            </w:r>
          </w:p>
        </w:tc>
        <w:tc>
          <w:tcPr>
            <w:tcW w:w="521" w:type="pct"/>
            <w:tcBorders>
              <w:top w:val="nil"/>
              <w:left w:val="nil"/>
              <w:bottom w:val="single" w:sz="4" w:space="0" w:color="auto"/>
              <w:right w:val="single" w:sz="4" w:space="0" w:color="auto"/>
            </w:tcBorders>
            <w:shd w:val="clear" w:color="auto" w:fill="auto"/>
            <w:noWrap/>
            <w:vAlign w:val="center"/>
            <w:hideMark/>
          </w:tcPr>
          <w:p w14:paraId="73F22E5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210,000.00 </w:t>
            </w:r>
          </w:p>
        </w:tc>
        <w:tc>
          <w:tcPr>
            <w:tcW w:w="147" w:type="pct"/>
            <w:tcBorders>
              <w:top w:val="nil"/>
              <w:left w:val="nil"/>
              <w:bottom w:val="single" w:sz="4" w:space="0" w:color="auto"/>
              <w:right w:val="single" w:sz="4" w:space="0" w:color="auto"/>
            </w:tcBorders>
            <w:shd w:val="clear" w:color="auto" w:fill="auto"/>
            <w:vAlign w:val="center"/>
            <w:hideMark/>
          </w:tcPr>
          <w:p w14:paraId="2CE8CB8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9D3A5C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248D37DC"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8F6FC5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20</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63A7D3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电源线</w:t>
            </w:r>
          </w:p>
        </w:tc>
        <w:tc>
          <w:tcPr>
            <w:tcW w:w="1273" w:type="pct"/>
            <w:tcBorders>
              <w:top w:val="nil"/>
              <w:left w:val="nil"/>
              <w:bottom w:val="single" w:sz="4" w:space="0" w:color="auto"/>
              <w:right w:val="single" w:sz="4" w:space="0" w:color="auto"/>
            </w:tcBorders>
            <w:shd w:val="clear" w:color="auto" w:fill="auto"/>
            <w:vAlign w:val="center"/>
            <w:hideMark/>
          </w:tcPr>
          <w:p w14:paraId="4CE1FC3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YJV 5*10mm2</w:t>
            </w:r>
          </w:p>
        </w:tc>
        <w:tc>
          <w:tcPr>
            <w:tcW w:w="509" w:type="pct"/>
            <w:tcBorders>
              <w:top w:val="nil"/>
              <w:left w:val="nil"/>
              <w:bottom w:val="single" w:sz="4" w:space="0" w:color="auto"/>
              <w:right w:val="single" w:sz="4" w:space="0" w:color="auto"/>
            </w:tcBorders>
            <w:shd w:val="clear" w:color="auto" w:fill="auto"/>
            <w:vAlign w:val="center"/>
            <w:hideMark/>
          </w:tcPr>
          <w:p w14:paraId="1494EEDF"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国产、YJV 5*10mm2</w:t>
            </w:r>
          </w:p>
        </w:tc>
        <w:tc>
          <w:tcPr>
            <w:tcW w:w="305" w:type="pct"/>
            <w:tcBorders>
              <w:top w:val="nil"/>
              <w:left w:val="nil"/>
              <w:bottom w:val="single" w:sz="4" w:space="0" w:color="auto"/>
              <w:right w:val="single" w:sz="4" w:space="0" w:color="auto"/>
            </w:tcBorders>
            <w:shd w:val="clear" w:color="auto" w:fill="auto"/>
            <w:vAlign w:val="center"/>
            <w:hideMark/>
          </w:tcPr>
          <w:p w14:paraId="309C994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2B148C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m</w:t>
            </w:r>
          </w:p>
        </w:tc>
        <w:tc>
          <w:tcPr>
            <w:tcW w:w="255" w:type="pct"/>
            <w:tcBorders>
              <w:top w:val="nil"/>
              <w:left w:val="nil"/>
              <w:bottom w:val="single" w:sz="4" w:space="0" w:color="auto"/>
              <w:right w:val="single" w:sz="4" w:space="0" w:color="auto"/>
            </w:tcBorders>
            <w:shd w:val="clear" w:color="auto" w:fill="auto"/>
            <w:noWrap/>
            <w:vAlign w:val="center"/>
            <w:hideMark/>
          </w:tcPr>
          <w:p w14:paraId="6642E50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1350 </w:t>
            </w:r>
          </w:p>
        </w:tc>
        <w:tc>
          <w:tcPr>
            <w:tcW w:w="406" w:type="pct"/>
            <w:tcBorders>
              <w:top w:val="nil"/>
              <w:left w:val="nil"/>
              <w:bottom w:val="single" w:sz="4" w:space="0" w:color="auto"/>
              <w:right w:val="single" w:sz="4" w:space="0" w:color="auto"/>
            </w:tcBorders>
            <w:shd w:val="clear" w:color="auto" w:fill="auto"/>
            <w:noWrap/>
            <w:vAlign w:val="center"/>
            <w:hideMark/>
          </w:tcPr>
          <w:p w14:paraId="2F58D70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66.29 </w:t>
            </w:r>
          </w:p>
        </w:tc>
        <w:tc>
          <w:tcPr>
            <w:tcW w:w="521" w:type="pct"/>
            <w:tcBorders>
              <w:top w:val="nil"/>
              <w:left w:val="nil"/>
              <w:bottom w:val="single" w:sz="4" w:space="0" w:color="auto"/>
              <w:right w:val="single" w:sz="4" w:space="0" w:color="auto"/>
            </w:tcBorders>
            <w:shd w:val="clear" w:color="auto" w:fill="auto"/>
            <w:noWrap/>
            <w:vAlign w:val="center"/>
            <w:hideMark/>
          </w:tcPr>
          <w:p w14:paraId="7E3DC25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89,491.50 </w:t>
            </w:r>
          </w:p>
        </w:tc>
        <w:tc>
          <w:tcPr>
            <w:tcW w:w="147" w:type="pct"/>
            <w:tcBorders>
              <w:top w:val="nil"/>
              <w:left w:val="nil"/>
              <w:bottom w:val="single" w:sz="4" w:space="0" w:color="auto"/>
              <w:right w:val="single" w:sz="4" w:space="0" w:color="auto"/>
            </w:tcBorders>
            <w:shd w:val="clear" w:color="auto" w:fill="auto"/>
            <w:vAlign w:val="center"/>
            <w:hideMark/>
          </w:tcPr>
          <w:p w14:paraId="22566B0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8551ED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7DEA912"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8A4C24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3BDB89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光缆</w:t>
            </w:r>
          </w:p>
        </w:tc>
        <w:tc>
          <w:tcPr>
            <w:tcW w:w="1273" w:type="pct"/>
            <w:tcBorders>
              <w:top w:val="nil"/>
              <w:left w:val="nil"/>
              <w:bottom w:val="single" w:sz="4" w:space="0" w:color="auto"/>
              <w:right w:val="single" w:sz="4" w:space="0" w:color="auto"/>
            </w:tcBorders>
            <w:shd w:val="clear" w:color="auto" w:fill="auto"/>
            <w:vAlign w:val="center"/>
            <w:hideMark/>
          </w:tcPr>
          <w:p w14:paraId="6060604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室外</w:t>
            </w:r>
            <w:proofErr w:type="gramStart"/>
            <w:r w:rsidRPr="00E61EE5">
              <w:rPr>
                <w:rFonts w:ascii="宋体" w:hAnsi="宋体" w:cs="宋体" w:hint="eastAsia"/>
                <w:b w:val="0"/>
                <w:kern w:val="0"/>
                <w:sz w:val="20"/>
              </w:rPr>
              <w:t>单模四芯光纤</w:t>
            </w:r>
            <w:proofErr w:type="gramEnd"/>
          </w:p>
        </w:tc>
        <w:tc>
          <w:tcPr>
            <w:tcW w:w="509" w:type="pct"/>
            <w:tcBorders>
              <w:top w:val="nil"/>
              <w:left w:val="nil"/>
              <w:bottom w:val="single" w:sz="4" w:space="0" w:color="auto"/>
              <w:right w:val="single" w:sz="4" w:space="0" w:color="auto"/>
            </w:tcBorders>
            <w:shd w:val="clear" w:color="auto" w:fill="auto"/>
            <w:vAlign w:val="center"/>
            <w:hideMark/>
          </w:tcPr>
          <w:p w14:paraId="6C5AB705"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国产、室外</w:t>
            </w:r>
            <w:proofErr w:type="gramStart"/>
            <w:r w:rsidRPr="00E61EE5">
              <w:rPr>
                <w:rFonts w:ascii="宋体" w:hAnsi="宋体" w:cs="宋体" w:hint="eastAsia"/>
                <w:b w:val="0"/>
                <w:kern w:val="0"/>
                <w:sz w:val="20"/>
              </w:rPr>
              <w:t>单模四芯光纤</w:t>
            </w:r>
            <w:proofErr w:type="gramEnd"/>
          </w:p>
        </w:tc>
        <w:tc>
          <w:tcPr>
            <w:tcW w:w="305" w:type="pct"/>
            <w:tcBorders>
              <w:top w:val="nil"/>
              <w:left w:val="nil"/>
              <w:bottom w:val="single" w:sz="4" w:space="0" w:color="auto"/>
              <w:right w:val="single" w:sz="4" w:space="0" w:color="auto"/>
            </w:tcBorders>
            <w:shd w:val="clear" w:color="auto" w:fill="auto"/>
            <w:vAlign w:val="center"/>
            <w:hideMark/>
          </w:tcPr>
          <w:p w14:paraId="6F2C273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BEA22B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3042419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1350 </w:t>
            </w:r>
          </w:p>
        </w:tc>
        <w:tc>
          <w:tcPr>
            <w:tcW w:w="406" w:type="pct"/>
            <w:tcBorders>
              <w:top w:val="nil"/>
              <w:left w:val="nil"/>
              <w:bottom w:val="single" w:sz="4" w:space="0" w:color="auto"/>
              <w:right w:val="single" w:sz="4" w:space="0" w:color="auto"/>
            </w:tcBorders>
            <w:shd w:val="clear" w:color="auto" w:fill="auto"/>
            <w:noWrap/>
            <w:vAlign w:val="center"/>
            <w:hideMark/>
          </w:tcPr>
          <w:p w14:paraId="78DBDEE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6.56 </w:t>
            </w:r>
          </w:p>
        </w:tc>
        <w:tc>
          <w:tcPr>
            <w:tcW w:w="521" w:type="pct"/>
            <w:tcBorders>
              <w:top w:val="nil"/>
              <w:left w:val="nil"/>
              <w:bottom w:val="single" w:sz="4" w:space="0" w:color="auto"/>
              <w:right w:val="single" w:sz="4" w:space="0" w:color="auto"/>
            </w:tcBorders>
            <w:shd w:val="clear" w:color="auto" w:fill="auto"/>
            <w:noWrap/>
            <w:vAlign w:val="center"/>
            <w:hideMark/>
          </w:tcPr>
          <w:p w14:paraId="2604217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8,856.00 </w:t>
            </w:r>
          </w:p>
        </w:tc>
        <w:tc>
          <w:tcPr>
            <w:tcW w:w="147" w:type="pct"/>
            <w:tcBorders>
              <w:top w:val="nil"/>
              <w:left w:val="nil"/>
              <w:bottom w:val="single" w:sz="4" w:space="0" w:color="auto"/>
              <w:right w:val="single" w:sz="4" w:space="0" w:color="auto"/>
            </w:tcBorders>
            <w:shd w:val="clear" w:color="auto" w:fill="auto"/>
            <w:vAlign w:val="center"/>
            <w:hideMark/>
          </w:tcPr>
          <w:p w14:paraId="07846CF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E55AD1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ACF514A"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408DD4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22</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31E8A9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网线</w:t>
            </w:r>
          </w:p>
        </w:tc>
        <w:tc>
          <w:tcPr>
            <w:tcW w:w="1273" w:type="pct"/>
            <w:tcBorders>
              <w:top w:val="nil"/>
              <w:left w:val="nil"/>
              <w:bottom w:val="single" w:sz="4" w:space="0" w:color="auto"/>
              <w:right w:val="single" w:sz="4" w:space="0" w:color="auto"/>
            </w:tcBorders>
            <w:shd w:val="clear" w:color="auto" w:fill="auto"/>
            <w:vAlign w:val="center"/>
            <w:hideMark/>
          </w:tcPr>
          <w:p w14:paraId="15B6D47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国标室外六类非屏蔽网线</w:t>
            </w:r>
          </w:p>
        </w:tc>
        <w:tc>
          <w:tcPr>
            <w:tcW w:w="509" w:type="pct"/>
            <w:tcBorders>
              <w:top w:val="nil"/>
              <w:left w:val="nil"/>
              <w:bottom w:val="single" w:sz="4" w:space="0" w:color="auto"/>
              <w:right w:val="single" w:sz="4" w:space="0" w:color="auto"/>
            </w:tcBorders>
            <w:shd w:val="clear" w:color="auto" w:fill="auto"/>
            <w:vAlign w:val="center"/>
            <w:hideMark/>
          </w:tcPr>
          <w:p w14:paraId="220283E6"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国产、室外六类非屏蔽网线</w:t>
            </w:r>
          </w:p>
        </w:tc>
        <w:tc>
          <w:tcPr>
            <w:tcW w:w="305" w:type="pct"/>
            <w:tcBorders>
              <w:top w:val="nil"/>
              <w:left w:val="nil"/>
              <w:bottom w:val="single" w:sz="4" w:space="0" w:color="auto"/>
              <w:right w:val="single" w:sz="4" w:space="0" w:color="auto"/>
            </w:tcBorders>
            <w:shd w:val="clear" w:color="auto" w:fill="auto"/>
            <w:vAlign w:val="center"/>
            <w:hideMark/>
          </w:tcPr>
          <w:p w14:paraId="558AC2C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75F3D4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m</w:t>
            </w:r>
          </w:p>
        </w:tc>
        <w:tc>
          <w:tcPr>
            <w:tcW w:w="255" w:type="pct"/>
            <w:tcBorders>
              <w:top w:val="nil"/>
              <w:left w:val="nil"/>
              <w:bottom w:val="single" w:sz="4" w:space="0" w:color="auto"/>
              <w:right w:val="single" w:sz="4" w:space="0" w:color="auto"/>
            </w:tcBorders>
            <w:shd w:val="clear" w:color="auto" w:fill="auto"/>
            <w:noWrap/>
            <w:vAlign w:val="center"/>
            <w:hideMark/>
          </w:tcPr>
          <w:p w14:paraId="2BBEF01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 </w:t>
            </w:r>
          </w:p>
        </w:tc>
        <w:tc>
          <w:tcPr>
            <w:tcW w:w="406" w:type="pct"/>
            <w:tcBorders>
              <w:top w:val="nil"/>
              <w:left w:val="nil"/>
              <w:bottom w:val="single" w:sz="4" w:space="0" w:color="auto"/>
              <w:right w:val="single" w:sz="4" w:space="0" w:color="auto"/>
            </w:tcBorders>
            <w:shd w:val="clear" w:color="auto" w:fill="auto"/>
            <w:noWrap/>
            <w:vAlign w:val="center"/>
            <w:hideMark/>
          </w:tcPr>
          <w:p w14:paraId="570C67C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8.00 </w:t>
            </w:r>
          </w:p>
        </w:tc>
        <w:tc>
          <w:tcPr>
            <w:tcW w:w="521" w:type="pct"/>
            <w:tcBorders>
              <w:top w:val="nil"/>
              <w:left w:val="nil"/>
              <w:bottom w:val="single" w:sz="4" w:space="0" w:color="auto"/>
              <w:right w:val="single" w:sz="4" w:space="0" w:color="auto"/>
            </w:tcBorders>
            <w:shd w:val="clear" w:color="auto" w:fill="auto"/>
            <w:noWrap/>
            <w:vAlign w:val="center"/>
            <w:hideMark/>
          </w:tcPr>
          <w:p w14:paraId="11F658E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4,000.00 </w:t>
            </w:r>
          </w:p>
        </w:tc>
        <w:tc>
          <w:tcPr>
            <w:tcW w:w="147" w:type="pct"/>
            <w:tcBorders>
              <w:top w:val="nil"/>
              <w:left w:val="nil"/>
              <w:bottom w:val="single" w:sz="4" w:space="0" w:color="auto"/>
              <w:right w:val="single" w:sz="4" w:space="0" w:color="auto"/>
            </w:tcBorders>
            <w:shd w:val="clear" w:color="auto" w:fill="auto"/>
            <w:vAlign w:val="center"/>
            <w:hideMark/>
          </w:tcPr>
          <w:p w14:paraId="32BE137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0FDFC9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B169D1E" w14:textId="77777777" w:rsidTr="00C5000D">
        <w:trPr>
          <w:trHeight w:val="102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E6E856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23</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101CF6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小窨井</w:t>
            </w:r>
          </w:p>
        </w:tc>
        <w:tc>
          <w:tcPr>
            <w:tcW w:w="1273" w:type="pct"/>
            <w:tcBorders>
              <w:top w:val="nil"/>
              <w:left w:val="nil"/>
              <w:bottom w:val="single" w:sz="4" w:space="0" w:color="auto"/>
              <w:right w:val="single" w:sz="4" w:space="0" w:color="auto"/>
            </w:tcBorders>
            <w:shd w:val="clear" w:color="auto" w:fill="auto"/>
            <w:vAlign w:val="center"/>
            <w:hideMark/>
          </w:tcPr>
          <w:p w14:paraId="1D7ED20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智能交通设备旁、电缆拐弯处以及电缆管直线长度超过 50米时设置400*600*850</w:t>
            </w:r>
          </w:p>
        </w:tc>
        <w:tc>
          <w:tcPr>
            <w:tcW w:w="509" w:type="pct"/>
            <w:tcBorders>
              <w:top w:val="nil"/>
              <w:left w:val="nil"/>
              <w:bottom w:val="single" w:sz="4" w:space="0" w:color="auto"/>
              <w:right w:val="single" w:sz="4" w:space="0" w:color="auto"/>
            </w:tcBorders>
            <w:shd w:val="clear" w:color="auto" w:fill="auto"/>
            <w:vAlign w:val="center"/>
            <w:hideMark/>
          </w:tcPr>
          <w:p w14:paraId="254D0D92"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国产、定制400*600*850</w:t>
            </w:r>
          </w:p>
        </w:tc>
        <w:tc>
          <w:tcPr>
            <w:tcW w:w="305" w:type="pct"/>
            <w:tcBorders>
              <w:top w:val="nil"/>
              <w:left w:val="nil"/>
              <w:bottom w:val="single" w:sz="4" w:space="0" w:color="auto"/>
              <w:right w:val="single" w:sz="4" w:space="0" w:color="auto"/>
            </w:tcBorders>
            <w:shd w:val="clear" w:color="auto" w:fill="auto"/>
            <w:vAlign w:val="center"/>
            <w:hideMark/>
          </w:tcPr>
          <w:p w14:paraId="180E738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7D71F10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1739941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9 </w:t>
            </w:r>
          </w:p>
        </w:tc>
        <w:tc>
          <w:tcPr>
            <w:tcW w:w="406" w:type="pct"/>
            <w:tcBorders>
              <w:top w:val="nil"/>
              <w:left w:val="nil"/>
              <w:bottom w:val="single" w:sz="4" w:space="0" w:color="auto"/>
              <w:right w:val="single" w:sz="4" w:space="0" w:color="auto"/>
            </w:tcBorders>
            <w:shd w:val="clear" w:color="auto" w:fill="auto"/>
            <w:noWrap/>
            <w:vAlign w:val="center"/>
            <w:hideMark/>
          </w:tcPr>
          <w:p w14:paraId="16F2B5F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660.00 </w:t>
            </w:r>
          </w:p>
        </w:tc>
        <w:tc>
          <w:tcPr>
            <w:tcW w:w="521" w:type="pct"/>
            <w:tcBorders>
              <w:top w:val="nil"/>
              <w:left w:val="nil"/>
              <w:bottom w:val="single" w:sz="4" w:space="0" w:color="auto"/>
              <w:right w:val="single" w:sz="4" w:space="0" w:color="auto"/>
            </w:tcBorders>
            <w:shd w:val="clear" w:color="auto" w:fill="auto"/>
            <w:noWrap/>
            <w:vAlign w:val="center"/>
            <w:hideMark/>
          </w:tcPr>
          <w:p w14:paraId="783C3B8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5,940.00 </w:t>
            </w:r>
          </w:p>
        </w:tc>
        <w:tc>
          <w:tcPr>
            <w:tcW w:w="147" w:type="pct"/>
            <w:tcBorders>
              <w:top w:val="nil"/>
              <w:left w:val="nil"/>
              <w:bottom w:val="single" w:sz="4" w:space="0" w:color="auto"/>
              <w:right w:val="single" w:sz="4" w:space="0" w:color="auto"/>
            </w:tcBorders>
            <w:shd w:val="clear" w:color="auto" w:fill="auto"/>
            <w:vAlign w:val="center"/>
            <w:hideMark/>
          </w:tcPr>
          <w:p w14:paraId="39C529C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BE0688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A3F78EF"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D9669D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E66D35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PE管</w:t>
            </w:r>
          </w:p>
        </w:tc>
        <w:tc>
          <w:tcPr>
            <w:tcW w:w="1273" w:type="pct"/>
            <w:tcBorders>
              <w:top w:val="nil"/>
              <w:left w:val="nil"/>
              <w:bottom w:val="single" w:sz="4" w:space="0" w:color="auto"/>
              <w:right w:val="single" w:sz="4" w:space="0" w:color="auto"/>
            </w:tcBorders>
            <w:shd w:val="clear" w:color="auto" w:fill="auto"/>
            <w:vAlign w:val="center"/>
            <w:hideMark/>
          </w:tcPr>
          <w:p w14:paraId="59C77F7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PE75管，含管材、敷设</w:t>
            </w:r>
          </w:p>
        </w:tc>
        <w:tc>
          <w:tcPr>
            <w:tcW w:w="509" w:type="pct"/>
            <w:tcBorders>
              <w:top w:val="nil"/>
              <w:left w:val="nil"/>
              <w:bottom w:val="single" w:sz="4" w:space="0" w:color="auto"/>
              <w:right w:val="single" w:sz="4" w:space="0" w:color="auto"/>
            </w:tcBorders>
            <w:shd w:val="clear" w:color="auto" w:fill="auto"/>
            <w:vAlign w:val="center"/>
            <w:hideMark/>
          </w:tcPr>
          <w:p w14:paraId="5571A230"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国产、PE75</w:t>
            </w:r>
          </w:p>
        </w:tc>
        <w:tc>
          <w:tcPr>
            <w:tcW w:w="305" w:type="pct"/>
            <w:tcBorders>
              <w:top w:val="nil"/>
              <w:left w:val="nil"/>
              <w:bottom w:val="single" w:sz="4" w:space="0" w:color="auto"/>
              <w:right w:val="single" w:sz="4" w:space="0" w:color="auto"/>
            </w:tcBorders>
            <w:shd w:val="clear" w:color="auto" w:fill="auto"/>
            <w:vAlign w:val="center"/>
            <w:hideMark/>
          </w:tcPr>
          <w:p w14:paraId="036800D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7F576D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2EDE346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320 </w:t>
            </w:r>
          </w:p>
        </w:tc>
        <w:tc>
          <w:tcPr>
            <w:tcW w:w="406" w:type="pct"/>
            <w:tcBorders>
              <w:top w:val="nil"/>
              <w:left w:val="nil"/>
              <w:bottom w:val="single" w:sz="4" w:space="0" w:color="auto"/>
              <w:right w:val="single" w:sz="4" w:space="0" w:color="auto"/>
            </w:tcBorders>
            <w:shd w:val="clear" w:color="auto" w:fill="auto"/>
            <w:noWrap/>
            <w:vAlign w:val="center"/>
            <w:hideMark/>
          </w:tcPr>
          <w:p w14:paraId="1D8C789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30.00 </w:t>
            </w:r>
          </w:p>
        </w:tc>
        <w:tc>
          <w:tcPr>
            <w:tcW w:w="521" w:type="pct"/>
            <w:tcBorders>
              <w:top w:val="nil"/>
              <w:left w:val="nil"/>
              <w:bottom w:val="single" w:sz="4" w:space="0" w:color="auto"/>
              <w:right w:val="single" w:sz="4" w:space="0" w:color="auto"/>
            </w:tcBorders>
            <w:shd w:val="clear" w:color="auto" w:fill="auto"/>
            <w:noWrap/>
            <w:vAlign w:val="center"/>
            <w:hideMark/>
          </w:tcPr>
          <w:p w14:paraId="30FBA67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9,600.00 </w:t>
            </w:r>
          </w:p>
        </w:tc>
        <w:tc>
          <w:tcPr>
            <w:tcW w:w="147" w:type="pct"/>
            <w:tcBorders>
              <w:top w:val="nil"/>
              <w:left w:val="nil"/>
              <w:bottom w:val="single" w:sz="4" w:space="0" w:color="auto"/>
              <w:right w:val="single" w:sz="4" w:space="0" w:color="auto"/>
            </w:tcBorders>
            <w:shd w:val="clear" w:color="auto" w:fill="auto"/>
            <w:vAlign w:val="center"/>
            <w:hideMark/>
          </w:tcPr>
          <w:p w14:paraId="412D894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AF9550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891EC79"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00F33A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25</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23E5F4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镀锌钢管</w:t>
            </w:r>
          </w:p>
        </w:tc>
        <w:tc>
          <w:tcPr>
            <w:tcW w:w="1273" w:type="pct"/>
            <w:tcBorders>
              <w:top w:val="nil"/>
              <w:left w:val="nil"/>
              <w:bottom w:val="single" w:sz="4" w:space="0" w:color="auto"/>
              <w:right w:val="single" w:sz="4" w:space="0" w:color="auto"/>
            </w:tcBorders>
            <w:shd w:val="clear" w:color="auto" w:fill="auto"/>
            <w:vAlign w:val="center"/>
            <w:hideMark/>
          </w:tcPr>
          <w:p w14:paraId="1DDAAC3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热镀锌钢管DN80，含管材、敷设</w:t>
            </w:r>
          </w:p>
        </w:tc>
        <w:tc>
          <w:tcPr>
            <w:tcW w:w="509" w:type="pct"/>
            <w:tcBorders>
              <w:top w:val="nil"/>
              <w:left w:val="nil"/>
              <w:bottom w:val="single" w:sz="4" w:space="0" w:color="auto"/>
              <w:right w:val="single" w:sz="4" w:space="0" w:color="auto"/>
            </w:tcBorders>
            <w:shd w:val="clear" w:color="auto" w:fill="auto"/>
            <w:vAlign w:val="center"/>
            <w:hideMark/>
          </w:tcPr>
          <w:p w14:paraId="690DB05D"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国产、DN80</w:t>
            </w:r>
          </w:p>
        </w:tc>
        <w:tc>
          <w:tcPr>
            <w:tcW w:w="305" w:type="pct"/>
            <w:tcBorders>
              <w:top w:val="nil"/>
              <w:left w:val="nil"/>
              <w:bottom w:val="single" w:sz="4" w:space="0" w:color="auto"/>
              <w:right w:val="single" w:sz="4" w:space="0" w:color="auto"/>
            </w:tcBorders>
            <w:shd w:val="clear" w:color="auto" w:fill="auto"/>
            <w:vAlign w:val="center"/>
            <w:hideMark/>
          </w:tcPr>
          <w:p w14:paraId="4D33DFB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A193F1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15968BF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 </w:t>
            </w:r>
          </w:p>
        </w:tc>
        <w:tc>
          <w:tcPr>
            <w:tcW w:w="406" w:type="pct"/>
            <w:tcBorders>
              <w:top w:val="nil"/>
              <w:left w:val="nil"/>
              <w:bottom w:val="single" w:sz="4" w:space="0" w:color="auto"/>
              <w:right w:val="single" w:sz="4" w:space="0" w:color="auto"/>
            </w:tcBorders>
            <w:shd w:val="clear" w:color="auto" w:fill="auto"/>
            <w:noWrap/>
            <w:vAlign w:val="center"/>
            <w:hideMark/>
          </w:tcPr>
          <w:p w14:paraId="4B8402B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100.00 </w:t>
            </w:r>
          </w:p>
        </w:tc>
        <w:tc>
          <w:tcPr>
            <w:tcW w:w="521" w:type="pct"/>
            <w:tcBorders>
              <w:top w:val="nil"/>
              <w:left w:val="nil"/>
              <w:bottom w:val="single" w:sz="4" w:space="0" w:color="auto"/>
              <w:right w:val="single" w:sz="4" w:space="0" w:color="auto"/>
            </w:tcBorders>
            <w:shd w:val="clear" w:color="auto" w:fill="auto"/>
            <w:noWrap/>
            <w:vAlign w:val="center"/>
            <w:hideMark/>
          </w:tcPr>
          <w:p w14:paraId="226999C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5,000.00 </w:t>
            </w:r>
          </w:p>
        </w:tc>
        <w:tc>
          <w:tcPr>
            <w:tcW w:w="147" w:type="pct"/>
            <w:tcBorders>
              <w:top w:val="nil"/>
              <w:left w:val="nil"/>
              <w:bottom w:val="single" w:sz="4" w:space="0" w:color="auto"/>
              <w:right w:val="single" w:sz="4" w:space="0" w:color="auto"/>
            </w:tcBorders>
            <w:shd w:val="clear" w:color="auto" w:fill="auto"/>
            <w:vAlign w:val="center"/>
            <w:hideMark/>
          </w:tcPr>
          <w:p w14:paraId="483D129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9FF775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D0F4588"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129835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26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0A0B95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人行道破除及恢复</w:t>
            </w:r>
          </w:p>
        </w:tc>
        <w:tc>
          <w:tcPr>
            <w:tcW w:w="1273" w:type="pct"/>
            <w:tcBorders>
              <w:top w:val="nil"/>
              <w:left w:val="nil"/>
              <w:bottom w:val="single" w:sz="4" w:space="0" w:color="auto"/>
              <w:right w:val="single" w:sz="4" w:space="0" w:color="auto"/>
            </w:tcBorders>
            <w:shd w:val="clear" w:color="auto" w:fill="auto"/>
            <w:noWrap/>
            <w:vAlign w:val="center"/>
            <w:hideMark/>
          </w:tcPr>
          <w:p w14:paraId="00F1EC96"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5C0DE4A6"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C0989F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4FE05D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10321B4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150 </w:t>
            </w:r>
          </w:p>
        </w:tc>
        <w:tc>
          <w:tcPr>
            <w:tcW w:w="406" w:type="pct"/>
            <w:tcBorders>
              <w:top w:val="nil"/>
              <w:left w:val="nil"/>
              <w:bottom w:val="single" w:sz="4" w:space="0" w:color="auto"/>
              <w:right w:val="single" w:sz="4" w:space="0" w:color="auto"/>
            </w:tcBorders>
            <w:shd w:val="clear" w:color="auto" w:fill="auto"/>
            <w:noWrap/>
            <w:vAlign w:val="center"/>
            <w:hideMark/>
          </w:tcPr>
          <w:p w14:paraId="6D4CA83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220.00 </w:t>
            </w:r>
          </w:p>
        </w:tc>
        <w:tc>
          <w:tcPr>
            <w:tcW w:w="521" w:type="pct"/>
            <w:tcBorders>
              <w:top w:val="nil"/>
              <w:left w:val="nil"/>
              <w:bottom w:val="single" w:sz="4" w:space="0" w:color="auto"/>
              <w:right w:val="single" w:sz="4" w:space="0" w:color="auto"/>
            </w:tcBorders>
            <w:shd w:val="clear" w:color="auto" w:fill="auto"/>
            <w:noWrap/>
            <w:vAlign w:val="center"/>
            <w:hideMark/>
          </w:tcPr>
          <w:p w14:paraId="30DF104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33,000.00 </w:t>
            </w:r>
          </w:p>
        </w:tc>
        <w:tc>
          <w:tcPr>
            <w:tcW w:w="147" w:type="pct"/>
            <w:tcBorders>
              <w:top w:val="nil"/>
              <w:left w:val="nil"/>
              <w:bottom w:val="single" w:sz="4" w:space="0" w:color="auto"/>
              <w:right w:val="single" w:sz="4" w:space="0" w:color="auto"/>
            </w:tcBorders>
            <w:shd w:val="clear" w:color="auto" w:fill="auto"/>
            <w:vAlign w:val="center"/>
            <w:hideMark/>
          </w:tcPr>
          <w:p w14:paraId="787FCDF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A0CEDE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2521FE3B"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DEB35F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27</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38324F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绿化破除及恢复</w:t>
            </w:r>
          </w:p>
        </w:tc>
        <w:tc>
          <w:tcPr>
            <w:tcW w:w="1273" w:type="pct"/>
            <w:tcBorders>
              <w:top w:val="nil"/>
              <w:left w:val="nil"/>
              <w:bottom w:val="single" w:sz="4" w:space="0" w:color="auto"/>
              <w:right w:val="single" w:sz="4" w:space="0" w:color="auto"/>
            </w:tcBorders>
            <w:shd w:val="clear" w:color="auto" w:fill="auto"/>
            <w:noWrap/>
            <w:vAlign w:val="center"/>
            <w:hideMark/>
          </w:tcPr>
          <w:p w14:paraId="292E13D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67BAE49B"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7E10A8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F5E301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3B68BC8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 </w:t>
            </w:r>
          </w:p>
        </w:tc>
        <w:tc>
          <w:tcPr>
            <w:tcW w:w="406" w:type="pct"/>
            <w:tcBorders>
              <w:top w:val="nil"/>
              <w:left w:val="nil"/>
              <w:bottom w:val="single" w:sz="4" w:space="0" w:color="auto"/>
              <w:right w:val="single" w:sz="4" w:space="0" w:color="auto"/>
            </w:tcBorders>
            <w:shd w:val="clear" w:color="auto" w:fill="auto"/>
            <w:noWrap/>
            <w:vAlign w:val="center"/>
            <w:hideMark/>
          </w:tcPr>
          <w:p w14:paraId="3C15416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110.00 </w:t>
            </w:r>
          </w:p>
        </w:tc>
        <w:tc>
          <w:tcPr>
            <w:tcW w:w="521" w:type="pct"/>
            <w:tcBorders>
              <w:top w:val="nil"/>
              <w:left w:val="nil"/>
              <w:bottom w:val="single" w:sz="4" w:space="0" w:color="auto"/>
              <w:right w:val="single" w:sz="4" w:space="0" w:color="auto"/>
            </w:tcBorders>
            <w:shd w:val="clear" w:color="auto" w:fill="auto"/>
            <w:noWrap/>
            <w:vAlign w:val="center"/>
            <w:hideMark/>
          </w:tcPr>
          <w:p w14:paraId="167B461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5,500.00 </w:t>
            </w:r>
          </w:p>
        </w:tc>
        <w:tc>
          <w:tcPr>
            <w:tcW w:w="147" w:type="pct"/>
            <w:tcBorders>
              <w:top w:val="nil"/>
              <w:left w:val="nil"/>
              <w:bottom w:val="single" w:sz="4" w:space="0" w:color="auto"/>
              <w:right w:val="single" w:sz="4" w:space="0" w:color="auto"/>
            </w:tcBorders>
            <w:shd w:val="clear" w:color="auto" w:fill="auto"/>
            <w:vAlign w:val="center"/>
            <w:hideMark/>
          </w:tcPr>
          <w:p w14:paraId="123CBE3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F5B1AD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3CC57B6"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422D98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28</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7FFDD7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路面开挖及恢复</w:t>
            </w:r>
          </w:p>
        </w:tc>
        <w:tc>
          <w:tcPr>
            <w:tcW w:w="1273" w:type="pct"/>
            <w:tcBorders>
              <w:top w:val="nil"/>
              <w:left w:val="nil"/>
              <w:bottom w:val="single" w:sz="4" w:space="0" w:color="auto"/>
              <w:right w:val="single" w:sz="4" w:space="0" w:color="auto"/>
            </w:tcBorders>
            <w:shd w:val="clear" w:color="auto" w:fill="auto"/>
            <w:noWrap/>
            <w:vAlign w:val="center"/>
            <w:hideMark/>
          </w:tcPr>
          <w:p w14:paraId="5DDF2A3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55645F7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6AF5B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05086F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7C5610C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 </w:t>
            </w:r>
          </w:p>
        </w:tc>
        <w:tc>
          <w:tcPr>
            <w:tcW w:w="406" w:type="pct"/>
            <w:tcBorders>
              <w:top w:val="nil"/>
              <w:left w:val="nil"/>
              <w:bottom w:val="single" w:sz="4" w:space="0" w:color="auto"/>
              <w:right w:val="single" w:sz="4" w:space="0" w:color="auto"/>
            </w:tcBorders>
            <w:shd w:val="clear" w:color="auto" w:fill="auto"/>
            <w:noWrap/>
            <w:vAlign w:val="center"/>
            <w:hideMark/>
          </w:tcPr>
          <w:p w14:paraId="0CCDE5A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500.00 </w:t>
            </w:r>
          </w:p>
        </w:tc>
        <w:tc>
          <w:tcPr>
            <w:tcW w:w="521" w:type="pct"/>
            <w:tcBorders>
              <w:top w:val="nil"/>
              <w:left w:val="nil"/>
              <w:bottom w:val="single" w:sz="4" w:space="0" w:color="auto"/>
              <w:right w:val="single" w:sz="4" w:space="0" w:color="auto"/>
            </w:tcBorders>
            <w:shd w:val="clear" w:color="auto" w:fill="auto"/>
            <w:noWrap/>
            <w:vAlign w:val="center"/>
            <w:hideMark/>
          </w:tcPr>
          <w:p w14:paraId="51F0F9C9"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10,000.00 </w:t>
            </w:r>
          </w:p>
        </w:tc>
        <w:tc>
          <w:tcPr>
            <w:tcW w:w="147" w:type="pct"/>
            <w:tcBorders>
              <w:top w:val="nil"/>
              <w:left w:val="nil"/>
              <w:bottom w:val="single" w:sz="4" w:space="0" w:color="auto"/>
              <w:right w:val="single" w:sz="4" w:space="0" w:color="auto"/>
            </w:tcBorders>
            <w:shd w:val="clear" w:color="auto" w:fill="auto"/>
            <w:vAlign w:val="center"/>
            <w:hideMark/>
          </w:tcPr>
          <w:p w14:paraId="24AB68F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EE78B0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1CA0C66"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14DE3B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29</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425D46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中分带路面硬化</w:t>
            </w:r>
          </w:p>
        </w:tc>
        <w:tc>
          <w:tcPr>
            <w:tcW w:w="1273" w:type="pct"/>
            <w:tcBorders>
              <w:top w:val="nil"/>
              <w:left w:val="nil"/>
              <w:bottom w:val="single" w:sz="4" w:space="0" w:color="auto"/>
              <w:right w:val="single" w:sz="4" w:space="0" w:color="auto"/>
            </w:tcBorders>
            <w:shd w:val="clear" w:color="auto" w:fill="auto"/>
            <w:noWrap/>
            <w:vAlign w:val="center"/>
            <w:hideMark/>
          </w:tcPr>
          <w:p w14:paraId="5A521CA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1B212E16"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62F1B8D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E4CE87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平方米</w:t>
            </w:r>
          </w:p>
        </w:tc>
        <w:tc>
          <w:tcPr>
            <w:tcW w:w="255" w:type="pct"/>
            <w:tcBorders>
              <w:top w:val="nil"/>
              <w:left w:val="nil"/>
              <w:bottom w:val="single" w:sz="4" w:space="0" w:color="auto"/>
              <w:right w:val="single" w:sz="4" w:space="0" w:color="auto"/>
            </w:tcBorders>
            <w:shd w:val="clear" w:color="auto" w:fill="auto"/>
            <w:noWrap/>
            <w:vAlign w:val="center"/>
            <w:hideMark/>
          </w:tcPr>
          <w:p w14:paraId="177E3D2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150 </w:t>
            </w:r>
          </w:p>
        </w:tc>
        <w:tc>
          <w:tcPr>
            <w:tcW w:w="406" w:type="pct"/>
            <w:tcBorders>
              <w:top w:val="nil"/>
              <w:left w:val="nil"/>
              <w:bottom w:val="single" w:sz="4" w:space="0" w:color="auto"/>
              <w:right w:val="single" w:sz="4" w:space="0" w:color="auto"/>
            </w:tcBorders>
            <w:shd w:val="clear" w:color="auto" w:fill="auto"/>
            <w:noWrap/>
            <w:vAlign w:val="center"/>
            <w:hideMark/>
          </w:tcPr>
          <w:p w14:paraId="60FDA03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300.00 </w:t>
            </w:r>
          </w:p>
        </w:tc>
        <w:tc>
          <w:tcPr>
            <w:tcW w:w="521" w:type="pct"/>
            <w:tcBorders>
              <w:top w:val="nil"/>
              <w:left w:val="nil"/>
              <w:bottom w:val="single" w:sz="4" w:space="0" w:color="auto"/>
              <w:right w:val="single" w:sz="4" w:space="0" w:color="auto"/>
            </w:tcBorders>
            <w:shd w:val="clear" w:color="auto" w:fill="auto"/>
            <w:noWrap/>
            <w:vAlign w:val="center"/>
            <w:hideMark/>
          </w:tcPr>
          <w:p w14:paraId="7CF8590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45,000.00 </w:t>
            </w:r>
          </w:p>
        </w:tc>
        <w:tc>
          <w:tcPr>
            <w:tcW w:w="147" w:type="pct"/>
            <w:tcBorders>
              <w:top w:val="nil"/>
              <w:left w:val="nil"/>
              <w:bottom w:val="single" w:sz="4" w:space="0" w:color="auto"/>
              <w:right w:val="single" w:sz="4" w:space="0" w:color="auto"/>
            </w:tcBorders>
            <w:shd w:val="clear" w:color="auto" w:fill="auto"/>
            <w:vAlign w:val="center"/>
            <w:hideMark/>
          </w:tcPr>
          <w:p w14:paraId="5E7BABA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975A86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5BDA3E9"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F4A797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30</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723F22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树木迁移</w:t>
            </w:r>
          </w:p>
        </w:tc>
        <w:tc>
          <w:tcPr>
            <w:tcW w:w="1273" w:type="pct"/>
            <w:tcBorders>
              <w:top w:val="nil"/>
              <w:left w:val="nil"/>
              <w:bottom w:val="single" w:sz="4" w:space="0" w:color="auto"/>
              <w:right w:val="single" w:sz="4" w:space="0" w:color="auto"/>
            </w:tcBorders>
            <w:shd w:val="clear" w:color="auto" w:fill="auto"/>
            <w:noWrap/>
            <w:vAlign w:val="center"/>
            <w:hideMark/>
          </w:tcPr>
          <w:p w14:paraId="690E77B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6B12CF36"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4BA44BD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78FF6A3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棵</w:t>
            </w:r>
          </w:p>
        </w:tc>
        <w:tc>
          <w:tcPr>
            <w:tcW w:w="255" w:type="pct"/>
            <w:tcBorders>
              <w:top w:val="nil"/>
              <w:left w:val="nil"/>
              <w:bottom w:val="single" w:sz="4" w:space="0" w:color="auto"/>
              <w:right w:val="single" w:sz="4" w:space="0" w:color="auto"/>
            </w:tcBorders>
            <w:shd w:val="clear" w:color="auto" w:fill="auto"/>
            <w:noWrap/>
            <w:vAlign w:val="center"/>
            <w:hideMark/>
          </w:tcPr>
          <w:p w14:paraId="799B001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 </w:t>
            </w:r>
          </w:p>
        </w:tc>
        <w:tc>
          <w:tcPr>
            <w:tcW w:w="406" w:type="pct"/>
            <w:tcBorders>
              <w:top w:val="nil"/>
              <w:left w:val="nil"/>
              <w:bottom w:val="single" w:sz="4" w:space="0" w:color="auto"/>
              <w:right w:val="single" w:sz="4" w:space="0" w:color="auto"/>
            </w:tcBorders>
            <w:shd w:val="clear" w:color="auto" w:fill="auto"/>
            <w:noWrap/>
            <w:vAlign w:val="center"/>
            <w:hideMark/>
          </w:tcPr>
          <w:p w14:paraId="4A5F8E6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3,000.00 </w:t>
            </w:r>
          </w:p>
        </w:tc>
        <w:tc>
          <w:tcPr>
            <w:tcW w:w="521" w:type="pct"/>
            <w:tcBorders>
              <w:top w:val="nil"/>
              <w:left w:val="nil"/>
              <w:bottom w:val="single" w:sz="4" w:space="0" w:color="auto"/>
              <w:right w:val="single" w:sz="4" w:space="0" w:color="auto"/>
            </w:tcBorders>
            <w:shd w:val="clear" w:color="auto" w:fill="auto"/>
            <w:noWrap/>
            <w:vAlign w:val="center"/>
            <w:hideMark/>
          </w:tcPr>
          <w:p w14:paraId="4EE7F99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21,000.00 </w:t>
            </w:r>
          </w:p>
        </w:tc>
        <w:tc>
          <w:tcPr>
            <w:tcW w:w="147" w:type="pct"/>
            <w:tcBorders>
              <w:top w:val="nil"/>
              <w:left w:val="nil"/>
              <w:bottom w:val="single" w:sz="4" w:space="0" w:color="auto"/>
              <w:right w:val="single" w:sz="4" w:space="0" w:color="auto"/>
            </w:tcBorders>
            <w:shd w:val="clear" w:color="auto" w:fill="auto"/>
            <w:vAlign w:val="center"/>
            <w:hideMark/>
          </w:tcPr>
          <w:p w14:paraId="345ED159"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49225B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D5E2132"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74617F5"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六、可变限速</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1711E494"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1273" w:type="pct"/>
            <w:tcBorders>
              <w:top w:val="nil"/>
              <w:left w:val="nil"/>
              <w:bottom w:val="single" w:sz="4" w:space="0" w:color="auto"/>
              <w:right w:val="single" w:sz="4" w:space="0" w:color="auto"/>
            </w:tcBorders>
            <w:shd w:val="clear" w:color="auto" w:fill="auto"/>
            <w:noWrap/>
            <w:vAlign w:val="center"/>
            <w:hideMark/>
          </w:tcPr>
          <w:p w14:paraId="247ABBB0"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137F1214"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 xml:space="preserve">　</w:t>
            </w:r>
          </w:p>
        </w:tc>
        <w:tc>
          <w:tcPr>
            <w:tcW w:w="305" w:type="pct"/>
            <w:tcBorders>
              <w:top w:val="nil"/>
              <w:left w:val="nil"/>
              <w:bottom w:val="single" w:sz="4" w:space="0" w:color="auto"/>
              <w:right w:val="single" w:sz="4" w:space="0" w:color="auto"/>
            </w:tcBorders>
            <w:shd w:val="clear" w:color="auto" w:fill="auto"/>
            <w:noWrap/>
            <w:vAlign w:val="center"/>
            <w:hideMark/>
          </w:tcPr>
          <w:p w14:paraId="0CE53327"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03" w:type="pct"/>
            <w:tcBorders>
              <w:top w:val="nil"/>
              <w:left w:val="nil"/>
              <w:bottom w:val="single" w:sz="4" w:space="0" w:color="auto"/>
              <w:right w:val="single" w:sz="4" w:space="0" w:color="auto"/>
            </w:tcBorders>
            <w:shd w:val="clear" w:color="auto" w:fill="auto"/>
            <w:noWrap/>
            <w:vAlign w:val="center"/>
            <w:hideMark/>
          </w:tcPr>
          <w:p w14:paraId="4FE82740"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55" w:type="pct"/>
            <w:tcBorders>
              <w:top w:val="nil"/>
              <w:left w:val="nil"/>
              <w:bottom w:val="single" w:sz="4" w:space="0" w:color="auto"/>
              <w:right w:val="single" w:sz="4" w:space="0" w:color="auto"/>
            </w:tcBorders>
            <w:shd w:val="clear" w:color="auto" w:fill="auto"/>
            <w:noWrap/>
            <w:vAlign w:val="center"/>
            <w:hideMark/>
          </w:tcPr>
          <w:p w14:paraId="1836920D"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008DC1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21" w:type="pct"/>
            <w:tcBorders>
              <w:top w:val="nil"/>
              <w:left w:val="nil"/>
              <w:bottom w:val="single" w:sz="4" w:space="0" w:color="auto"/>
              <w:right w:val="single" w:sz="4" w:space="0" w:color="auto"/>
            </w:tcBorders>
            <w:shd w:val="clear" w:color="auto" w:fill="auto"/>
            <w:noWrap/>
            <w:vAlign w:val="center"/>
            <w:hideMark/>
          </w:tcPr>
          <w:p w14:paraId="593FA89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7A3344E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BE64E7F"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r>
      <w:tr w:rsidR="00C5000D" w:rsidRPr="00E61EE5" w14:paraId="0590CC6F"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F2C6AC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60A538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可变限速牌</w:t>
            </w:r>
          </w:p>
        </w:tc>
        <w:tc>
          <w:tcPr>
            <w:tcW w:w="1273" w:type="pct"/>
            <w:tcBorders>
              <w:top w:val="nil"/>
              <w:left w:val="nil"/>
              <w:bottom w:val="single" w:sz="4" w:space="0" w:color="auto"/>
              <w:right w:val="single" w:sz="4" w:space="0" w:color="auto"/>
            </w:tcBorders>
            <w:shd w:val="clear" w:color="auto" w:fill="auto"/>
            <w:vAlign w:val="center"/>
            <w:hideMark/>
          </w:tcPr>
          <w:p w14:paraId="0534259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LED全彩，1m×1m  P10全彩，符合GA/T484与GB/T23828相关要求，具备相关网络与信息安全保护功能，且具备权威机构检测报告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3C92AB8E"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61CC4C0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758DF339"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个</w:t>
            </w:r>
            <w:proofErr w:type="gramEnd"/>
          </w:p>
        </w:tc>
        <w:tc>
          <w:tcPr>
            <w:tcW w:w="255" w:type="pct"/>
            <w:tcBorders>
              <w:top w:val="nil"/>
              <w:left w:val="nil"/>
              <w:bottom w:val="single" w:sz="4" w:space="0" w:color="auto"/>
              <w:right w:val="single" w:sz="4" w:space="0" w:color="auto"/>
            </w:tcBorders>
            <w:shd w:val="clear" w:color="auto" w:fill="auto"/>
            <w:noWrap/>
            <w:vAlign w:val="center"/>
            <w:hideMark/>
          </w:tcPr>
          <w:p w14:paraId="61B8B88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 </w:t>
            </w:r>
          </w:p>
        </w:tc>
        <w:tc>
          <w:tcPr>
            <w:tcW w:w="406" w:type="pct"/>
            <w:tcBorders>
              <w:top w:val="nil"/>
              <w:left w:val="nil"/>
              <w:bottom w:val="single" w:sz="4" w:space="0" w:color="auto"/>
              <w:right w:val="single" w:sz="4" w:space="0" w:color="auto"/>
            </w:tcBorders>
            <w:shd w:val="clear" w:color="auto" w:fill="auto"/>
            <w:noWrap/>
            <w:vAlign w:val="center"/>
            <w:hideMark/>
          </w:tcPr>
          <w:p w14:paraId="068B352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14,976.00 </w:t>
            </w:r>
          </w:p>
        </w:tc>
        <w:tc>
          <w:tcPr>
            <w:tcW w:w="521" w:type="pct"/>
            <w:tcBorders>
              <w:top w:val="nil"/>
              <w:left w:val="nil"/>
              <w:bottom w:val="single" w:sz="4" w:space="0" w:color="auto"/>
              <w:right w:val="single" w:sz="4" w:space="0" w:color="auto"/>
            </w:tcBorders>
            <w:shd w:val="clear" w:color="auto" w:fill="auto"/>
            <w:noWrap/>
            <w:vAlign w:val="center"/>
            <w:hideMark/>
          </w:tcPr>
          <w:p w14:paraId="258328E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104,832.00 </w:t>
            </w:r>
          </w:p>
        </w:tc>
        <w:tc>
          <w:tcPr>
            <w:tcW w:w="147" w:type="pct"/>
            <w:tcBorders>
              <w:top w:val="nil"/>
              <w:left w:val="nil"/>
              <w:bottom w:val="single" w:sz="4" w:space="0" w:color="auto"/>
              <w:right w:val="single" w:sz="4" w:space="0" w:color="auto"/>
            </w:tcBorders>
            <w:shd w:val="clear" w:color="auto" w:fill="auto"/>
            <w:vAlign w:val="center"/>
            <w:hideMark/>
          </w:tcPr>
          <w:p w14:paraId="33C4286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74F3AD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2DDAE47A"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EFF63A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69E4F9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防雷器</w:t>
            </w:r>
          </w:p>
        </w:tc>
        <w:tc>
          <w:tcPr>
            <w:tcW w:w="1273" w:type="pct"/>
            <w:tcBorders>
              <w:top w:val="nil"/>
              <w:left w:val="nil"/>
              <w:bottom w:val="single" w:sz="4" w:space="0" w:color="auto"/>
              <w:right w:val="single" w:sz="4" w:space="0" w:color="auto"/>
            </w:tcBorders>
            <w:shd w:val="clear" w:color="auto" w:fill="auto"/>
            <w:vAlign w:val="center"/>
            <w:hideMark/>
          </w:tcPr>
          <w:p w14:paraId="4260127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网络电源二合一防雷</w:t>
            </w:r>
          </w:p>
        </w:tc>
        <w:tc>
          <w:tcPr>
            <w:tcW w:w="509" w:type="pct"/>
            <w:tcBorders>
              <w:top w:val="nil"/>
              <w:left w:val="nil"/>
              <w:bottom w:val="single" w:sz="4" w:space="0" w:color="auto"/>
              <w:right w:val="single" w:sz="4" w:space="0" w:color="auto"/>
            </w:tcBorders>
            <w:shd w:val="clear" w:color="auto" w:fill="auto"/>
            <w:vAlign w:val="center"/>
            <w:hideMark/>
          </w:tcPr>
          <w:p w14:paraId="7AB26647"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90AB15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A4176A0"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个</w:t>
            </w:r>
            <w:proofErr w:type="gramEnd"/>
          </w:p>
        </w:tc>
        <w:tc>
          <w:tcPr>
            <w:tcW w:w="255" w:type="pct"/>
            <w:tcBorders>
              <w:top w:val="nil"/>
              <w:left w:val="nil"/>
              <w:bottom w:val="single" w:sz="4" w:space="0" w:color="auto"/>
              <w:right w:val="single" w:sz="4" w:space="0" w:color="auto"/>
            </w:tcBorders>
            <w:shd w:val="clear" w:color="auto" w:fill="auto"/>
            <w:noWrap/>
            <w:vAlign w:val="center"/>
            <w:hideMark/>
          </w:tcPr>
          <w:p w14:paraId="5C7097D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 </w:t>
            </w:r>
          </w:p>
        </w:tc>
        <w:tc>
          <w:tcPr>
            <w:tcW w:w="406" w:type="pct"/>
            <w:tcBorders>
              <w:top w:val="nil"/>
              <w:left w:val="nil"/>
              <w:bottom w:val="single" w:sz="4" w:space="0" w:color="auto"/>
              <w:right w:val="single" w:sz="4" w:space="0" w:color="auto"/>
            </w:tcBorders>
            <w:shd w:val="clear" w:color="auto" w:fill="auto"/>
            <w:noWrap/>
            <w:vAlign w:val="center"/>
            <w:hideMark/>
          </w:tcPr>
          <w:p w14:paraId="667CEF8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480.00 </w:t>
            </w:r>
          </w:p>
        </w:tc>
        <w:tc>
          <w:tcPr>
            <w:tcW w:w="521" w:type="pct"/>
            <w:tcBorders>
              <w:top w:val="nil"/>
              <w:left w:val="nil"/>
              <w:bottom w:val="single" w:sz="4" w:space="0" w:color="auto"/>
              <w:right w:val="single" w:sz="4" w:space="0" w:color="auto"/>
            </w:tcBorders>
            <w:shd w:val="clear" w:color="auto" w:fill="auto"/>
            <w:noWrap/>
            <w:vAlign w:val="center"/>
            <w:hideMark/>
          </w:tcPr>
          <w:p w14:paraId="61FE46F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3,360.00 </w:t>
            </w:r>
          </w:p>
        </w:tc>
        <w:tc>
          <w:tcPr>
            <w:tcW w:w="147" w:type="pct"/>
            <w:tcBorders>
              <w:top w:val="nil"/>
              <w:left w:val="nil"/>
              <w:bottom w:val="single" w:sz="4" w:space="0" w:color="auto"/>
              <w:right w:val="single" w:sz="4" w:space="0" w:color="auto"/>
            </w:tcBorders>
            <w:shd w:val="clear" w:color="auto" w:fill="auto"/>
            <w:vAlign w:val="center"/>
            <w:hideMark/>
          </w:tcPr>
          <w:p w14:paraId="72F556A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90A5E9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2B9EB2C"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17BE33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8C8154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智能抱杆机箱</w:t>
            </w:r>
          </w:p>
        </w:tc>
        <w:tc>
          <w:tcPr>
            <w:tcW w:w="1273" w:type="pct"/>
            <w:tcBorders>
              <w:top w:val="nil"/>
              <w:left w:val="nil"/>
              <w:bottom w:val="single" w:sz="4" w:space="0" w:color="auto"/>
              <w:right w:val="single" w:sz="4" w:space="0" w:color="auto"/>
            </w:tcBorders>
            <w:shd w:val="clear" w:color="auto" w:fill="auto"/>
            <w:vAlign w:val="center"/>
            <w:hideMark/>
          </w:tcPr>
          <w:p w14:paraId="3EE571B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机箱尺寸600*400*250，含配电装置、避雷装置、接地装置、安装附件等，板材壁厚1.5mm热镀锌钢板；</w:t>
            </w:r>
          </w:p>
        </w:tc>
        <w:tc>
          <w:tcPr>
            <w:tcW w:w="509" w:type="pct"/>
            <w:tcBorders>
              <w:top w:val="nil"/>
              <w:left w:val="nil"/>
              <w:bottom w:val="single" w:sz="4" w:space="0" w:color="auto"/>
              <w:right w:val="single" w:sz="4" w:space="0" w:color="auto"/>
            </w:tcBorders>
            <w:shd w:val="clear" w:color="auto" w:fill="auto"/>
            <w:noWrap/>
            <w:vAlign w:val="center"/>
            <w:hideMark/>
          </w:tcPr>
          <w:p w14:paraId="0348CF1B"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B3DECD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1B2D5A3"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个</w:t>
            </w:r>
            <w:proofErr w:type="gramEnd"/>
          </w:p>
        </w:tc>
        <w:tc>
          <w:tcPr>
            <w:tcW w:w="255" w:type="pct"/>
            <w:tcBorders>
              <w:top w:val="nil"/>
              <w:left w:val="nil"/>
              <w:bottom w:val="single" w:sz="4" w:space="0" w:color="auto"/>
              <w:right w:val="single" w:sz="4" w:space="0" w:color="auto"/>
            </w:tcBorders>
            <w:shd w:val="clear" w:color="auto" w:fill="auto"/>
            <w:noWrap/>
            <w:vAlign w:val="center"/>
            <w:hideMark/>
          </w:tcPr>
          <w:p w14:paraId="34BA922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 </w:t>
            </w:r>
          </w:p>
        </w:tc>
        <w:tc>
          <w:tcPr>
            <w:tcW w:w="406" w:type="pct"/>
            <w:tcBorders>
              <w:top w:val="nil"/>
              <w:left w:val="nil"/>
              <w:bottom w:val="single" w:sz="4" w:space="0" w:color="auto"/>
              <w:right w:val="single" w:sz="4" w:space="0" w:color="auto"/>
            </w:tcBorders>
            <w:shd w:val="clear" w:color="auto" w:fill="auto"/>
            <w:noWrap/>
            <w:vAlign w:val="center"/>
            <w:hideMark/>
          </w:tcPr>
          <w:p w14:paraId="7486988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2,800.00 </w:t>
            </w:r>
          </w:p>
        </w:tc>
        <w:tc>
          <w:tcPr>
            <w:tcW w:w="521" w:type="pct"/>
            <w:tcBorders>
              <w:top w:val="nil"/>
              <w:left w:val="nil"/>
              <w:bottom w:val="single" w:sz="4" w:space="0" w:color="auto"/>
              <w:right w:val="single" w:sz="4" w:space="0" w:color="auto"/>
            </w:tcBorders>
            <w:shd w:val="clear" w:color="auto" w:fill="auto"/>
            <w:noWrap/>
            <w:vAlign w:val="center"/>
            <w:hideMark/>
          </w:tcPr>
          <w:p w14:paraId="6A960DC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19,600.00 </w:t>
            </w:r>
          </w:p>
        </w:tc>
        <w:tc>
          <w:tcPr>
            <w:tcW w:w="147" w:type="pct"/>
            <w:tcBorders>
              <w:top w:val="nil"/>
              <w:left w:val="nil"/>
              <w:bottom w:val="single" w:sz="4" w:space="0" w:color="auto"/>
              <w:right w:val="single" w:sz="4" w:space="0" w:color="auto"/>
            </w:tcBorders>
            <w:shd w:val="clear" w:color="auto" w:fill="auto"/>
            <w:vAlign w:val="center"/>
            <w:hideMark/>
          </w:tcPr>
          <w:p w14:paraId="199BF8B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FA25C41" w14:textId="77777777" w:rsidR="00E61EE5" w:rsidRPr="00E61EE5" w:rsidRDefault="00E61EE5" w:rsidP="00E61EE5">
            <w:pPr>
              <w:widowControl/>
              <w:spacing w:line="240" w:lineRule="auto"/>
              <w:jc w:val="center"/>
              <w:rPr>
                <w:rFonts w:ascii="宋体" w:hAnsi="宋体" w:cs="宋体" w:hint="eastAsia"/>
                <w:bCs/>
                <w:color w:val="FF0000"/>
                <w:kern w:val="0"/>
                <w:sz w:val="20"/>
              </w:rPr>
            </w:pPr>
            <w:r w:rsidRPr="00E61EE5">
              <w:rPr>
                <w:rFonts w:ascii="宋体" w:hAnsi="宋体" w:cs="宋体" w:hint="eastAsia"/>
                <w:bCs/>
                <w:color w:val="FF0000"/>
                <w:kern w:val="0"/>
                <w:sz w:val="20"/>
              </w:rPr>
              <w:t xml:space="preserve">　</w:t>
            </w:r>
          </w:p>
        </w:tc>
      </w:tr>
      <w:tr w:rsidR="00C5000D" w:rsidRPr="00E61EE5" w14:paraId="0DAF61D2"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17FF4B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4DBE26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网线</w:t>
            </w:r>
          </w:p>
        </w:tc>
        <w:tc>
          <w:tcPr>
            <w:tcW w:w="1273" w:type="pct"/>
            <w:tcBorders>
              <w:top w:val="nil"/>
              <w:left w:val="nil"/>
              <w:bottom w:val="single" w:sz="4" w:space="0" w:color="auto"/>
              <w:right w:val="single" w:sz="4" w:space="0" w:color="auto"/>
            </w:tcBorders>
            <w:shd w:val="clear" w:color="auto" w:fill="auto"/>
            <w:vAlign w:val="center"/>
            <w:hideMark/>
          </w:tcPr>
          <w:p w14:paraId="32886B2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国标室外六类非屏蔽网线</w:t>
            </w:r>
          </w:p>
        </w:tc>
        <w:tc>
          <w:tcPr>
            <w:tcW w:w="509" w:type="pct"/>
            <w:tcBorders>
              <w:top w:val="nil"/>
              <w:left w:val="nil"/>
              <w:bottom w:val="single" w:sz="4" w:space="0" w:color="auto"/>
              <w:right w:val="single" w:sz="4" w:space="0" w:color="auto"/>
            </w:tcBorders>
            <w:shd w:val="clear" w:color="auto" w:fill="auto"/>
            <w:vAlign w:val="center"/>
            <w:hideMark/>
          </w:tcPr>
          <w:p w14:paraId="368438D9"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国产、室外六类非屏蔽网线</w:t>
            </w:r>
          </w:p>
        </w:tc>
        <w:tc>
          <w:tcPr>
            <w:tcW w:w="305" w:type="pct"/>
            <w:tcBorders>
              <w:top w:val="nil"/>
              <w:left w:val="nil"/>
              <w:bottom w:val="single" w:sz="4" w:space="0" w:color="auto"/>
              <w:right w:val="single" w:sz="4" w:space="0" w:color="auto"/>
            </w:tcBorders>
            <w:shd w:val="clear" w:color="auto" w:fill="auto"/>
            <w:vAlign w:val="center"/>
            <w:hideMark/>
          </w:tcPr>
          <w:p w14:paraId="0985A9B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7CC6C8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286C66D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140 </w:t>
            </w:r>
          </w:p>
        </w:tc>
        <w:tc>
          <w:tcPr>
            <w:tcW w:w="406" w:type="pct"/>
            <w:tcBorders>
              <w:top w:val="nil"/>
              <w:left w:val="nil"/>
              <w:bottom w:val="single" w:sz="4" w:space="0" w:color="auto"/>
              <w:right w:val="single" w:sz="4" w:space="0" w:color="auto"/>
            </w:tcBorders>
            <w:shd w:val="clear" w:color="auto" w:fill="auto"/>
            <w:noWrap/>
            <w:vAlign w:val="center"/>
            <w:hideMark/>
          </w:tcPr>
          <w:p w14:paraId="61B1F9E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8.00 </w:t>
            </w:r>
          </w:p>
        </w:tc>
        <w:tc>
          <w:tcPr>
            <w:tcW w:w="521" w:type="pct"/>
            <w:tcBorders>
              <w:top w:val="nil"/>
              <w:left w:val="nil"/>
              <w:bottom w:val="single" w:sz="4" w:space="0" w:color="auto"/>
              <w:right w:val="single" w:sz="4" w:space="0" w:color="auto"/>
            </w:tcBorders>
            <w:shd w:val="clear" w:color="auto" w:fill="auto"/>
            <w:noWrap/>
            <w:vAlign w:val="center"/>
            <w:hideMark/>
          </w:tcPr>
          <w:p w14:paraId="03CC1A4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1,120.00 </w:t>
            </w:r>
          </w:p>
        </w:tc>
        <w:tc>
          <w:tcPr>
            <w:tcW w:w="147" w:type="pct"/>
            <w:tcBorders>
              <w:top w:val="nil"/>
              <w:left w:val="nil"/>
              <w:bottom w:val="single" w:sz="4" w:space="0" w:color="auto"/>
              <w:right w:val="single" w:sz="4" w:space="0" w:color="auto"/>
            </w:tcBorders>
            <w:shd w:val="clear" w:color="auto" w:fill="auto"/>
            <w:vAlign w:val="center"/>
            <w:hideMark/>
          </w:tcPr>
          <w:p w14:paraId="48192B6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8A3C45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CB1BE50"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C487B9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3B9786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光缆</w:t>
            </w:r>
          </w:p>
        </w:tc>
        <w:tc>
          <w:tcPr>
            <w:tcW w:w="1273" w:type="pct"/>
            <w:tcBorders>
              <w:top w:val="nil"/>
              <w:left w:val="nil"/>
              <w:bottom w:val="single" w:sz="4" w:space="0" w:color="auto"/>
              <w:right w:val="single" w:sz="4" w:space="0" w:color="auto"/>
            </w:tcBorders>
            <w:shd w:val="clear" w:color="auto" w:fill="auto"/>
            <w:vAlign w:val="center"/>
            <w:hideMark/>
          </w:tcPr>
          <w:p w14:paraId="1D4D555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室外</w:t>
            </w:r>
            <w:proofErr w:type="gramStart"/>
            <w:r w:rsidRPr="00E61EE5">
              <w:rPr>
                <w:rFonts w:ascii="宋体" w:hAnsi="宋体" w:cs="宋体" w:hint="eastAsia"/>
                <w:b w:val="0"/>
                <w:kern w:val="0"/>
                <w:sz w:val="20"/>
              </w:rPr>
              <w:t>单模四芯光纤</w:t>
            </w:r>
            <w:proofErr w:type="gramEnd"/>
          </w:p>
        </w:tc>
        <w:tc>
          <w:tcPr>
            <w:tcW w:w="509" w:type="pct"/>
            <w:tcBorders>
              <w:top w:val="nil"/>
              <w:left w:val="nil"/>
              <w:bottom w:val="single" w:sz="4" w:space="0" w:color="auto"/>
              <w:right w:val="single" w:sz="4" w:space="0" w:color="auto"/>
            </w:tcBorders>
            <w:shd w:val="clear" w:color="auto" w:fill="auto"/>
            <w:vAlign w:val="center"/>
            <w:hideMark/>
          </w:tcPr>
          <w:p w14:paraId="3ACF0A5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国产、室外</w:t>
            </w:r>
            <w:proofErr w:type="gramStart"/>
            <w:r w:rsidRPr="00E61EE5">
              <w:rPr>
                <w:rFonts w:ascii="宋体" w:hAnsi="宋体" w:cs="宋体" w:hint="eastAsia"/>
                <w:b w:val="0"/>
                <w:kern w:val="0"/>
                <w:sz w:val="20"/>
              </w:rPr>
              <w:t>单模四芯光纤</w:t>
            </w:r>
            <w:proofErr w:type="gramEnd"/>
          </w:p>
        </w:tc>
        <w:tc>
          <w:tcPr>
            <w:tcW w:w="305" w:type="pct"/>
            <w:tcBorders>
              <w:top w:val="nil"/>
              <w:left w:val="nil"/>
              <w:bottom w:val="single" w:sz="4" w:space="0" w:color="auto"/>
              <w:right w:val="single" w:sz="4" w:space="0" w:color="auto"/>
            </w:tcBorders>
            <w:shd w:val="clear" w:color="auto" w:fill="auto"/>
            <w:vAlign w:val="center"/>
            <w:hideMark/>
          </w:tcPr>
          <w:p w14:paraId="33CBDC5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ED07BF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0F30EA2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900 </w:t>
            </w:r>
          </w:p>
        </w:tc>
        <w:tc>
          <w:tcPr>
            <w:tcW w:w="406" w:type="pct"/>
            <w:tcBorders>
              <w:top w:val="nil"/>
              <w:left w:val="nil"/>
              <w:bottom w:val="single" w:sz="4" w:space="0" w:color="auto"/>
              <w:right w:val="single" w:sz="4" w:space="0" w:color="auto"/>
            </w:tcBorders>
            <w:shd w:val="clear" w:color="auto" w:fill="auto"/>
            <w:noWrap/>
            <w:vAlign w:val="center"/>
            <w:hideMark/>
          </w:tcPr>
          <w:p w14:paraId="6293CD2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6.56 </w:t>
            </w:r>
          </w:p>
        </w:tc>
        <w:tc>
          <w:tcPr>
            <w:tcW w:w="521" w:type="pct"/>
            <w:tcBorders>
              <w:top w:val="nil"/>
              <w:left w:val="nil"/>
              <w:bottom w:val="single" w:sz="4" w:space="0" w:color="auto"/>
              <w:right w:val="single" w:sz="4" w:space="0" w:color="auto"/>
            </w:tcBorders>
            <w:shd w:val="clear" w:color="auto" w:fill="auto"/>
            <w:noWrap/>
            <w:vAlign w:val="center"/>
            <w:hideMark/>
          </w:tcPr>
          <w:p w14:paraId="5B3356F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5,904.00 </w:t>
            </w:r>
          </w:p>
        </w:tc>
        <w:tc>
          <w:tcPr>
            <w:tcW w:w="147" w:type="pct"/>
            <w:tcBorders>
              <w:top w:val="nil"/>
              <w:left w:val="nil"/>
              <w:bottom w:val="single" w:sz="4" w:space="0" w:color="auto"/>
              <w:right w:val="single" w:sz="4" w:space="0" w:color="auto"/>
            </w:tcBorders>
            <w:shd w:val="clear" w:color="auto" w:fill="auto"/>
            <w:vAlign w:val="center"/>
            <w:hideMark/>
          </w:tcPr>
          <w:p w14:paraId="5B9B57B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18093C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FFFA330"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9DEE37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7</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6CA504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设备电缆</w:t>
            </w:r>
          </w:p>
        </w:tc>
        <w:tc>
          <w:tcPr>
            <w:tcW w:w="1273" w:type="pct"/>
            <w:tcBorders>
              <w:top w:val="nil"/>
              <w:left w:val="nil"/>
              <w:bottom w:val="single" w:sz="4" w:space="0" w:color="auto"/>
              <w:right w:val="single" w:sz="4" w:space="0" w:color="auto"/>
            </w:tcBorders>
            <w:shd w:val="clear" w:color="auto" w:fill="auto"/>
            <w:vAlign w:val="center"/>
            <w:hideMark/>
          </w:tcPr>
          <w:p w14:paraId="4A76CF9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YJV3*4mm2</w:t>
            </w:r>
          </w:p>
        </w:tc>
        <w:tc>
          <w:tcPr>
            <w:tcW w:w="509" w:type="pct"/>
            <w:tcBorders>
              <w:top w:val="nil"/>
              <w:left w:val="nil"/>
              <w:bottom w:val="single" w:sz="4" w:space="0" w:color="auto"/>
              <w:right w:val="single" w:sz="4" w:space="0" w:color="auto"/>
            </w:tcBorders>
            <w:shd w:val="clear" w:color="auto" w:fill="auto"/>
            <w:vAlign w:val="center"/>
            <w:hideMark/>
          </w:tcPr>
          <w:p w14:paraId="4B05DFCB"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国产、YJV3*4mm2</w:t>
            </w:r>
          </w:p>
        </w:tc>
        <w:tc>
          <w:tcPr>
            <w:tcW w:w="305" w:type="pct"/>
            <w:tcBorders>
              <w:top w:val="nil"/>
              <w:left w:val="nil"/>
              <w:bottom w:val="single" w:sz="4" w:space="0" w:color="auto"/>
              <w:right w:val="single" w:sz="4" w:space="0" w:color="auto"/>
            </w:tcBorders>
            <w:shd w:val="clear" w:color="auto" w:fill="auto"/>
            <w:vAlign w:val="center"/>
            <w:hideMark/>
          </w:tcPr>
          <w:p w14:paraId="3B673AB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244AC1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1F8AC2E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900 </w:t>
            </w:r>
          </w:p>
        </w:tc>
        <w:tc>
          <w:tcPr>
            <w:tcW w:w="406" w:type="pct"/>
            <w:tcBorders>
              <w:top w:val="nil"/>
              <w:left w:val="nil"/>
              <w:bottom w:val="single" w:sz="4" w:space="0" w:color="auto"/>
              <w:right w:val="single" w:sz="4" w:space="0" w:color="auto"/>
            </w:tcBorders>
            <w:shd w:val="clear" w:color="auto" w:fill="auto"/>
            <w:noWrap/>
            <w:vAlign w:val="center"/>
            <w:hideMark/>
          </w:tcPr>
          <w:p w14:paraId="2962E10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19.00 </w:t>
            </w:r>
          </w:p>
        </w:tc>
        <w:tc>
          <w:tcPr>
            <w:tcW w:w="521" w:type="pct"/>
            <w:tcBorders>
              <w:top w:val="nil"/>
              <w:left w:val="nil"/>
              <w:bottom w:val="single" w:sz="4" w:space="0" w:color="auto"/>
              <w:right w:val="single" w:sz="4" w:space="0" w:color="auto"/>
            </w:tcBorders>
            <w:shd w:val="clear" w:color="auto" w:fill="auto"/>
            <w:noWrap/>
            <w:vAlign w:val="center"/>
            <w:hideMark/>
          </w:tcPr>
          <w:p w14:paraId="515F5EE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17,100.00 </w:t>
            </w:r>
          </w:p>
        </w:tc>
        <w:tc>
          <w:tcPr>
            <w:tcW w:w="147" w:type="pct"/>
            <w:tcBorders>
              <w:top w:val="nil"/>
              <w:left w:val="nil"/>
              <w:bottom w:val="single" w:sz="4" w:space="0" w:color="auto"/>
              <w:right w:val="single" w:sz="4" w:space="0" w:color="auto"/>
            </w:tcBorders>
            <w:shd w:val="clear" w:color="auto" w:fill="auto"/>
            <w:vAlign w:val="center"/>
            <w:hideMark/>
          </w:tcPr>
          <w:p w14:paraId="52C86E7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E431EC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0B005E5"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D24309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8</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0690DF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立柱</w:t>
            </w:r>
          </w:p>
        </w:tc>
        <w:tc>
          <w:tcPr>
            <w:tcW w:w="1273" w:type="pct"/>
            <w:tcBorders>
              <w:top w:val="nil"/>
              <w:left w:val="nil"/>
              <w:bottom w:val="single" w:sz="4" w:space="0" w:color="auto"/>
              <w:right w:val="single" w:sz="4" w:space="0" w:color="auto"/>
            </w:tcBorders>
            <w:shd w:val="clear" w:color="auto" w:fill="auto"/>
            <w:vAlign w:val="center"/>
            <w:hideMark/>
          </w:tcPr>
          <w:p w14:paraId="394A636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新建立柱，</w:t>
            </w:r>
            <w:proofErr w:type="gramStart"/>
            <w:r w:rsidRPr="00E61EE5">
              <w:rPr>
                <w:rFonts w:ascii="宋体" w:hAnsi="宋体" w:cs="宋体" w:hint="eastAsia"/>
                <w:b w:val="0"/>
                <w:kern w:val="0"/>
                <w:sz w:val="20"/>
              </w:rPr>
              <w:t>含基础</w:t>
            </w:r>
            <w:proofErr w:type="gramEnd"/>
            <w:r w:rsidRPr="00E61EE5">
              <w:rPr>
                <w:rFonts w:ascii="宋体" w:hAnsi="宋体" w:cs="宋体" w:hint="eastAsia"/>
                <w:b w:val="0"/>
                <w:kern w:val="0"/>
                <w:sz w:val="20"/>
              </w:rPr>
              <w:t>及接地等</w:t>
            </w:r>
          </w:p>
        </w:tc>
        <w:tc>
          <w:tcPr>
            <w:tcW w:w="509" w:type="pct"/>
            <w:tcBorders>
              <w:top w:val="nil"/>
              <w:left w:val="nil"/>
              <w:bottom w:val="single" w:sz="4" w:space="0" w:color="auto"/>
              <w:right w:val="single" w:sz="4" w:space="0" w:color="auto"/>
            </w:tcBorders>
            <w:shd w:val="clear" w:color="auto" w:fill="auto"/>
            <w:vAlign w:val="center"/>
            <w:hideMark/>
          </w:tcPr>
          <w:p w14:paraId="75D50F22"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9B2709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D95C6E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15FBEC9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406" w:type="pct"/>
            <w:tcBorders>
              <w:top w:val="nil"/>
              <w:left w:val="nil"/>
              <w:bottom w:val="single" w:sz="4" w:space="0" w:color="auto"/>
              <w:right w:val="single" w:sz="4" w:space="0" w:color="auto"/>
            </w:tcBorders>
            <w:shd w:val="clear" w:color="auto" w:fill="auto"/>
            <w:noWrap/>
            <w:vAlign w:val="center"/>
            <w:hideMark/>
          </w:tcPr>
          <w:p w14:paraId="7CB0864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7,142.00 </w:t>
            </w:r>
          </w:p>
        </w:tc>
        <w:tc>
          <w:tcPr>
            <w:tcW w:w="521" w:type="pct"/>
            <w:tcBorders>
              <w:top w:val="nil"/>
              <w:left w:val="nil"/>
              <w:bottom w:val="single" w:sz="4" w:space="0" w:color="auto"/>
              <w:right w:val="single" w:sz="4" w:space="0" w:color="auto"/>
            </w:tcBorders>
            <w:shd w:val="clear" w:color="auto" w:fill="auto"/>
            <w:noWrap/>
            <w:vAlign w:val="center"/>
            <w:hideMark/>
          </w:tcPr>
          <w:p w14:paraId="1B1BD2F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7,142.00 </w:t>
            </w:r>
          </w:p>
        </w:tc>
        <w:tc>
          <w:tcPr>
            <w:tcW w:w="147" w:type="pct"/>
            <w:tcBorders>
              <w:top w:val="nil"/>
              <w:left w:val="nil"/>
              <w:bottom w:val="single" w:sz="4" w:space="0" w:color="auto"/>
              <w:right w:val="single" w:sz="4" w:space="0" w:color="auto"/>
            </w:tcBorders>
            <w:shd w:val="clear" w:color="auto" w:fill="auto"/>
            <w:vAlign w:val="center"/>
            <w:hideMark/>
          </w:tcPr>
          <w:p w14:paraId="157A308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BA4146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B35ECA8"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BDEDE6E"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七、可变停车</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600823A9"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1273" w:type="pct"/>
            <w:tcBorders>
              <w:top w:val="nil"/>
              <w:left w:val="nil"/>
              <w:bottom w:val="single" w:sz="4" w:space="0" w:color="auto"/>
              <w:right w:val="single" w:sz="4" w:space="0" w:color="auto"/>
            </w:tcBorders>
            <w:shd w:val="clear" w:color="auto" w:fill="auto"/>
            <w:noWrap/>
            <w:vAlign w:val="center"/>
            <w:hideMark/>
          </w:tcPr>
          <w:p w14:paraId="334CF46B"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2A498789"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 xml:space="preserve">　</w:t>
            </w:r>
          </w:p>
        </w:tc>
        <w:tc>
          <w:tcPr>
            <w:tcW w:w="305" w:type="pct"/>
            <w:tcBorders>
              <w:top w:val="nil"/>
              <w:left w:val="nil"/>
              <w:bottom w:val="single" w:sz="4" w:space="0" w:color="auto"/>
              <w:right w:val="single" w:sz="4" w:space="0" w:color="auto"/>
            </w:tcBorders>
            <w:shd w:val="clear" w:color="auto" w:fill="auto"/>
            <w:vAlign w:val="center"/>
            <w:hideMark/>
          </w:tcPr>
          <w:p w14:paraId="61E1645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203" w:type="pct"/>
            <w:tcBorders>
              <w:top w:val="nil"/>
              <w:left w:val="nil"/>
              <w:bottom w:val="single" w:sz="4" w:space="0" w:color="auto"/>
              <w:right w:val="single" w:sz="4" w:space="0" w:color="auto"/>
            </w:tcBorders>
            <w:shd w:val="clear" w:color="auto" w:fill="auto"/>
            <w:noWrap/>
            <w:vAlign w:val="center"/>
            <w:hideMark/>
          </w:tcPr>
          <w:p w14:paraId="1ED43C92"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55" w:type="pct"/>
            <w:tcBorders>
              <w:top w:val="nil"/>
              <w:left w:val="nil"/>
              <w:bottom w:val="single" w:sz="4" w:space="0" w:color="auto"/>
              <w:right w:val="single" w:sz="4" w:space="0" w:color="auto"/>
            </w:tcBorders>
            <w:shd w:val="clear" w:color="auto" w:fill="auto"/>
            <w:noWrap/>
            <w:vAlign w:val="center"/>
            <w:hideMark/>
          </w:tcPr>
          <w:p w14:paraId="4F247F62"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4637C45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21" w:type="pct"/>
            <w:tcBorders>
              <w:top w:val="nil"/>
              <w:left w:val="nil"/>
              <w:bottom w:val="single" w:sz="4" w:space="0" w:color="auto"/>
              <w:right w:val="single" w:sz="4" w:space="0" w:color="auto"/>
            </w:tcBorders>
            <w:shd w:val="clear" w:color="auto" w:fill="auto"/>
            <w:noWrap/>
            <w:vAlign w:val="center"/>
            <w:hideMark/>
          </w:tcPr>
          <w:p w14:paraId="6474337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58E751B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D36D27D"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r>
      <w:tr w:rsidR="00C5000D" w:rsidRPr="00E61EE5" w14:paraId="0F0A8ED6" w14:textId="77777777" w:rsidTr="00C5000D">
        <w:trPr>
          <w:trHeight w:val="204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EC4F4C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4EF20A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违停抓拍相机</w:t>
            </w:r>
          </w:p>
        </w:tc>
        <w:tc>
          <w:tcPr>
            <w:tcW w:w="1273" w:type="pct"/>
            <w:tcBorders>
              <w:top w:val="nil"/>
              <w:left w:val="nil"/>
              <w:bottom w:val="single" w:sz="4" w:space="0" w:color="auto"/>
              <w:right w:val="single" w:sz="4" w:space="0" w:color="auto"/>
            </w:tcBorders>
            <w:shd w:val="clear" w:color="auto" w:fill="auto"/>
            <w:vAlign w:val="center"/>
            <w:hideMark/>
          </w:tcPr>
          <w:p w14:paraId="24C38C0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图像传感器：1/1.9英寸 CMOS</w:t>
            </w:r>
            <w:r w:rsidRPr="00E61EE5">
              <w:rPr>
                <w:rFonts w:ascii="宋体" w:hAnsi="宋体" w:cs="宋体" w:hint="eastAsia"/>
                <w:b w:val="0"/>
                <w:kern w:val="0"/>
                <w:sz w:val="20"/>
              </w:rPr>
              <w:br/>
              <w:t>水平解析度：≥1100TVL</w:t>
            </w:r>
            <w:r w:rsidRPr="00E61EE5">
              <w:rPr>
                <w:rFonts w:ascii="宋体" w:hAnsi="宋体" w:cs="宋体" w:hint="eastAsia"/>
                <w:b w:val="0"/>
                <w:kern w:val="0"/>
                <w:sz w:val="20"/>
              </w:rPr>
              <w:br/>
              <w:t>最大图像尺寸：1920×1080</w:t>
            </w:r>
            <w:r w:rsidRPr="00E61EE5">
              <w:rPr>
                <w:rFonts w:ascii="宋体" w:hAnsi="宋体" w:cs="宋体" w:hint="eastAsia"/>
                <w:b w:val="0"/>
                <w:kern w:val="0"/>
                <w:sz w:val="20"/>
              </w:rPr>
              <w:br/>
              <w:t>违停时间设置：6s～3h</w:t>
            </w:r>
            <w:r w:rsidRPr="00E61EE5">
              <w:rPr>
                <w:rFonts w:ascii="宋体" w:hAnsi="宋体" w:cs="宋体" w:hint="eastAsia"/>
                <w:b w:val="0"/>
                <w:kern w:val="0"/>
                <w:sz w:val="20"/>
              </w:rPr>
              <w:br/>
              <w:t>抓拍距离：单个场景白天50m；可支持手动录像/报警录像，支持</w:t>
            </w:r>
            <w:proofErr w:type="gramStart"/>
            <w:r w:rsidRPr="00E61EE5">
              <w:rPr>
                <w:rFonts w:ascii="宋体" w:hAnsi="宋体" w:cs="宋体" w:hint="eastAsia"/>
                <w:b w:val="0"/>
                <w:kern w:val="0"/>
                <w:sz w:val="20"/>
              </w:rPr>
              <w:t>断网续传</w:t>
            </w:r>
            <w:proofErr w:type="gramEnd"/>
            <w:r w:rsidRPr="00E61EE5">
              <w:rPr>
                <w:rFonts w:ascii="宋体" w:hAnsi="宋体" w:cs="宋体" w:hint="eastAsia"/>
                <w:b w:val="0"/>
                <w:kern w:val="0"/>
                <w:sz w:val="20"/>
              </w:rPr>
              <w:t>,录像不丢失</w:t>
            </w:r>
            <w:r w:rsidRPr="00E61EE5">
              <w:rPr>
                <w:rFonts w:ascii="宋体" w:hAnsi="宋体" w:cs="宋体" w:hint="eastAsia"/>
                <w:b w:val="0"/>
                <w:kern w:val="0"/>
                <w:sz w:val="20"/>
              </w:rPr>
              <w:br/>
            </w:r>
            <w:r w:rsidRPr="00E61EE5">
              <w:rPr>
                <w:rFonts w:ascii="宋体" w:hAnsi="宋体" w:cs="宋体" w:hint="eastAsia"/>
                <w:b w:val="0"/>
                <w:kern w:val="0"/>
                <w:sz w:val="20"/>
              </w:rPr>
              <w:lastRenderedPageBreak/>
              <w:t xml:space="preserve">工作环境：温度-45～70℃； 湿度＜95% </w:t>
            </w:r>
            <w:r w:rsidRPr="00E61EE5">
              <w:rPr>
                <w:rFonts w:ascii="宋体" w:hAnsi="宋体" w:cs="宋体" w:hint="eastAsia"/>
                <w:b w:val="0"/>
                <w:kern w:val="0"/>
                <w:sz w:val="20"/>
              </w:rPr>
              <w:br/>
              <w:t>防护等级：IP67</w:t>
            </w:r>
          </w:p>
        </w:tc>
        <w:tc>
          <w:tcPr>
            <w:tcW w:w="509" w:type="pct"/>
            <w:tcBorders>
              <w:top w:val="nil"/>
              <w:left w:val="nil"/>
              <w:bottom w:val="single" w:sz="4" w:space="0" w:color="auto"/>
              <w:right w:val="single" w:sz="4" w:space="0" w:color="auto"/>
            </w:tcBorders>
            <w:shd w:val="clear" w:color="auto" w:fill="auto"/>
            <w:vAlign w:val="center"/>
            <w:hideMark/>
          </w:tcPr>
          <w:p w14:paraId="7CDF52E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lastRenderedPageBreak/>
              <w:t>大华</w:t>
            </w:r>
            <w:r w:rsidRPr="00E61EE5">
              <w:rPr>
                <w:rFonts w:ascii="宋体" w:hAnsi="宋体" w:cs="宋体" w:hint="eastAsia"/>
                <w:b w:val="0"/>
                <w:kern w:val="0"/>
                <w:sz w:val="20"/>
              </w:rPr>
              <w:br/>
              <w:t>DH-IPC-HFW8449K-Z-PT-LED-CSTC</w:t>
            </w:r>
          </w:p>
        </w:tc>
        <w:tc>
          <w:tcPr>
            <w:tcW w:w="305" w:type="pct"/>
            <w:tcBorders>
              <w:top w:val="nil"/>
              <w:left w:val="nil"/>
              <w:bottom w:val="single" w:sz="4" w:space="0" w:color="auto"/>
              <w:right w:val="single" w:sz="4" w:space="0" w:color="auto"/>
            </w:tcBorders>
            <w:shd w:val="clear" w:color="auto" w:fill="auto"/>
            <w:vAlign w:val="center"/>
            <w:hideMark/>
          </w:tcPr>
          <w:p w14:paraId="1E7BBBB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BDD08A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39A2298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 </w:t>
            </w:r>
          </w:p>
        </w:tc>
        <w:tc>
          <w:tcPr>
            <w:tcW w:w="406" w:type="pct"/>
            <w:tcBorders>
              <w:top w:val="nil"/>
              <w:left w:val="nil"/>
              <w:bottom w:val="single" w:sz="4" w:space="0" w:color="auto"/>
              <w:right w:val="single" w:sz="4" w:space="0" w:color="auto"/>
            </w:tcBorders>
            <w:shd w:val="clear" w:color="auto" w:fill="auto"/>
            <w:noWrap/>
            <w:vAlign w:val="center"/>
            <w:hideMark/>
          </w:tcPr>
          <w:p w14:paraId="1D206D6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7,200.00 </w:t>
            </w:r>
          </w:p>
        </w:tc>
        <w:tc>
          <w:tcPr>
            <w:tcW w:w="521" w:type="pct"/>
            <w:tcBorders>
              <w:top w:val="nil"/>
              <w:left w:val="nil"/>
              <w:bottom w:val="single" w:sz="4" w:space="0" w:color="auto"/>
              <w:right w:val="single" w:sz="4" w:space="0" w:color="auto"/>
            </w:tcBorders>
            <w:shd w:val="clear" w:color="auto" w:fill="auto"/>
            <w:noWrap/>
            <w:vAlign w:val="center"/>
            <w:hideMark/>
          </w:tcPr>
          <w:p w14:paraId="00129D5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72,000.00 </w:t>
            </w:r>
          </w:p>
        </w:tc>
        <w:tc>
          <w:tcPr>
            <w:tcW w:w="147" w:type="pct"/>
            <w:tcBorders>
              <w:top w:val="nil"/>
              <w:left w:val="nil"/>
              <w:bottom w:val="single" w:sz="4" w:space="0" w:color="auto"/>
              <w:right w:val="single" w:sz="4" w:space="0" w:color="auto"/>
            </w:tcBorders>
            <w:shd w:val="clear" w:color="auto" w:fill="auto"/>
            <w:vAlign w:val="center"/>
            <w:hideMark/>
          </w:tcPr>
          <w:p w14:paraId="652B6CB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DF6C5A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2E322664"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3166D6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E70C59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限时停车标志</w:t>
            </w:r>
          </w:p>
        </w:tc>
        <w:tc>
          <w:tcPr>
            <w:tcW w:w="1273" w:type="pct"/>
            <w:tcBorders>
              <w:top w:val="nil"/>
              <w:left w:val="nil"/>
              <w:bottom w:val="single" w:sz="4" w:space="0" w:color="auto"/>
              <w:right w:val="single" w:sz="4" w:space="0" w:color="auto"/>
            </w:tcBorders>
            <w:shd w:val="clear" w:color="auto" w:fill="auto"/>
            <w:noWrap/>
            <w:vAlign w:val="center"/>
            <w:hideMark/>
          </w:tcPr>
          <w:p w14:paraId="3759074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900×1400mm</w:t>
            </w:r>
          </w:p>
        </w:tc>
        <w:tc>
          <w:tcPr>
            <w:tcW w:w="509" w:type="pct"/>
            <w:tcBorders>
              <w:top w:val="nil"/>
              <w:left w:val="nil"/>
              <w:bottom w:val="single" w:sz="4" w:space="0" w:color="auto"/>
              <w:right w:val="single" w:sz="4" w:space="0" w:color="auto"/>
            </w:tcBorders>
            <w:shd w:val="clear" w:color="auto" w:fill="auto"/>
            <w:vAlign w:val="center"/>
            <w:hideMark/>
          </w:tcPr>
          <w:p w14:paraId="6D78E4F7"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1F4BE1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52D0A4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1BEF95F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14 </w:t>
            </w:r>
          </w:p>
        </w:tc>
        <w:tc>
          <w:tcPr>
            <w:tcW w:w="406" w:type="pct"/>
            <w:tcBorders>
              <w:top w:val="nil"/>
              <w:left w:val="nil"/>
              <w:bottom w:val="single" w:sz="4" w:space="0" w:color="auto"/>
              <w:right w:val="single" w:sz="4" w:space="0" w:color="auto"/>
            </w:tcBorders>
            <w:shd w:val="clear" w:color="auto" w:fill="auto"/>
            <w:noWrap/>
            <w:vAlign w:val="center"/>
            <w:hideMark/>
          </w:tcPr>
          <w:p w14:paraId="5159E91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1,260.00 </w:t>
            </w:r>
          </w:p>
        </w:tc>
        <w:tc>
          <w:tcPr>
            <w:tcW w:w="521" w:type="pct"/>
            <w:tcBorders>
              <w:top w:val="nil"/>
              <w:left w:val="nil"/>
              <w:bottom w:val="single" w:sz="4" w:space="0" w:color="auto"/>
              <w:right w:val="single" w:sz="4" w:space="0" w:color="auto"/>
            </w:tcBorders>
            <w:shd w:val="clear" w:color="auto" w:fill="auto"/>
            <w:noWrap/>
            <w:vAlign w:val="center"/>
            <w:hideMark/>
          </w:tcPr>
          <w:p w14:paraId="015023E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17,640.00 </w:t>
            </w:r>
          </w:p>
        </w:tc>
        <w:tc>
          <w:tcPr>
            <w:tcW w:w="147" w:type="pct"/>
            <w:tcBorders>
              <w:top w:val="nil"/>
              <w:left w:val="nil"/>
              <w:bottom w:val="single" w:sz="4" w:space="0" w:color="auto"/>
              <w:right w:val="single" w:sz="4" w:space="0" w:color="auto"/>
            </w:tcBorders>
            <w:shd w:val="clear" w:color="auto" w:fill="auto"/>
            <w:vAlign w:val="center"/>
            <w:hideMark/>
          </w:tcPr>
          <w:p w14:paraId="7A7EE54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12EDF1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7376300"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4F78F7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8487AF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防雷器</w:t>
            </w:r>
          </w:p>
        </w:tc>
        <w:tc>
          <w:tcPr>
            <w:tcW w:w="1273" w:type="pct"/>
            <w:tcBorders>
              <w:top w:val="nil"/>
              <w:left w:val="nil"/>
              <w:bottom w:val="single" w:sz="4" w:space="0" w:color="auto"/>
              <w:right w:val="single" w:sz="4" w:space="0" w:color="auto"/>
            </w:tcBorders>
            <w:shd w:val="clear" w:color="auto" w:fill="auto"/>
            <w:vAlign w:val="center"/>
            <w:hideMark/>
          </w:tcPr>
          <w:p w14:paraId="4FA307D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网络电源二合一防雷</w:t>
            </w:r>
          </w:p>
        </w:tc>
        <w:tc>
          <w:tcPr>
            <w:tcW w:w="509" w:type="pct"/>
            <w:tcBorders>
              <w:top w:val="nil"/>
              <w:left w:val="nil"/>
              <w:bottom w:val="single" w:sz="4" w:space="0" w:color="auto"/>
              <w:right w:val="single" w:sz="4" w:space="0" w:color="auto"/>
            </w:tcBorders>
            <w:shd w:val="clear" w:color="auto" w:fill="auto"/>
            <w:vAlign w:val="center"/>
            <w:hideMark/>
          </w:tcPr>
          <w:p w14:paraId="3C6F907A"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F0670F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52862A2"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个</w:t>
            </w:r>
            <w:proofErr w:type="gramEnd"/>
          </w:p>
        </w:tc>
        <w:tc>
          <w:tcPr>
            <w:tcW w:w="255" w:type="pct"/>
            <w:tcBorders>
              <w:top w:val="nil"/>
              <w:left w:val="nil"/>
              <w:bottom w:val="single" w:sz="4" w:space="0" w:color="auto"/>
              <w:right w:val="single" w:sz="4" w:space="0" w:color="auto"/>
            </w:tcBorders>
            <w:shd w:val="clear" w:color="auto" w:fill="auto"/>
            <w:noWrap/>
            <w:vAlign w:val="center"/>
            <w:hideMark/>
          </w:tcPr>
          <w:p w14:paraId="095CD5D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 </w:t>
            </w:r>
          </w:p>
        </w:tc>
        <w:tc>
          <w:tcPr>
            <w:tcW w:w="406" w:type="pct"/>
            <w:tcBorders>
              <w:top w:val="nil"/>
              <w:left w:val="nil"/>
              <w:bottom w:val="single" w:sz="4" w:space="0" w:color="auto"/>
              <w:right w:val="single" w:sz="4" w:space="0" w:color="auto"/>
            </w:tcBorders>
            <w:shd w:val="clear" w:color="auto" w:fill="auto"/>
            <w:noWrap/>
            <w:vAlign w:val="center"/>
            <w:hideMark/>
          </w:tcPr>
          <w:p w14:paraId="49837B2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480.00 </w:t>
            </w:r>
          </w:p>
        </w:tc>
        <w:tc>
          <w:tcPr>
            <w:tcW w:w="521" w:type="pct"/>
            <w:tcBorders>
              <w:top w:val="nil"/>
              <w:left w:val="nil"/>
              <w:bottom w:val="single" w:sz="4" w:space="0" w:color="auto"/>
              <w:right w:val="single" w:sz="4" w:space="0" w:color="auto"/>
            </w:tcBorders>
            <w:shd w:val="clear" w:color="auto" w:fill="auto"/>
            <w:noWrap/>
            <w:vAlign w:val="center"/>
            <w:hideMark/>
          </w:tcPr>
          <w:p w14:paraId="54188B4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4,800.00 </w:t>
            </w:r>
          </w:p>
        </w:tc>
        <w:tc>
          <w:tcPr>
            <w:tcW w:w="147" w:type="pct"/>
            <w:tcBorders>
              <w:top w:val="nil"/>
              <w:left w:val="nil"/>
              <w:bottom w:val="single" w:sz="4" w:space="0" w:color="auto"/>
              <w:right w:val="single" w:sz="4" w:space="0" w:color="auto"/>
            </w:tcBorders>
            <w:shd w:val="clear" w:color="auto" w:fill="auto"/>
            <w:vAlign w:val="center"/>
            <w:hideMark/>
          </w:tcPr>
          <w:p w14:paraId="4CA3927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A367BC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1BABCD2"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2DDCB7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1D2A31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智能抱杆机箱</w:t>
            </w:r>
          </w:p>
        </w:tc>
        <w:tc>
          <w:tcPr>
            <w:tcW w:w="1273" w:type="pct"/>
            <w:tcBorders>
              <w:top w:val="nil"/>
              <w:left w:val="nil"/>
              <w:bottom w:val="single" w:sz="4" w:space="0" w:color="auto"/>
              <w:right w:val="single" w:sz="4" w:space="0" w:color="auto"/>
            </w:tcBorders>
            <w:shd w:val="clear" w:color="auto" w:fill="auto"/>
            <w:vAlign w:val="center"/>
            <w:hideMark/>
          </w:tcPr>
          <w:p w14:paraId="58C7788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机箱尺寸600*400*250，含配电装置、避雷装置、接地装置、安装附件等，板材壁厚1.5mm热镀锌钢板；</w:t>
            </w:r>
          </w:p>
        </w:tc>
        <w:tc>
          <w:tcPr>
            <w:tcW w:w="509" w:type="pct"/>
            <w:tcBorders>
              <w:top w:val="nil"/>
              <w:left w:val="nil"/>
              <w:bottom w:val="single" w:sz="4" w:space="0" w:color="auto"/>
              <w:right w:val="single" w:sz="4" w:space="0" w:color="auto"/>
            </w:tcBorders>
            <w:shd w:val="clear" w:color="auto" w:fill="auto"/>
            <w:vAlign w:val="center"/>
            <w:hideMark/>
          </w:tcPr>
          <w:p w14:paraId="7768D03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B0834F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4E45B5E"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个</w:t>
            </w:r>
            <w:proofErr w:type="gramEnd"/>
          </w:p>
        </w:tc>
        <w:tc>
          <w:tcPr>
            <w:tcW w:w="255" w:type="pct"/>
            <w:tcBorders>
              <w:top w:val="nil"/>
              <w:left w:val="nil"/>
              <w:bottom w:val="single" w:sz="4" w:space="0" w:color="auto"/>
              <w:right w:val="single" w:sz="4" w:space="0" w:color="auto"/>
            </w:tcBorders>
            <w:shd w:val="clear" w:color="auto" w:fill="auto"/>
            <w:noWrap/>
            <w:vAlign w:val="center"/>
            <w:hideMark/>
          </w:tcPr>
          <w:p w14:paraId="5792001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 </w:t>
            </w:r>
          </w:p>
        </w:tc>
        <w:tc>
          <w:tcPr>
            <w:tcW w:w="406" w:type="pct"/>
            <w:tcBorders>
              <w:top w:val="nil"/>
              <w:left w:val="nil"/>
              <w:bottom w:val="single" w:sz="4" w:space="0" w:color="auto"/>
              <w:right w:val="single" w:sz="4" w:space="0" w:color="auto"/>
            </w:tcBorders>
            <w:shd w:val="clear" w:color="auto" w:fill="auto"/>
            <w:noWrap/>
            <w:vAlign w:val="center"/>
            <w:hideMark/>
          </w:tcPr>
          <w:p w14:paraId="171B1FA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2,800.00 </w:t>
            </w:r>
          </w:p>
        </w:tc>
        <w:tc>
          <w:tcPr>
            <w:tcW w:w="521" w:type="pct"/>
            <w:tcBorders>
              <w:top w:val="nil"/>
              <w:left w:val="nil"/>
              <w:bottom w:val="single" w:sz="4" w:space="0" w:color="auto"/>
              <w:right w:val="single" w:sz="4" w:space="0" w:color="auto"/>
            </w:tcBorders>
            <w:shd w:val="clear" w:color="auto" w:fill="auto"/>
            <w:noWrap/>
            <w:vAlign w:val="center"/>
            <w:hideMark/>
          </w:tcPr>
          <w:p w14:paraId="0699BEE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28,000.00 </w:t>
            </w:r>
          </w:p>
        </w:tc>
        <w:tc>
          <w:tcPr>
            <w:tcW w:w="147" w:type="pct"/>
            <w:tcBorders>
              <w:top w:val="nil"/>
              <w:left w:val="nil"/>
              <w:bottom w:val="single" w:sz="4" w:space="0" w:color="auto"/>
              <w:right w:val="single" w:sz="4" w:space="0" w:color="auto"/>
            </w:tcBorders>
            <w:shd w:val="clear" w:color="auto" w:fill="auto"/>
            <w:vAlign w:val="center"/>
            <w:hideMark/>
          </w:tcPr>
          <w:p w14:paraId="533C919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5A9E4C8" w14:textId="77777777" w:rsidR="00E61EE5" w:rsidRPr="00E61EE5" w:rsidRDefault="00E61EE5" w:rsidP="00E61EE5">
            <w:pPr>
              <w:widowControl/>
              <w:spacing w:line="240" w:lineRule="auto"/>
              <w:jc w:val="center"/>
              <w:rPr>
                <w:rFonts w:ascii="宋体" w:hAnsi="宋体" w:cs="宋体" w:hint="eastAsia"/>
                <w:bCs/>
                <w:color w:val="FF0000"/>
                <w:kern w:val="0"/>
                <w:sz w:val="20"/>
              </w:rPr>
            </w:pPr>
            <w:r w:rsidRPr="00E61EE5">
              <w:rPr>
                <w:rFonts w:ascii="宋体" w:hAnsi="宋体" w:cs="宋体" w:hint="eastAsia"/>
                <w:bCs/>
                <w:color w:val="FF0000"/>
                <w:kern w:val="0"/>
                <w:sz w:val="20"/>
              </w:rPr>
              <w:t xml:space="preserve">　</w:t>
            </w:r>
          </w:p>
        </w:tc>
      </w:tr>
      <w:tr w:rsidR="00C5000D" w:rsidRPr="00E61EE5" w14:paraId="5E4E4BFD"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3EAC14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0054D0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停车信息显示屏</w:t>
            </w:r>
          </w:p>
        </w:tc>
        <w:tc>
          <w:tcPr>
            <w:tcW w:w="1273" w:type="pct"/>
            <w:tcBorders>
              <w:top w:val="nil"/>
              <w:left w:val="nil"/>
              <w:bottom w:val="single" w:sz="4" w:space="0" w:color="auto"/>
              <w:right w:val="single" w:sz="4" w:space="0" w:color="auto"/>
            </w:tcBorders>
            <w:shd w:val="clear" w:color="auto" w:fill="auto"/>
            <w:vAlign w:val="center"/>
            <w:hideMark/>
          </w:tcPr>
          <w:p w14:paraId="6668108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不小于1平方米，P10全彩，含支架和小立杆，符合GA/T484与GB/T23828相关要求，具备相关网络与信息安全保护功能，且具备权威机构检测报告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414E095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69C94C8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A8AF0C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6F42D7A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 </w:t>
            </w:r>
          </w:p>
        </w:tc>
        <w:tc>
          <w:tcPr>
            <w:tcW w:w="406" w:type="pct"/>
            <w:tcBorders>
              <w:top w:val="nil"/>
              <w:left w:val="nil"/>
              <w:bottom w:val="single" w:sz="4" w:space="0" w:color="auto"/>
              <w:right w:val="single" w:sz="4" w:space="0" w:color="auto"/>
            </w:tcBorders>
            <w:shd w:val="clear" w:color="auto" w:fill="auto"/>
            <w:noWrap/>
            <w:vAlign w:val="center"/>
            <w:hideMark/>
          </w:tcPr>
          <w:p w14:paraId="7259178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14,976.00 </w:t>
            </w:r>
          </w:p>
        </w:tc>
        <w:tc>
          <w:tcPr>
            <w:tcW w:w="521" w:type="pct"/>
            <w:tcBorders>
              <w:top w:val="nil"/>
              <w:left w:val="nil"/>
              <w:bottom w:val="single" w:sz="4" w:space="0" w:color="auto"/>
              <w:right w:val="single" w:sz="4" w:space="0" w:color="auto"/>
            </w:tcBorders>
            <w:shd w:val="clear" w:color="auto" w:fill="auto"/>
            <w:noWrap/>
            <w:vAlign w:val="center"/>
            <w:hideMark/>
          </w:tcPr>
          <w:p w14:paraId="5EE9B1C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149,760.00 </w:t>
            </w:r>
          </w:p>
        </w:tc>
        <w:tc>
          <w:tcPr>
            <w:tcW w:w="147" w:type="pct"/>
            <w:tcBorders>
              <w:top w:val="nil"/>
              <w:left w:val="nil"/>
              <w:bottom w:val="single" w:sz="4" w:space="0" w:color="auto"/>
              <w:right w:val="single" w:sz="4" w:space="0" w:color="auto"/>
            </w:tcBorders>
            <w:shd w:val="clear" w:color="auto" w:fill="auto"/>
            <w:vAlign w:val="center"/>
            <w:hideMark/>
          </w:tcPr>
          <w:p w14:paraId="4655D74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630197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7A04BD3" w14:textId="77777777" w:rsidTr="00C5000D">
        <w:trPr>
          <w:trHeight w:val="204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CC60D9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7</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55051EA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信息发布终端</w:t>
            </w:r>
          </w:p>
        </w:tc>
        <w:tc>
          <w:tcPr>
            <w:tcW w:w="1273" w:type="pct"/>
            <w:tcBorders>
              <w:top w:val="nil"/>
              <w:left w:val="nil"/>
              <w:bottom w:val="single" w:sz="4" w:space="0" w:color="auto"/>
              <w:right w:val="single" w:sz="4" w:space="0" w:color="auto"/>
            </w:tcBorders>
            <w:shd w:val="clear" w:color="auto" w:fill="auto"/>
            <w:vAlign w:val="center"/>
            <w:hideMark/>
          </w:tcPr>
          <w:p w14:paraId="40766FD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内置8个10M/100M自适应以太网口；</w:t>
            </w:r>
            <w:r w:rsidRPr="00E61EE5">
              <w:rPr>
                <w:rFonts w:ascii="宋体" w:hAnsi="宋体" w:cs="宋体" w:hint="eastAsia"/>
                <w:b w:val="0"/>
                <w:kern w:val="0"/>
                <w:sz w:val="20"/>
              </w:rPr>
              <w:br/>
              <w:t>支持车辆信息实时发布和滚动发布，支持发布车牌、速度、违法信息、抓拍时间等信息和自定义信息；</w:t>
            </w:r>
            <w:r w:rsidRPr="00E61EE5">
              <w:rPr>
                <w:rFonts w:ascii="宋体" w:hAnsi="宋体" w:cs="宋体" w:hint="eastAsia"/>
                <w:b w:val="0"/>
                <w:kern w:val="0"/>
                <w:sz w:val="20"/>
              </w:rPr>
              <w:br/>
            </w:r>
            <w:proofErr w:type="gramStart"/>
            <w:r w:rsidRPr="00E61EE5">
              <w:rPr>
                <w:rFonts w:ascii="宋体" w:hAnsi="宋体" w:cs="宋体" w:hint="eastAsia"/>
                <w:b w:val="0"/>
                <w:kern w:val="0"/>
                <w:sz w:val="20"/>
              </w:rPr>
              <w:t>标配1个</w:t>
            </w:r>
            <w:proofErr w:type="gramEnd"/>
            <w:r w:rsidRPr="00E61EE5">
              <w:rPr>
                <w:rFonts w:ascii="宋体" w:hAnsi="宋体" w:cs="宋体" w:hint="eastAsia"/>
                <w:b w:val="0"/>
                <w:kern w:val="0"/>
                <w:sz w:val="20"/>
              </w:rPr>
              <w:t>2T硬盘，最大支持1个SATA接口3.5" 4T硬盘；</w:t>
            </w:r>
            <w:r w:rsidRPr="00E61EE5">
              <w:rPr>
                <w:rFonts w:ascii="宋体" w:hAnsi="宋体" w:cs="宋体" w:hint="eastAsia"/>
                <w:b w:val="0"/>
                <w:kern w:val="0"/>
                <w:sz w:val="20"/>
              </w:rPr>
              <w:br/>
              <w:t>具备</w:t>
            </w:r>
            <w:proofErr w:type="gramStart"/>
            <w:r w:rsidRPr="00E61EE5">
              <w:rPr>
                <w:rFonts w:ascii="宋体" w:hAnsi="宋体" w:cs="宋体" w:hint="eastAsia"/>
                <w:b w:val="0"/>
                <w:kern w:val="0"/>
                <w:sz w:val="20"/>
              </w:rPr>
              <w:t>断网续传</w:t>
            </w:r>
            <w:proofErr w:type="gramEnd"/>
            <w:r w:rsidRPr="00E61EE5">
              <w:rPr>
                <w:rFonts w:ascii="宋体" w:hAnsi="宋体" w:cs="宋体" w:hint="eastAsia"/>
                <w:b w:val="0"/>
                <w:kern w:val="0"/>
                <w:sz w:val="20"/>
              </w:rPr>
              <w:t>、黑白名单导入导出、数据防删改功能；</w:t>
            </w:r>
          </w:p>
        </w:tc>
        <w:tc>
          <w:tcPr>
            <w:tcW w:w="509" w:type="pct"/>
            <w:tcBorders>
              <w:top w:val="nil"/>
              <w:left w:val="nil"/>
              <w:bottom w:val="single" w:sz="4" w:space="0" w:color="auto"/>
              <w:right w:val="single" w:sz="4" w:space="0" w:color="auto"/>
            </w:tcBorders>
            <w:shd w:val="clear" w:color="auto" w:fill="auto"/>
            <w:vAlign w:val="center"/>
            <w:hideMark/>
          </w:tcPr>
          <w:p w14:paraId="1AAD96A0"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大华DH-IPMRPM-8028-T2-4G</w:t>
            </w:r>
          </w:p>
        </w:tc>
        <w:tc>
          <w:tcPr>
            <w:tcW w:w="305" w:type="pct"/>
            <w:tcBorders>
              <w:top w:val="nil"/>
              <w:left w:val="nil"/>
              <w:bottom w:val="single" w:sz="4" w:space="0" w:color="auto"/>
              <w:right w:val="single" w:sz="4" w:space="0" w:color="auto"/>
            </w:tcBorders>
            <w:shd w:val="clear" w:color="auto" w:fill="auto"/>
            <w:vAlign w:val="center"/>
            <w:hideMark/>
          </w:tcPr>
          <w:p w14:paraId="107833D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E69B66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6886FAC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10</w:t>
            </w:r>
          </w:p>
        </w:tc>
        <w:tc>
          <w:tcPr>
            <w:tcW w:w="406" w:type="pct"/>
            <w:tcBorders>
              <w:top w:val="nil"/>
              <w:left w:val="nil"/>
              <w:bottom w:val="single" w:sz="4" w:space="0" w:color="auto"/>
              <w:right w:val="single" w:sz="4" w:space="0" w:color="auto"/>
            </w:tcBorders>
            <w:shd w:val="clear" w:color="auto" w:fill="auto"/>
            <w:noWrap/>
            <w:vAlign w:val="center"/>
            <w:hideMark/>
          </w:tcPr>
          <w:p w14:paraId="1D4EDBF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6,840.00 </w:t>
            </w:r>
          </w:p>
        </w:tc>
        <w:tc>
          <w:tcPr>
            <w:tcW w:w="521" w:type="pct"/>
            <w:tcBorders>
              <w:top w:val="nil"/>
              <w:left w:val="nil"/>
              <w:bottom w:val="single" w:sz="4" w:space="0" w:color="auto"/>
              <w:right w:val="single" w:sz="4" w:space="0" w:color="auto"/>
            </w:tcBorders>
            <w:shd w:val="clear" w:color="auto" w:fill="auto"/>
            <w:noWrap/>
            <w:vAlign w:val="center"/>
            <w:hideMark/>
          </w:tcPr>
          <w:p w14:paraId="755A47E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68,400.00 </w:t>
            </w:r>
          </w:p>
        </w:tc>
        <w:tc>
          <w:tcPr>
            <w:tcW w:w="147" w:type="pct"/>
            <w:tcBorders>
              <w:top w:val="nil"/>
              <w:left w:val="nil"/>
              <w:bottom w:val="single" w:sz="4" w:space="0" w:color="auto"/>
              <w:right w:val="single" w:sz="4" w:space="0" w:color="auto"/>
            </w:tcBorders>
            <w:shd w:val="clear" w:color="auto" w:fill="auto"/>
            <w:vAlign w:val="center"/>
            <w:hideMark/>
          </w:tcPr>
          <w:p w14:paraId="2384942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0354B8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232946FE"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B898AD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8</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569FFB8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标线敷设</w:t>
            </w:r>
          </w:p>
        </w:tc>
        <w:tc>
          <w:tcPr>
            <w:tcW w:w="1273" w:type="pct"/>
            <w:tcBorders>
              <w:top w:val="nil"/>
              <w:left w:val="nil"/>
              <w:bottom w:val="single" w:sz="4" w:space="0" w:color="auto"/>
              <w:right w:val="single" w:sz="4" w:space="0" w:color="auto"/>
            </w:tcBorders>
            <w:shd w:val="clear" w:color="auto" w:fill="auto"/>
            <w:noWrap/>
            <w:vAlign w:val="center"/>
            <w:hideMark/>
          </w:tcPr>
          <w:p w14:paraId="52811DF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白色标线</w:t>
            </w:r>
          </w:p>
        </w:tc>
        <w:tc>
          <w:tcPr>
            <w:tcW w:w="509" w:type="pct"/>
            <w:tcBorders>
              <w:top w:val="nil"/>
              <w:left w:val="nil"/>
              <w:bottom w:val="single" w:sz="4" w:space="0" w:color="auto"/>
              <w:right w:val="single" w:sz="4" w:space="0" w:color="auto"/>
            </w:tcBorders>
            <w:shd w:val="clear" w:color="auto" w:fill="auto"/>
            <w:noWrap/>
            <w:vAlign w:val="center"/>
            <w:hideMark/>
          </w:tcPr>
          <w:p w14:paraId="3E678836"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4E166A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762B986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平方米</w:t>
            </w:r>
          </w:p>
        </w:tc>
        <w:tc>
          <w:tcPr>
            <w:tcW w:w="255" w:type="pct"/>
            <w:tcBorders>
              <w:top w:val="nil"/>
              <w:left w:val="nil"/>
              <w:bottom w:val="single" w:sz="4" w:space="0" w:color="auto"/>
              <w:right w:val="single" w:sz="4" w:space="0" w:color="auto"/>
            </w:tcBorders>
            <w:shd w:val="clear" w:color="auto" w:fill="auto"/>
            <w:noWrap/>
            <w:vAlign w:val="center"/>
            <w:hideMark/>
          </w:tcPr>
          <w:p w14:paraId="0182F77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382 </w:t>
            </w:r>
          </w:p>
        </w:tc>
        <w:tc>
          <w:tcPr>
            <w:tcW w:w="406" w:type="pct"/>
            <w:tcBorders>
              <w:top w:val="nil"/>
              <w:left w:val="nil"/>
              <w:bottom w:val="single" w:sz="4" w:space="0" w:color="auto"/>
              <w:right w:val="single" w:sz="4" w:space="0" w:color="auto"/>
            </w:tcBorders>
            <w:shd w:val="clear" w:color="auto" w:fill="auto"/>
            <w:noWrap/>
            <w:vAlign w:val="center"/>
            <w:hideMark/>
          </w:tcPr>
          <w:p w14:paraId="185D86A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106.00 </w:t>
            </w:r>
          </w:p>
        </w:tc>
        <w:tc>
          <w:tcPr>
            <w:tcW w:w="521" w:type="pct"/>
            <w:tcBorders>
              <w:top w:val="nil"/>
              <w:left w:val="nil"/>
              <w:bottom w:val="single" w:sz="4" w:space="0" w:color="auto"/>
              <w:right w:val="single" w:sz="4" w:space="0" w:color="auto"/>
            </w:tcBorders>
            <w:shd w:val="clear" w:color="auto" w:fill="auto"/>
            <w:noWrap/>
            <w:vAlign w:val="center"/>
            <w:hideMark/>
          </w:tcPr>
          <w:p w14:paraId="57035B0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40,444.69 </w:t>
            </w:r>
          </w:p>
        </w:tc>
        <w:tc>
          <w:tcPr>
            <w:tcW w:w="147" w:type="pct"/>
            <w:tcBorders>
              <w:top w:val="nil"/>
              <w:left w:val="nil"/>
              <w:bottom w:val="single" w:sz="4" w:space="0" w:color="auto"/>
              <w:right w:val="single" w:sz="4" w:space="0" w:color="auto"/>
            </w:tcBorders>
            <w:shd w:val="clear" w:color="auto" w:fill="auto"/>
            <w:vAlign w:val="center"/>
            <w:hideMark/>
          </w:tcPr>
          <w:p w14:paraId="36C8273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7967C3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热熔型</w:t>
            </w:r>
          </w:p>
        </w:tc>
      </w:tr>
      <w:tr w:rsidR="00C5000D" w:rsidRPr="00E61EE5" w14:paraId="79655C8C"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1954A6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9</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575419D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悬臂杆</w:t>
            </w:r>
          </w:p>
        </w:tc>
        <w:tc>
          <w:tcPr>
            <w:tcW w:w="1273" w:type="pct"/>
            <w:tcBorders>
              <w:top w:val="nil"/>
              <w:left w:val="nil"/>
              <w:bottom w:val="single" w:sz="4" w:space="0" w:color="auto"/>
              <w:right w:val="single" w:sz="4" w:space="0" w:color="auto"/>
            </w:tcBorders>
            <w:shd w:val="clear" w:color="auto" w:fill="auto"/>
            <w:noWrap/>
            <w:vAlign w:val="center"/>
            <w:hideMark/>
          </w:tcPr>
          <w:p w14:paraId="507172A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H7L3，含配套基础、接地及安装辅材</w:t>
            </w:r>
          </w:p>
        </w:tc>
        <w:tc>
          <w:tcPr>
            <w:tcW w:w="509" w:type="pct"/>
            <w:tcBorders>
              <w:top w:val="nil"/>
              <w:left w:val="nil"/>
              <w:bottom w:val="single" w:sz="4" w:space="0" w:color="auto"/>
              <w:right w:val="single" w:sz="4" w:space="0" w:color="auto"/>
            </w:tcBorders>
            <w:shd w:val="clear" w:color="auto" w:fill="auto"/>
            <w:vAlign w:val="center"/>
            <w:hideMark/>
          </w:tcPr>
          <w:p w14:paraId="2B485287"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国产、H7L3</w:t>
            </w:r>
          </w:p>
        </w:tc>
        <w:tc>
          <w:tcPr>
            <w:tcW w:w="305" w:type="pct"/>
            <w:tcBorders>
              <w:top w:val="nil"/>
              <w:left w:val="nil"/>
              <w:bottom w:val="single" w:sz="4" w:space="0" w:color="auto"/>
              <w:right w:val="single" w:sz="4" w:space="0" w:color="auto"/>
            </w:tcBorders>
            <w:shd w:val="clear" w:color="auto" w:fill="auto"/>
            <w:vAlign w:val="center"/>
            <w:hideMark/>
          </w:tcPr>
          <w:p w14:paraId="1092C11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905493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0AD7C5D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 </w:t>
            </w:r>
          </w:p>
        </w:tc>
        <w:tc>
          <w:tcPr>
            <w:tcW w:w="406" w:type="pct"/>
            <w:tcBorders>
              <w:top w:val="nil"/>
              <w:left w:val="nil"/>
              <w:bottom w:val="single" w:sz="4" w:space="0" w:color="auto"/>
              <w:right w:val="single" w:sz="4" w:space="0" w:color="auto"/>
            </w:tcBorders>
            <w:shd w:val="clear" w:color="auto" w:fill="auto"/>
            <w:noWrap/>
            <w:vAlign w:val="center"/>
            <w:hideMark/>
          </w:tcPr>
          <w:p w14:paraId="12CD755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12,800.00 </w:t>
            </w:r>
          </w:p>
        </w:tc>
        <w:tc>
          <w:tcPr>
            <w:tcW w:w="521" w:type="pct"/>
            <w:tcBorders>
              <w:top w:val="nil"/>
              <w:left w:val="nil"/>
              <w:bottom w:val="single" w:sz="4" w:space="0" w:color="auto"/>
              <w:right w:val="single" w:sz="4" w:space="0" w:color="auto"/>
            </w:tcBorders>
            <w:shd w:val="clear" w:color="auto" w:fill="auto"/>
            <w:noWrap/>
            <w:vAlign w:val="center"/>
            <w:hideMark/>
          </w:tcPr>
          <w:p w14:paraId="6F1A5E5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128,000.00 </w:t>
            </w:r>
          </w:p>
        </w:tc>
        <w:tc>
          <w:tcPr>
            <w:tcW w:w="147" w:type="pct"/>
            <w:tcBorders>
              <w:top w:val="nil"/>
              <w:left w:val="nil"/>
              <w:bottom w:val="single" w:sz="4" w:space="0" w:color="auto"/>
              <w:right w:val="single" w:sz="4" w:space="0" w:color="auto"/>
            </w:tcBorders>
            <w:shd w:val="clear" w:color="auto" w:fill="auto"/>
            <w:vAlign w:val="center"/>
            <w:hideMark/>
          </w:tcPr>
          <w:p w14:paraId="61A23F7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869AED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FA43128"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09C5D0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10</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9A973E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光缆</w:t>
            </w:r>
          </w:p>
        </w:tc>
        <w:tc>
          <w:tcPr>
            <w:tcW w:w="1273" w:type="pct"/>
            <w:tcBorders>
              <w:top w:val="nil"/>
              <w:left w:val="nil"/>
              <w:bottom w:val="single" w:sz="4" w:space="0" w:color="auto"/>
              <w:right w:val="single" w:sz="4" w:space="0" w:color="auto"/>
            </w:tcBorders>
            <w:shd w:val="clear" w:color="auto" w:fill="auto"/>
            <w:vAlign w:val="center"/>
            <w:hideMark/>
          </w:tcPr>
          <w:p w14:paraId="04CFBAF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室外</w:t>
            </w:r>
            <w:proofErr w:type="gramStart"/>
            <w:r w:rsidRPr="00E61EE5">
              <w:rPr>
                <w:rFonts w:ascii="宋体" w:hAnsi="宋体" w:cs="宋体" w:hint="eastAsia"/>
                <w:b w:val="0"/>
                <w:kern w:val="0"/>
                <w:sz w:val="20"/>
              </w:rPr>
              <w:t>单模四芯光纤</w:t>
            </w:r>
            <w:proofErr w:type="gramEnd"/>
          </w:p>
        </w:tc>
        <w:tc>
          <w:tcPr>
            <w:tcW w:w="509" w:type="pct"/>
            <w:tcBorders>
              <w:top w:val="nil"/>
              <w:left w:val="nil"/>
              <w:bottom w:val="single" w:sz="4" w:space="0" w:color="auto"/>
              <w:right w:val="single" w:sz="4" w:space="0" w:color="auto"/>
            </w:tcBorders>
            <w:shd w:val="clear" w:color="auto" w:fill="auto"/>
            <w:vAlign w:val="center"/>
            <w:hideMark/>
          </w:tcPr>
          <w:p w14:paraId="30442DA2"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国产、室外</w:t>
            </w:r>
            <w:proofErr w:type="gramStart"/>
            <w:r w:rsidRPr="00E61EE5">
              <w:rPr>
                <w:rFonts w:ascii="宋体" w:hAnsi="宋体" w:cs="宋体" w:hint="eastAsia"/>
                <w:b w:val="0"/>
                <w:kern w:val="0"/>
                <w:sz w:val="20"/>
              </w:rPr>
              <w:t>单模四芯光纤</w:t>
            </w:r>
            <w:proofErr w:type="gramEnd"/>
          </w:p>
        </w:tc>
        <w:tc>
          <w:tcPr>
            <w:tcW w:w="305" w:type="pct"/>
            <w:tcBorders>
              <w:top w:val="nil"/>
              <w:left w:val="nil"/>
              <w:bottom w:val="single" w:sz="4" w:space="0" w:color="auto"/>
              <w:right w:val="single" w:sz="4" w:space="0" w:color="auto"/>
            </w:tcBorders>
            <w:shd w:val="clear" w:color="auto" w:fill="auto"/>
            <w:vAlign w:val="center"/>
            <w:hideMark/>
          </w:tcPr>
          <w:p w14:paraId="4297778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7D0F0B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35AFC70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1600 </w:t>
            </w:r>
          </w:p>
        </w:tc>
        <w:tc>
          <w:tcPr>
            <w:tcW w:w="406" w:type="pct"/>
            <w:tcBorders>
              <w:top w:val="nil"/>
              <w:left w:val="nil"/>
              <w:bottom w:val="single" w:sz="4" w:space="0" w:color="auto"/>
              <w:right w:val="single" w:sz="4" w:space="0" w:color="auto"/>
            </w:tcBorders>
            <w:shd w:val="clear" w:color="auto" w:fill="auto"/>
            <w:noWrap/>
            <w:vAlign w:val="center"/>
            <w:hideMark/>
          </w:tcPr>
          <w:p w14:paraId="3372CE2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6.56 </w:t>
            </w:r>
          </w:p>
        </w:tc>
        <w:tc>
          <w:tcPr>
            <w:tcW w:w="521" w:type="pct"/>
            <w:tcBorders>
              <w:top w:val="nil"/>
              <w:left w:val="nil"/>
              <w:bottom w:val="single" w:sz="4" w:space="0" w:color="auto"/>
              <w:right w:val="single" w:sz="4" w:space="0" w:color="auto"/>
            </w:tcBorders>
            <w:shd w:val="clear" w:color="auto" w:fill="auto"/>
            <w:noWrap/>
            <w:vAlign w:val="center"/>
            <w:hideMark/>
          </w:tcPr>
          <w:p w14:paraId="565C798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10,496.00 </w:t>
            </w:r>
          </w:p>
        </w:tc>
        <w:tc>
          <w:tcPr>
            <w:tcW w:w="147" w:type="pct"/>
            <w:tcBorders>
              <w:top w:val="nil"/>
              <w:left w:val="nil"/>
              <w:bottom w:val="single" w:sz="4" w:space="0" w:color="auto"/>
              <w:right w:val="single" w:sz="4" w:space="0" w:color="auto"/>
            </w:tcBorders>
            <w:shd w:val="clear" w:color="auto" w:fill="auto"/>
            <w:vAlign w:val="center"/>
            <w:hideMark/>
          </w:tcPr>
          <w:p w14:paraId="34AE059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318F60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D036CF5"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8FE9C9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ACAAE5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网线</w:t>
            </w:r>
          </w:p>
        </w:tc>
        <w:tc>
          <w:tcPr>
            <w:tcW w:w="1273" w:type="pct"/>
            <w:tcBorders>
              <w:top w:val="nil"/>
              <w:left w:val="nil"/>
              <w:bottom w:val="single" w:sz="4" w:space="0" w:color="auto"/>
              <w:right w:val="single" w:sz="4" w:space="0" w:color="auto"/>
            </w:tcBorders>
            <w:shd w:val="clear" w:color="auto" w:fill="auto"/>
            <w:vAlign w:val="center"/>
            <w:hideMark/>
          </w:tcPr>
          <w:p w14:paraId="4C8E224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国标室外六类非屏蔽网线</w:t>
            </w:r>
          </w:p>
        </w:tc>
        <w:tc>
          <w:tcPr>
            <w:tcW w:w="509" w:type="pct"/>
            <w:tcBorders>
              <w:top w:val="nil"/>
              <w:left w:val="nil"/>
              <w:bottom w:val="single" w:sz="4" w:space="0" w:color="auto"/>
              <w:right w:val="single" w:sz="4" w:space="0" w:color="auto"/>
            </w:tcBorders>
            <w:shd w:val="clear" w:color="auto" w:fill="auto"/>
            <w:vAlign w:val="center"/>
            <w:hideMark/>
          </w:tcPr>
          <w:p w14:paraId="03C506BC"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国产、室外六类非屏蔽网线</w:t>
            </w:r>
          </w:p>
        </w:tc>
        <w:tc>
          <w:tcPr>
            <w:tcW w:w="305" w:type="pct"/>
            <w:tcBorders>
              <w:top w:val="nil"/>
              <w:left w:val="nil"/>
              <w:bottom w:val="single" w:sz="4" w:space="0" w:color="auto"/>
              <w:right w:val="single" w:sz="4" w:space="0" w:color="auto"/>
            </w:tcBorders>
            <w:shd w:val="clear" w:color="auto" w:fill="auto"/>
            <w:vAlign w:val="center"/>
            <w:hideMark/>
          </w:tcPr>
          <w:p w14:paraId="38A01C1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71623DE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60ED8C7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210 </w:t>
            </w:r>
          </w:p>
        </w:tc>
        <w:tc>
          <w:tcPr>
            <w:tcW w:w="406" w:type="pct"/>
            <w:tcBorders>
              <w:top w:val="nil"/>
              <w:left w:val="nil"/>
              <w:bottom w:val="single" w:sz="4" w:space="0" w:color="auto"/>
              <w:right w:val="single" w:sz="4" w:space="0" w:color="auto"/>
            </w:tcBorders>
            <w:shd w:val="clear" w:color="auto" w:fill="auto"/>
            <w:noWrap/>
            <w:vAlign w:val="center"/>
            <w:hideMark/>
          </w:tcPr>
          <w:p w14:paraId="1432073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8.00 </w:t>
            </w:r>
          </w:p>
        </w:tc>
        <w:tc>
          <w:tcPr>
            <w:tcW w:w="521" w:type="pct"/>
            <w:tcBorders>
              <w:top w:val="nil"/>
              <w:left w:val="nil"/>
              <w:bottom w:val="single" w:sz="4" w:space="0" w:color="auto"/>
              <w:right w:val="single" w:sz="4" w:space="0" w:color="auto"/>
            </w:tcBorders>
            <w:shd w:val="clear" w:color="auto" w:fill="auto"/>
            <w:noWrap/>
            <w:vAlign w:val="center"/>
            <w:hideMark/>
          </w:tcPr>
          <w:p w14:paraId="5E4AE6D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1,680.00 </w:t>
            </w:r>
          </w:p>
        </w:tc>
        <w:tc>
          <w:tcPr>
            <w:tcW w:w="147" w:type="pct"/>
            <w:tcBorders>
              <w:top w:val="nil"/>
              <w:left w:val="nil"/>
              <w:bottom w:val="single" w:sz="4" w:space="0" w:color="auto"/>
              <w:right w:val="single" w:sz="4" w:space="0" w:color="auto"/>
            </w:tcBorders>
            <w:shd w:val="clear" w:color="auto" w:fill="auto"/>
            <w:vAlign w:val="center"/>
            <w:hideMark/>
          </w:tcPr>
          <w:p w14:paraId="7A86087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2FE9E1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6193B41"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777F15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12</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F72443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设备电缆</w:t>
            </w:r>
          </w:p>
        </w:tc>
        <w:tc>
          <w:tcPr>
            <w:tcW w:w="1273" w:type="pct"/>
            <w:tcBorders>
              <w:top w:val="nil"/>
              <w:left w:val="nil"/>
              <w:bottom w:val="single" w:sz="4" w:space="0" w:color="auto"/>
              <w:right w:val="single" w:sz="4" w:space="0" w:color="auto"/>
            </w:tcBorders>
            <w:shd w:val="clear" w:color="auto" w:fill="auto"/>
            <w:vAlign w:val="center"/>
            <w:hideMark/>
          </w:tcPr>
          <w:p w14:paraId="7DB0A36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YJV3*2.5mm2</w:t>
            </w:r>
          </w:p>
        </w:tc>
        <w:tc>
          <w:tcPr>
            <w:tcW w:w="509" w:type="pct"/>
            <w:tcBorders>
              <w:top w:val="nil"/>
              <w:left w:val="nil"/>
              <w:bottom w:val="single" w:sz="4" w:space="0" w:color="auto"/>
              <w:right w:val="single" w:sz="4" w:space="0" w:color="auto"/>
            </w:tcBorders>
            <w:shd w:val="clear" w:color="auto" w:fill="auto"/>
            <w:vAlign w:val="center"/>
            <w:hideMark/>
          </w:tcPr>
          <w:p w14:paraId="7C78F4E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国产、YJV3*2.5mm2</w:t>
            </w:r>
          </w:p>
        </w:tc>
        <w:tc>
          <w:tcPr>
            <w:tcW w:w="305" w:type="pct"/>
            <w:tcBorders>
              <w:top w:val="nil"/>
              <w:left w:val="nil"/>
              <w:bottom w:val="single" w:sz="4" w:space="0" w:color="auto"/>
              <w:right w:val="single" w:sz="4" w:space="0" w:color="auto"/>
            </w:tcBorders>
            <w:shd w:val="clear" w:color="auto" w:fill="auto"/>
            <w:vAlign w:val="center"/>
            <w:hideMark/>
          </w:tcPr>
          <w:p w14:paraId="4757A64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8927E0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76F8DD8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630 </w:t>
            </w:r>
          </w:p>
        </w:tc>
        <w:tc>
          <w:tcPr>
            <w:tcW w:w="406" w:type="pct"/>
            <w:tcBorders>
              <w:top w:val="nil"/>
              <w:left w:val="nil"/>
              <w:bottom w:val="single" w:sz="4" w:space="0" w:color="auto"/>
              <w:right w:val="single" w:sz="4" w:space="0" w:color="auto"/>
            </w:tcBorders>
            <w:shd w:val="clear" w:color="auto" w:fill="auto"/>
            <w:noWrap/>
            <w:vAlign w:val="center"/>
            <w:hideMark/>
          </w:tcPr>
          <w:p w14:paraId="4456825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13.00 </w:t>
            </w:r>
          </w:p>
        </w:tc>
        <w:tc>
          <w:tcPr>
            <w:tcW w:w="521" w:type="pct"/>
            <w:tcBorders>
              <w:top w:val="nil"/>
              <w:left w:val="nil"/>
              <w:bottom w:val="single" w:sz="4" w:space="0" w:color="auto"/>
              <w:right w:val="single" w:sz="4" w:space="0" w:color="auto"/>
            </w:tcBorders>
            <w:shd w:val="clear" w:color="auto" w:fill="auto"/>
            <w:noWrap/>
            <w:vAlign w:val="center"/>
            <w:hideMark/>
          </w:tcPr>
          <w:p w14:paraId="45D333C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8,190.00 </w:t>
            </w:r>
          </w:p>
        </w:tc>
        <w:tc>
          <w:tcPr>
            <w:tcW w:w="147" w:type="pct"/>
            <w:tcBorders>
              <w:top w:val="nil"/>
              <w:left w:val="nil"/>
              <w:bottom w:val="single" w:sz="4" w:space="0" w:color="auto"/>
              <w:right w:val="single" w:sz="4" w:space="0" w:color="auto"/>
            </w:tcBorders>
            <w:shd w:val="clear" w:color="auto" w:fill="auto"/>
            <w:vAlign w:val="center"/>
            <w:hideMark/>
          </w:tcPr>
          <w:p w14:paraId="5276098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55918C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20897093"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102EAB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7F3D1A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设备电缆</w:t>
            </w:r>
          </w:p>
        </w:tc>
        <w:tc>
          <w:tcPr>
            <w:tcW w:w="1273" w:type="pct"/>
            <w:tcBorders>
              <w:top w:val="nil"/>
              <w:left w:val="nil"/>
              <w:bottom w:val="single" w:sz="4" w:space="0" w:color="auto"/>
              <w:right w:val="single" w:sz="4" w:space="0" w:color="auto"/>
            </w:tcBorders>
            <w:shd w:val="clear" w:color="auto" w:fill="auto"/>
            <w:vAlign w:val="center"/>
            <w:hideMark/>
          </w:tcPr>
          <w:p w14:paraId="6FBF366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YJV3*4mm2</w:t>
            </w:r>
          </w:p>
        </w:tc>
        <w:tc>
          <w:tcPr>
            <w:tcW w:w="509" w:type="pct"/>
            <w:tcBorders>
              <w:top w:val="nil"/>
              <w:left w:val="nil"/>
              <w:bottom w:val="single" w:sz="4" w:space="0" w:color="auto"/>
              <w:right w:val="single" w:sz="4" w:space="0" w:color="auto"/>
            </w:tcBorders>
            <w:shd w:val="clear" w:color="auto" w:fill="auto"/>
            <w:vAlign w:val="center"/>
            <w:hideMark/>
          </w:tcPr>
          <w:p w14:paraId="159710D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国产、YJV3*4mm2</w:t>
            </w:r>
          </w:p>
        </w:tc>
        <w:tc>
          <w:tcPr>
            <w:tcW w:w="305" w:type="pct"/>
            <w:tcBorders>
              <w:top w:val="nil"/>
              <w:left w:val="nil"/>
              <w:bottom w:val="single" w:sz="4" w:space="0" w:color="auto"/>
              <w:right w:val="single" w:sz="4" w:space="0" w:color="auto"/>
            </w:tcBorders>
            <w:shd w:val="clear" w:color="auto" w:fill="auto"/>
            <w:vAlign w:val="center"/>
            <w:hideMark/>
          </w:tcPr>
          <w:p w14:paraId="5F6DF90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8F72AC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5D30043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230 </w:t>
            </w:r>
          </w:p>
        </w:tc>
        <w:tc>
          <w:tcPr>
            <w:tcW w:w="406" w:type="pct"/>
            <w:tcBorders>
              <w:top w:val="nil"/>
              <w:left w:val="nil"/>
              <w:bottom w:val="single" w:sz="4" w:space="0" w:color="auto"/>
              <w:right w:val="single" w:sz="4" w:space="0" w:color="auto"/>
            </w:tcBorders>
            <w:shd w:val="clear" w:color="auto" w:fill="auto"/>
            <w:noWrap/>
            <w:vAlign w:val="center"/>
            <w:hideMark/>
          </w:tcPr>
          <w:p w14:paraId="161E33C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19.00 </w:t>
            </w:r>
          </w:p>
        </w:tc>
        <w:tc>
          <w:tcPr>
            <w:tcW w:w="521" w:type="pct"/>
            <w:tcBorders>
              <w:top w:val="nil"/>
              <w:left w:val="nil"/>
              <w:bottom w:val="single" w:sz="4" w:space="0" w:color="auto"/>
              <w:right w:val="single" w:sz="4" w:space="0" w:color="auto"/>
            </w:tcBorders>
            <w:shd w:val="clear" w:color="auto" w:fill="auto"/>
            <w:noWrap/>
            <w:vAlign w:val="center"/>
            <w:hideMark/>
          </w:tcPr>
          <w:p w14:paraId="1FB540E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4,370.00 </w:t>
            </w:r>
          </w:p>
        </w:tc>
        <w:tc>
          <w:tcPr>
            <w:tcW w:w="147" w:type="pct"/>
            <w:tcBorders>
              <w:top w:val="nil"/>
              <w:left w:val="nil"/>
              <w:bottom w:val="single" w:sz="4" w:space="0" w:color="auto"/>
              <w:right w:val="single" w:sz="4" w:space="0" w:color="auto"/>
            </w:tcBorders>
            <w:shd w:val="clear" w:color="auto" w:fill="auto"/>
            <w:vAlign w:val="center"/>
            <w:hideMark/>
          </w:tcPr>
          <w:p w14:paraId="0788593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4D3E87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8965D2C"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3B0875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14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6455A4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设备电缆</w:t>
            </w:r>
          </w:p>
        </w:tc>
        <w:tc>
          <w:tcPr>
            <w:tcW w:w="1273" w:type="pct"/>
            <w:tcBorders>
              <w:top w:val="nil"/>
              <w:left w:val="nil"/>
              <w:bottom w:val="single" w:sz="4" w:space="0" w:color="auto"/>
              <w:right w:val="single" w:sz="4" w:space="0" w:color="auto"/>
            </w:tcBorders>
            <w:shd w:val="clear" w:color="auto" w:fill="auto"/>
            <w:vAlign w:val="center"/>
            <w:hideMark/>
          </w:tcPr>
          <w:p w14:paraId="1DA4C2F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YJV5*10mm2</w:t>
            </w:r>
          </w:p>
        </w:tc>
        <w:tc>
          <w:tcPr>
            <w:tcW w:w="509" w:type="pct"/>
            <w:tcBorders>
              <w:top w:val="nil"/>
              <w:left w:val="nil"/>
              <w:bottom w:val="single" w:sz="4" w:space="0" w:color="auto"/>
              <w:right w:val="single" w:sz="4" w:space="0" w:color="auto"/>
            </w:tcBorders>
            <w:shd w:val="clear" w:color="auto" w:fill="auto"/>
            <w:vAlign w:val="center"/>
            <w:hideMark/>
          </w:tcPr>
          <w:p w14:paraId="54D9270C"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国产、YJV5*10mm2</w:t>
            </w:r>
          </w:p>
        </w:tc>
        <w:tc>
          <w:tcPr>
            <w:tcW w:w="305" w:type="pct"/>
            <w:tcBorders>
              <w:top w:val="nil"/>
              <w:left w:val="nil"/>
              <w:bottom w:val="single" w:sz="4" w:space="0" w:color="auto"/>
              <w:right w:val="single" w:sz="4" w:space="0" w:color="auto"/>
            </w:tcBorders>
            <w:shd w:val="clear" w:color="auto" w:fill="auto"/>
            <w:vAlign w:val="center"/>
            <w:hideMark/>
          </w:tcPr>
          <w:p w14:paraId="29BBC79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3E573C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349682E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230 </w:t>
            </w:r>
          </w:p>
        </w:tc>
        <w:tc>
          <w:tcPr>
            <w:tcW w:w="406" w:type="pct"/>
            <w:tcBorders>
              <w:top w:val="nil"/>
              <w:left w:val="nil"/>
              <w:bottom w:val="single" w:sz="4" w:space="0" w:color="auto"/>
              <w:right w:val="single" w:sz="4" w:space="0" w:color="auto"/>
            </w:tcBorders>
            <w:shd w:val="clear" w:color="auto" w:fill="auto"/>
            <w:noWrap/>
            <w:vAlign w:val="center"/>
            <w:hideMark/>
          </w:tcPr>
          <w:p w14:paraId="0D290FA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66.29 </w:t>
            </w:r>
          </w:p>
        </w:tc>
        <w:tc>
          <w:tcPr>
            <w:tcW w:w="521" w:type="pct"/>
            <w:tcBorders>
              <w:top w:val="nil"/>
              <w:left w:val="nil"/>
              <w:bottom w:val="single" w:sz="4" w:space="0" w:color="auto"/>
              <w:right w:val="single" w:sz="4" w:space="0" w:color="auto"/>
            </w:tcBorders>
            <w:shd w:val="clear" w:color="auto" w:fill="auto"/>
            <w:noWrap/>
            <w:vAlign w:val="center"/>
            <w:hideMark/>
          </w:tcPr>
          <w:p w14:paraId="7B49EF1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15,246.70 </w:t>
            </w:r>
          </w:p>
        </w:tc>
        <w:tc>
          <w:tcPr>
            <w:tcW w:w="147" w:type="pct"/>
            <w:tcBorders>
              <w:top w:val="nil"/>
              <w:left w:val="nil"/>
              <w:bottom w:val="single" w:sz="4" w:space="0" w:color="auto"/>
              <w:right w:val="single" w:sz="4" w:space="0" w:color="auto"/>
            </w:tcBorders>
            <w:shd w:val="clear" w:color="auto" w:fill="auto"/>
            <w:vAlign w:val="center"/>
            <w:hideMark/>
          </w:tcPr>
          <w:p w14:paraId="5E66A13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242D29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172C4E3"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B814B2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15</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A2D263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交通违法监控标志牌</w:t>
            </w:r>
          </w:p>
        </w:tc>
        <w:tc>
          <w:tcPr>
            <w:tcW w:w="1273" w:type="pct"/>
            <w:tcBorders>
              <w:top w:val="nil"/>
              <w:left w:val="nil"/>
              <w:bottom w:val="single" w:sz="4" w:space="0" w:color="auto"/>
              <w:right w:val="single" w:sz="4" w:space="0" w:color="auto"/>
            </w:tcBorders>
            <w:shd w:val="clear" w:color="auto" w:fill="auto"/>
            <w:vAlign w:val="center"/>
            <w:hideMark/>
          </w:tcPr>
          <w:p w14:paraId="611F8F9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500*700mm，附着于抓拍杆件</w:t>
            </w:r>
          </w:p>
        </w:tc>
        <w:tc>
          <w:tcPr>
            <w:tcW w:w="509" w:type="pct"/>
            <w:tcBorders>
              <w:top w:val="nil"/>
              <w:left w:val="nil"/>
              <w:bottom w:val="single" w:sz="4" w:space="0" w:color="auto"/>
              <w:right w:val="single" w:sz="4" w:space="0" w:color="auto"/>
            </w:tcBorders>
            <w:shd w:val="clear" w:color="auto" w:fill="auto"/>
            <w:noWrap/>
            <w:vAlign w:val="center"/>
            <w:hideMark/>
          </w:tcPr>
          <w:p w14:paraId="12D3EFD1"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67A3F09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vAlign w:val="center"/>
            <w:hideMark/>
          </w:tcPr>
          <w:p w14:paraId="17522F5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46EE1B6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 </w:t>
            </w:r>
          </w:p>
        </w:tc>
        <w:tc>
          <w:tcPr>
            <w:tcW w:w="406" w:type="pct"/>
            <w:tcBorders>
              <w:top w:val="nil"/>
              <w:left w:val="nil"/>
              <w:bottom w:val="single" w:sz="4" w:space="0" w:color="auto"/>
              <w:right w:val="single" w:sz="4" w:space="0" w:color="auto"/>
            </w:tcBorders>
            <w:shd w:val="clear" w:color="auto" w:fill="auto"/>
            <w:noWrap/>
            <w:vAlign w:val="center"/>
            <w:hideMark/>
          </w:tcPr>
          <w:p w14:paraId="379F1F1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450.00 </w:t>
            </w:r>
          </w:p>
        </w:tc>
        <w:tc>
          <w:tcPr>
            <w:tcW w:w="521" w:type="pct"/>
            <w:tcBorders>
              <w:top w:val="nil"/>
              <w:left w:val="nil"/>
              <w:bottom w:val="single" w:sz="4" w:space="0" w:color="auto"/>
              <w:right w:val="single" w:sz="4" w:space="0" w:color="auto"/>
            </w:tcBorders>
            <w:shd w:val="clear" w:color="auto" w:fill="auto"/>
            <w:noWrap/>
            <w:vAlign w:val="center"/>
            <w:hideMark/>
          </w:tcPr>
          <w:p w14:paraId="6E7927F9"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4,500.00 </w:t>
            </w:r>
          </w:p>
        </w:tc>
        <w:tc>
          <w:tcPr>
            <w:tcW w:w="147" w:type="pct"/>
            <w:tcBorders>
              <w:top w:val="nil"/>
              <w:left w:val="nil"/>
              <w:bottom w:val="single" w:sz="4" w:space="0" w:color="auto"/>
              <w:right w:val="single" w:sz="4" w:space="0" w:color="auto"/>
            </w:tcBorders>
            <w:shd w:val="clear" w:color="auto" w:fill="auto"/>
            <w:vAlign w:val="center"/>
            <w:hideMark/>
          </w:tcPr>
          <w:p w14:paraId="38FF5B2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7584C4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85F158C" w14:textId="77777777" w:rsidTr="00C5000D">
        <w:trPr>
          <w:trHeight w:val="102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AF81FC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5BE874B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小窨井</w:t>
            </w:r>
          </w:p>
        </w:tc>
        <w:tc>
          <w:tcPr>
            <w:tcW w:w="1273" w:type="pct"/>
            <w:tcBorders>
              <w:top w:val="nil"/>
              <w:left w:val="nil"/>
              <w:bottom w:val="single" w:sz="4" w:space="0" w:color="auto"/>
              <w:right w:val="single" w:sz="4" w:space="0" w:color="auto"/>
            </w:tcBorders>
            <w:shd w:val="clear" w:color="auto" w:fill="auto"/>
            <w:vAlign w:val="center"/>
            <w:hideMark/>
          </w:tcPr>
          <w:p w14:paraId="7FD2F66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智能交通设备旁、电缆拐弯处以及电缆管直线长度超过 50米时设置400*600*850</w:t>
            </w:r>
          </w:p>
        </w:tc>
        <w:tc>
          <w:tcPr>
            <w:tcW w:w="509" w:type="pct"/>
            <w:tcBorders>
              <w:top w:val="nil"/>
              <w:left w:val="nil"/>
              <w:bottom w:val="single" w:sz="4" w:space="0" w:color="auto"/>
              <w:right w:val="single" w:sz="4" w:space="0" w:color="auto"/>
            </w:tcBorders>
            <w:shd w:val="clear" w:color="auto" w:fill="auto"/>
            <w:vAlign w:val="center"/>
            <w:hideMark/>
          </w:tcPr>
          <w:p w14:paraId="5B44EB9F"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国产、定制400*600*850</w:t>
            </w:r>
          </w:p>
        </w:tc>
        <w:tc>
          <w:tcPr>
            <w:tcW w:w="305" w:type="pct"/>
            <w:tcBorders>
              <w:top w:val="nil"/>
              <w:left w:val="nil"/>
              <w:bottom w:val="single" w:sz="4" w:space="0" w:color="auto"/>
              <w:right w:val="single" w:sz="4" w:space="0" w:color="auto"/>
            </w:tcBorders>
            <w:shd w:val="clear" w:color="auto" w:fill="auto"/>
            <w:vAlign w:val="center"/>
            <w:hideMark/>
          </w:tcPr>
          <w:p w14:paraId="7E1010C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9613A6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32094DD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40 </w:t>
            </w:r>
          </w:p>
        </w:tc>
        <w:tc>
          <w:tcPr>
            <w:tcW w:w="406" w:type="pct"/>
            <w:tcBorders>
              <w:top w:val="nil"/>
              <w:left w:val="nil"/>
              <w:bottom w:val="single" w:sz="4" w:space="0" w:color="auto"/>
              <w:right w:val="single" w:sz="4" w:space="0" w:color="auto"/>
            </w:tcBorders>
            <w:shd w:val="clear" w:color="auto" w:fill="auto"/>
            <w:noWrap/>
            <w:vAlign w:val="center"/>
            <w:hideMark/>
          </w:tcPr>
          <w:p w14:paraId="29FB15B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660.00 </w:t>
            </w:r>
          </w:p>
        </w:tc>
        <w:tc>
          <w:tcPr>
            <w:tcW w:w="521" w:type="pct"/>
            <w:tcBorders>
              <w:top w:val="nil"/>
              <w:left w:val="nil"/>
              <w:bottom w:val="single" w:sz="4" w:space="0" w:color="auto"/>
              <w:right w:val="single" w:sz="4" w:space="0" w:color="auto"/>
            </w:tcBorders>
            <w:shd w:val="clear" w:color="auto" w:fill="auto"/>
            <w:noWrap/>
            <w:vAlign w:val="center"/>
            <w:hideMark/>
          </w:tcPr>
          <w:p w14:paraId="207C7ED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26,400.00 </w:t>
            </w:r>
          </w:p>
        </w:tc>
        <w:tc>
          <w:tcPr>
            <w:tcW w:w="147" w:type="pct"/>
            <w:tcBorders>
              <w:top w:val="nil"/>
              <w:left w:val="nil"/>
              <w:bottom w:val="single" w:sz="4" w:space="0" w:color="auto"/>
              <w:right w:val="single" w:sz="4" w:space="0" w:color="auto"/>
            </w:tcBorders>
            <w:shd w:val="clear" w:color="auto" w:fill="auto"/>
            <w:vAlign w:val="center"/>
            <w:hideMark/>
          </w:tcPr>
          <w:p w14:paraId="631BFAB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36F1AA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50D2891"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2CA664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17</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9C2005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PE管</w:t>
            </w:r>
          </w:p>
        </w:tc>
        <w:tc>
          <w:tcPr>
            <w:tcW w:w="1273" w:type="pct"/>
            <w:tcBorders>
              <w:top w:val="nil"/>
              <w:left w:val="nil"/>
              <w:bottom w:val="single" w:sz="4" w:space="0" w:color="auto"/>
              <w:right w:val="single" w:sz="4" w:space="0" w:color="auto"/>
            </w:tcBorders>
            <w:shd w:val="clear" w:color="auto" w:fill="auto"/>
            <w:vAlign w:val="center"/>
            <w:hideMark/>
          </w:tcPr>
          <w:p w14:paraId="2293E7F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PE75管，含管材、敷设</w:t>
            </w:r>
          </w:p>
        </w:tc>
        <w:tc>
          <w:tcPr>
            <w:tcW w:w="509" w:type="pct"/>
            <w:tcBorders>
              <w:top w:val="nil"/>
              <w:left w:val="nil"/>
              <w:bottom w:val="single" w:sz="4" w:space="0" w:color="auto"/>
              <w:right w:val="single" w:sz="4" w:space="0" w:color="auto"/>
            </w:tcBorders>
            <w:shd w:val="clear" w:color="auto" w:fill="auto"/>
            <w:vAlign w:val="center"/>
            <w:hideMark/>
          </w:tcPr>
          <w:p w14:paraId="1F35D667"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国产、PE75</w:t>
            </w:r>
          </w:p>
        </w:tc>
        <w:tc>
          <w:tcPr>
            <w:tcW w:w="305" w:type="pct"/>
            <w:tcBorders>
              <w:top w:val="nil"/>
              <w:left w:val="nil"/>
              <w:bottom w:val="single" w:sz="4" w:space="0" w:color="auto"/>
              <w:right w:val="single" w:sz="4" w:space="0" w:color="auto"/>
            </w:tcBorders>
            <w:shd w:val="clear" w:color="auto" w:fill="auto"/>
            <w:vAlign w:val="center"/>
            <w:hideMark/>
          </w:tcPr>
          <w:p w14:paraId="6F6EFCB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FE0F2E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43D2A73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1500 </w:t>
            </w:r>
          </w:p>
        </w:tc>
        <w:tc>
          <w:tcPr>
            <w:tcW w:w="406" w:type="pct"/>
            <w:tcBorders>
              <w:top w:val="nil"/>
              <w:left w:val="nil"/>
              <w:bottom w:val="single" w:sz="4" w:space="0" w:color="auto"/>
              <w:right w:val="single" w:sz="4" w:space="0" w:color="auto"/>
            </w:tcBorders>
            <w:shd w:val="clear" w:color="auto" w:fill="auto"/>
            <w:noWrap/>
            <w:vAlign w:val="center"/>
            <w:hideMark/>
          </w:tcPr>
          <w:p w14:paraId="0364A32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30.00 </w:t>
            </w:r>
          </w:p>
        </w:tc>
        <w:tc>
          <w:tcPr>
            <w:tcW w:w="521" w:type="pct"/>
            <w:tcBorders>
              <w:top w:val="nil"/>
              <w:left w:val="nil"/>
              <w:bottom w:val="single" w:sz="4" w:space="0" w:color="auto"/>
              <w:right w:val="single" w:sz="4" w:space="0" w:color="auto"/>
            </w:tcBorders>
            <w:shd w:val="clear" w:color="auto" w:fill="auto"/>
            <w:noWrap/>
            <w:vAlign w:val="center"/>
            <w:hideMark/>
          </w:tcPr>
          <w:p w14:paraId="46D4947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45,000.00 </w:t>
            </w:r>
          </w:p>
        </w:tc>
        <w:tc>
          <w:tcPr>
            <w:tcW w:w="147" w:type="pct"/>
            <w:tcBorders>
              <w:top w:val="nil"/>
              <w:left w:val="nil"/>
              <w:bottom w:val="single" w:sz="4" w:space="0" w:color="auto"/>
              <w:right w:val="single" w:sz="4" w:space="0" w:color="auto"/>
            </w:tcBorders>
            <w:shd w:val="clear" w:color="auto" w:fill="auto"/>
            <w:vAlign w:val="center"/>
            <w:hideMark/>
          </w:tcPr>
          <w:p w14:paraId="644F9B8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D0D5F4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4D6AA39"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4DA339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18</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1FA1DC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镀锌钢管</w:t>
            </w:r>
          </w:p>
        </w:tc>
        <w:tc>
          <w:tcPr>
            <w:tcW w:w="1273" w:type="pct"/>
            <w:tcBorders>
              <w:top w:val="nil"/>
              <w:left w:val="nil"/>
              <w:bottom w:val="single" w:sz="4" w:space="0" w:color="auto"/>
              <w:right w:val="single" w:sz="4" w:space="0" w:color="auto"/>
            </w:tcBorders>
            <w:shd w:val="clear" w:color="auto" w:fill="auto"/>
            <w:vAlign w:val="center"/>
            <w:hideMark/>
          </w:tcPr>
          <w:p w14:paraId="7355CAD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热镀锌钢管DN80，含管材、敷设</w:t>
            </w:r>
          </w:p>
        </w:tc>
        <w:tc>
          <w:tcPr>
            <w:tcW w:w="509" w:type="pct"/>
            <w:tcBorders>
              <w:top w:val="nil"/>
              <w:left w:val="nil"/>
              <w:bottom w:val="single" w:sz="4" w:space="0" w:color="auto"/>
              <w:right w:val="single" w:sz="4" w:space="0" w:color="auto"/>
            </w:tcBorders>
            <w:shd w:val="clear" w:color="auto" w:fill="auto"/>
            <w:vAlign w:val="center"/>
            <w:hideMark/>
          </w:tcPr>
          <w:p w14:paraId="3D5368A2"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国产、DN80</w:t>
            </w:r>
          </w:p>
        </w:tc>
        <w:tc>
          <w:tcPr>
            <w:tcW w:w="305" w:type="pct"/>
            <w:tcBorders>
              <w:top w:val="nil"/>
              <w:left w:val="nil"/>
              <w:bottom w:val="single" w:sz="4" w:space="0" w:color="auto"/>
              <w:right w:val="single" w:sz="4" w:space="0" w:color="auto"/>
            </w:tcBorders>
            <w:shd w:val="clear" w:color="auto" w:fill="auto"/>
            <w:vAlign w:val="center"/>
            <w:hideMark/>
          </w:tcPr>
          <w:p w14:paraId="43E1E73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C6F228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5E8DA70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 </w:t>
            </w:r>
          </w:p>
        </w:tc>
        <w:tc>
          <w:tcPr>
            <w:tcW w:w="406" w:type="pct"/>
            <w:tcBorders>
              <w:top w:val="nil"/>
              <w:left w:val="nil"/>
              <w:bottom w:val="single" w:sz="4" w:space="0" w:color="auto"/>
              <w:right w:val="single" w:sz="4" w:space="0" w:color="auto"/>
            </w:tcBorders>
            <w:shd w:val="clear" w:color="auto" w:fill="auto"/>
            <w:noWrap/>
            <w:vAlign w:val="center"/>
            <w:hideMark/>
          </w:tcPr>
          <w:p w14:paraId="7B4DCB0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100.00 </w:t>
            </w:r>
          </w:p>
        </w:tc>
        <w:tc>
          <w:tcPr>
            <w:tcW w:w="521" w:type="pct"/>
            <w:tcBorders>
              <w:top w:val="nil"/>
              <w:left w:val="nil"/>
              <w:bottom w:val="single" w:sz="4" w:space="0" w:color="auto"/>
              <w:right w:val="single" w:sz="4" w:space="0" w:color="auto"/>
            </w:tcBorders>
            <w:shd w:val="clear" w:color="auto" w:fill="auto"/>
            <w:noWrap/>
            <w:vAlign w:val="center"/>
            <w:hideMark/>
          </w:tcPr>
          <w:p w14:paraId="7271AAD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50,000.00 </w:t>
            </w:r>
          </w:p>
        </w:tc>
        <w:tc>
          <w:tcPr>
            <w:tcW w:w="147" w:type="pct"/>
            <w:tcBorders>
              <w:top w:val="nil"/>
              <w:left w:val="nil"/>
              <w:bottom w:val="single" w:sz="4" w:space="0" w:color="auto"/>
              <w:right w:val="single" w:sz="4" w:space="0" w:color="auto"/>
            </w:tcBorders>
            <w:shd w:val="clear" w:color="auto" w:fill="auto"/>
            <w:vAlign w:val="center"/>
            <w:hideMark/>
          </w:tcPr>
          <w:p w14:paraId="0DB322D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C4B6E6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0B97D70"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A4D39E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19</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FB2392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人行道破除及恢复</w:t>
            </w:r>
          </w:p>
        </w:tc>
        <w:tc>
          <w:tcPr>
            <w:tcW w:w="1273" w:type="pct"/>
            <w:tcBorders>
              <w:top w:val="nil"/>
              <w:left w:val="nil"/>
              <w:bottom w:val="single" w:sz="4" w:space="0" w:color="auto"/>
              <w:right w:val="single" w:sz="4" w:space="0" w:color="auto"/>
            </w:tcBorders>
            <w:shd w:val="clear" w:color="auto" w:fill="auto"/>
            <w:noWrap/>
            <w:vAlign w:val="center"/>
            <w:hideMark/>
          </w:tcPr>
          <w:p w14:paraId="1347E49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481930A6"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96C283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54EE27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0E5333C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550 </w:t>
            </w:r>
          </w:p>
        </w:tc>
        <w:tc>
          <w:tcPr>
            <w:tcW w:w="406" w:type="pct"/>
            <w:tcBorders>
              <w:top w:val="nil"/>
              <w:left w:val="nil"/>
              <w:bottom w:val="single" w:sz="4" w:space="0" w:color="auto"/>
              <w:right w:val="single" w:sz="4" w:space="0" w:color="auto"/>
            </w:tcBorders>
            <w:shd w:val="clear" w:color="auto" w:fill="auto"/>
            <w:noWrap/>
            <w:vAlign w:val="center"/>
            <w:hideMark/>
          </w:tcPr>
          <w:p w14:paraId="28F5D10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220.00 </w:t>
            </w:r>
          </w:p>
        </w:tc>
        <w:tc>
          <w:tcPr>
            <w:tcW w:w="521" w:type="pct"/>
            <w:tcBorders>
              <w:top w:val="nil"/>
              <w:left w:val="nil"/>
              <w:bottom w:val="single" w:sz="4" w:space="0" w:color="auto"/>
              <w:right w:val="single" w:sz="4" w:space="0" w:color="auto"/>
            </w:tcBorders>
            <w:shd w:val="clear" w:color="auto" w:fill="auto"/>
            <w:noWrap/>
            <w:vAlign w:val="center"/>
            <w:hideMark/>
          </w:tcPr>
          <w:p w14:paraId="7961BA4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121,000.00 </w:t>
            </w:r>
          </w:p>
        </w:tc>
        <w:tc>
          <w:tcPr>
            <w:tcW w:w="147" w:type="pct"/>
            <w:tcBorders>
              <w:top w:val="nil"/>
              <w:left w:val="nil"/>
              <w:bottom w:val="single" w:sz="4" w:space="0" w:color="auto"/>
              <w:right w:val="single" w:sz="4" w:space="0" w:color="auto"/>
            </w:tcBorders>
            <w:shd w:val="clear" w:color="auto" w:fill="auto"/>
            <w:vAlign w:val="center"/>
            <w:hideMark/>
          </w:tcPr>
          <w:p w14:paraId="353559B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ABEB1D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148D4FD"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70E26F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20</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4F91C6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绿化破除及恢复</w:t>
            </w:r>
          </w:p>
        </w:tc>
        <w:tc>
          <w:tcPr>
            <w:tcW w:w="1273" w:type="pct"/>
            <w:tcBorders>
              <w:top w:val="nil"/>
              <w:left w:val="nil"/>
              <w:bottom w:val="single" w:sz="4" w:space="0" w:color="auto"/>
              <w:right w:val="single" w:sz="4" w:space="0" w:color="auto"/>
            </w:tcBorders>
            <w:shd w:val="clear" w:color="auto" w:fill="auto"/>
            <w:noWrap/>
            <w:vAlign w:val="center"/>
            <w:hideMark/>
          </w:tcPr>
          <w:p w14:paraId="63C2A8D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3DD4977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FC2F1F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4C96CB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0E5D90F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150 </w:t>
            </w:r>
          </w:p>
        </w:tc>
        <w:tc>
          <w:tcPr>
            <w:tcW w:w="406" w:type="pct"/>
            <w:tcBorders>
              <w:top w:val="nil"/>
              <w:left w:val="nil"/>
              <w:bottom w:val="single" w:sz="4" w:space="0" w:color="auto"/>
              <w:right w:val="single" w:sz="4" w:space="0" w:color="auto"/>
            </w:tcBorders>
            <w:shd w:val="clear" w:color="auto" w:fill="auto"/>
            <w:noWrap/>
            <w:vAlign w:val="center"/>
            <w:hideMark/>
          </w:tcPr>
          <w:p w14:paraId="368F025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110.00 </w:t>
            </w:r>
          </w:p>
        </w:tc>
        <w:tc>
          <w:tcPr>
            <w:tcW w:w="521" w:type="pct"/>
            <w:tcBorders>
              <w:top w:val="nil"/>
              <w:left w:val="nil"/>
              <w:bottom w:val="single" w:sz="4" w:space="0" w:color="auto"/>
              <w:right w:val="single" w:sz="4" w:space="0" w:color="auto"/>
            </w:tcBorders>
            <w:shd w:val="clear" w:color="auto" w:fill="auto"/>
            <w:noWrap/>
            <w:vAlign w:val="center"/>
            <w:hideMark/>
          </w:tcPr>
          <w:p w14:paraId="27597655"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16,500.00 </w:t>
            </w:r>
          </w:p>
        </w:tc>
        <w:tc>
          <w:tcPr>
            <w:tcW w:w="147" w:type="pct"/>
            <w:tcBorders>
              <w:top w:val="nil"/>
              <w:left w:val="nil"/>
              <w:bottom w:val="single" w:sz="4" w:space="0" w:color="auto"/>
              <w:right w:val="single" w:sz="4" w:space="0" w:color="auto"/>
            </w:tcBorders>
            <w:shd w:val="clear" w:color="auto" w:fill="auto"/>
            <w:vAlign w:val="center"/>
            <w:hideMark/>
          </w:tcPr>
          <w:p w14:paraId="2E1D739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AE86A7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9622ADA"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21F902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FEA026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路面开挖及恢复</w:t>
            </w:r>
          </w:p>
        </w:tc>
        <w:tc>
          <w:tcPr>
            <w:tcW w:w="1273" w:type="pct"/>
            <w:tcBorders>
              <w:top w:val="nil"/>
              <w:left w:val="nil"/>
              <w:bottom w:val="single" w:sz="4" w:space="0" w:color="auto"/>
              <w:right w:val="single" w:sz="4" w:space="0" w:color="auto"/>
            </w:tcBorders>
            <w:shd w:val="clear" w:color="auto" w:fill="auto"/>
            <w:noWrap/>
            <w:vAlign w:val="center"/>
            <w:hideMark/>
          </w:tcPr>
          <w:p w14:paraId="7F6A433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2AA1781D"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F89B00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031C41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003BB8B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230 </w:t>
            </w:r>
          </w:p>
        </w:tc>
        <w:tc>
          <w:tcPr>
            <w:tcW w:w="406" w:type="pct"/>
            <w:tcBorders>
              <w:top w:val="nil"/>
              <w:left w:val="nil"/>
              <w:bottom w:val="single" w:sz="4" w:space="0" w:color="auto"/>
              <w:right w:val="single" w:sz="4" w:space="0" w:color="auto"/>
            </w:tcBorders>
            <w:shd w:val="clear" w:color="auto" w:fill="auto"/>
            <w:noWrap/>
            <w:vAlign w:val="center"/>
            <w:hideMark/>
          </w:tcPr>
          <w:p w14:paraId="0E2AE81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500.00 </w:t>
            </w:r>
          </w:p>
        </w:tc>
        <w:tc>
          <w:tcPr>
            <w:tcW w:w="521" w:type="pct"/>
            <w:tcBorders>
              <w:top w:val="nil"/>
              <w:left w:val="nil"/>
              <w:bottom w:val="single" w:sz="4" w:space="0" w:color="auto"/>
              <w:right w:val="single" w:sz="4" w:space="0" w:color="auto"/>
            </w:tcBorders>
            <w:shd w:val="clear" w:color="auto" w:fill="auto"/>
            <w:noWrap/>
            <w:vAlign w:val="center"/>
            <w:hideMark/>
          </w:tcPr>
          <w:p w14:paraId="1F17053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115,000.00 </w:t>
            </w:r>
          </w:p>
        </w:tc>
        <w:tc>
          <w:tcPr>
            <w:tcW w:w="147" w:type="pct"/>
            <w:tcBorders>
              <w:top w:val="nil"/>
              <w:left w:val="nil"/>
              <w:bottom w:val="single" w:sz="4" w:space="0" w:color="auto"/>
              <w:right w:val="single" w:sz="4" w:space="0" w:color="auto"/>
            </w:tcBorders>
            <w:shd w:val="clear" w:color="auto" w:fill="auto"/>
            <w:vAlign w:val="center"/>
            <w:hideMark/>
          </w:tcPr>
          <w:p w14:paraId="512EDF2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E34C47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9A956C5"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612BF51"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八、</w:t>
            </w:r>
            <w:proofErr w:type="gramStart"/>
            <w:r w:rsidRPr="00E61EE5">
              <w:rPr>
                <w:rFonts w:ascii="宋体" w:hAnsi="宋体" w:cs="宋体" w:hint="eastAsia"/>
                <w:bCs/>
                <w:kern w:val="0"/>
                <w:sz w:val="20"/>
              </w:rPr>
              <w:t>直行待行区</w:t>
            </w:r>
            <w:proofErr w:type="gramEnd"/>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78426342"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1273" w:type="pct"/>
            <w:tcBorders>
              <w:top w:val="nil"/>
              <w:left w:val="nil"/>
              <w:bottom w:val="single" w:sz="4" w:space="0" w:color="auto"/>
              <w:right w:val="single" w:sz="4" w:space="0" w:color="auto"/>
            </w:tcBorders>
            <w:shd w:val="clear" w:color="auto" w:fill="auto"/>
            <w:noWrap/>
            <w:vAlign w:val="center"/>
            <w:hideMark/>
          </w:tcPr>
          <w:p w14:paraId="25E6DD34"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24C0E20B"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 xml:space="preserve">　</w:t>
            </w:r>
          </w:p>
        </w:tc>
        <w:tc>
          <w:tcPr>
            <w:tcW w:w="305" w:type="pct"/>
            <w:tcBorders>
              <w:top w:val="nil"/>
              <w:left w:val="nil"/>
              <w:bottom w:val="single" w:sz="4" w:space="0" w:color="auto"/>
              <w:right w:val="single" w:sz="4" w:space="0" w:color="auto"/>
            </w:tcBorders>
            <w:shd w:val="clear" w:color="auto" w:fill="auto"/>
            <w:vAlign w:val="center"/>
            <w:hideMark/>
          </w:tcPr>
          <w:p w14:paraId="16AC84C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203" w:type="pct"/>
            <w:tcBorders>
              <w:top w:val="nil"/>
              <w:left w:val="nil"/>
              <w:bottom w:val="single" w:sz="4" w:space="0" w:color="auto"/>
              <w:right w:val="single" w:sz="4" w:space="0" w:color="auto"/>
            </w:tcBorders>
            <w:shd w:val="clear" w:color="auto" w:fill="auto"/>
            <w:noWrap/>
            <w:vAlign w:val="center"/>
            <w:hideMark/>
          </w:tcPr>
          <w:p w14:paraId="736EBCC0"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55" w:type="pct"/>
            <w:tcBorders>
              <w:top w:val="nil"/>
              <w:left w:val="nil"/>
              <w:bottom w:val="single" w:sz="4" w:space="0" w:color="auto"/>
              <w:right w:val="single" w:sz="4" w:space="0" w:color="auto"/>
            </w:tcBorders>
            <w:shd w:val="clear" w:color="auto" w:fill="auto"/>
            <w:noWrap/>
            <w:vAlign w:val="center"/>
            <w:hideMark/>
          </w:tcPr>
          <w:p w14:paraId="7A4C189E"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545963C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21" w:type="pct"/>
            <w:tcBorders>
              <w:top w:val="nil"/>
              <w:left w:val="nil"/>
              <w:bottom w:val="single" w:sz="4" w:space="0" w:color="auto"/>
              <w:right w:val="single" w:sz="4" w:space="0" w:color="auto"/>
            </w:tcBorders>
            <w:shd w:val="clear" w:color="auto" w:fill="auto"/>
            <w:noWrap/>
            <w:vAlign w:val="center"/>
            <w:hideMark/>
          </w:tcPr>
          <w:p w14:paraId="045699C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0956F749"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8596CA1"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r>
      <w:tr w:rsidR="00C5000D" w:rsidRPr="00E61EE5" w14:paraId="1B984985" w14:textId="77777777" w:rsidTr="00C5000D">
        <w:trPr>
          <w:trHeight w:val="102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072AE3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 xml:space="preserve">1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A91537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LED屏</w:t>
            </w:r>
          </w:p>
        </w:tc>
        <w:tc>
          <w:tcPr>
            <w:tcW w:w="1273" w:type="pct"/>
            <w:tcBorders>
              <w:top w:val="nil"/>
              <w:left w:val="nil"/>
              <w:bottom w:val="single" w:sz="4" w:space="0" w:color="auto"/>
              <w:right w:val="single" w:sz="4" w:space="0" w:color="auto"/>
            </w:tcBorders>
            <w:shd w:val="clear" w:color="auto" w:fill="auto"/>
            <w:vAlign w:val="center"/>
            <w:hideMark/>
          </w:tcPr>
          <w:p w14:paraId="443C930A"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显示尺寸：3072mm（长）× 384mm（高）；</w:t>
            </w:r>
            <w:r w:rsidRPr="00E61EE5">
              <w:rPr>
                <w:rFonts w:ascii="宋体" w:hAnsi="宋体" w:cs="宋体" w:hint="eastAsia"/>
                <w:b w:val="0"/>
                <w:kern w:val="0"/>
                <w:sz w:val="20"/>
              </w:rPr>
              <w:br/>
              <w:t>颜色：全彩；P10；符合GA/T484与GB/T23828相关要求，具备相关网络与信息安全保护功能，且具备权威机构检测报告</w:t>
            </w:r>
          </w:p>
        </w:tc>
        <w:tc>
          <w:tcPr>
            <w:tcW w:w="509" w:type="pct"/>
            <w:tcBorders>
              <w:top w:val="nil"/>
              <w:left w:val="nil"/>
              <w:bottom w:val="single" w:sz="4" w:space="0" w:color="auto"/>
              <w:right w:val="single" w:sz="4" w:space="0" w:color="auto"/>
            </w:tcBorders>
            <w:shd w:val="clear" w:color="auto" w:fill="auto"/>
            <w:vAlign w:val="center"/>
            <w:hideMark/>
          </w:tcPr>
          <w:p w14:paraId="62E1C78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金晓/JX-KXB</w:t>
            </w:r>
          </w:p>
        </w:tc>
        <w:tc>
          <w:tcPr>
            <w:tcW w:w="305" w:type="pct"/>
            <w:tcBorders>
              <w:top w:val="nil"/>
              <w:left w:val="nil"/>
              <w:bottom w:val="single" w:sz="4" w:space="0" w:color="auto"/>
              <w:right w:val="single" w:sz="4" w:space="0" w:color="auto"/>
            </w:tcBorders>
            <w:shd w:val="clear" w:color="auto" w:fill="auto"/>
            <w:vAlign w:val="center"/>
            <w:hideMark/>
          </w:tcPr>
          <w:p w14:paraId="0AAFE77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94FE29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28B4F90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44 </w:t>
            </w:r>
          </w:p>
        </w:tc>
        <w:tc>
          <w:tcPr>
            <w:tcW w:w="406" w:type="pct"/>
            <w:tcBorders>
              <w:top w:val="nil"/>
              <w:left w:val="nil"/>
              <w:bottom w:val="single" w:sz="4" w:space="0" w:color="auto"/>
              <w:right w:val="single" w:sz="4" w:space="0" w:color="auto"/>
            </w:tcBorders>
            <w:shd w:val="clear" w:color="auto" w:fill="auto"/>
            <w:noWrap/>
            <w:vAlign w:val="center"/>
            <w:hideMark/>
          </w:tcPr>
          <w:p w14:paraId="41C2352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16,250.00 </w:t>
            </w:r>
          </w:p>
        </w:tc>
        <w:tc>
          <w:tcPr>
            <w:tcW w:w="521" w:type="pct"/>
            <w:tcBorders>
              <w:top w:val="nil"/>
              <w:left w:val="nil"/>
              <w:bottom w:val="single" w:sz="4" w:space="0" w:color="auto"/>
              <w:right w:val="single" w:sz="4" w:space="0" w:color="auto"/>
            </w:tcBorders>
            <w:shd w:val="clear" w:color="auto" w:fill="auto"/>
            <w:noWrap/>
            <w:vAlign w:val="center"/>
            <w:hideMark/>
          </w:tcPr>
          <w:p w14:paraId="527E923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715,000.00 </w:t>
            </w:r>
          </w:p>
        </w:tc>
        <w:tc>
          <w:tcPr>
            <w:tcW w:w="147" w:type="pct"/>
            <w:tcBorders>
              <w:top w:val="nil"/>
              <w:left w:val="nil"/>
              <w:bottom w:val="single" w:sz="4" w:space="0" w:color="auto"/>
              <w:right w:val="single" w:sz="4" w:space="0" w:color="auto"/>
            </w:tcBorders>
            <w:shd w:val="clear" w:color="auto" w:fill="auto"/>
            <w:vAlign w:val="center"/>
            <w:hideMark/>
          </w:tcPr>
          <w:p w14:paraId="5CBCB29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E1BCD1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2C8DC88"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C493C7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0A0C60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防雷器</w:t>
            </w:r>
          </w:p>
        </w:tc>
        <w:tc>
          <w:tcPr>
            <w:tcW w:w="1273" w:type="pct"/>
            <w:tcBorders>
              <w:top w:val="nil"/>
              <w:left w:val="nil"/>
              <w:bottom w:val="single" w:sz="4" w:space="0" w:color="auto"/>
              <w:right w:val="single" w:sz="4" w:space="0" w:color="auto"/>
            </w:tcBorders>
            <w:shd w:val="clear" w:color="auto" w:fill="auto"/>
            <w:vAlign w:val="center"/>
            <w:hideMark/>
          </w:tcPr>
          <w:p w14:paraId="12DA6BA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网络电源二合一防雷</w:t>
            </w:r>
          </w:p>
        </w:tc>
        <w:tc>
          <w:tcPr>
            <w:tcW w:w="509" w:type="pct"/>
            <w:tcBorders>
              <w:top w:val="nil"/>
              <w:left w:val="nil"/>
              <w:bottom w:val="single" w:sz="4" w:space="0" w:color="auto"/>
              <w:right w:val="single" w:sz="4" w:space="0" w:color="auto"/>
            </w:tcBorders>
            <w:shd w:val="clear" w:color="auto" w:fill="auto"/>
            <w:vAlign w:val="center"/>
            <w:hideMark/>
          </w:tcPr>
          <w:p w14:paraId="6061202A"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91BC91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9FD7AE7"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个</w:t>
            </w:r>
            <w:proofErr w:type="gramEnd"/>
          </w:p>
        </w:tc>
        <w:tc>
          <w:tcPr>
            <w:tcW w:w="255" w:type="pct"/>
            <w:tcBorders>
              <w:top w:val="nil"/>
              <w:left w:val="nil"/>
              <w:bottom w:val="single" w:sz="4" w:space="0" w:color="auto"/>
              <w:right w:val="single" w:sz="4" w:space="0" w:color="auto"/>
            </w:tcBorders>
            <w:shd w:val="clear" w:color="auto" w:fill="auto"/>
            <w:noWrap/>
            <w:vAlign w:val="center"/>
            <w:hideMark/>
          </w:tcPr>
          <w:p w14:paraId="5C60AEB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44 </w:t>
            </w:r>
          </w:p>
        </w:tc>
        <w:tc>
          <w:tcPr>
            <w:tcW w:w="406" w:type="pct"/>
            <w:tcBorders>
              <w:top w:val="nil"/>
              <w:left w:val="nil"/>
              <w:bottom w:val="single" w:sz="4" w:space="0" w:color="auto"/>
              <w:right w:val="single" w:sz="4" w:space="0" w:color="auto"/>
            </w:tcBorders>
            <w:shd w:val="clear" w:color="auto" w:fill="auto"/>
            <w:noWrap/>
            <w:vAlign w:val="center"/>
            <w:hideMark/>
          </w:tcPr>
          <w:p w14:paraId="041B37D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480.00 </w:t>
            </w:r>
          </w:p>
        </w:tc>
        <w:tc>
          <w:tcPr>
            <w:tcW w:w="521" w:type="pct"/>
            <w:tcBorders>
              <w:top w:val="nil"/>
              <w:left w:val="nil"/>
              <w:bottom w:val="single" w:sz="4" w:space="0" w:color="auto"/>
              <w:right w:val="single" w:sz="4" w:space="0" w:color="auto"/>
            </w:tcBorders>
            <w:shd w:val="clear" w:color="auto" w:fill="auto"/>
            <w:noWrap/>
            <w:vAlign w:val="center"/>
            <w:hideMark/>
          </w:tcPr>
          <w:p w14:paraId="2339DDA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21,120.00 </w:t>
            </w:r>
          </w:p>
        </w:tc>
        <w:tc>
          <w:tcPr>
            <w:tcW w:w="147" w:type="pct"/>
            <w:tcBorders>
              <w:top w:val="nil"/>
              <w:left w:val="nil"/>
              <w:bottom w:val="single" w:sz="4" w:space="0" w:color="auto"/>
              <w:right w:val="single" w:sz="4" w:space="0" w:color="auto"/>
            </w:tcBorders>
            <w:shd w:val="clear" w:color="auto" w:fill="auto"/>
            <w:vAlign w:val="center"/>
            <w:hideMark/>
          </w:tcPr>
          <w:p w14:paraId="7DF9A33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CF65FD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11F47EB"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EC1244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29872B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智能抱杆机箱</w:t>
            </w:r>
          </w:p>
        </w:tc>
        <w:tc>
          <w:tcPr>
            <w:tcW w:w="1273" w:type="pct"/>
            <w:tcBorders>
              <w:top w:val="nil"/>
              <w:left w:val="nil"/>
              <w:bottom w:val="single" w:sz="4" w:space="0" w:color="auto"/>
              <w:right w:val="single" w:sz="4" w:space="0" w:color="auto"/>
            </w:tcBorders>
            <w:shd w:val="clear" w:color="auto" w:fill="auto"/>
            <w:vAlign w:val="center"/>
            <w:hideMark/>
          </w:tcPr>
          <w:p w14:paraId="6D7654B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机箱尺寸600*400*250，含配电装置、避雷装置、接地装置、安装附件等，板材壁厚1.5mm热镀锌钢板；</w:t>
            </w:r>
          </w:p>
        </w:tc>
        <w:tc>
          <w:tcPr>
            <w:tcW w:w="509" w:type="pct"/>
            <w:tcBorders>
              <w:top w:val="nil"/>
              <w:left w:val="nil"/>
              <w:bottom w:val="single" w:sz="4" w:space="0" w:color="auto"/>
              <w:right w:val="single" w:sz="4" w:space="0" w:color="auto"/>
            </w:tcBorders>
            <w:shd w:val="clear" w:color="auto" w:fill="auto"/>
            <w:noWrap/>
            <w:vAlign w:val="center"/>
            <w:hideMark/>
          </w:tcPr>
          <w:p w14:paraId="6F9CAFB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690E0B5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AD71A25"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个</w:t>
            </w:r>
            <w:proofErr w:type="gramEnd"/>
          </w:p>
        </w:tc>
        <w:tc>
          <w:tcPr>
            <w:tcW w:w="255" w:type="pct"/>
            <w:tcBorders>
              <w:top w:val="nil"/>
              <w:left w:val="nil"/>
              <w:bottom w:val="single" w:sz="4" w:space="0" w:color="auto"/>
              <w:right w:val="single" w:sz="4" w:space="0" w:color="auto"/>
            </w:tcBorders>
            <w:shd w:val="clear" w:color="auto" w:fill="auto"/>
            <w:noWrap/>
            <w:vAlign w:val="center"/>
            <w:hideMark/>
          </w:tcPr>
          <w:p w14:paraId="0912E71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44 </w:t>
            </w:r>
          </w:p>
        </w:tc>
        <w:tc>
          <w:tcPr>
            <w:tcW w:w="406" w:type="pct"/>
            <w:tcBorders>
              <w:top w:val="nil"/>
              <w:left w:val="nil"/>
              <w:bottom w:val="single" w:sz="4" w:space="0" w:color="auto"/>
              <w:right w:val="single" w:sz="4" w:space="0" w:color="auto"/>
            </w:tcBorders>
            <w:shd w:val="clear" w:color="auto" w:fill="auto"/>
            <w:noWrap/>
            <w:vAlign w:val="center"/>
            <w:hideMark/>
          </w:tcPr>
          <w:p w14:paraId="35383B8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2,800.00 </w:t>
            </w:r>
          </w:p>
        </w:tc>
        <w:tc>
          <w:tcPr>
            <w:tcW w:w="521" w:type="pct"/>
            <w:tcBorders>
              <w:top w:val="nil"/>
              <w:left w:val="nil"/>
              <w:bottom w:val="single" w:sz="4" w:space="0" w:color="auto"/>
              <w:right w:val="single" w:sz="4" w:space="0" w:color="auto"/>
            </w:tcBorders>
            <w:shd w:val="clear" w:color="auto" w:fill="auto"/>
            <w:noWrap/>
            <w:vAlign w:val="center"/>
            <w:hideMark/>
          </w:tcPr>
          <w:p w14:paraId="4951035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123,200.00 </w:t>
            </w:r>
          </w:p>
        </w:tc>
        <w:tc>
          <w:tcPr>
            <w:tcW w:w="147" w:type="pct"/>
            <w:tcBorders>
              <w:top w:val="nil"/>
              <w:left w:val="nil"/>
              <w:bottom w:val="single" w:sz="4" w:space="0" w:color="auto"/>
              <w:right w:val="single" w:sz="4" w:space="0" w:color="auto"/>
            </w:tcBorders>
            <w:shd w:val="clear" w:color="auto" w:fill="auto"/>
            <w:vAlign w:val="center"/>
            <w:hideMark/>
          </w:tcPr>
          <w:p w14:paraId="43F9CAC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0E58B56" w14:textId="77777777" w:rsidR="00E61EE5" w:rsidRPr="00E61EE5" w:rsidRDefault="00E61EE5" w:rsidP="00E61EE5">
            <w:pPr>
              <w:widowControl/>
              <w:spacing w:line="240" w:lineRule="auto"/>
              <w:jc w:val="center"/>
              <w:rPr>
                <w:rFonts w:ascii="宋体" w:hAnsi="宋体" w:cs="宋体" w:hint="eastAsia"/>
                <w:bCs/>
                <w:color w:val="FF0000"/>
                <w:kern w:val="0"/>
                <w:sz w:val="20"/>
              </w:rPr>
            </w:pPr>
            <w:r w:rsidRPr="00E61EE5">
              <w:rPr>
                <w:rFonts w:ascii="宋体" w:hAnsi="宋体" w:cs="宋体" w:hint="eastAsia"/>
                <w:bCs/>
                <w:color w:val="FF0000"/>
                <w:kern w:val="0"/>
                <w:sz w:val="20"/>
              </w:rPr>
              <w:t xml:space="preserve">　</w:t>
            </w:r>
          </w:p>
        </w:tc>
      </w:tr>
      <w:tr w:rsidR="00C5000D" w:rsidRPr="00E61EE5" w14:paraId="15256CC1"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816EED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2D6951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设备电缆</w:t>
            </w:r>
          </w:p>
        </w:tc>
        <w:tc>
          <w:tcPr>
            <w:tcW w:w="1273" w:type="pct"/>
            <w:tcBorders>
              <w:top w:val="nil"/>
              <w:left w:val="nil"/>
              <w:bottom w:val="single" w:sz="4" w:space="0" w:color="auto"/>
              <w:right w:val="single" w:sz="4" w:space="0" w:color="auto"/>
            </w:tcBorders>
            <w:shd w:val="clear" w:color="auto" w:fill="auto"/>
            <w:vAlign w:val="center"/>
            <w:hideMark/>
          </w:tcPr>
          <w:p w14:paraId="2D22500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YJV3*4mm2</w:t>
            </w:r>
          </w:p>
        </w:tc>
        <w:tc>
          <w:tcPr>
            <w:tcW w:w="509" w:type="pct"/>
            <w:tcBorders>
              <w:top w:val="nil"/>
              <w:left w:val="nil"/>
              <w:bottom w:val="single" w:sz="4" w:space="0" w:color="auto"/>
              <w:right w:val="single" w:sz="4" w:space="0" w:color="auto"/>
            </w:tcBorders>
            <w:shd w:val="clear" w:color="auto" w:fill="auto"/>
            <w:vAlign w:val="center"/>
            <w:hideMark/>
          </w:tcPr>
          <w:p w14:paraId="1865BB4C"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国产、YJV3*4mm2</w:t>
            </w:r>
          </w:p>
        </w:tc>
        <w:tc>
          <w:tcPr>
            <w:tcW w:w="305" w:type="pct"/>
            <w:tcBorders>
              <w:top w:val="nil"/>
              <w:left w:val="nil"/>
              <w:bottom w:val="single" w:sz="4" w:space="0" w:color="auto"/>
              <w:right w:val="single" w:sz="4" w:space="0" w:color="auto"/>
            </w:tcBorders>
            <w:shd w:val="clear" w:color="auto" w:fill="auto"/>
            <w:vAlign w:val="center"/>
            <w:hideMark/>
          </w:tcPr>
          <w:p w14:paraId="11CF0B6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EF5627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m</w:t>
            </w:r>
          </w:p>
        </w:tc>
        <w:tc>
          <w:tcPr>
            <w:tcW w:w="255" w:type="pct"/>
            <w:tcBorders>
              <w:top w:val="nil"/>
              <w:left w:val="nil"/>
              <w:bottom w:val="single" w:sz="4" w:space="0" w:color="auto"/>
              <w:right w:val="single" w:sz="4" w:space="0" w:color="auto"/>
            </w:tcBorders>
            <w:shd w:val="clear" w:color="auto" w:fill="auto"/>
            <w:noWrap/>
            <w:vAlign w:val="center"/>
            <w:hideMark/>
          </w:tcPr>
          <w:p w14:paraId="36CFF06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3500 </w:t>
            </w:r>
          </w:p>
        </w:tc>
        <w:tc>
          <w:tcPr>
            <w:tcW w:w="406" w:type="pct"/>
            <w:tcBorders>
              <w:top w:val="nil"/>
              <w:left w:val="nil"/>
              <w:bottom w:val="single" w:sz="4" w:space="0" w:color="auto"/>
              <w:right w:val="single" w:sz="4" w:space="0" w:color="auto"/>
            </w:tcBorders>
            <w:shd w:val="clear" w:color="auto" w:fill="auto"/>
            <w:noWrap/>
            <w:vAlign w:val="center"/>
            <w:hideMark/>
          </w:tcPr>
          <w:p w14:paraId="6245C86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19.00 </w:t>
            </w:r>
          </w:p>
        </w:tc>
        <w:tc>
          <w:tcPr>
            <w:tcW w:w="521" w:type="pct"/>
            <w:tcBorders>
              <w:top w:val="nil"/>
              <w:left w:val="nil"/>
              <w:bottom w:val="single" w:sz="4" w:space="0" w:color="auto"/>
              <w:right w:val="single" w:sz="4" w:space="0" w:color="auto"/>
            </w:tcBorders>
            <w:shd w:val="clear" w:color="auto" w:fill="auto"/>
            <w:noWrap/>
            <w:vAlign w:val="center"/>
            <w:hideMark/>
          </w:tcPr>
          <w:p w14:paraId="2A26DBD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66,500.00 </w:t>
            </w:r>
          </w:p>
        </w:tc>
        <w:tc>
          <w:tcPr>
            <w:tcW w:w="147" w:type="pct"/>
            <w:tcBorders>
              <w:top w:val="nil"/>
              <w:left w:val="nil"/>
              <w:bottom w:val="single" w:sz="4" w:space="0" w:color="auto"/>
              <w:right w:val="single" w:sz="4" w:space="0" w:color="auto"/>
            </w:tcBorders>
            <w:shd w:val="clear" w:color="auto" w:fill="auto"/>
            <w:vAlign w:val="center"/>
            <w:hideMark/>
          </w:tcPr>
          <w:p w14:paraId="2FCD4DB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22BCB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F84CE82"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7C9E3F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73BF30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网线</w:t>
            </w:r>
          </w:p>
        </w:tc>
        <w:tc>
          <w:tcPr>
            <w:tcW w:w="1273" w:type="pct"/>
            <w:tcBorders>
              <w:top w:val="nil"/>
              <w:left w:val="nil"/>
              <w:bottom w:val="single" w:sz="4" w:space="0" w:color="auto"/>
              <w:right w:val="single" w:sz="4" w:space="0" w:color="auto"/>
            </w:tcBorders>
            <w:shd w:val="clear" w:color="auto" w:fill="auto"/>
            <w:vAlign w:val="center"/>
            <w:hideMark/>
          </w:tcPr>
          <w:p w14:paraId="51E7C53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国标室外六类非屏蔽网线</w:t>
            </w:r>
          </w:p>
        </w:tc>
        <w:tc>
          <w:tcPr>
            <w:tcW w:w="509" w:type="pct"/>
            <w:tcBorders>
              <w:top w:val="nil"/>
              <w:left w:val="nil"/>
              <w:bottom w:val="single" w:sz="4" w:space="0" w:color="auto"/>
              <w:right w:val="single" w:sz="4" w:space="0" w:color="auto"/>
            </w:tcBorders>
            <w:shd w:val="clear" w:color="auto" w:fill="auto"/>
            <w:vAlign w:val="center"/>
            <w:hideMark/>
          </w:tcPr>
          <w:p w14:paraId="43849456"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国产、室外六类非屏蔽网线</w:t>
            </w:r>
          </w:p>
        </w:tc>
        <w:tc>
          <w:tcPr>
            <w:tcW w:w="305" w:type="pct"/>
            <w:tcBorders>
              <w:top w:val="nil"/>
              <w:left w:val="nil"/>
              <w:bottom w:val="single" w:sz="4" w:space="0" w:color="auto"/>
              <w:right w:val="single" w:sz="4" w:space="0" w:color="auto"/>
            </w:tcBorders>
            <w:shd w:val="clear" w:color="auto" w:fill="auto"/>
            <w:vAlign w:val="center"/>
            <w:hideMark/>
          </w:tcPr>
          <w:p w14:paraId="503B6F2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324D33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m</w:t>
            </w:r>
          </w:p>
        </w:tc>
        <w:tc>
          <w:tcPr>
            <w:tcW w:w="255" w:type="pct"/>
            <w:tcBorders>
              <w:top w:val="nil"/>
              <w:left w:val="nil"/>
              <w:bottom w:val="single" w:sz="4" w:space="0" w:color="auto"/>
              <w:right w:val="single" w:sz="4" w:space="0" w:color="auto"/>
            </w:tcBorders>
            <w:shd w:val="clear" w:color="auto" w:fill="auto"/>
            <w:noWrap/>
            <w:vAlign w:val="center"/>
            <w:hideMark/>
          </w:tcPr>
          <w:p w14:paraId="06C78B7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 </w:t>
            </w:r>
          </w:p>
        </w:tc>
        <w:tc>
          <w:tcPr>
            <w:tcW w:w="406" w:type="pct"/>
            <w:tcBorders>
              <w:top w:val="nil"/>
              <w:left w:val="nil"/>
              <w:bottom w:val="single" w:sz="4" w:space="0" w:color="auto"/>
              <w:right w:val="single" w:sz="4" w:space="0" w:color="auto"/>
            </w:tcBorders>
            <w:shd w:val="clear" w:color="auto" w:fill="auto"/>
            <w:noWrap/>
            <w:vAlign w:val="center"/>
            <w:hideMark/>
          </w:tcPr>
          <w:p w14:paraId="303F488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8.00 </w:t>
            </w:r>
          </w:p>
        </w:tc>
        <w:tc>
          <w:tcPr>
            <w:tcW w:w="521" w:type="pct"/>
            <w:tcBorders>
              <w:top w:val="nil"/>
              <w:left w:val="nil"/>
              <w:bottom w:val="single" w:sz="4" w:space="0" w:color="auto"/>
              <w:right w:val="single" w:sz="4" w:space="0" w:color="auto"/>
            </w:tcBorders>
            <w:shd w:val="clear" w:color="auto" w:fill="auto"/>
            <w:noWrap/>
            <w:vAlign w:val="center"/>
            <w:hideMark/>
          </w:tcPr>
          <w:p w14:paraId="06CF12A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4,000.00 </w:t>
            </w:r>
          </w:p>
        </w:tc>
        <w:tc>
          <w:tcPr>
            <w:tcW w:w="147" w:type="pct"/>
            <w:tcBorders>
              <w:top w:val="nil"/>
              <w:left w:val="nil"/>
              <w:bottom w:val="single" w:sz="4" w:space="0" w:color="auto"/>
              <w:right w:val="single" w:sz="4" w:space="0" w:color="auto"/>
            </w:tcBorders>
            <w:shd w:val="clear" w:color="auto" w:fill="auto"/>
            <w:vAlign w:val="center"/>
            <w:hideMark/>
          </w:tcPr>
          <w:p w14:paraId="510B6AC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E0D4E6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267EE2F"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4F320F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E43EE4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光缆</w:t>
            </w:r>
          </w:p>
        </w:tc>
        <w:tc>
          <w:tcPr>
            <w:tcW w:w="1273" w:type="pct"/>
            <w:tcBorders>
              <w:top w:val="nil"/>
              <w:left w:val="nil"/>
              <w:bottom w:val="single" w:sz="4" w:space="0" w:color="auto"/>
              <w:right w:val="single" w:sz="4" w:space="0" w:color="auto"/>
            </w:tcBorders>
            <w:shd w:val="clear" w:color="auto" w:fill="auto"/>
            <w:vAlign w:val="center"/>
            <w:hideMark/>
          </w:tcPr>
          <w:p w14:paraId="4F1A12F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室外</w:t>
            </w:r>
            <w:proofErr w:type="gramStart"/>
            <w:r w:rsidRPr="00E61EE5">
              <w:rPr>
                <w:rFonts w:ascii="宋体" w:hAnsi="宋体" w:cs="宋体" w:hint="eastAsia"/>
                <w:b w:val="0"/>
                <w:kern w:val="0"/>
                <w:sz w:val="20"/>
              </w:rPr>
              <w:t>单模四芯光纤</w:t>
            </w:r>
            <w:proofErr w:type="gramEnd"/>
          </w:p>
        </w:tc>
        <w:tc>
          <w:tcPr>
            <w:tcW w:w="509" w:type="pct"/>
            <w:tcBorders>
              <w:top w:val="nil"/>
              <w:left w:val="nil"/>
              <w:bottom w:val="single" w:sz="4" w:space="0" w:color="auto"/>
              <w:right w:val="single" w:sz="4" w:space="0" w:color="auto"/>
            </w:tcBorders>
            <w:shd w:val="clear" w:color="auto" w:fill="auto"/>
            <w:vAlign w:val="center"/>
            <w:hideMark/>
          </w:tcPr>
          <w:p w14:paraId="36570F8F"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国产、室外</w:t>
            </w:r>
            <w:proofErr w:type="gramStart"/>
            <w:r w:rsidRPr="00E61EE5">
              <w:rPr>
                <w:rFonts w:ascii="宋体" w:hAnsi="宋体" w:cs="宋体" w:hint="eastAsia"/>
                <w:b w:val="0"/>
                <w:kern w:val="0"/>
                <w:sz w:val="20"/>
              </w:rPr>
              <w:t>单模四芯光纤</w:t>
            </w:r>
            <w:proofErr w:type="gramEnd"/>
          </w:p>
        </w:tc>
        <w:tc>
          <w:tcPr>
            <w:tcW w:w="305" w:type="pct"/>
            <w:tcBorders>
              <w:top w:val="nil"/>
              <w:left w:val="nil"/>
              <w:bottom w:val="single" w:sz="4" w:space="0" w:color="auto"/>
              <w:right w:val="single" w:sz="4" w:space="0" w:color="auto"/>
            </w:tcBorders>
            <w:shd w:val="clear" w:color="auto" w:fill="auto"/>
            <w:vAlign w:val="center"/>
            <w:hideMark/>
          </w:tcPr>
          <w:p w14:paraId="44FCBBC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2EBC076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7E73B80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3500 </w:t>
            </w:r>
          </w:p>
        </w:tc>
        <w:tc>
          <w:tcPr>
            <w:tcW w:w="406" w:type="pct"/>
            <w:tcBorders>
              <w:top w:val="nil"/>
              <w:left w:val="nil"/>
              <w:bottom w:val="single" w:sz="4" w:space="0" w:color="auto"/>
              <w:right w:val="single" w:sz="4" w:space="0" w:color="auto"/>
            </w:tcBorders>
            <w:shd w:val="clear" w:color="auto" w:fill="auto"/>
            <w:noWrap/>
            <w:vAlign w:val="center"/>
            <w:hideMark/>
          </w:tcPr>
          <w:p w14:paraId="3868C42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6.56 </w:t>
            </w:r>
          </w:p>
        </w:tc>
        <w:tc>
          <w:tcPr>
            <w:tcW w:w="521" w:type="pct"/>
            <w:tcBorders>
              <w:top w:val="nil"/>
              <w:left w:val="nil"/>
              <w:bottom w:val="single" w:sz="4" w:space="0" w:color="auto"/>
              <w:right w:val="single" w:sz="4" w:space="0" w:color="auto"/>
            </w:tcBorders>
            <w:shd w:val="clear" w:color="auto" w:fill="auto"/>
            <w:noWrap/>
            <w:vAlign w:val="center"/>
            <w:hideMark/>
          </w:tcPr>
          <w:p w14:paraId="263B037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22,960.00 </w:t>
            </w:r>
          </w:p>
        </w:tc>
        <w:tc>
          <w:tcPr>
            <w:tcW w:w="147" w:type="pct"/>
            <w:tcBorders>
              <w:top w:val="nil"/>
              <w:left w:val="nil"/>
              <w:bottom w:val="single" w:sz="4" w:space="0" w:color="auto"/>
              <w:right w:val="single" w:sz="4" w:space="0" w:color="auto"/>
            </w:tcBorders>
            <w:shd w:val="clear" w:color="auto" w:fill="auto"/>
            <w:vAlign w:val="center"/>
            <w:hideMark/>
          </w:tcPr>
          <w:p w14:paraId="41017FA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18B91D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09F48F7"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829305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F30DE2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指示标牌</w:t>
            </w:r>
          </w:p>
        </w:tc>
        <w:tc>
          <w:tcPr>
            <w:tcW w:w="1273" w:type="pct"/>
            <w:tcBorders>
              <w:top w:val="nil"/>
              <w:left w:val="nil"/>
              <w:bottom w:val="single" w:sz="4" w:space="0" w:color="auto"/>
              <w:right w:val="single" w:sz="4" w:space="0" w:color="auto"/>
            </w:tcBorders>
            <w:shd w:val="clear" w:color="auto" w:fill="auto"/>
            <w:vAlign w:val="center"/>
            <w:hideMark/>
          </w:tcPr>
          <w:p w14:paraId="30C6BEB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1000mm× 1500mm</w:t>
            </w:r>
          </w:p>
        </w:tc>
        <w:tc>
          <w:tcPr>
            <w:tcW w:w="509" w:type="pct"/>
            <w:tcBorders>
              <w:top w:val="nil"/>
              <w:left w:val="nil"/>
              <w:bottom w:val="single" w:sz="4" w:space="0" w:color="auto"/>
              <w:right w:val="single" w:sz="4" w:space="0" w:color="auto"/>
            </w:tcBorders>
            <w:shd w:val="clear" w:color="auto" w:fill="auto"/>
            <w:vAlign w:val="center"/>
            <w:hideMark/>
          </w:tcPr>
          <w:p w14:paraId="538EDF00"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B0DD42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4C9084C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5F42B15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48 </w:t>
            </w:r>
          </w:p>
        </w:tc>
        <w:tc>
          <w:tcPr>
            <w:tcW w:w="406" w:type="pct"/>
            <w:tcBorders>
              <w:top w:val="nil"/>
              <w:left w:val="nil"/>
              <w:bottom w:val="single" w:sz="4" w:space="0" w:color="auto"/>
              <w:right w:val="single" w:sz="4" w:space="0" w:color="auto"/>
            </w:tcBorders>
            <w:shd w:val="clear" w:color="auto" w:fill="auto"/>
            <w:noWrap/>
            <w:vAlign w:val="center"/>
            <w:hideMark/>
          </w:tcPr>
          <w:p w14:paraId="1C9B2C4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1,500.00 </w:t>
            </w:r>
          </w:p>
        </w:tc>
        <w:tc>
          <w:tcPr>
            <w:tcW w:w="521" w:type="pct"/>
            <w:tcBorders>
              <w:top w:val="nil"/>
              <w:left w:val="nil"/>
              <w:bottom w:val="single" w:sz="4" w:space="0" w:color="auto"/>
              <w:right w:val="single" w:sz="4" w:space="0" w:color="auto"/>
            </w:tcBorders>
            <w:shd w:val="clear" w:color="auto" w:fill="auto"/>
            <w:noWrap/>
            <w:vAlign w:val="center"/>
            <w:hideMark/>
          </w:tcPr>
          <w:p w14:paraId="07FE846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72,000.00 </w:t>
            </w:r>
          </w:p>
        </w:tc>
        <w:tc>
          <w:tcPr>
            <w:tcW w:w="147" w:type="pct"/>
            <w:tcBorders>
              <w:top w:val="nil"/>
              <w:left w:val="nil"/>
              <w:bottom w:val="single" w:sz="4" w:space="0" w:color="auto"/>
              <w:right w:val="single" w:sz="4" w:space="0" w:color="auto"/>
            </w:tcBorders>
            <w:shd w:val="clear" w:color="auto" w:fill="auto"/>
            <w:vAlign w:val="center"/>
            <w:hideMark/>
          </w:tcPr>
          <w:p w14:paraId="4A2AFAE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DE8375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F3E0D7D"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9BEEF1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 xml:space="preserve">9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CE72A8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标线敷设</w:t>
            </w:r>
          </w:p>
        </w:tc>
        <w:tc>
          <w:tcPr>
            <w:tcW w:w="1273" w:type="pct"/>
            <w:tcBorders>
              <w:top w:val="nil"/>
              <w:left w:val="nil"/>
              <w:bottom w:val="single" w:sz="4" w:space="0" w:color="auto"/>
              <w:right w:val="single" w:sz="4" w:space="0" w:color="auto"/>
            </w:tcBorders>
            <w:shd w:val="clear" w:color="auto" w:fill="auto"/>
            <w:noWrap/>
            <w:vAlign w:val="center"/>
            <w:hideMark/>
          </w:tcPr>
          <w:p w14:paraId="3B56AAD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白色标线</w:t>
            </w:r>
          </w:p>
        </w:tc>
        <w:tc>
          <w:tcPr>
            <w:tcW w:w="509" w:type="pct"/>
            <w:tcBorders>
              <w:top w:val="nil"/>
              <w:left w:val="nil"/>
              <w:bottom w:val="single" w:sz="4" w:space="0" w:color="auto"/>
              <w:right w:val="single" w:sz="4" w:space="0" w:color="auto"/>
            </w:tcBorders>
            <w:shd w:val="clear" w:color="auto" w:fill="auto"/>
            <w:vAlign w:val="center"/>
            <w:hideMark/>
          </w:tcPr>
          <w:p w14:paraId="06E516B6"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DA4E9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A992C7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平方米</w:t>
            </w:r>
          </w:p>
        </w:tc>
        <w:tc>
          <w:tcPr>
            <w:tcW w:w="255" w:type="pct"/>
            <w:tcBorders>
              <w:top w:val="nil"/>
              <w:left w:val="nil"/>
              <w:bottom w:val="single" w:sz="4" w:space="0" w:color="auto"/>
              <w:right w:val="single" w:sz="4" w:space="0" w:color="auto"/>
            </w:tcBorders>
            <w:shd w:val="clear" w:color="auto" w:fill="auto"/>
            <w:noWrap/>
            <w:vAlign w:val="center"/>
            <w:hideMark/>
          </w:tcPr>
          <w:p w14:paraId="414B93F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371 </w:t>
            </w:r>
          </w:p>
        </w:tc>
        <w:tc>
          <w:tcPr>
            <w:tcW w:w="406" w:type="pct"/>
            <w:tcBorders>
              <w:top w:val="nil"/>
              <w:left w:val="nil"/>
              <w:bottom w:val="single" w:sz="4" w:space="0" w:color="auto"/>
              <w:right w:val="single" w:sz="4" w:space="0" w:color="auto"/>
            </w:tcBorders>
            <w:shd w:val="clear" w:color="auto" w:fill="auto"/>
            <w:noWrap/>
            <w:vAlign w:val="center"/>
            <w:hideMark/>
          </w:tcPr>
          <w:p w14:paraId="0B794B0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106.00 </w:t>
            </w:r>
          </w:p>
        </w:tc>
        <w:tc>
          <w:tcPr>
            <w:tcW w:w="521" w:type="pct"/>
            <w:tcBorders>
              <w:top w:val="nil"/>
              <w:left w:val="nil"/>
              <w:bottom w:val="single" w:sz="4" w:space="0" w:color="auto"/>
              <w:right w:val="single" w:sz="4" w:space="0" w:color="auto"/>
            </w:tcBorders>
            <w:shd w:val="clear" w:color="auto" w:fill="auto"/>
            <w:noWrap/>
            <w:vAlign w:val="center"/>
            <w:hideMark/>
          </w:tcPr>
          <w:p w14:paraId="4740C1A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39,371.74 </w:t>
            </w:r>
          </w:p>
        </w:tc>
        <w:tc>
          <w:tcPr>
            <w:tcW w:w="147" w:type="pct"/>
            <w:tcBorders>
              <w:top w:val="nil"/>
              <w:left w:val="nil"/>
              <w:bottom w:val="single" w:sz="4" w:space="0" w:color="auto"/>
              <w:right w:val="single" w:sz="4" w:space="0" w:color="auto"/>
            </w:tcBorders>
            <w:shd w:val="clear" w:color="auto" w:fill="auto"/>
            <w:vAlign w:val="center"/>
            <w:hideMark/>
          </w:tcPr>
          <w:p w14:paraId="1A53248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2AC18B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热熔型</w:t>
            </w:r>
          </w:p>
        </w:tc>
      </w:tr>
      <w:tr w:rsidR="00C5000D" w:rsidRPr="00E61EE5" w14:paraId="7BB265BA"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A982D6F"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九、动态公交专用道</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2B13CE92"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1273" w:type="pct"/>
            <w:tcBorders>
              <w:top w:val="nil"/>
              <w:left w:val="nil"/>
              <w:bottom w:val="single" w:sz="4" w:space="0" w:color="auto"/>
              <w:right w:val="single" w:sz="4" w:space="0" w:color="auto"/>
            </w:tcBorders>
            <w:shd w:val="clear" w:color="auto" w:fill="auto"/>
            <w:noWrap/>
            <w:vAlign w:val="center"/>
            <w:hideMark/>
          </w:tcPr>
          <w:p w14:paraId="31E88950"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40E88679"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 xml:space="preserve">　</w:t>
            </w:r>
          </w:p>
        </w:tc>
        <w:tc>
          <w:tcPr>
            <w:tcW w:w="305" w:type="pct"/>
            <w:tcBorders>
              <w:top w:val="nil"/>
              <w:left w:val="nil"/>
              <w:bottom w:val="single" w:sz="4" w:space="0" w:color="auto"/>
              <w:right w:val="single" w:sz="4" w:space="0" w:color="auto"/>
            </w:tcBorders>
            <w:shd w:val="clear" w:color="auto" w:fill="auto"/>
            <w:vAlign w:val="center"/>
            <w:hideMark/>
          </w:tcPr>
          <w:p w14:paraId="337BA39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203" w:type="pct"/>
            <w:tcBorders>
              <w:top w:val="nil"/>
              <w:left w:val="nil"/>
              <w:bottom w:val="single" w:sz="4" w:space="0" w:color="auto"/>
              <w:right w:val="single" w:sz="4" w:space="0" w:color="auto"/>
            </w:tcBorders>
            <w:shd w:val="clear" w:color="auto" w:fill="auto"/>
            <w:noWrap/>
            <w:vAlign w:val="center"/>
            <w:hideMark/>
          </w:tcPr>
          <w:p w14:paraId="293F3384"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55" w:type="pct"/>
            <w:tcBorders>
              <w:top w:val="nil"/>
              <w:left w:val="nil"/>
              <w:bottom w:val="single" w:sz="4" w:space="0" w:color="auto"/>
              <w:right w:val="single" w:sz="4" w:space="0" w:color="auto"/>
            </w:tcBorders>
            <w:shd w:val="clear" w:color="auto" w:fill="auto"/>
            <w:noWrap/>
            <w:vAlign w:val="center"/>
            <w:hideMark/>
          </w:tcPr>
          <w:p w14:paraId="78A8251E"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65A4EBC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21" w:type="pct"/>
            <w:tcBorders>
              <w:top w:val="nil"/>
              <w:left w:val="nil"/>
              <w:bottom w:val="single" w:sz="4" w:space="0" w:color="auto"/>
              <w:right w:val="single" w:sz="4" w:space="0" w:color="auto"/>
            </w:tcBorders>
            <w:shd w:val="clear" w:color="auto" w:fill="auto"/>
            <w:noWrap/>
            <w:vAlign w:val="center"/>
            <w:hideMark/>
          </w:tcPr>
          <w:p w14:paraId="02F52EB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130D258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A647A3D"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r>
      <w:tr w:rsidR="00C5000D" w:rsidRPr="00E61EE5" w14:paraId="0C64E20C" w14:textId="77777777" w:rsidTr="00C5000D">
        <w:trPr>
          <w:trHeight w:val="255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5F57C3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5AC311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900</w:t>
            </w:r>
            <w:proofErr w:type="gramStart"/>
            <w:r w:rsidRPr="00E61EE5">
              <w:rPr>
                <w:rFonts w:ascii="宋体" w:hAnsi="宋体" w:cs="宋体" w:hint="eastAsia"/>
                <w:b w:val="0"/>
                <w:kern w:val="0"/>
                <w:sz w:val="20"/>
              </w:rPr>
              <w:t>万像</w:t>
            </w:r>
            <w:proofErr w:type="gramEnd"/>
            <w:r w:rsidRPr="00E61EE5">
              <w:rPr>
                <w:rFonts w:ascii="宋体" w:hAnsi="宋体" w:cs="宋体" w:hint="eastAsia"/>
                <w:b w:val="0"/>
                <w:kern w:val="0"/>
                <w:sz w:val="20"/>
              </w:rPr>
              <w:t>素摄像机</w:t>
            </w:r>
          </w:p>
        </w:tc>
        <w:tc>
          <w:tcPr>
            <w:tcW w:w="1273" w:type="pct"/>
            <w:tcBorders>
              <w:top w:val="nil"/>
              <w:left w:val="nil"/>
              <w:bottom w:val="single" w:sz="4" w:space="0" w:color="auto"/>
              <w:right w:val="single" w:sz="4" w:space="0" w:color="auto"/>
            </w:tcBorders>
            <w:shd w:val="clear" w:color="auto" w:fill="auto"/>
            <w:vAlign w:val="center"/>
            <w:hideMark/>
          </w:tcPr>
          <w:p w14:paraId="29E4F02A"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900</w:t>
            </w:r>
            <w:proofErr w:type="gramStart"/>
            <w:r w:rsidRPr="00E61EE5">
              <w:rPr>
                <w:rFonts w:ascii="宋体" w:hAnsi="宋体" w:cs="宋体" w:hint="eastAsia"/>
                <w:b w:val="0"/>
                <w:kern w:val="0"/>
                <w:sz w:val="20"/>
              </w:rPr>
              <w:t>万像</w:t>
            </w:r>
            <w:proofErr w:type="gramEnd"/>
            <w:r w:rsidRPr="00E61EE5">
              <w:rPr>
                <w:rFonts w:ascii="宋体" w:hAnsi="宋体" w:cs="宋体" w:hint="eastAsia"/>
                <w:b w:val="0"/>
                <w:kern w:val="0"/>
                <w:sz w:val="20"/>
              </w:rPr>
              <w:t>素抓拍单元</w:t>
            </w:r>
            <w:r w:rsidRPr="00E61EE5">
              <w:rPr>
                <w:rFonts w:ascii="宋体" w:hAnsi="宋体" w:cs="宋体" w:hint="eastAsia"/>
                <w:b w:val="0"/>
                <w:kern w:val="0"/>
                <w:sz w:val="20"/>
              </w:rPr>
              <w:br/>
              <w:t>由防护罩组件及高清智能摄像机组成，抓拍单元防护罩前面板具有防尘、防水功能，单元内置LED暖光灯，单元支持网络防雷、防浪涌，</w:t>
            </w:r>
            <w:proofErr w:type="gramStart"/>
            <w:r w:rsidRPr="00E61EE5">
              <w:rPr>
                <w:rFonts w:ascii="宋体" w:hAnsi="宋体" w:cs="宋体" w:hint="eastAsia"/>
                <w:b w:val="0"/>
                <w:kern w:val="0"/>
                <w:sz w:val="20"/>
              </w:rPr>
              <w:t>宽温宽压</w:t>
            </w:r>
            <w:proofErr w:type="gramEnd"/>
            <w:r w:rsidRPr="00E61EE5">
              <w:rPr>
                <w:rFonts w:ascii="宋体" w:hAnsi="宋体" w:cs="宋体" w:hint="eastAsia"/>
                <w:b w:val="0"/>
                <w:kern w:val="0"/>
                <w:sz w:val="20"/>
              </w:rPr>
              <w:t>等；</w:t>
            </w:r>
            <w:r w:rsidRPr="00E61EE5">
              <w:rPr>
                <w:rFonts w:ascii="宋体" w:hAnsi="宋体" w:cs="宋体" w:hint="eastAsia"/>
                <w:b w:val="0"/>
                <w:kern w:val="0"/>
                <w:sz w:val="20"/>
              </w:rPr>
              <w:br/>
              <w:t>内置摄像机采用1英寸</w:t>
            </w:r>
            <w:proofErr w:type="gramStart"/>
            <w:r w:rsidRPr="00E61EE5">
              <w:rPr>
                <w:rFonts w:ascii="宋体" w:hAnsi="宋体" w:cs="宋体" w:hint="eastAsia"/>
                <w:b w:val="0"/>
                <w:kern w:val="0"/>
                <w:sz w:val="20"/>
              </w:rPr>
              <w:t>高帧率全局</w:t>
            </w:r>
            <w:proofErr w:type="gramEnd"/>
            <w:r w:rsidRPr="00E61EE5">
              <w:rPr>
                <w:rFonts w:ascii="宋体" w:hAnsi="宋体" w:cs="宋体" w:hint="eastAsia"/>
                <w:b w:val="0"/>
                <w:kern w:val="0"/>
                <w:sz w:val="20"/>
              </w:rPr>
              <w:t>曝光CMOS传感器，最大分辨率可达4096 × 2160，</w:t>
            </w:r>
            <w:proofErr w:type="gramStart"/>
            <w:r w:rsidRPr="00E61EE5">
              <w:rPr>
                <w:rFonts w:ascii="宋体" w:hAnsi="宋体" w:cs="宋体" w:hint="eastAsia"/>
                <w:b w:val="0"/>
                <w:kern w:val="0"/>
                <w:sz w:val="20"/>
              </w:rPr>
              <w:t>帧率高达</w:t>
            </w:r>
            <w:proofErr w:type="gramEnd"/>
            <w:r w:rsidRPr="00E61EE5">
              <w:rPr>
                <w:rFonts w:ascii="宋体" w:hAnsi="宋体" w:cs="宋体" w:hint="eastAsia"/>
                <w:b w:val="0"/>
                <w:kern w:val="0"/>
                <w:sz w:val="20"/>
              </w:rPr>
              <w:t>25帧，具有清晰度高、照度低、</w:t>
            </w:r>
            <w:proofErr w:type="gramStart"/>
            <w:r w:rsidRPr="00E61EE5">
              <w:rPr>
                <w:rFonts w:ascii="宋体" w:hAnsi="宋体" w:cs="宋体" w:hint="eastAsia"/>
                <w:b w:val="0"/>
                <w:kern w:val="0"/>
                <w:sz w:val="20"/>
              </w:rPr>
              <w:t>帧率高</w:t>
            </w:r>
            <w:proofErr w:type="gramEnd"/>
            <w:r w:rsidRPr="00E61EE5">
              <w:rPr>
                <w:rFonts w:ascii="宋体" w:hAnsi="宋体" w:cs="宋体" w:hint="eastAsia"/>
                <w:b w:val="0"/>
                <w:kern w:val="0"/>
                <w:sz w:val="20"/>
              </w:rPr>
              <w:t>、色彩还原度好等特点；</w:t>
            </w:r>
            <w:r w:rsidRPr="00E61EE5">
              <w:rPr>
                <w:rFonts w:ascii="宋体" w:hAnsi="宋体" w:cs="宋体" w:hint="eastAsia"/>
                <w:b w:val="0"/>
                <w:kern w:val="0"/>
                <w:sz w:val="20"/>
              </w:rPr>
              <w:br/>
              <w:t>视频采用H.265、H.264或MJPEG编</w:t>
            </w:r>
            <w:r w:rsidRPr="00E61EE5">
              <w:rPr>
                <w:rFonts w:ascii="宋体" w:hAnsi="宋体" w:cs="宋体" w:hint="eastAsia"/>
                <w:b w:val="0"/>
                <w:kern w:val="0"/>
                <w:sz w:val="20"/>
              </w:rPr>
              <w:lastRenderedPageBreak/>
              <w:t>码，低延时，低码率，压缩比高，处理灵活。</w:t>
            </w:r>
          </w:p>
        </w:tc>
        <w:tc>
          <w:tcPr>
            <w:tcW w:w="509" w:type="pct"/>
            <w:tcBorders>
              <w:top w:val="nil"/>
              <w:left w:val="nil"/>
              <w:bottom w:val="single" w:sz="4" w:space="0" w:color="auto"/>
              <w:right w:val="single" w:sz="4" w:space="0" w:color="auto"/>
            </w:tcBorders>
            <w:shd w:val="clear" w:color="auto" w:fill="auto"/>
            <w:vAlign w:val="center"/>
            <w:hideMark/>
          </w:tcPr>
          <w:p w14:paraId="4EDE51CD"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lastRenderedPageBreak/>
              <w:t>大华</w:t>
            </w:r>
            <w:r w:rsidRPr="00E61EE5">
              <w:rPr>
                <w:rFonts w:ascii="宋体" w:hAnsi="宋体" w:cs="宋体" w:hint="eastAsia"/>
                <w:b w:val="0"/>
                <w:color w:val="000000"/>
                <w:kern w:val="0"/>
                <w:sz w:val="20"/>
              </w:rPr>
              <w:br/>
              <w:t xml:space="preserve"> DH-CP902-LU1A-L-C3</w:t>
            </w:r>
          </w:p>
        </w:tc>
        <w:tc>
          <w:tcPr>
            <w:tcW w:w="305" w:type="pct"/>
            <w:tcBorders>
              <w:top w:val="nil"/>
              <w:left w:val="nil"/>
              <w:bottom w:val="single" w:sz="4" w:space="0" w:color="auto"/>
              <w:right w:val="single" w:sz="4" w:space="0" w:color="auto"/>
            </w:tcBorders>
            <w:shd w:val="clear" w:color="auto" w:fill="auto"/>
            <w:vAlign w:val="center"/>
            <w:hideMark/>
          </w:tcPr>
          <w:p w14:paraId="41F4F77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DC59F5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517DA42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 </w:t>
            </w:r>
          </w:p>
        </w:tc>
        <w:tc>
          <w:tcPr>
            <w:tcW w:w="406" w:type="pct"/>
            <w:tcBorders>
              <w:top w:val="nil"/>
              <w:left w:val="nil"/>
              <w:bottom w:val="single" w:sz="4" w:space="0" w:color="auto"/>
              <w:right w:val="single" w:sz="4" w:space="0" w:color="auto"/>
            </w:tcBorders>
            <w:shd w:val="clear" w:color="auto" w:fill="auto"/>
            <w:noWrap/>
            <w:vAlign w:val="center"/>
            <w:hideMark/>
          </w:tcPr>
          <w:p w14:paraId="5C0FD2D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12,150.00 </w:t>
            </w:r>
          </w:p>
        </w:tc>
        <w:tc>
          <w:tcPr>
            <w:tcW w:w="521" w:type="pct"/>
            <w:tcBorders>
              <w:top w:val="nil"/>
              <w:left w:val="nil"/>
              <w:bottom w:val="single" w:sz="4" w:space="0" w:color="auto"/>
              <w:right w:val="single" w:sz="4" w:space="0" w:color="auto"/>
            </w:tcBorders>
            <w:shd w:val="clear" w:color="auto" w:fill="auto"/>
            <w:noWrap/>
            <w:vAlign w:val="center"/>
            <w:hideMark/>
          </w:tcPr>
          <w:p w14:paraId="6619994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48,600.00 </w:t>
            </w:r>
          </w:p>
        </w:tc>
        <w:tc>
          <w:tcPr>
            <w:tcW w:w="147" w:type="pct"/>
            <w:tcBorders>
              <w:top w:val="nil"/>
              <w:left w:val="nil"/>
              <w:bottom w:val="single" w:sz="4" w:space="0" w:color="auto"/>
              <w:right w:val="single" w:sz="4" w:space="0" w:color="auto"/>
            </w:tcBorders>
            <w:shd w:val="clear" w:color="auto" w:fill="auto"/>
            <w:vAlign w:val="center"/>
            <w:hideMark/>
          </w:tcPr>
          <w:p w14:paraId="7F19A0E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53E26D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重点路段设置</w:t>
            </w:r>
          </w:p>
        </w:tc>
      </w:tr>
      <w:tr w:rsidR="00C5000D" w:rsidRPr="00E61EE5" w14:paraId="4C7C1623" w14:textId="77777777" w:rsidTr="00C5000D">
        <w:trPr>
          <w:trHeight w:val="408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54094F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99FA0D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暖光LED频闪灯</w:t>
            </w:r>
          </w:p>
        </w:tc>
        <w:tc>
          <w:tcPr>
            <w:tcW w:w="1273" w:type="pct"/>
            <w:tcBorders>
              <w:top w:val="nil"/>
              <w:left w:val="nil"/>
              <w:bottom w:val="single" w:sz="4" w:space="0" w:color="auto"/>
              <w:right w:val="single" w:sz="4" w:space="0" w:color="auto"/>
            </w:tcBorders>
            <w:shd w:val="clear" w:color="auto" w:fill="auto"/>
            <w:vAlign w:val="center"/>
            <w:hideMark/>
          </w:tcPr>
          <w:p w14:paraId="2BE97101"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灯型：LED灯；</w:t>
            </w:r>
            <w:r w:rsidRPr="00E61EE5">
              <w:rPr>
                <w:rFonts w:ascii="宋体" w:hAnsi="宋体" w:cs="宋体" w:hint="eastAsia"/>
                <w:b w:val="0"/>
                <w:kern w:val="0"/>
                <w:sz w:val="20"/>
              </w:rPr>
              <w:br/>
              <w:t>光源：可见光（波长350nm～780nm）；</w:t>
            </w:r>
            <w:r w:rsidRPr="00E61EE5">
              <w:rPr>
                <w:rFonts w:ascii="宋体" w:hAnsi="宋体" w:cs="宋体" w:hint="eastAsia"/>
                <w:b w:val="0"/>
                <w:kern w:val="0"/>
                <w:sz w:val="20"/>
              </w:rPr>
              <w:br/>
              <w:t>色温：3500K；</w:t>
            </w:r>
            <w:r w:rsidRPr="00E61EE5">
              <w:rPr>
                <w:rFonts w:ascii="宋体" w:hAnsi="宋体" w:cs="宋体" w:hint="eastAsia"/>
                <w:b w:val="0"/>
                <w:kern w:val="0"/>
                <w:sz w:val="20"/>
              </w:rPr>
              <w:br/>
              <w:t>中心光照度：≤5lx（20m平均光照度），≤20lx（20m有效光照度）；</w:t>
            </w:r>
            <w:r w:rsidRPr="00E61EE5">
              <w:rPr>
                <w:rFonts w:ascii="宋体" w:hAnsi="宋体" w:cs="宋体" w:hint="eastAsia"/>
                <w:b w:val="0"/>
                <w:kern w:val="0"/>
                <w:sz w:val="20"/>
              </w:rPr>
              <w:br/>
              <w:t>触发方式：开关量；</w:t>
            </w:r>
            <w:r w:rsidRPr="00E61EE5">
              <w:rPr>
                <w:rFonts w:ascii="宋体" w:hAnsi="宋体" w:cs="宋体" w:hint="eastAsia"/>
                <w:b w:val="0"/>
                <w:kern w:val="0"/>
                <w:sz w:val="20"/>
              </w:rPr>
              <w:br/>
              <w:t>光斑覆盖范围：1车道；</w:t>
            </w:r>
            <w:r w:rsidRPr="00E61EE5">
              <w:rPr>
                <w:rFonts w:ascii="宋体" w:hAnsi="宋体" w:cs="宋体" w:hint="eastAsia"/>
                <w:b w:val="0"/>
                <w:kern w:val="0"/>
                <w:sz w:val="20"/>
              </w:rPr>
              <w:br/>
              <w:t>补光距离：16m～26m；</w:t>
            </w:r>
            <w:r w:rsidRPr="00E61EE5">
              <w:rPr>
                <w:rFonts w:ascii="宋体" w:hAnsi="宋体" w:cs="宋体" w:hint="eastAsia"/>
                <w:b w:val="0"/>
                <w:kern w:val="0"/>
                <w:sz w:val="20"/>
              </w:rPr>
              <w:br/>
              <w:t>频率：100Hz；</w:t>
            </w:r>
            <w:r w:rsidRPr="00E61EE5">
              <w:rPr>
                <w:rFonts w:ascii="宋体" w:hAnsi="宋体" w:cs="宋体" w:hint="eastAsia"/>
                <w:b w:val="0"/>
                <w:kern w:val="0"/>
                <w:sz w:val="20"/>
              </w:rPr>
              <w:br/>
              <w:t>灯珠数量：16颗；</w:t>
            </w:r>
            <w:r w:rsidRPr="00E61EE5">
              <w:rPr>
                <w:rFonts w:ascii="宋体" w:hAnsi="宋体" w:cs="宋体" w:hint="eastAsia"/>
                <w:b w:val="0"/>
                <w:kern w:val="0"/>
                <w:sz w:val="20"/>
              </w:rPr>
              <w:br/>
              <w:t>光通量：800lm；</w:t>
            </w:r>
            <w:r w:rsidRPr="00E61EE5">
              <w:rPr>
                <w:rFonts w:ascii="宋体" w:hAnsi="宋体" w:cs="宋体" w:hint="eastAsia"/>
                <w:b w:val="0"/>
                <w:kern w:val="0"/>
                <w:sz w:val="20"/>
              </w:rPr>
              <w:br/>
              <w:t>远程故障显示：支持在摄像机WEB上远程显示补光灯故障、正常状态；</w:t>
            </w:r>
            <w:r w:rsidRPr="00E61EE5">
              <w:rPr>
                <w:rFonts w:ascii="宋体" w:hAnsi="宋体" w:cs="宋体" w:hint="eastAsia"/>
                <w:b w:val="0"/>
                <w:kern w:val="0"/>
                <w:sz w:val="20"/>
              </w:rPr>
              <w:br/>
              <w:t>亮度调节：1～20级亮度可调；</w:t>
            </w:r>
            <w:r w:rsidRPr="00E61EE5">
              <w:rPr>
                <w:rFonts w:ascii="宋体" w:hAnsi="宋体" w:cs="宋体" w:hint="eastAsia"/>
                <w:b w:val="0"/>
                <w:kern w:val="0"/>
                <w:sz w:val="20"/>
              </w:rPr>
              <w:br/>
            </w:r>
            <w:r w:rsidRPr="00E61EE5">
              <w:rPr>
                <w:rFonts w:ascii="宋体" w:hAnsi="宋体" w:cs="宋体" w:hint="eastAsia"/>
                <w:b w:val="0"/>
                <w:kern w:val="0"/>
                <w:sz w:val="20"/>
              </w:rPr>
              <w:lastRenderedPageBreak/>
              <w:t>供电方式：AC100–240V；</w:t>
            </w:r>
            <w:r w:rsidRPr="00E61EE5">
              <w:rPr>
                <w:rFonts w:ascii="宋体" w:hAnsi="宋体" w:cs="宋体" w:hint="eastAsia"/>
                <w:b w:val="0"/>
                <w:kern w:val="0"/>
                <w:sz w:val="20"/>
              </w:rPr>
              <w:br/>
              <w:t>功耗：＜40W；</w:t>
            </w:r>
          </w:p>
        </w:tc>
        <w:tc>
          <w:tcPr>
            <w:tcW w:w="509" w:type="pct"/>
            <w:tcBorders>
              <w:top w:val="nil"/>
              <w:left w:val="nil"/>
              <w:bottom w:val="single" w:sz="4" w:space="0" w:color="auto"/>
              <w:right w:val="single" w:sz="4" w:space="0" w:color="auto"/>
            </w:tcBorders>
            <w:shd w:val="clear" w:color="auto" w:fill="auto"/>
            <w:vAlign w:val="center"/>
            <w:hideMark/>
          </w:tcPr>
          <w:p w14:paraId="35A10F9A"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lastRenderedPageBreak/>
              <w:t>大华</w:t>
            </w:r>
            <w:r w:rsidRPr="00E61EE5">
              <w:rPr>
                <w:rFonts w:ascii="宋体" w:hAnsi="宋体" w:cs="宋体" w:hint="eastAsia"/>
                <w:b w:val="0"/>
                <w:color w:val="000000"/>
                <w:kern w:val="0"/>
                <w:sz w:val="20"/>
              </w:rPr>
              <w:br/>
              <w:t xml:space="preserve"> CXBG-1-1-PS-A-DH-ITALE-060AA</w:t>
            </w:r>
          </w:p>
        </w:tc>
        <w:tc>
          <w:tcPr>
            <w:tcW w:w="305" w:type="pct"/>
            <w:tcBorders>
              <w:top w:val="nil"/>
              <w:left w:val="nil"/>
              <w:bottom w:val="single" w:sz="4" w:space="0" w:color="auto"/>
              <w:right w:val="single" w:sz="4" w:space="0" w:color="auto"/>
            </w:tcBorders>
            <w:shd w:val="clear" w:color="auto" w:fill="auto"/>
            <w:vAlign w:val="center"/>
            <w:hideMark/>
          </w:tcPr>
          <w:p w14:paraId="7EE0516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7EA08B3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台</w:t>
            </w:r>
          </w:p>
        </w:tc>
        <w:tc>
          <w:tcPr>
            <w:tcW w:w="255" w:type="pct"/>
            <w:tcBorders>
              <w:top w:val="nil"/>
              <w:left w:val="nil"/>
              <w:bottom w:val="single" w:sz="4" w:space="0" w:color="auto"/>
              <w:right w:val="single" w:sz="4" w:space="0" w:color="auto"/>
            </w:tcBorders>
            <w:shd w:val="clear" w:color="auto" w:fill="auto"/>
            <w:noWrap/>
            <w:vAlign w:val="center"/>
            <w:hideMark/>
          </w:tcPr>
          <w:p w14:paraId="7009242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 </w:t>
            </w:r>
          </w:p>
        </w:tc>
        <w:tc>
          <w:tcPr>
            <w:tcW w:w="406" w:type="pct"/>
            <w:tcBorders>
              <w:top w:val="nil"/>
              <w:left w:val="nil"/>
              <w:bottom w:val="single" w:sz="4" w:space="0" w:color="auto"/>
              <w:right w:val="single" w:sz="4" w:space="0" w:color="auto"/>
            </w:tcBorders>
            <w:shd w:val="clear" w:color="auto" w:fill="auto"/>
            <w:noWrap/>
            <w:vAlign w:val="center"/>
            <w:hideMark/>
          </w:tcPr>
          <w:p w14:paraId="29BDCDE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700.00 </w:t>
            </w:r>
          </w:p>
        </w:tc>
        <w:tc>
          <w:tcPr>
            <w:tcW w:w="521" w:type="pct"/>
            <w:tcBorders>
              <w:top w:val="nil"/>
              <w:left w:val="nil"/>
              <w:bottom w:val="single" w:sz="4" w:space="0" w:color="auto"/>
              <w:right w:val="single" w:sz="4" w:space="0" w:color="auto"/>
            </w:tcBorders>
            <w:shd w:val="clear" w:color="auto" w:fill="auto"/>
            <w:noWrap/>
            <w:vAlign w:val="center"/>
            <w:hideMark/>
          </w:tcPr>
          <w:p w14:paraId="719104F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2,800.00 </w:t>
            </w:r>
          </w:p>
        </w:tc>
        <w:tc>
          <w:tcPr>
            <w:tcW w:w="147" w:type="pct"/>
            <w:tcBorders>
              <w:top w:val="nil"/>
              <w:left w:val="nil"/>
              <w:bottom w:val="single" w:sz="4" w:space="0" w:color="auto"/>
              <w:right w:val="single" w:sz="4" w:space="0" w:color="auto"/>
            </w:tcBorders>
            <w:shd w:val="clear" w:color="auto" w:fill="auto"/>
            <w:vAlign w:val="center"/>
            <w:hideMark/>
          </w:tcPr>
          <w:p w14:paraId="6379313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B627DA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2CDC74E"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F6A10B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30FE15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智能抱杆机箱</w:t>
            </w:r>
          </w:p>
        </w:tc>
        <w:tc>
          <w:tcPr>
            <w:tcW w:w="1273" w:type="pct"/>
            <w:tcBorders>
              <w:top w:val="nil"/>
              <w:left w:val="nil"/>
              <w:bottom w:val="single" w:sz="4" w:space="0" w:color="auto"/>
              <w:right w:val="single" w:sz="4" w:space="0" w:color="auto"/>
            </w:tcBorders>
            <w:shd w:val="clear" w:color="auto" w:fill="auto"/>
            <w:vAlign w:val="center"/>
            <w:hideMark/>
          </w:tcPr>
          <w:p w14:paraId="0344D4E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机箱尺寸600*400*250，含配电装置、避雷装置、接地装置、安装附件等，板材壁厚1.5mm热镀锌钢板；</w:t>
            </w:r>
          </w:p>
        </w:tc>
        <w:tc>
          <w:tcPr>
            <w:tcW w:w="509" w:type="pct"/>
            <w:tcBorders>
              <w:top w:val="nil"/>
              <w:left w:val="nil"/>
              <w:bottom w:val="single" w:sz="4" w:space="0" w:color="auto"/>
              <w:right w:val="single" w:sz="4" w:space="0" w:color="auto"/>
            </w:tcBorders>
            <w:shd w:val="clear" w:color="auto" w:fill="auto"/>
            <w:noWrap/>
            <w:vAlign w:val="center"/>
            <w:hideMark/>
          </w:tcPr>
          <w:p w14:paraId="02A82C90"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8C23BD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E7ED2C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02685A6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 </w:t>
            </w:r>
          </w:p>
        </w:tc>
        <w:tc>
          <w:tcPr>
            <w:tcW w:w="406" w:type="pct"/>
            <w:tcBorders>
              <w:top w:val="nil"/>
              <w:left w:val="nil"/>
              <w:bottom w:val="single" w:sz="4" w:space="0" w:color="auto"/>
              <w:right w:val="single" w:sz="4" w:space="0" w:color="auto"/>
            </w:tcBorders>
            <w:shd w:val="clear" w:color="auto" w:fill="auto"/>
            <w:noWrap/>
            <w:vAlign w:val="center"/>
            <w:hideMark/>
          </w:tcPr>
          <w:p w14:paraId="785FECD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2,800.00 </w:t>
            </w:r>
          </w:p>
        </w:tc>
        <w:tc>
          <w:tcPr>
            <w:tcW w:w="521" w:type="pct"/>
            <w:tcBorders>
              <w:top w:val="nil"/>
              <w:left w:val="nil"/>
              <w:bottom w:val="single" w:sz="4" w:space="0" w:color="auto"/>
              <w:right w:val="single" w:sz="4" w:space="0" w:color="auto"/>
            </w:tcBorders>
            <w:shd w:val="clear" w:color="auto" w:fill="auto"/>
            <w:noWrap/>
            <w:vAlign w:val="center"/>
            <w:hideMark/>
          </w:tcPr>
          <w:p w14:paraId="130DD76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11,200.00 </w:t>
            </w:r>
          </w:p>
        </w:tc>
        <w:tc>
          <w:tcPr>
            <w:tcW w:w="147" w:type="pct"/>
            <w:tcBorders>
              <w:top w:val="nil"/>
              <w:left w:val="nil"/>
              <w:bottom w:val="single" w:sz="4" w:space="0" w:color="auto"/>
              <w:right w:val="single" w:sz="4" w:space="0" w:color="auto"/>
            </w:tcBorders>
            <w:shd w:val="clear" w:color="auto" w:fill="auto"/>
            <w:vAlign w:val="center"/>
            <w:hideMark/>
          </w:tcPr>
          <w:p w14:paraId="150CD54C"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85F8067" w14:textId="77777777" w:rsidR="00E61EE5" w:rsidRPr="00E61EE5" w:rsidRDefault="00E61EE5" w:rsidP="00E61EE5">
            <w:pPr>
              <w:widowControl/>
              <w:spacing w:line="240" w:lineRule="auto"/>
              <w:jc w:val="center"/>
              <w:rPr>
                <w:rFonts w:ascii="宋体" w:hAnsi="宋体" w:cs="宋体" w:hint="eastAsia"/>
                <w:bCs/>
                <w:color w:val="FF0000"/>
                <w:kern w:val="0"/>
                <w:sz w:val="20"/>
              </w:rPr>
            </w:pPr>
            <w:r w:rsidRPr="00E61EE5">
              <w:rPr>
                <w:rFonts w:ascii="宋体" w:hAnsi="宋体" w:cs="宋体" w:hint="eastAsia"/>
                <w:bCs/>
                <w:color w:val="FF0000"/>
                <w:kern w:val="0"/>
                <w:sz w:val="20"/>
              </w:rPr>
              <w:t xml:space="preserve">　</w:t>
            </w:r>
          </w:p>
        </w:tc>
      </w:tr>
      <w:tr w:rsidR="00C5000D" w:rsidRPr="00E61EE5" w14:paraId="49EF37C0"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B63FE0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6148A8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防雷器</w:t>
            </w:r>
          </w:p>
        </w:tc>
        <w:tc>
          <w:tcPr>
            <w:tcW w:w="1273" w:type="pct"/>
            <w:tcBorders>
              <w:top w:val="nil"/>
              <w:left w:val="nil"/>
              <w:bottom w:val="single" w:sz="4" w:space="0" w:color="auto"/>
              <w:right w:val="single" w:sz="4" w:space="0" w:color="auto"/>
            </w:tcBorders>
            <w:shd w:val="clear" w:color="auto" w:fill="auto"/>
            <w:vAlign w:val="center"/>
            <w:hideMark/>
          </w:tcPr>
          <w:p w14:paraId="7D13949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网络电源二合一防雷</w:t>
            </w:r>
          </w:p>
        </w:tc>
        <w:tc>
          <w:tcPr>
            <w:tcW w:w="509" w:type="pct"/>
            <w:tcBorders>
              <w:top w:val="nil"/>
              <w:left w:val="nil"/>
              <w:bottom w:val="single" w:sz="4" w:space="0" w:color="auto"/>
              <w:right w:val="single" w:sz="4" w:space="0" w:color="auto"/>
            </w:tcBorders>
            <w:shd w:val="clear" w:color="auto" w:fill="auto"/>
            <w:vAlign w:val="center"/>
            <w:hideMark/>
          </w:tcPr>
          <w:p w14:paraId="73394BFC"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7824F39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CA2AB9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479EC7A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 </w:t>
            </w:r>
          </w:p>
        </w:tc>
        <w:tc>
          <w:tcPr>
            <w:tcW w:w="406" w:type="pct"/>
            <w:tcBorders>
              <w:top w:val="nil"/>
              <w:left w:val="nil"/>
              <w:bottom w:val="single" w:sz="4" w:space="0" w:color="auto"/>
              <w:right w:val="single" w:sz="4" w:space="0" w:color="auto"/>
            </w:tcBorders>
            <w:shd w:val="clear" w:color="auto" w:fill="auto"/>
            <w:noWrap/>
            <w:vAlign w:val="center"/>
            <w:hideMark/>
          </w:tcPr>
          <w:p w14:paraId="315E4A2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480.00 </w:t>
            </w:r>
          </w:p>
        </w:tc>
        <w:tc>
          <w:tcPr>
            <w:tcW w:w="521" w:type="pct"/>
            <w:tcBorders>
              <w:top w:val="nil"/>
              <w:left w:val="nil"/>
              <w:bottom w:val="single" w:sz="4" w:space="0" w:color="auto"/>
              <w:right w:val="single" w:sz="4" w:space="0" w:color="auto"/>
            </w:tcBorders>
            <w:shd w:val="clear" w:color="auto" w:fill="auto"/>
            <w:noWrap/>
            <w:vAlign w:val="center"/>
            <w:hideMark/>
          </w:tcPr>
          <w:p w14:paraId="094F970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1,920.00 </w:t>
            </w:r>
          </w:p>
        </w:tc>
        <w:tc>
          <w:tcPr>
            <w:tcW w:w="147" w:type="pct"/>
            <w:tcBorders>
              <w:top w:val="nil"/>
              <w:left w:val="nil"/>
              <w:bottom w:val="single" w:sz="4" w:space="0" w:color="auto"/>
              <w:right w:val="single" w:sz="4" w:space="0" w:color="auto"/>
            </w:tcBorders>
            <w:shd w:val="clear" w:color="auto" w:fill="auto"/>
            <w:vAlign w:val="center"/>
            <w:hideMark/>
          </w:tcPr>
          <w:p w14:paraId="4D60DD3A"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813C81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84888A0"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93A991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580FE71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网线</w:t>
            </w:r>
          </w:p>
        </w:tc>
        <w:tc>
          <w:tcPr>
            <w:tcW w:w="1273" w:type="pct"/>
            <w:tcBorders>
              <w:top w:val="nil"/>
              <w:left w:val="nil"/>
              <w:bottom w:val="single" w:sz="4" w:space="0" w:color="auto"/>
              <w:right w:val="single" w:sz="4" w:space="0" w:color="auto"/>
            </w:tcBorders>
            <w:shd w:val="clear" w:color="auto" w:fill="auto"/>
            <w:vAlign w:val="center"/>
            <w:hideMark/>
          </w:tcPr>
          <w:p w14:paraId="752222C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国标室外六类非屏蔽网线</w:t>
            </w:r>
          </w:p>
        </w:tc>
        <w:tc>
          <w:tcPr>
            <w:tcW w:w="509" w:type="pct"/>
            <w:tcBorders>
              <w:top w:val="nil"/>
              <w:left w:val="nil"/>
              <w:bottom w:val="single" w:sz="4" w:space="0" w:color="auto"/>
              <w:right w:val="single" w:sz="4" w:space="0" w:color="auto"/>
            </w:tcBorders>
            <w:shd w:val="clear" w:color="auto" w:fill="auto"/>
            <w:vAlign w:val="center"/>
            <w:hideMark/>
          </w:tcPr>
          <w:p w14:paraId="399CB43C"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国产、室外六类非屏蔽网线</w:t>
            </w:r>
          </w:p>
        </w:tc>
        <w:tc>
          <w:tcPr>
            <w:tcW w:w="305" w:type="pct"/>
            <w:tcBorders>
              <w:top w:val="nil"/>
              <w:left w:val="nil"/>
              <w:bottom w:val="single" w:sz="4" w:space="0" w:color="auto"/>
              <w:right w:val="single" w:sz="4" w:space="0" w:color="auto"/>
            </w:tcBorders>
            <w:shd w:val="clear" w:color="auto" w:fill="auto"/>
            <w:vAlign w:val="center"/>
            <w:hideMark/>
          </w:tcPr>
          <w:p w14:paraId="4BBB458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A671CD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m</w:t>
            </w:r>
          </w:p>
        </w:tc>
        <w:tc>
          <w:tcPr>
            <w:tcW w:w="255" w:type="pct"/>
            <w:tcBorders>
              <w:top w:val="nil"/>
              <w:left w:val="nil"/>
              <w:bottom w:val="single" w:sz="4" w:space="0" w:color="auto"/>
              <w:right w:val="single" w:sz="4" w:space="0" w:color="auto"/>
            </w:tcBorders>
            <w:shd w:val="clear" w:color="auto" w:fill="auto"/>
            <w:noWrap/>
            <w:vAlign w:val="center"/>
            <w:hideMark/>
          </w:tcPr>
          <w:p w14:paraId="10C9506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150 </w:t>
            </w:r>
          </w:p>
        </w:tc>
        <w:tc>
          <w:tcPr>
            <w:tcW w:w="406" w:type="pct"/>
            <w:tcBorders>
              <w:top w:val="nil"/>
              <w:left w:val="nil"/>
              <w:bottom w:val="single" w:sz="4" w:space="0" w:color="auto"/>
              <w:right w:val="single" w:sz="4" w:space="0" w:color="auto"/>
            </w:tcBorders>
            <w:shd w:val="clear" w:color="auto" w:fill="auto"/>
            <w:noWrap/>
            <w:vAlign w:val="center"/>
            <w:hideMark/>
          </w:tcPr>
          <w:p w14:paraId="161F188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8.00 </w:t>
            </w:r>
          </w:p>
        </w:tc>
        <w:tc>
          <w:tcPr>
            <w:tcW w:w="521" w:type="pct"/>
            <w:tcBorders>
              <w:top w:val="nil"/>
              <w:left w:val="nil"/>
              <w:bottom w:val="single" w:sz="4" w:space="0" w:color="auto"/>
              <w:right w:val="single" w:sz="4" w:space="0" w:color="auto"/>
            </w:tcBorders>
            <w:shd w:val="clear" w:color="auto" w:fill="auto"/>
            <w:noWrap/>
            <w:vAlign w:val="center"/>
            <w:hideMark/>
          </w:tcPr>
          <w:p w14:paraId="41FDA07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1,200.00 </w:t>
            </w:r>
          </w:p>
        </w:tc>
        <w:tc>
          <w:tcPr>
            <w:tcW w:w="147" w:type="pct"/>
            <w:tcBorders>
              <w:top w:val="nil"/>
              <w:left w:val="nil"/>
              <w:bottom w:val="single" w:sz="4" w:space="0" w:color="auto"/>
              <w:right w:val="single" w:sz="4" w:space="0" w:color="auto"/>
            </w:tcBorders>
            <w:shd w:val="clear" w:color="auto" w:fill="auto"/>
            <w:vAlign w:val="center"/>
            <w:hideMark/>
          </w:tcPr>
          <w:p w14:paraId="3A025E8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7F25F8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BDE88ED"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1AE4B4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689AA1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抓拍杆件</w:t>
            </w:r>
          </w:p>
        </w:tc>
        <w:tc>
          <w:tcPr>
            <w:tcW w:w="1273" w:type="pct"/>
            <w:tcBorders>
              <w:top w:val="nil"/>
              <w:left w:val="nil"/>
              <w:bottom w:val="single" w:sz="4" w:space="0" w:color="auto"/>
              <w:right w:val="single" w:sz="4" w:space="0" w:color="auto"/>
            </w:tcBorders>
            <w:shd w:val="clear" w:color="auto" w:fill="auto"/>
            <w:vAlign w:val="center"/>
            <w:hideMark/>
          </w:tcPr>
          <w:p w14:paraId="4A4F3E6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H7L4，含配套基础、接地及安装辅材</w:t>
            </w:r>
          </w:p>
        </w:tc>
        <w:tc>
          <w:tcPr>
            <w:tcW w:w="509" w:type="pct"/>
            <w:tcBorders>
              <w:top w:val="nil"/>
              <w:left w:val="nil"/>
              <w:bottom w:val="single" w:sz="4" w:space="0" w:color="auto"/>
              <w:right w:val="single" w:sz="4" w:space="0" w:color="auto"/>
            </w:tcBorders>
            <w:shd w:val="clear" w:color="auto" w:fill="auto"/>
            <w:vAlign w:val="center"/>
            <w:hideMark/>
          </w:tcPr>
          <w:p w14:paraId="5D18B2AE"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国产、H7L4</w:t>
            </w:r>
          </w:p>
        </w:tc>
        <w:tc>
          <w:tcPr>
            <w:tcW w:w="305" w:type="pct"/>
            <w:tcBorders>
              <w:top w:val="nil"/>
              <w:left w:val="nil"/>
              <w:bottom w:val="single" w:sz="4" w:space="0" w:color="auto"/>
              <w:right w:val="single" w:sz="4" w:space="0" w:color="auto"/>
            </w:tcBorders>
            <w:shd w:val="clear" w:color="auto" w:fill="auto"/>
            <w:vAlign w:val="center"/>
            <w:hideMark/>
          </w:tcPr>
          <w:p w14:paraId="178B93D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0B304F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4ED1F5C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 </w:t>
            </w:r>
          </w:p>
        </w:tc>
        <w:tc>
          <w:tcPr>
            <w:tcW w:w="406" w:type="pct"/>
            <w:tcBorders>
              <w:top w:val="nil"/>
              <w:left w:val="nil"/>
              <w:bottom w:val="single" w:sz="4" w:space="0" w:color="auto"/>
              <w:right w:val="single" w:sz="4" w:space="0" w:color="auto"/>
            </w:tcBorders>
            <w:shd w:val="clear" w:color="auto" w:fill="auto"/>
            <w:noWrap/>
            <w:vAlign w:val="center"/>
            <w:hideMark/>
          </w:tcPr>
          <w:p w14:paraId="67CEDE2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13,800.00 </w:t>
            </w:r>
          </w:p>
        </w:tc>
        <w:tc>
          <w:tcPr>
            <w:tcW w:w="521" w:type="pct"/>
            <w:tcBorders>
              <w:top w:val="nil"/>
              <w:left w:val="nil"/>
              <w:bottom w:val="single" w:sz="4" w:space="0" w:color="auto"/>
              <w:right w:val="single" w:sz="4" w:space="0" w:color="auto"/>
            </w:tcBorders>
            <w:shd w:val="clear" w:color="auto" w:fill="auto"/>
            <w:noWrap/>
            <w:vAlign w:val="center"/>
            <w:hideMark/>
          </w:tcPr>
          <w:p w14:paraId="062CAE7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55,200.00 </w:t>
            </w:r>
          </w:p>
        </w:tc>
        <w:tc>
          <w:tcPr>
            <w:tcW w:w="147" w:type="pct"/>
            <w:tcBorders>
              <w:top w:val="nil"/>
              <w:left w:val="nil"/>
              <w:bottom w:val="single" w:sz="4" w:space="0" w:color="auto"/>
              <w:right w:val="single" w:sz="4" w:space="0" w:color="auto"/>
            </w:tcBorders>
            <w:shd w:val="clear" w:color="auto" w:fill="auto"/>
            <w:vAlign w:val="center"/>
            <w:hideMark/>
          </w:tcPr>
          <w:p w14:paraId="7B2D1B0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C7411E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4D8CA9C"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337E20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 xml:space="preserve">8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1E7495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PE管</w:t>
            </w:r>
          </w:p>
        </w:tc>
        <w:tc>
          <w:tcPr>
            <w:tcW w:w="1273" w:type="pct"/>
            <w:tcBorders>
              <w:top w:val="nil"/>
              <w:left w:val="nil"/>
              <w:bottom w:val="single" w:sz="4" w:space="0" w:color="auto"/>
              <w:right w:val="single" w:sz="4" w:space="0" w:color="auto"/>
            </w:tcBorders>
            <w:shd w:val="clear" w:color="auto" w:fill="auto"/>
            <w:vAlign w:val="center"/>
            <w:hideMark/>
          </w:tcPr>
          <w:p w14:paraId="70F6434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PE75管，含管材、敷设</w:t>
            </w:r>
          </w:p>
        </w:tc>
        <w:tc>
          <w:tcPr>
            <w:tcW w:w="509" w:type="pct"/>
            <w:tcBorders>
              <w:top w:val="nil"/>
              <w:left w:val="nil"/>
              <w:bottom w:val="single" w:sz="4" w:space="0" w:color="auto"/>
              <w:right w:val="single" w:sz="4" w:space="0" w:color="auto"/>
            </w:tcBorders>
            <w:shd w:val="clear" w:color="auto" w:fill="auto"/>
            <w:vAlign w:val="center"/>
            <w:hideMark/>
          </w:tcPr>
          <w:p w14:paraId="32812C54"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国产、PE75</w:t>
            </w:r>
          </w:p>
        </w:tc>
        <w:tc>
          <w:tcPr>
            <w:tcW w:w="305" w:type="pct"/>
            <w:tcBorders>
              <w:top w:val="nil"/>
              <w:left w:val="nil"/>
              <w:bottom w:val="single" w:sz="4" w:space="0" w:color="auto"/>
              <w:right w:val="single" w:sz="4" w:space="0" w:color="auto"/>
            </w:tcBorders>
            <w:shd w:val="clear" w:color="auto" w:fill="auto"/>
            <w:vAlign w:val="center"/>
            <w:hideMark/>
          </w:tcPr>
          <w:p w14:paraId="208E6B7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2BD324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m</w:t>
            </w:r>
          </w:p>
        </w:tc>
        <w:tc>
          <w:tcPr>
            <w:tcW w:w="255" w:type="pct"/>
            <w:tcBorders>
              <w:top w:val="nil"/>
              <w:left w:val="nil"/>
              <w:bottom w:val="single" w:sz="4" w:space="0" w:color="auto"/>
              <w:right w:val="single" w:sz="4" w:space="0" w:color="auto"/>
            </w:tcBorders>
            <w:shd w:val="clear" w:color="auto" w:fill="auto"/>
            <w:noWrap/>
            <w:vAlign w:val="center"/>
            <w:hideMark/>
          </w:tcPr>
          <w:p w14:paraId="7F3ED8A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2000 </w:t>
            </w:r>
          </w:p>
        </w:tc>
        <w:tc>
          <w:tcPr>
            <w:tcW w:w="406" w:type="pct"/>
            <w:tcBorders>
              <w:top w:val="nil"/>
              <w:left w:val="nil"/>
              <w:bottom w:val="single" w:sz="4" w:space="0" w:color="auto"/>
              <w:right w:val="single" w:sz="4" w:space="0" w:color="auto"/>
            </w:tcBorders>
            <w:shd w:val="clear" w:color="auto" w:fill="auto"/>
            <w:noWrap/>
            <w:vAlign w:val="center"/>
            <w:hideMark/>
          </w:tcPr>
          <w:p w14:paraId="2909AEF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30.00 </w:t>
            </w:r>
          </w:p>
        </w:tc>
        <w:tc>
          <w:tcPr>
            <w:tcW w:w="521" w:type="pct"/>
            <w:tcBorders>
              <w:top w:val="nil"/>
              <w:left w:val="nil"/>
              <w:bottom w:val="single" w:sz="4" w:space="0" w:color="auto"/>
              <w:right w:val="single" w:sz="4" w:space="0" w:color="auto"/>
            </w:tcBorders>
            <w:shd w:val="clear" w:color="auto" w:fill="auto"/>
            <w:noWrap/>
            <w:vAlign w:val="center"/>
            <w:hideMark/>
          </w:tcPr>
          <w:p w14:paraId="7389498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60,000.00 </w:t>
            </w:r>
          </w:p>
        </w:tc>
        <w:tc>
          <w:tcPr>
            <w:tcW w:w="147" w:type="pct"/>
            <w:tcBorders>
              <w:top w:val="nil"/>
              <w:left w:val="nil"/>
              <w:bottom w:val="single" w:sz="4" w:space="0" w:color="auto"/>
              <w:right w:val="single" w:sz="4" w:space="0" w:color="auto"/>
            </w:tcBorders>
            <w:shd w:val="clear" w:color="auto" w:fill="auto"/>
            <w:vAlign w:val="center"/>
            <w:hideMark/>
          </w:tcPr>
          <w:p w14:paraId="74D7F65F"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C138B6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E153067"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BE19FB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9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9B9B9B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镀锌钢管</w:t>
            </w:r>
          </w:p>
        </w:tc>
        <w:tc>
          <w:tcPr>
            <w:tcW w:w="1273" w:type="pct"/>
            <w:tcBorders>
              <w:top w:val="nil"/>
              <w:left w:val="nil"/>
              <w:bottom w:val="single" w:sz="4" w:space="0" w:color="auto"/>
              <w:right w:val="single" w:sz="4" w:space="0" w:color="auto"/>
            </w:tcBorders>
            <w:shd w:val="clear" w:color="auto" w:fill="auto"/>
            <w:vAlign w:val="center"/>
            <w:hideMark/>
          </w:tcPr>
          <w:p w14:paraId="0515F01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热镀锌钢管DN80，含管材、敷设</w:t>
            </w:r>
          </w:p>
        </w:tc>
        <w:tc>
          <w:tcPr>
            <w:tcW w:w="509" w:type="pct"/>
            <w:tcBorders>
              <w:top w:val="nil"/>
              <w:left w:val="nil"/>
              <w:bottom w:val="single" w:sz="4" w:space="0" w:color="auto"/>
              <w:right w:val="single" w:sz="4" w:space="0" w:color="auto"/>
            </w:tcBorders>
            <w:shd w:val="clear" w:color="auto" w:fill="auto"/>
            <w:vAlign w:val="center"/>
            <w:hideMark/>
          </w:tcPr>
          <w:p w14:paraId="35A8FAC0"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国产、DN80</w:t>
            </w:r>
          </w:p>
        </w:tc>
        <w:tc>
          <w:tcPr>
            <w:tcW w:w="305" w:type="pct"/>
            <w:tcBorders>
              <w:top w:val="nil"/>
              <w:left w:val="nil"/>
              <w:bottom w:val="single" w:sz="4" w:space="0" w:color="auto"/>
              <w:right w:val="single" w:sz="4" w:space="0" w:color="auto"/>
            </w:tcBorders>
            <w:shd w:val="clear" w:color="auto" w:fill="auto"/>
            <w:vAlign w:val="center"/>
            <w:hideMark/>
          </w:tcPr>
          <w:p w14:paraId="2EA8616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CAD9B7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m</w:t>
            </w:r>
          </w:p>
        </w:tc>
        <w:tc>
          <w:tcPr>
            <w:tcW w:w="255" w:type="pct"/>
            <w:tcBorders>
              <w:top w:val="nil"/>
              <w:left w:val="nil"/>
              <w:bottom w:val="single" w:sz="4" w:space="0" w:color="auto"/>
              <w:right w:val="single" w:sz="4" w:space="0" w:color="auto"/>
            </w:tcBorders>
            <w:shd w:val="clear" w:color="auto" w:fill="auto"/>
            <w:noWrap/>
            <w:vAlign w:val="center"/>
            <w:hideMark/>
          </w:tcPr>
          <w:p w14:paraId="7B31DF0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 </w:t>
            </w:r>
          </w:p>
        </w:tc>
        <w:tc>
          <w:tcPr>
            <w:tcW w:w="406" w:type="pct"/>
            <w:tcBorders>
              <w:top w:val="nil"/>
              <w:left w:val="nil"/>
              <w:bottom w:val="single" w:sz="4" w:space="0" w:color="auto"/>
              <w:right w:val="single" w:sz="4" w:space="0" w:color="auto"/>
            </w:tcBorders>
            <w:shd w:val="clear" w:color="auto" w:fill="auto"/>
            <w:noWrap/>
            <w:vAlign w:val="center"/>
            <w:hideMark/>
          </w:tcPr>
          <w:p w14:paraId="4346BFC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100.00 </w:t>
            </w:r>
          </w:p>
        </w:tc>
        <w:tc>
          <w:tcPr>
            <w:tcW w:w="521" w:type="pct"/>
            <w:tcBorders>
              <w:top w:val="nil"/>
              <w:left w:val="nil"/>
              <w:bottom w:val="single" w:sz="4" w:space="0" w:color="auto"/>
              <w:right w:val="single" w:sz="4" w:space="0" w:color="auto"/>
            </w:tcBorders>
            <w:shd w:val="clear" w:color="auto" w:fill="auto"/>
            <w:noWrap/>
            <w:vAlign w:val="center"/>
            <w:hideMark/>
          </w:tcPr>
          <w:p w14:paraId="0C37144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50,000.00 </w:t>
            </w:r>
          </w:p>
        </w:tc>
        <w:tc>
          <w:tcPr>
            <w:tcW w:w="147" w:type="pct"/>
            <w:tcBorders>
              <w:top w:val="nil"/>
              <w:left w:val="nil"/>
              <w:bottom w:val="single" w:sz="4" w:space="0" w:color="auto"/>
              <w:right w:val="single" w:sz="4" w:space="0" w:color="auto"/>
            </w:tcBorders>
            <w:shd w:val="clear" w:color="auto" w:fill="auto"/>
            <w:vAlign w:val="center"/>
            <w:hideMark/>
          </w:tcPr>
          <w:p w14:paraId="38118E0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481AEA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BED07C9"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DEEB80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A17ECB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人行道破除及恢复</w:t>
            </w:r>
          </w:p>
        </w:tc>
        <w:tc>
          <w:tcPr>
            <w:tcW w:w="1273" w:type="pct"/>
            <w:tcBorders>
              <w:top w:val="nil"/>
              <w:left w:val="nil"/>
              <w:bottom w:val="single" w:sz="4" w:space="0" w:color="auto"/>
              <w:right w:val="single" w:sz="4" w:space="0" w:color="auto"/>
            </w:tcBorders>
            <w:shd w:val="clear" w:color="auto" w:fill="auto"/>
            <w:noWrap/>
            <w:vAlign w:val="center"/>
            <w:hideMark/>
          </w:tcPr>
          <w:p w14:paraId="32E11D7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013366A6"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BF5A5A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09E1C09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34A6C8B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750 </w:t>
            </w:r>
          </w:p>
        </w:tc>
        <w:tc>
          <w:tcPr>
            <w:tcW w:w="406" w:type="pct"/>
            <w:tcBorders>
              <w:top w:val="nil"/>
              <w:left w:val="nil"/>
              <w:bottom w:val="single" w:sz="4" w:space="0" w:color="auto"/>
              <w:right w:val="single" w:sz="4" w:space="0" w:color="auto"/>
            </w:tcBorders>
            <w:shd w:val="clear" w:color="auto" w:fill="auto"/>
            <w:noWrap/>
            <w:vAlign w:val="center"/>
            <w:hideMark/>
          </w:tcPr>
          <w:p w14:paraId="7D6F2B3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220.00 </w:t>
            </w:r>
          </w:p>
        </w:tc>
        <w:tc>
          <w:tcPr>
            <w:tcW w:w="521" w:type="pct"/>
            <w:tcBorders>
              <w:top w:val="nil"/>
              <w:left w:val="nil"/>
              <w:bottom w:val="single" w:sz="4" w:space="0" w:color="auto"/>
              <w:right w:val="single" w:sz="4" w:space="0" w:color="auto"/>
            </w:tcBorders>
            <w:shd w:val="clear" w:color="auto" w:fill="auto"/>
            <w:noWrap/>
            <w:vAlign w:val="center"/>
            <w:hideMark/>
          </w:tcPr>
          <w:p w14:paraId="2CD91863"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165,000.00 </w:t>
            </w:r>
          </w:p>
        </w:tc>
        <w:tc>
          <w:tcPr>
            <w:tcW w:w="147" w:type="pct"/>
            <w:tcBorders>
              <w:top w:val="nil"/>
              <w:left w:val="nil"/>
              <w:bottom w:val="single" w:sz="4" w:space="0" w:color="auto"/>
              <w:right w:val="single" w:sz="4" w:space="0" w:color="auto"/>
            </w:tcBorders>
            <w:shd w:val="clear" w:color="auto" w:fill="auto"/>
            <w:vAlign w:val="center"/>
            <w:hideMark/>
          </w:tcPr>
          <w:p w14:paraId="1F894989"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0D6CFC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D0E44C8"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F50A0C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11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334EEB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绿化破除及恢复</w:t>
            </w:r>
          </w:p>
        </w:tc>
        <w:tc>
          <w:tcPr>
            <w:tcW w:w="1273" w:type="pct"/>
            <w:tcBorders>
              <w:top w:val="nil"/>
              <w:left w:val="nil"/>
              <w:bottom w:val="single" w:sz="4" w:space="0" w:color="auto"/>
              <w:right w:val="single" w:sz="4" w:space="0" w:color="auto"/>
            </w:tcBorders>
            <w:shd w:val="clear" w:color="auto" w:fill="auto"/>
            <w:noWrap/>
            <w:vAlign w:val="center"/>
            <w:hideMark/>
          </w:tcPr>
          <w:p w14:paraId="00B80A47"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2F6F070F"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16E85F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8155C7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0687E37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200 </w:t>
            </w:r>
          </w:p>
        </w:tc>
        <w:tc>
          <w:tcPr>
            <w:tcW w:w="406" w:type="pct"/>
            <w:tcBorders>
              <w:top w:val="nil"/>
              <w:left w:val="nil"/>
              <w:bottom w:val="single" w:sz="4" w:space="0" w:color="auto"/>
              <w:right w:val="single" w:sz="4" w:space="0" w:color="auto"/>
            </w:tcBorders>
            <w:shd w:val="clear" w:color="auto" w:fill="auto"/>
            <w:noWrap/>
            <w:vAlign w:val="center"/>
            <w:hideMark/>
          </w:tcPr>
          <w:p w14:paraId="262D4D1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110.00 </w:t>
            </w:r>
          </w:p>
        </w:tc>
        <w:tc>
          <w:tcPr>
            <w:tcW w:w="521" w:type="pct"/>
            <w:tcBorders>
              <w:top w:val="nil"/>
              <w:left w:val="nil"/>
              <w:bottom w:val="single" w:sz="4" w:space="0" w:color="auto"/>
              <w:right w:val="single" w:sz="4" w:space="0" w:color="auto"/>
            </w:tcBorders>
            <w:shd w:val="clear" w:color="auto" w:fill="auto"/>
            <w:noWrap/>
            <w:vAlign w:val="center"/>
            <w:hideMark/>
          </w:tcPr>
          <w:p w14:paraId="32F2C8B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22,000.00 </w:t>
            </w:r>
          </w:p>
        </w:tc>
        <w:tc>
          <w:tcPr>
            <w:tcW w:w="147" w:type="pct"/>
            <w:tcBorders>
              <w:top w:val="nil"/>
              <w:left w:val="nil"/>
              <w:bottom w:val="single" w:sz="4" w:space="0" w:color="auto"/>
              <w:right w:val="single" w:sz="4" w:space="0" w:color="auto"/>
            </w:tcBorders>
            <w:shd w:val="clear" w:color="auto" w:fill="auto"/>
            <w:vAlign w:val="center"/>
            <w:hideMark/>
          </w:tcPr>
          <w:p w14:paraId="270BD7A6"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C5CBEB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187D278"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7718A9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12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9DFA0B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路面开挖及恢复</w:t>
            </w:r>
          </w:p>
        </w:tc>
        <w:tc>
          <w:tcPr>
            <w:tcW w:w="1273" w:type="pct"/>
            <w:tcBorders>
              <w:top w:val="nil"/>
              <w:left w:val="nil"/>
              <w:bottom w:val="single" w:sz="4" w:space="0" w:color="auto"/>
              <w:right w:val="single" w:sz="4" w:space="0" w:color="auto"/>
            </w:tcBorders>
            <w:shd w:val="clear" w:color="auto" w:fill="auto"/>
            <w:noWrap/>
            <w:vAlign w:val="center"/>
            <w:hideMark/>
          </w:tcPr>
          <w:p w14:paraId="0324A99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308A4F3C"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450E7AA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5785336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2C131B7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220 </w:t>
            </w:r>
          </w:p>
        </w:tc>
        <w:tc>
          <w:tcPr>
            <w:tcW w:w="406" w:type="pct"/>
            <w:tcBorders>
              <w:top w:val="nil"/>
              <w:left w:val="nil"/>
              <w:bottom w:val="single" w:sz="4" w:space="0" w:color="auto"/>
              <w:right w:val="single" w:sz="4" w:space="0" w:color="auto"/>
            </w:tcBorders>
            <w:shd w:val="clear" w:color="auto" w:fill="auto"/>
            <w:noWrap/>
            <w:vAlign w:val="center"/>
            <w:hideMark/>
          </w:tcPr>
          <w:p w14:paraId="74108A0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500.00 </w:t>
            </w:r>
          </w:p>
        </w:tc>
        <w:tc>
          <w:tcPr>
            <w:tcW w:w="521" w:type="pct"/>
            <w:tcBorders>
              <w:top w:val="nil"/>
              <w:left w:val="nil"/>
              <w:bottom w:val="single" w:sz="4" w:space="0" w:color="auto"/>
              <w:right w:val="single" w:sz="4" w:space="0" w:color="auto"/>
            </w:tcBorders>
            <w:shd w:val="clear" w:color="auto" w:fill="auto"/>
            <w:noWrap/>
            <w:vAlign w:val="center"/>
            <w:hideMark/>
          </w:tcPr>
          <w:p w14:paraId="398C0F6D"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110,000.00 </w:t>
            </w:r>
          </w:p>
        </w:tc>
        <w:tc>
          <w:tcPr>
            <w:tcW w:w="147" w:type="pct"/>
            <w:tcBorders>
              <w:top w:val="nil"/>
              <w:left w:val="nil"/>
              <w:bottom w:val="single" w:sz="4" w:space="0" w:color="auto"/>
              <w:right w:val="single" w:sz="4" w:space="0" w:color="auto"/>
            </w:tcBorders>
            <w:shd w:val="clear" w:color="auto" w:fill="auto"/>
            <w:vAlign w:val="center"/>
            <w:hideMark/>
          </w:tcPr>
          <w:p w14:paraId="4D389D3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FF33D6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29BF36EA" w14:textId="77777777" w:rsidTr="00C5000D">
        <w:trPr>
          <w:trHeight w:val="102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2A1F99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13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AF1184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小窨井</w:t>
            </w:r>
          </w:p>
        </w:tc>
        <w:tc>
          <w:tcPr>
            <w:tcW w:w="1273" w:type="pct"/>
            <w:tcBorders>
              <w:top w:val="nil"/>
              <w:left w:val="nil"/>
              <w:bottom w:val="single" w:sz="4" w:space="0" w:color="auto"/>
              <w:right w:val="single" w:sz="4" w:space="0" w:color="auto"/>
            </w:tcBorders>
            <w:shd w:val="clear" w:color="auto" w:fill="auto"/>
            <w:vAlign w:val="center"/>
            <w:hideMark/>
          </w:tcPr>
          <w:p w14:paraId="7E3E56B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智能交通设备旁、电缆拐弯处以及电缆管直线长度超过 50米时设置400*600*850</w:t>
            </w:r>
          </w:p>
        </w:tc>
        <w:tc>
          <w:tcPr>
            <w:tcW w:w="509" w:type="pct"/>
            <w:tcBorders>
              <w:top w:val="nil"/>
              <w:left w:val="nil"/>
              <w:bottom w:val="single" w:sz="4" w:space="0" w:color="auto"/>
              <w:right w:val="single" w:sz="4" w:space="0" w:color="auto"/>
            </w:tcBorders>
            <w:shd w:val="clear" w:color="auto" w:fill="auto"/>
            <w:vAlign w:val="center"/>
            <w:hideMark/>
          </w:tcPr>
          <w:p w14:paraId="38912696"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国产、定制400*600*850</w:t>
            </w:r>
          </w:p>
        </w:tc>
        <w:tc>
          <w:tcPr>
            <w:tcW w:w="305" w:type="pct"/>
            <w:tcBorders>
              <w:top w:val="nil"/>
              <w:left w:val="nil"/>
              <w:bottom w:val="single" w:sz="4" w:space="0" w:color="auto"/>
              <w:right w:val="single" w:sz="4" w:space="0" w:color="auto"/>
            </w:tcBorders>
            <w:shd w:val="clear" w:color="auto" w:fill="auto"/>
            <w:vAlign w:val="center"/>
            <w:hideMark/>
          </w:tcPr>
          <w:p w14:paraId="3382114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1FDC860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noWrap/>
            <w:vAlign w:val="center"/>
            <w:hideMark/>
          </w:tcPr>
          <w:p w14:paraId="6A0EF38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12 </w:t>
            </w:r>
          </w:p>
        </w:tc>
        <w:tc>
          <w:tcPr>
            <w:tcW w:w="406" w:type="pct"/>
            <w:tcBorders>
              <w:top w:val="nil"/>
              <w:left w:val="nil"/>
              <w:bottom w:val="single" w:sz="4" w:space="0" w:color="auto"/>
              <w:right w:val="single" w:sz="4" w:space="0" w:color="auto"/>
            </w:tcBorders>
            <w:shd w:val="clear" w:color="auto" w:fill="auto"/>
            <w:noWrap/>
            <w:vAlign w:val="center"/>
            <w:hideMark/>
          </w:tcPr>
          <w:p w14:paraId="5AA1E10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660.00 </w:t>
            </w:r>
          </w:p>
        </w:tc>
        <w:tc>
          <w:tcPr>
            <w:tcW w:w="521" w:type="pct"/>
            <w:tcBorders>
              <w:top w:val="nil"/>
              <w:left w:val="nil"/>
              <w:bottom w:val="single" w:sz="4" w:space="0" w:color="auto"/>
              <w:right w:val="single" w:sz="4" w:space="0" w:color="auto"/>
            </w:tcBorders>
            <w:shd w:val="clear" w:color="auto" w:fill="auto"/>
            <w:noWrap/>
            <w:vAlign w:val="center"/>
            <w:hideMark/>
          </w:tcPr>
          <w:p w14:paraId="0F42B8F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7,920.00 </w:t>
            </w:r>
          </w:p>
        </w:tc>
        <w:tc>
          <w:tcPr>
            <w:tcW w:w="147" w:type="pct"/>
            <w:tcBorders>
              <w:top w:val="nil"/>
              <w:left w:val="nil"/>
              <w:bottom w:val="single" w:sz="4" w:space="0" w:color="auto"/>
              <w:right w:val="single" w:sz="4" w:space="0" w:color="auto"/>
            </w:tcBorders>
            <w:shd w:val="clear" w:color="auto" w:fill="auto"/>
            <w:vAlign w:val="center"/>
            <w:hideMark/>
          </w:tcPr>
          <w:p w14:paraId="0DBE930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31B4F5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E1EE719"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7AA69F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14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FB073C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设备电缆</w:t>
            </w:r>
          </w:p>
        </w:tc>
        <w:tc>
          <w:tcPr>
            <w:tcW w:w="1273" w:type="pct"/>
            <w:tcBorders>
              <w:top w:val="nil"/>
              <w:left w:val="nil"/>
              <w:bottom w:val="single" w:sz="4" w:space="0" w:color="auto"/>
              <w:right w:val="single" w:sz="4" w:space="0" w:color="auto"/>
            </w:tcBorders>
            <w:shd w:val="clear" w:color="auto" w:fill="auto"/>
            <w:vAlign w:val="center"/>
            <w:hideMark/>
          </w:tcPr>
          <w:p w14:paraId="3F56C94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YJV3*4mm2</w:t>
            </w:r>
          </w:p>
        </w:tc>
        <w:tc>
          <w:tcPr>
            <w:tcW w:w="509" w:type="pct"/>
            <w:tcBorders>
              <w:top w:val="nil"/>
              <w:left w:val="nil"/>
              <w:bottom w:val="single" w:sz="4" w:space="0" w:color="auto"/>
              <w:right w:val="single" w:sz="4" w:space="0" w:color="auto"/>
            </w:tcBorders>
            <w:shd w:val="clear" w:color="auto" w:fill="auto"/>
            <w:vAlign w:val="center"/>
            <w:hideMark/>
          </w:tcPr>
          <w:p w14:paraId="7F755C4C"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国产、YJV3*4mm2</w:t>
            </w:r>
          </w:p>
        </w:tc>
        <w:tc>
          <w:tcPr>
            <w:tcW w:w="305" w:type="pct"/>
            <w:tcBorders>
              <w:top w:val="nil"/>
              <w:left w:val="nil"/>
              <w:bottom w:val="single" w:sz="4" w:space="0" w:color="auto"/>
              <w:right w:val="single" w:sz="4" w:space="0" w:color="auto"/>
            </w:tcBorders>
            <w:shd w:val="clear" w:color="auto" w:fill="auto"/>
            <w:vAlign w:val="center"/>
            <w:hideMark/>
          </w:tcPr>
          <w:p w14:paraId="5462BAD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6AA6548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m</w:t>
            </w:r>
          </w:p>
        </w:tc>
        <w:tc>
          <w:tcPr>
            <w:tcW w:w="255" w:type="pct"/>
            <w:tcBorders>
              <w:top w:val="nil"/>
              <w:left w:val="nil"/>
              <w:bottom w:val="single" w:sz="4" w:space="0" w:color="auto"/>
              <w:right w:val="single" w:sz="4" w:space="0" w:color="auto"/>
            </w:tcBorders>
            <w:shd w:val="clear" w:color="auto" w:fill="auto"/>
            <w:noWrap/>
            <w:vAlign w:val="center"/>
            <w:hideMark/>
          </w:tcPr>
          <w:p w14:paraId="0A0555A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800 </w:t>
            </w:r>
          </w:p>
        </w:tc>
        <w:tc>
          <w:tcPr>
            <w:tcW w:w="406" w:type="pct"/>
            <w:tcBorders>
              <w:top w:val="nil"/>
              <w:left w:val="nil"/>
              <w:bottom w:val="single" w:sz="4" w:space="0" w:color="auto"/>
              <w:right w:val="single" w:sz="4" w:space="0" w:color="auto"/>
            </w:tcBorders>
            <w:shd w:val="clear" w:color="auto" w:fill="auto"/>
            <w:noWrap/>
            <w:vAlign w:val="center"/>
            <w:hideMark/>
          </w:tcPr>
          <w:p w14:paraId="09B47BC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19.00 </w:t>
            </w:r>
          </w:p>
        </w:tc>
        <w:tc>
          <w:tcPr>
            <w:tcW w:w="521" w:type="pct"/>
            <w:tcBorders>
              <w:top w:val="nil"/>
              <w:left w:val="nil"/>
              <w:bottom w:val="single" w:sz="4" w:space="0" w:color="auto"/>
              <w:right w:val="single" w:sz="4" w:space="0" w:color="auto"/>
            </w:tcBorders>
            <w:shd w:val="clear" w:color="auto" w:fill="auto"/>
            <w:noWrap/>
            <w:vAlign w:val="center"/>
            <w:hideMark/>
          </w:tcPr>
          <w:p w14:paraId="6BFD686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15,200.00 </w:t>
            </w:r>
          </w:p>
        </w:tc>
        <w:tc>
          <w:tcPr>
            <w:tcW w:w="147" w:type="pct"/>
            <w:tcBorders>
              <w:top w:val="nil"/>
              <w:left w:val="nil"/>
              <w:bottom w:val="single" w:sz="4" w:space="0" w:color="auto"/>
              <w:right w:val="single" w:sz="4" w:space="0" w:color="auto"/>
            </w:tcBorders>
            <w:shd w:val="clear" w:color="auto" w:fill="auto"/>
            <w:vAlign w:val="center"/>
            <w:hideMark/>
          </w:tcPr>
          <w:p w14:paraId="739AC221"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3166B4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A86E1CC"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294958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939480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光缆</w:t>
            </w:r>
          </w:p>
        </w:tc>
        <w:tc>
          <w:tcPr>
            <w:tcW w:w="1273" w:type="pct"/>
            <w:tcBorders>
              <w:top w:val="nil"/>
              <w:left w:val="nil"/>
              <w:bottom w:val="single" w:sz="4" w:space="0" w:color="auto"/>
              <w:right w:val="single" w:sz="4" w:space="0" w:color="auto"/>
            </w:tcBorders>
            <w:shd w:val="clear" w:color="auto" w:fill="auto"/>
            <w:vAlign w:val="center"/>
            <w:hideMark/>
          </w:tcPr>
          <w:p w14:paraId="258C917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室外</w:t>
            </w:r>
            <w:proofErr w:type="gramStart"/>
            <w:r w:rsidRPr="00E61EE5">
              <w:rPr>
                <w:rFonts w:ascii="宋体" w:hAnsi="宋体" w:cs="宋体" w:hint="eastAsia"/>
                <w:b w:val="0"/>
                <w:kern w:val="0"/>
                <w:sz w:val="20"/>
              </w:rPr>
              <w:t>单模四芯光纤</w:t>
            </w:r>
            <w:proofErr w:type="gramEnd"/>
          </w:p>
        </w:tc>
        <w:tc>
          <w:tcPr>
            <w:tcW w:w="509" w:type="pct"/>
            <w:tcBorders>
              <w:top w:val="nil"/>
              <w:left w:val="nil"/>
              <w:bottom w:val="single" w:sz="4" w:space="0" w:color="auto"/>
              <w:right w:val="single" w:sz="4" w:space="0" w:color="auto"/>
            </w:tcBorders>
            <w:shd w:val="clear" w:color="auto" w:fill="auto"/>
            <w:vAlign w:val="center"/>
            <w:hideMark/>
          </w:tcPr>
          <w:p w14:paraId="1CB5CEDD"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国产、室外</w:t>
            </w:r>
            <w:proofErr w:type="gramStart"/>
            <w:r w:rsidRPr="00E61EE5">
              <w:rPr>
                <w:rFonts w:ascii="宋体" w:hAnsi="宋体" w:cs="宋体" w:hint="eastAsia"/>
                <w:b w:val="0"/>
                <w:kern w:val="0"/>
                <w:sz w:val="20"/>
              </w:rPr>
              <w:t>单模四芯光纤</w:t>
            </w:r>
            <w:proofErr w:type="gramEnd"/>
          </w:p>
        </w:tc>
        <w:tc>
          <w:tcPr>
            <w:tcW w:w="305" w:type="pct"/>
            <w:tcBorders>
              <w:top w:val="nil"/>
              <w:left w:val="nil"/>
              <w:bottom w:val="single" w:sz="4" w:space="0" w:color="auto"/>
              <w:right w:val="single" w:sz="4" w:space="0" w:color="auto"/>
            </w:tcBorders>
            <w:shd w:val="clear" w:color="auto" w:fill="auto"/>
            <w:vAlign w:val="center"/>
            <w:hideMark/>
          </w:tcPr>
          <w:p w14:paraId="05CDAA1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noWrap/>
            <w:vAlign w:val="center"/>
            <w:hideMark/>
          </w:tcPr>
          <w:p w14:paraId="3E02D18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0D2C0E9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800 </w:t>
            </w:r>
          </w:p>
        </w:tc>
        <w:tc>
          <w:tcPr>
            <w:tcW w:w="406" w:type="pct"/>
            <w:tcBorders>
              <w:top w:val="nil"/>
              <w:left w:val="nil"/>
              <w:bottom w:val="single" w:sz="4" w:space="0" w:color="auto"/>
              <w:right w:val="single" w:sz="4" w:space="0" w:color="auto"/>
            </w:tcBorders>
            <w:shd w:val="clear" w:color="auto" w:fill="auto"/>
            <w:noWrap/>
            <w:vAlign w:val="center"/>
            <w:hideMark/>
          </w:tcPr>
          <w:p w14:paraId="6E3890B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6.56 </w:t>
            </w:r>
          </w:p>
        </w:tc>
        <w:tc>
          <w:tcPr>
            <w:tcW w:w="521" w:type="pct"/>
            <w:tcBorders>
              <w:top w:val="nil"/>
              <w:left w:val="nil"/>
              <w:bottom w:val="single" w:sz="4" w:space="0" w:color="auto"/>
              <w:right w:val="single" w:sz="4" w:space="0" w:color="auto"/>
            </w:tcBorders>
            <w:shd w:val="clear" w:color="auto" w:fill="auto"/>
            <w:noWrap/>
            <w:vAlign w:val="center"/>
            <w:hideMark/>
          </w:tcPr>
          <w:p w14:paraId="0B13CE5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5,248.00 </w:t>
            </w:r>
          </w:p>
        </w:tc>
        <w:tc>
          <w:tcPr>
            <w:tcW w:w="147" w:type="pct"/>
            <w:tcBorders>
              <w:top w:val="nil"/>
              <w:left w:val="nil"/>
              <w:bottom w:val="single" w:sz="4" w:space="0" w:color="auto"/>
              <w:right w:val="single" w:sz="4" w:space="0" w:color="auto"/>
            </w:tcBorders>
            <w:shd w:val="clear" w:color="auto" w:fill="auto"/>
            <w:vAlign w:val="center"/>
            <w:hideMark/>
          </w:tcPr>
          <w:p w14:paraId="11DF92C9"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90EDED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59EBEEE"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391423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16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6A5785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交通违法监控标志牌</w:t>
            </w:r>
          </w:p>
        </w:tc>
        <w:tc>
          <w:tcPr>
            <w:tcW w:w="1273" w:type="pct"/>
            <w:tcBorders>
              <w:top w:val="nil"/>
              <w:left w:val="nil"/>
              <w:bottom w:val="single" w:sz="4" w:space="0" w:color="auto"/>
              <w:right w:val="single" w:sz="4" w:space="0" w:color="auto"/>
            </w:tcBorders>
            <w:shd w:val="clear" w:color="auto" w:fill="auto"/>
            <w:vAlign w:val="center"/>
            <w:hideMark/>
          </w:tcPr>
          <w:p w14:paraId="45077FD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500*700mm，附着于抓拍杆件</w:t>
            </w:r>
          </w:p>
        </w:tc>
        <w:tc>
          <w:tcPr>
            <w:tcW w:w="509" w:type="pct"/>
            <w:tcBorders>
              <w:top w:val="nil"/>
              <w:left w:val="nil"/>
              <w:bottom w:val="single" w:sz="4" w:space="0" w:color="auto"/>
              <w:right w:val="single" w:sz="4" w:space="0" w:color="auto"/>
            </w:tcBorders>
            <w:shd w:val="clear" w:color="auto" w:fill="auto"/>
            <w:noWrap/>
            <w:vAlign w:val="center"/>
            <w:hideMark/>
          </w:tcPr>
          <w:p w14:paraId="4BBF74D4"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AF1C52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vAlign w:val="center"/>
            <w:hideMark/>
          </w:tcPr>
          <w:p w14:paraId="7826393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noWrap/>
            <w:vAlign w:val="center"/>
            <w:hideMark/>
          </w:tcPr>
          <w:p w14:paraId="6D6E0C6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 </w:t>
            </w:r>
          </w:p>
        </w:tc>
        <w:tc>
          <w:tcPr>
            <w:tcW w:w="406" w:type="pct"/>
            <w:tcBorders>
              <w:top w:val="nil"/>
              <w:left w:val="nil"/>
              <w:bottom w:val="single" w:sz="4" w:space="0" w:color="auto"/>
              <w:right w:val="single" w:sz="4" w:space="0" w:color="auto"/>
            </w:tcBorders>
            <w:shd w:val="clear" w:color="auto" w:fill="auto"/>
            <w:noWrap/>
            <w:vAlign w:val="center"/>
            <w:hideMark/>
          </w:tcPr>
          <w:p w14:paraId="31DFD82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450.00 </w:t>
            </w:r>
          </w:p>
        </w:tc>
        <w:tc>
          <w:tcPr>
            <w:tcW w:w="521" w:type="pct"/>
            <w:tcBorders>
              <w:top w:val="nil"/>
              <w:left w:val="nil"/>
              <w:bottom w:val="single" w:sz="4" w:space="0" w:color="auto"/>
              <w:right w:val="single" w:sz="4" w:space="0" w:color="auto"/>
            </w:tcBorders>
            <w:shd w:val="clear" w:color="auto" w:fill="auto"/>
            <w:noWrap/>
            <w:vAlign w:val="center"/>
            <w:hideMark/>
          </w:tcPr>
          <w:p w14:paraId="7374950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1,800.00 </w:t>
            </w:r>
          </w:p>
        </w:tc>
        <w:tc>
          <w:tcPr>
            <w:tcW w:w="147" w:type="pct"/>
            <w:tcBorders>
              <w:top w:val="nil"/>
              <w:left w:val="nil"/>
              <w:bottom w:val="single" w:sz="4" w:space="0" w:color="auto"/>
              <w:right w:val="single" w:sz="4" w:space="0" w:color="auto"/>
            </w:tcBorders>
            <w:shd w:val="clear" w:color="auto" w:fill="auto"/>
            <w:vAlign w:val="center"/>
            <w:hideMark/>
          </w:tcPr>
          <w:p w14:paraId="5A8527B8"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151AE7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B84E0B4"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60F970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17 </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F2227B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公交专用车道标牌</w:t>
            </w:r>
          </w:p>
        </w:tc>
        <w:tc>
          <w:tcPr>
            <w:tcW w:w="1273" w:type="pct"/>
            <w:tcBorders>
              <w:top w:val="nil"/>
              <w:left w:val="nil"/>
              <w:bottom w:val="single" w:sz="4" w:space="0" w:color="auto"/>
              <w:right w:val="single" w:sz="4" w:space="0" w:color="auto"/>
            </w:tcBorders>
            <w:shd w:val="clear" w:color="auto" w:fill="auto"/>
            <w:vAlign w:val="center"/>
            <w:hideMark/>
          </w:tcPr>
          <w:p w14:paraId="5C5B2D9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1.0*1.5m</w:t>
            </w:r>
          </w:p>
        </w:tc>
        <w:tc>
          <w:tcPr>
            <w:tcW w:w="509" w:type="pct"/>
            <w:tcBorders>
              <w:top w:val="nil"/>
              <w:left w:val="nil"/>
              <w:bottom w:val="single" w:sz="4" w:space="0" w:color="auto"/>
              <w:right w:val="single" w:sz="4" w:space="0" w:color="auto"/>
            </w:tcBorders>
            <w:shd w:val="clear" w:color="auto" w:fill="auto"/>
            <w:noWrap/>
            <w:vAlign w:val="center"/>
            <w:hideMark/>
          </w:tcPr>
          <w:p w14:paraId="30F1C377"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45E4877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指定路口</w:t>
            </w:r>
          </w:p>
        </w:tc>
        <w:tc>
          <w:tcPr>
            <w:tcW w:w="203" w:type="pct"/>
            <w:tcBorders>
              <w:top w:val="nil"/>
              <w:left w:val="nil"/>
              <w:bottom w:val="single" w:sz="4" w:space="0" w:color="auto"/>
              <w:right w:val="single" w:sz="4" w:space="0" w:color="auto"/>
            </w:tcBorders>
            <w:shd w:val="clear" w:color="auto" w:fill="auto"/>
            <w:vAlign w:val="center"/>
            <w:hideMark/>
          </w:tcPr>
          <w:p w14:paraId="6B2ECFC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vAlign w:val="center"/>
            <w:hideMark/>
          </w:tcPr>
          <w:p w14:paraId="7DE4F6E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w:t>
            </w:r>
          </w:p>
        </w:tc>
        <w:tc>
          <w:tcPr>
            <w:tcW w:w="406" w:type="pct"/>
            <w:tcBorders>
              <w:top w:val="nil"/>
              <w:left w:val="nil"/>
              <w:bottom w:val="single" w:sz="4" w:space="0" w:color="auto"/>
              <w:right w:val="single" w:sz="4" w:space="0" w:color="auto"/>
            </w:tcBorders>
            <w:shd w:val="clear" w:color="auto" w:fill="auto"/>
            <w:noWrap/>
            <w:vAlign w:val="center"/>
            <w:hideMark/>
          </w:tcPr>
          <w:p w14:paraId="53E1DDC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1,500.00 </w:t>
            </w:r>
          </w:p>
        </w:tc>
        <w:tc>
          <w:tcPr>
            <w:tcW w:w="521" w:type="pct"/>
            <w:tcBorders>
              <w:top w:val="nil"/>
              <w:left w:val="nil"/>
              <w:bottom w:val="single" w:sz="4" w:space="0" w:color="auto"/>
              <w:right w:val="single" w:sz="4" w:space="0" w:color="auto"/>
            </w:tcBorders>
            <w:shd w:val="clear" w:color="auto" w:fill="auto"/>
            <w:noWrap/>
            <w:vAlign w:val="center"/>
            <w:hideMark/>
          </w:tcPr>
          <w:p w14:paraId="1B06FD7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6,000.00 </w:t>
            </w:r>
          </w:p>
        </w:tc>
        <w:tc>
          <w:tcPr>
            <w:tcW w:w="147" w:type="pct"/>
            <w:tcBorders>
              <w:top w:val="nil"/>
              <w:left w:val="nil"/>
              <w:bottom w:val="single" w:sz="4" w:space="0" w:color="auto"/>
              <w:right w:val="single" w:sz="4" w:space="0" w:color="auto"/>
            </w:tcBorders>
            <w:shd w:val="clear" w:color="auto" w:fill="auto"/>
            <w:vAlign w:val="center"/>
            <w:hideMark/>
          </w:tcPr>
          <w:p w14:paraId="763722C2"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C3D6CD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附着</w:t>
            </w:r>
            <w:r w:rsidRPr="00E61EE5">
              <w:rPr>
                <w:rFonts w:ascii="宋体" w:hAnsi="宋体" w:cs="宋体" w:hint="eastAsia"/>
                <w:b w:val="0"/>
                <w:kern w:val="0"/>
                <w:sz w:val="20"/>
              </w:rPr>
              <w:lastRenderedPageBreak/>
              <w:t>于现状杆件</w:t>
            </w:r>
          </w:p>
        </w:tc>
      </w:tr>
      <w:tr w:rsidR="00C5000D" w:rsidRPr="00E61EE5" w14:paraId="328EEE03" w14:textId="77777777" w:rsidTr="00C5000D">
        <w:trPr>
          <w:trHeight w:val="285"/>
        </w:trPr>
        <w:tc>
          <w:tcPr>
            <w:tcW w:w="2488" w:type="pct"/>
            <w:gridSpan w:val="4"/>
            <w:tcBorders>
              <w:top w:val="single" w:sz="4" w:space="0" w:color="auto"/>
              <w:left w:val="single" w:sz="8" w:space="0" w:color="auto"/>
              <w:bottom w:val="single" w:sz="8" w:space="0" w:color="auto"/>
              <w:right w:val="single" w:sz="4" w:space="0" w:color="000000"/>
            </w:tcBorders>
            <w:shd w:val="clear" w:color="auto" w:fill="auto"/>
            <w:noWrap/>
            <w:vAlign w:val="center"/>
            <w:hideMark/>
          </w:tcPr>
          <w:p w14:paraId="53AD0B24"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lastRenderedPageBreak/>
              <w:t>交通</w:t>
            </w:r>
            <w:proofErr w:type="gramStart"/>
            <w:r w:rsidRPr="00E61EE5">
              <w:rPr>
                <w:rFonts w:ascii="宋体" w:hAnsi="宋体" w:cs="宋体" w:hint="eastAsia"/>
                <w:bCs/>
                <w:kern w:val="0"/>
                <w:sz w:val="20"/>
              </w:rPr>
              <w:t>标识网</w:t>
            </w:r>
            <w:proofErr w:type="gramEnd"/>
            <w:r w:rsidRPr="00E61EE5">
              <w:rPr>
                <w:rFonts w:ascii="宋体" w:hAnsi="宋体" w:cs="宋体" w:hint="eastAsia"/>
                <w:bCs/>
                <w:kern w:val="0"/>
                <w:sz w:val="20"/>
              </w:rPr>
              <w:t>联化工程费用小计</w:t>
            </w:r>
          </w:p>
        </w:tc>
        <w:tc>
          <w:tcPr>
            <w:tcW w:w="509" w:type="pct"/>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3091554C"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305" w:type="pct"/>
            <w:tcBorders>
              <w:top w:val="single" w:sz="4" w:space="0" w:color="auto"/>
              <w:left w:val="nil"/>
              <w:bottom w:val="single" w:sz="8" w:space="0" w:color="auto"/>
              <w:right w:val="single" w:sz="4" w:space="0" w:color="auto"/>
            </w:tcBorders>
            <w:shd w:val="clear" w:color="auto" w:fill="auto"/>
            <w:noWrap/>
            <w:vAlign w:val="center"/>
            <w:hideMark/>
          </w:tcPr>
          <w:p w14:paraId="528209B1"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03" w:type="pct"/>
            <w:tcBorders>
              <w:top w:val="single" w:sz="4" w:space="0" w:color="auto"/>
              <w:left w:val="nil"/>
              <w:bottom w:val="single" w:sz="8" w:space="0" w:color="auto"/>
              <w:right w:val="single" w:sz="4" w:space="0" w:color="auto"/>
            </w:tcBorders>
            <w:shd w:val="clear" w:color="auto" w:fill="auto"/>
            <w:noWrap/>
            <w:vAlign w:val="center"/>
            <w:hideMark/>
          </w:tcPr>
          <w:p w14:paraId="61BAB745"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55" w:type="pct"/>
            <w:tcBorders>
              <w:top w:val="single" w:sz="4" w:space="0" w:color="auto"/>
              <w:left w:val="nil"/>
              <w:bottom w:val="single" w:sz="8" w:space="0" w:color="auto"/>
              <w:right w:val="single" w:sz="4" w:space="0" w:color="auto"/>
            </w:tcBorders>
            <w:shd w:val="clear" w:color="auto" w:fill="auto"/>
            <w:noWrap/>
            <w:vAlign w:val="center"/>
            <w:hideMark/>
          </w:tcPr>
          <w:p w14:paraId="5315C874"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406" w:type="pct"/>
            <w:tcBorders>
              <w:top w:val="single" w:sz="4" w:space="0" w:color="auto"/>
              <w:left w:val="nil"/>
              <w:bottom w:val="single" w:sz="8" w:space="0" w:color="auto"/>
              <w:right w:val="single" w:sz="4" w:space="0" w:color="auto"/>
            </w:tcBorders>
            <w:shd w:val="clear" w:color="auto" w:fill="auto"/>
            <w:noWrap/>
            <w:vAlign w:val="center"/>
            <w:hideMark/>
          </w:tcPr>
          <w:p w14:paraId="05B7E3AF"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 xml:space="preserve">　</w:t>
            </w:r>
          </w:p>
        </w:tc>
        <w:tc>
          <w:tcPr>
            <w:tcW w:w="521" w:type="pct"/>
            <w:tcBorders>
              <w:top w:val="single" w:sz="4" w:space="0" w:color="auto"/>
              <w:left w:val="nil"/>
              <w:bottom w:val="single" w:sz="8" w:space="0" w:color="auto"/>
              <w:right w:val="single" w:sz="4" w:space="0" w:color="auto"/>
            </w:tcBorders>
            <w:shd w:val="clear" w:color="auto" w:fill="auto"/>
            <w:noWrap/>
            <w:vAlign w:val="center"/>
            <w:hideMark/>
          </w:tcPr>
          <w:p w14:paraId="7AA6665F"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 xml:space="preserve">9,339,562.65 </w:t>
            </w:r>
          </w:p>
        </w:tc>
        <w:tc>
          <w:tcPr>
            <w:tcW w:w="147" w:type="pct"/>
            <w:tcBorders>
              <w:top w:val="single" w:sz="4" w:space="0" w:color="auto"/>
              <w:left w:val="nil"/>
              <w:bottom w:val="single" w:sz="8" w:space="0" w:color="auto"/>
              <w:right w:val="single" w:sz="4" w:space="0" w:color="auto"/>
            </w:tcBorders>
            <w:shd w:val="clear" w:color="auto" w:fill="auto"/>
            <w:vAlign w:val="center"/>
            <w:hideMark/>
          </w:tcPr>
          <w:p w14:paraId="5CB23462"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166" w:type="pct"/>
            <w:tcBorders>
              <w:top w:val="single" w:sz="4" w:space="0" w:color="auto"/>
              <w:left w:val="single" w:sz="4" w:space="0" w:color="auto"/>
              <w:bottom w:val="single" w:sz="8" w:space="0" w:color="auto"/>
              <w:right w:val="single" w:sz="8" w:space="0" w:color="auto"/>
            </w:tcBorders>
            <w:shd w:val="clear" w:color="auto" w:fill="auto"/>
            <w:vAlign w:val="center"/>
            <w:hideMark/>
          </w:tcPr>
          <w:p w14:paraId="3B9086C4"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r>
      <w:tr w:rsidR="00C5000D" w:rsidRPr="00E61EE5" w14:paraId="3EFB2372" w14:textId="77777777" w:rsidTr="00C5000D">
        <w:trPr>
          <w:trHeight w:val="360"/>
        </w:trPr>
        <w:tc>
          <w:tcPr>
            <w:tcW w:w="251" w:type="pct"/>
            <w:tcBorders>
              <w:top w:val="nil"/>
              <w:left w:val="single" w:sz="8" w:space="0" w:color="auto"/>
              <w:bottom w:val="single" w:sz="8" w:space="0" w:color="auto"/>
              <w:right w:val="nil"/>
            </w:tcBorders>
            <w:shd w:val="clear" w:color="auto" w:fill="auto"/>
            <w:noWrap/>
            <w:vAlign w:val="bottom"/>
            <w:hideMark/>
          </w:tcPr>
          <w:p w14:paraId="304DB6A4" w14:textId="77777777" w:rsidR="00E61EE5" w:rsidRPr="00E61EE5" w:rsidRDefault="00E61EE5" w:rsidP="00E61EE5">
            <w:pPr>
              <w:widowControl/>
              <w:spacing w:line="240" w:lineRule="auto"/>
              <w:jc w:val="left"/>
              <w:rPr>
                <w:rFonts w:ascii="宋体" w:hAnsi="宋体" w:cs="宋体" w:hint="eastAsia"/>
                <w:bCs/>
                <w:color w:val="000000"/>
                <w:kern w:val="0"/>
                <w:szCs w:val="28"/>
              </w:rPr>
            </w:pPr>
            <w:r w:rsidRPr="00E61EE5">
              <w:rPr>
                <w:rFonts w:ascii="宋体" w:hAnsi="宋体" w:cs="宋体" w:hint="eastAsia"/>
                <w:bCs/>
                <w:color w:val="000000"/>
                <w:kern w:val="0"/>
                <w:szCs w:val="28"/>
              </w:rPr>
              <w:t>三、</w:t>
            </w:r>
          </w:p>
        </w:tc>
        <w:tc>
          <w:tcPr>
            <w:tcW w:w="2237" w:type="pct"/>
            <w:gridSpan w:val="3"/>
            <w:tcBorders>
              <w:top w:val="single" w:sz="8" w:space="0" w:color="auto"/>
              <w:left w:val="nil"/>
              <w:bottom w:val="single" w:sz="8" w:space="0" w:color="auto"/>
              <w:right w:val="nil"/>
            </w:tcBorders>
            <w:shd w:val="clear" w:color="auto" w:fill="auto"/>
            <w:noWrap/>
            <w:vAlign w:val="bottom"/>
            <w:hideMark/>
          </w:tcPr>
          <w:p w14:paraId="30648B58" w14:textId="77777777" w:rsidR="00E61EE5" w:rsidRPr="00E61EE5" w:rsidRDefault="00E61EE5" w:rsidP="00E61EE5">
            <w:pPr>
              <w:widowControl/>
              <w:spacing w:line="240" w:lineRule="auto"/>
              <w:jc w:val="left"/>
              <w:rPr>
                <w:rFonts w:ascii="宋体" w:hAnsi="宋体" w:cs="宋体" w:hint="eastAsia"/>
                <w:bCs/>
                <w:color w:val="000000"/>
                <w:kern w:val="0"/>
                <w:szCs w:val="28"/>
              </w:rPr>
            </w:pPr>
            <w:r w:rsidRPr="00E61EE5">
              <w:rPr>
                <w:rFonts w:ascii="宋体" w:hAnsi="宋体" w:cs="宋体" w:hint="eastAsia"/>
                <w:bCs/>
                <w:color w:val="000000"/>
                <w:kern w:val="0"/>
                <w:szCs w:val="28"/>
              </w:rPr>
              <w:t>R1级交管赋能（一阶段）硬件购置</w:t>
            </w:r>
          </w:p>
        </w:tc>
        <w:tc>
          <w:tcPr>
            <w:tcW w:w="509" w:type="pct"/>
            <w:tcBorders>
              <w:top w:val="nil"/>
              <w:left w:val="nil"/>
              <w:bottom w:val="single" w:sz="8" w:space="0" w:color="auto"/>
              <w:right w:val="nil"/>
            </w:tcBorders>
            <w:shd w:val="clear" w:color="auto" w:fill="auto"/>
            <w:noWrap/>
            <w:vAlign w:val="bottom"/>
            <w:hideMark/>
          </w:tcPr>
          <w:p w14:paraId="1C4279AD"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305" w:type="pct"/>
            <w:tcBorders>
              <w:top w:val="nil"/>
              <w:left w:val="nil"/>
              <w:bottom w:val="single" w:sz="8" w:space="0" w:color="auto"/>
              <w:right w:val="nil"/>
            </w:tcBorders>
            <w:shd w:val="clear" w:color="auto" w:fill="auto"/>
            <w:noWrap/>
            <w:vAlign w:val="bottom"/>
            <w:hideMark/>
          </w:tcPr>
          <w:p w14:paraId="3D4298FF"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203" w:type="pct"/>
            <w:tcBorders>
              <w:top w:val="nil"/>
              <w:left w:val="nil"/>
              <w:bottom w:val="single" w:sz="8" w:space="0" w:color="auto"/>
              <w:right w:val="nil"/>
            </w:tcBorders>
            <w:shd w:val="clear" w:color="auto" w:fill="auto"/>
            <w:noWrap/>
            <w:vAlign w:val="bottom"/>
            <w:hideMark/>
          </w:tcPr>
          <w:p w14:paraId="3EF43C7D"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255" w:type="pct"/>
            <w:tcBorders>
              <w:top w:val="nil"/>
              <w:left w:val="nil"/>
              <w:bottom w:val="single" w:sz="8" w:space="0" w:color="auto"/>
              <w:right w:val="nil"/>
            </w:tcBorders>
            <w:shd w:val="clear" w:color="auto" w:fill="auto"/>
            <w:noWrap/>
            <w:vAlign w:val="bottom"/>
            <w:hideMark/>
          </w:tcPr>
          <w:p w14:paraId="3AC156AF"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406" w:type="pct"/>
            <w:tcBorders>
              <w:top w:val="nil"/>
              <w:left w:val="nil"/>
              <w:bottom w:val="single" w:sz="8" w:space="0" w:color="auto"/>
              <w:right w:val="nil"/>
            </w:tcBorders>
            <w:shd w:val="clear" w:color="auto" w:fill="auto"/>
            <w:noWrap/>
            <w:vAlign w:val="bottom"/>
            <w:hideMark/>
          </w:tcPr>
          <w:p w14:paraId="26275829"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521" w:type="pct"/>
            <w:tcBorders>
              <w:top w:val="nil"/>
              <w:left w:val="nil"/>
              <w:bottom w:val="single" w:sz="8" w:space="0" w:color="auto"/>
              <w:right w:val="nil"/>
            </w:tcBorders>
            <w:shd w:val="clear" w:color="auto" w:fill="auto"/>
            <w:noWrap/>
            <w:vAlign w:val="bottom"/>
            <w:hideMark/>
          </w:tcPr>
          <w:p w14:paraId="4E6DD58A"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147" w:type="pct"/>
            <w:tcBorders>
              <w:top w:val="nil"/>
              <w:left w:val="nil"/>
              <w:bottom w:val="single" w:sz="8" w:space="0" w:color="auto"/>
              <w:right w:val="nil"/>
            </w:tcBorders>
            <w:shd w:val="clear" w:color="auto" w:fill="auto"/>
            <w:noWrap/>
            <w:vAlign w:val="bottom"/>
            <w:hideMark/>
          </w:tcPr>
          <w:p w14:paraId="66A5F542"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166" w:type="pct"/>
            <w:tcBorders>
              <w:top w:val="nil"/>
              <w:left w:val="nil"/>
              <w:bottom w:val="single" w:sz="8" w:space="0" w:color="auto"/>
              <w:right w:val="single" w:sz="8" w:space="0" w:color="auto"/>
            </w:tcBorders>
            <w:shd w:val="clear" w:color="auto" w:fill="auto"/>
            <w:noWrap/>
            <w:vAlign w:val="bottom"/>
            <w:hideMark/>
          </w:tcPr>
          <w:p w14:paraId="07BED4EC"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r>
      <w:tr w:rsidR="00C5000D" w:rsidRPr="00E61EE5" w14:paraId="34395A9A" w14:textId="77777777" w:rsidTr="00C5000D">
        <w:trPr>
          <w:trHeight w:val="765"/>
        </w:trPr>
        <w:tc>
          <w:tcPr>
            <w:tcW w:w="251" w:type="pct"/>
            <w:tcBorders>
              <w:top w:val="single" w:sz="8" w:space="0" w:color="auto"/>
              <w:left w:val="single" w:sz="8" w:space="0" w:color="auto"/>
              <w:bottom w:val="single" w:sz="4" w:space="0" w:color="auto"/>
              <w:right w:val="single" w:sz="4" w:space="0" w:color="auto"/>
            </w:tcBorders>
            <w:shd w:val="clear" w:color="auto" w:fill="auto"/>
            <w:vAlign w:val="center"/>
            <w:hideMark/>
          </w:tcPr>
          <w:p w14:paraId="438BB1B8"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序号</w:t>
            </w:r>
          </w:p>
        </w:tc>
        <w:tc>
          <w:tcPr>
            <w:tcW w:w="964" w:type="pct"/>
            <w:gridSpan w:val="2"/>
            <w:tcBorders>
              <w:top w:val="single" w:sz="8" w:space="0" w:color="auto"/>
              <w:left w:val="nil"/>
              <w:bottom w:val="single" w:sz="4" w:space="0" w:color="auto"/>
              <w:right w:val="single" w:sz="4" w:space="0" w:color="auto"/>
            </w:tcBorders>
            <w:shd w:val="clear" w:color="auto" w:fill="auto"/>
            <w:vAlign w:val="center"/>
            <w:hideMark/>
          </w:tcPr>
          <w:p w14:paraId="612DA97F"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分项名称</w:t>
            </w:r>
          </w:p>
        </w:tc>
        <w:tc>
          <w:tcPr>
            <w:tcW w:w="1273" w:type="pct"/>
            <w:tcBorders>
              <w:top w:val="single" w:sz="8" w:space="0" w:color="auto"/>
              <w:left w:val="nil"/>
              <w:bottom w:val="single" w:sz="4" w:space="0" w:color="auto"/>
              <w:right w:val="single" w:sz="4" w:space="0" w:color="auto"/>
            </w:tcBorders>
            <w:shd w:val="clear" w:color="auto" w:fill="auto"/>
            <w:vAlign w:val="center"/>
            <w:hideMark/>
          </w:tcPr>
          <w:p w14:paraId="2FCC5C2F"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性能指标参数</w:t>
            </w:r>
          </w:p>
        </w:tc>
        <w:tc>
          <w:tcPr>
            <w:tcW w:w="509" w:type="pct"/>
            <w:tcBorders>
              <w:top w:val="single" w:sz="8" w:space="0" w:color="auto"/>
              <w:left w:val="nil"/>
              <w:bottom w:val="single" w:sz="4" w:space="0" w:color="auto"/>
              <w:right w:val="single" w:sz="4" w:space="0" w:color="auto"/>
            </w:tcBorders>
            <w:shd w:val="clear" w:color="auto" w:fill="auto"/>
            <w:vAlign w:val="center"/>
            <w:hideMark/>
          </w:tcPr>
          <w:p w14:paraId="4DF931E4"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品牌及型号</w:t>
            </w:r>
          </w:p>
        </w:tc>
        <w:tc>
          <w:tcPr>
            <w:tcW w:w="305" w:type="pct"/>
            <w:tcBorders>
              <w:top w:val="single" w:sz="8" w:space="0" w:color="auto"/>
              <w:left w:val="nil"/>
              <w:bottom w:val="single" w:sz="4" w:space="0" w:color="auto"/>
              <w:right w:val="single" w:sz="4" w:space="0" w:color="auto"/>
            </w:tcBorders>
            <w:shd w:val="clear" w:color="auto" w:fill="auto"/>
            <w:vAlign w:val="center"/>
            <w:hideMark/>
          </w:tcPr>
          <w:p w14:paraId="6BFBE838"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所属系统及部署位置</w:t>
            </w:r>
          </w:p>
        </w:tc>
        <w:tc>
          <w:tcPr>
            <w:tcW w:w="203" w:type="pct"/>
            <w:tcBorders>
              <w:top w:val="single" w:sz="8" w:space="0" w:color="auto"/>
              <w:left w:val="nil"/>
              <w:bottom w:val="single" w:sz="4" w:space="0" w:color="auto"/>
              <w:right w:val="single" w:sz="4" w:space="0" w:color="auto"/>
            </w:tcBorders>
            <w:shd w:val="clear" w:color="auto" w:fill="auto"/>
            <w:vAlign w:val="center"/>
            <w:hideMark/>
          </w:tcPr>
          <w:p w14:paraId="3A0897DE"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单位</w:t>
            </w:r>
          </w:p>
        </w:tc>
        <w:tc>
          <w:tcPr>
            <w:tcW w:w="255" w:type="pct"/>
            <w:tcBorders>
              <w:top w:val="single" w:sz="8" w:space="0" w:color="auto"/>
              <w:left w:val="nil"/>
              <w:bottom w:val="single" w:sz="4" w:space="0" w:color="auto"/>
              <w:right w:val="single" w:sz="4" w:space="0" w:color="auto"/>
            </w:tcBorders>
            <w:shd w:val="clear" w:color="auto" w:fill="auto"/>
            <w:vAlign w:val="center"/>
            <w:hideMark/>
          </w:tcPr>
          <w:p w14:paraId="76B6EC4C"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数量</w:t>
            </w:r>
          </w:p>
        </w:tc>
        <w:tc>
          <w:tcPr>
            <w:tcW w:w="406" w:type="pct"/>
            <w:tcBorders>
              <w:top w:val="single" w:sz="8" w:space="0" w:color="auto"/>
              <w:left w:val="nil"/>
              <w:bottom w:val="single" w:sz="4" w:space="0" w:color="auto"/>
              <w:right w:val="single" w:sz="4" w:space="0" w:color="auto"/>
            </w:tcBorders>
            <w:shd w:val="clear" w:color="auto" w:fill="auto"/>
            <w:vAlign w:val="center"/>
            <w:hideMark/>
          </w:tcPr>
          <w:p w14:paraId="629418D7"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单价（元）</w:t>
            </w:r>
          </w:p>
        </w:tc>
        <w:tc>
          <w:tcPr>
            <w:tcW w:w="521" w:type="pct"/>
            <w:tcBorders>
              <w:top w:val="single" w:sz="8" w:space="0" w:color="auto"/>
              <w:left w:val="nil"/>
              <w:bottom w:val="single" w:sz="4" w:space="0" w:color="auto"/>
              <w:right w:val="single" w:sz="4" w:space="0" w:color="auto"/>
            </w:tcBorders>
            <w:shd w:val="clear" w:color="auto" w:fill="auto"/>
            <w:vAlign w:val="center"/>
            <w:hideMark/>
          </w:tcPr>
          <w:p w14:paraId="6689EC69"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金额（元）</w:t>
            </w:r>
          </w:p>
        </w:tc>
        <w:tc>
          <w:tcPr>
            <w:tcW w:w="147" w:type="pct"/>
            <w:tcBorders>
              <w:top w:val="single" w:sz="8" w:space="0" w:color="auto"/>
              <w:left w:val="nil"/>
              <w:bottom w:val="single" w:sz="4" w:space="0" w:color="auto"/>
              <w:right w:val="single" w:sz="4" w:space="0" w:color="auto"/>
            </w:tcBorders>
            <w:shd w:val="clear" w:color="auto" w:fill="auto"/>
            <w:vAlign w:val="center"/>
            <w:hideMark/>
          </w:tcPr>
          <w:p w14:paraId="543F5F18" w14:textId="77777777" w:rsidR="00E61EE5" w:rsidRPr="00E61EE5" w:rsidRDefault="00E61EE5" w:rsidP="00E61EE5">
            <w:pPr>
              <w:widowControl/>
              <w:spacing w:line="240" w:lineRule="auto"/>
              <w:jc w:val="center"/>
              <w:rPr>
                <w:rFonts w:ascii="宋体" w:hAnsi="宋体" w:cs="宋体" w:hint="eastAsia"/>
                <w:bCs/>
                <w:kern w:val="0"/>
                <w:sz w:val="20"/>
              </w:rPr>
            </w:pPr>
            <w:proofErr w:type="gramStart"/>
            <w:r w:rsidRPr="00E61EE5">
              <w:rPr>
                <w:rFonts w:ascii="宋体" w:hAnsi="宋体" w:cs="宋体" w:hint="eastAsia"/>
                <w:bCs/>
                <w:kern w:val="0"/>
                <w:sz w:val="20"/>
              </w:rPr>
              <w:t>税点</w:t>
            </w:r>
            <w:proofErr w:type="gramEnd"/>
          </w:p>
        </w:tc>
        <w:tc>
          <w:tcPr>
            <w:tcW w:w="166" w:type="pct"/>
            <w:tcBorders>
              <w:top w:val="single" w:sz="8" w:space="0" w:color="auto"/>
              <w:left w:val="nil"/>
              <w:bottom w:val="single" w:sz="4" w:space="0" w:color="auto"/>
              <w:right w:val="single" w:sz="8" w:space="0" w:color="auto"/>
            </w:tcBorders>
            <w:shd w:val="clear" w:color="auto" w:fill="auto"/>
            <w:vAlign w:val="center"/>
            <w:hideMark/>
          </w:tcPr>
          <w:p w14:paraId="1E300B97"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备注(用途)</w:t>
            </w:r>
          </w:p>
        </w:tc>
      </w:tr>
      <w:tr w:rsidR="00C5000D" w:rsidRPr="00E61EE5" w14:paraId="0B0FAD44"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17558902" w14:textId="77777777" w:rsidR="00E61EE5" w:rsidRPr="00E61EE5" w:rsidRDefault="00E61EE5" w:rsidP="00E61EE5">
            <w:pPr>
              <w:widowControl/>
              <w:spacing w:line="240" w:lineRule="auto"/>
              <w:jc w:val="center"/>
              <w:rPr>
                <w:rFonts w:ascii="宋体" w:hAnsi="宋体" w:cs="宋体" w:hint="eastAsia"/>
                <w:bCs/>
                <w:kern w:val="0"/>
                <w:sz w:val="20"/>
              </w:rPr>
            </w:pPr>
            <w:proofErr w:type="gramStart"/>
            <w:r w:rsidRPr="00E61EE5">
              <w:rPr>
                <w:rFonts w:ascii="宋体" w:hAnsi="宋体" w:cs="宋体" w:hint="eastAsia"/>
                <w:bCs/>
                <w:kern w:val="0"/>
                <w:sz w:val="20"/>
              </w:rPr>
              <w:t>一</w:t>
            </w:r>
            <w:proofErr w:type="gramEnd"/>
          </w:p>
        </w:tc>
        <w:tc>
          <w:tcPr>
            <w:tcW w:w="964"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75DB02"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锡山区（抓拍 V+边缘云 GPU路口点位）110 </w:t>
            </w:r>
            <w:proofErr w:type="gramStart"/>
            <w:r w:rsidRPr="00E61EE5">
              <w:rPr>
                <w:rFonts w:ascii="宋体" w:hAnsi="宋体" w:cs="宋体" w:hint="eastAsia"/>
                <w:bCs/>
                <w:kern w:val="0"/>
                <w:sz w:val="20"/>
              </w:rPr>
              <w:t>个</w:t>
            </w:r>
            <w:proofErr w:type="gramEnd"/>
          </w:p>
        </w:tc>
        <w:tc>
          <w:tcPr>
            <w:tcW w:w="1273" w:type="pct"/>
            <w:tcBorders>
              <w:top w:val="single" w:sz="4" w:space="0" w:color="auto"/>
              <w:left w:val="nil"/>
              <w:bottom w:val="single" w:sz="4" w:space="0" w:color="auto"/>
              <w:right w:val="single" w:sz="4" w:space="0" w:color="auto"/>
            </w:tcBorders>
            <w:shd w:val="clear" w:color="auto" w:fill="auto"/>
            <w:vAlign w:val="center"/>
            <w:hideMark/>
          </w:tcPr>
          <w:p w14:paraId="0F5FA7EF"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509" w:type="pct"/>
            <w:tcBorders>
              <w:top w:val="single" w:sz="4" w:space="0" w:color="auto"/>
              <w:left w:val="nil"/>
              <w:bottom w:val="single" w:sz="4" w:space="0" w:color="auto"/>
              <w:right w:val="single" w:sz="4" w:space="0" w:color="auto"/>
            </w:tcBorders>
            <w:shd w:val="clear" w:color="auto" w:fill="auto"/>
            <w:vAlign w:val="center"/>
            <w:hideMark/>
          </w:tcPr>
          <w:p w14:paraId="63BA24E2"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305" w:type="pct"/>
            <w:tcBorders>
              <w:top w:val="single" w:sz="4" w:space="0" w:color="auto"/>
              <w:left w:val="nil"/>
              <w:bottom w:val="single" w:sz="4" w:space="0" w:color="auto"/>
              <w:right w:val="single" w:sz="4" w:space="0" w:color="auto"/>
            </w:tcBorders>
            <w:shd w:val="clear" w:color="auto" w:fill="auto"/>
            <w:vAlign w:val="center"/>
            <w:hideMark/>
          </w:tcPr>
          <w:p w14:paraId="7725E09E"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203" w:type="pct"/>
            <w:tcBorders>
              <w:top w:val="single" w:sz="4" w:space="0" w:color="auto"/>
              <w:left w:val="nil"/>
              <w:bottom w:val="single" w:sz="4" w:space="0" w:color="auto"/>
              <w:right w:val="single" w:sz="4" w:space="0" w:color="auto"/>
            </w:tcBorders>
            <w:shd w:val="clear" w:color="auto" w:fill="auto"/>
            <w:vAlign w:val="center"/>
            <w:hideMark/>
          </w:tcPr>
          <w:p w14:paraId="03270A88"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255" w:type="pct"/>
            <w:tcBorders>
              <w:top w:val="single" w:sz="4" w:space="0" w:color="auto"/>
              <w:left w:val="nil"/>
              <w:bottom w:val="single" w:sz="4" w:space="0" w:color="auto"/>
              <w:right w:val="single" w:sz="4" w:space="0" w:color="auto"/>
            </w:tcBorders>
            <w:shd w:val="clear" w:color="auto" w:fill="auto"/>
            <w:vAlign w:val="center"/>
            <w:hideMark/>
          </w:tcPr>
          <w:p w14:paraId="0BCBC413"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406" w:type="pct"/>
            <w:tcBorders>
              <w:top w:val="single" w:sz="4" w:space="0" w:color="auto"/>
              <w:left w:val="nil"/>
              <w:bottom w:val="single" w:sz="4" w:space="0" w:color="auto"/>
              <w:right w:val="single" w:sz="4" w:space="0" w:color="auto"/>
            </w:tcBorders>
            <w:shd w:val="clear" w:color="auto" w:fill="auto"/>
            <w:noWrap/>
            <w:vAlign w:val="bottom"/>
            <w:hideMark/>
          </w:tcPr>
          <w:p w14:paraId="232DB70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521" w:type="pct"/>
            <w:tcBorders>
              <w:top w:val="single" w:sz="4" w:space="0" w:color="auto"/>
              <w:left w:val="nil"/>
              <w:bottom w:val="single" w:sz="4" w:space="0" w:color="auto"/>
              <w:right w:val="single" w:sz="4" w:space="0" w:color="auto"/>
            </w:tcBorders>
            <w:shd w:val="clear" w:color="auto" w:fill="auto"/>
            <w:noWrap/>
            <w:vAlign w:val="bottom"/>
            <w:hideMark/>
          </w:tcPr>
          <w:p w14:paraId="2BD2E212"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147" w:type="pct"/>
            <w:tcBorders>
              <w:top w:val="single" w:sz="4" w:space="0" w:color="auto"/>
              <w:left w:val="nil"/>
              <w:bottom w:val="single" w:sz="4" w:space="0" w:color="auto"/>
              <w:right w:val="single" w:sz="4" w:space="0" w:color="auto"/>
            </w:tcBorders>
            <w:shd w:val="clear" w:color="auto" w:fill="auto"/>
            <w:vAlign w:val="center"/>
            <w:hideMark/>
          </w:tcPr>
          <w:p w14:paraId="54379E06"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4B62754"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r>
      <w:tr w:rsidR="00C5000D" w:rsidRPr="00E61EE5" w14:paraId="0D2708F7" w14:textId="77777777" w:rsidTr="00C5000D">
        <w:trPr>
          <w:trHeight w:val="2805"/>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7376C4F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3</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E6F51EF"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边缘云GPU算法</w:t>
            </w:r>
          </w:p>
        </w:tc>
        <w:tc>
          <w:tcPr>
            <w:tcW w:w="1273" w:type="pct"/>
            <w:tcBorders>
              <w:top w:val="nil"/>
              <w:left w:val="nil"/>
              <w:bottom w:val="single" w:sz="4" w:space="0" w:color="auto"/>
              <w:right w:val="single" w:sz="4" w:space="0" w:color="auto"/>
            </w:tcBorders>
            <w:shd w:val="clear" w:color="auto" w:fill="auto"/>
            <w:vAlign w:val="center"/>
            <w:hideMark/>
          </w:tcPr>
          <w:p w14:paraId="7FA710C4"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交通参与者监测：交通参与者目标分类、目标位置、速度与航向角检测；交通参与者</w:t>
            </w:r>
            <w:proofErr w:type="gramStart"/>
            <w:r w:rsidRPr="00E61EE5">
              <w:rPr>
                <w:rFonts w:ascii="宋体" w:hAnsi="宋体" w:cs="宋体" w:hint="eastAsia"/>
                <w:b w:val="0"/>
                <w:kern w:val="0"/>
                <w:sz w:val="20"/>
              </w:rPr>
              <w:t>车道级定位</w:t>
            </w:r>
            <w:proofErr w:type="gramEnd"/>
            <w:r w:rsidRPr="00E61EE5">
              <w:rPr>
                <w:rFonts w:ascii="宋体" w:hAnsi="宋体" w:cs="宋体" w:hint="eastAsia"/>
                <w:b w:val="0"/>
                <w:kern w:val="0"/>
                <w:sz w:val="20"/>
              </w:rPr>
              <w:t>；</w:t>
            </w:r>
            <w:r w:rsidRPr="00E61EE5">
              <w:rPr>
                <w:rFonts w:ascii="宋体" w:hAnsi="宋体" w:cs="宋体" w:hint="eastAsia"/>
                <w:b w:val="0"/>
                <w:kern w:val="0"/>
                <w:sz w:val="20"/>
              </w:rPr>
              <w:br/>
              <w:t>交通事件检测：交通拥堵、交通事故、异常停车、逆行、违法变道、抛洒物等事件检测功能，可自动进行交通事件检测，获得交通事件位置与事件范围，输出检测结论，并具备报警信息提示功能；具备事件过程记录功能，可自动捕获并存储交通事件发生的过程信息；</w:t>
            </w:r>
            <w:r w:rsidRPr="00E61EE5">
              <w:rPr>
                <w:rFonts w:ascii="宋体" w:hAnsi="宋体" w:cs="宋体" w:hint="eastAsia"/>
                <w:b w:val="0"/>
                <w:kern w:val="0"/>
                <w:sz w:val="20"/>
              </w:rPr>
              <w:br/>
              <w:t>交通流检测：能够检测交通流量、平均车速、时间占有率、排队长度等信息，支持按车道统计交通流信息。</w:t>
            </w:r>
          </w:p>
        </w:tc>
        <w:tc>
          <w:tcPr>
            <w:tcW w:w="509" w:type="pct"/>
            <w:tcBorders>
              <w:top w:val="nil"/>
              <w:left w:val="nil"/>
              <w:bottom w:val="single" w:sz="4" w:space="0" w:color="auto"/>
              <w:right w:val="single" w:sz="4" w:space="0" w:color="auto"/>
            </w:tcBorders>
            <w:shd w:val="clear" w:color="auto" w:fill="auto"/>
            <w:vAlign w:val="center"/>
            <w:hideMark/>
          </w:tcPr>
          <w:p w14:paraId="473B3254"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中国移动定制，边缘GPU算法-交管辅助级</w:t>
            </w:r>
          </w:p>
        </w:tc>
        <w:tc>
          <w:tcPr>
            <w:tcW w:w="305" w:type="pct"/>
            <w:tcBorders>
              <w:top w:val="nil"/>
              <w:left w:val="nil"/>
              <w:bottom w:val="single" w:sz="4" w:space="0" w:color="auto"/>
              <w:right w:val="single" w:sz="4" w:space="0" w:color="auto"/>
            </w:tcBorders>
            <w:shd w:val="clear" w:color="auto" w:fill="auto"/>
            <w:vAlign w:val="center"/>
            <w:hideMark/>
          </w:tcPr>
          <w:p w14:paraId="4506958F"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28A46F02"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个</w:t>
            </w:r>
            <w:proofErr w:type="gramEnd"/>
          </w:p>
        </w:tc>
        <w:tc>
          <w:tcPr>
            <w:tcW w:w="255" w:type="pct"/>
            <w:tcBorders>
              <w:top w:val="nil"/>
              <w:left w:val="nil"/>
              <w:bottom w:val="single" w:sz="4" w:space="0" w:color="auto"/>
              <w:right w:val="single" w:sz="4" w:space="0" w:color="auto"/>
            </w:tcBorders>
            <w:shd w:val="clear" w:color="auto" w:fill="auto"/>
            <w:vAlign w:val="center"/>
            <w:hideMark/>
          </w:tcPr>
          <w:p w14:paraId="4743745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110</w:t>
            </w:r>
          </w:p>
        </w:tc>
        <w:tc>
          <w:tcPr>
            <w:tcW w:w="406" w:type="pct"/>
            <w:tcBorders>
              <w:top w:val="nil"/>
              <w:left w:val="nil"/>
              <w:bottom w:val="single" w:sz="4" w:space="0" w:color="auto"/>
              <w:right w:val="single" w:sz="4" w:space="0" w:color="auto"/>
            </w:tcBorders>
            <w:shd w:val="clear" w:color="auto" w:fill="auto"/>
            <w:noWrap/>
            <w:vAlign w:val="center"/>
            <w:hideMark/>
          </w:tcPr>
          <w:p w14:paraId="01D24A68" w14:textId="77777777" w:rsidR="00E61EE5" w:rsidRPr="00E61EE5" w:rsidRDefault="00E61EE5" w:rsidP="00E61EE5">
            <w:pPr>
              <w:widowControl/>
              <w:spacing w:line="240" w:lineRule="auto"/>
              <w:jc w:val="center"/>
              <w:rPr>
                <w:rFonts w:ascii="宋体" w:hAnsi="宋体" w:cs="宋体" w:hint="eastAsia"/>
                <w:b w:val="0"/>
                <w:kern w:val="0"/>
                <w:sz w:val="22"/>
                <w:szCs w:val="22"/>
              </w:rPr>
            </w:pPr>
            <w:r w:rsidRPr="00E61EE5">
              <w:rPr>
                <w:rFonts w:ascii="宋体" w:hAnsi="宋体" w:cs="宋体" w:hint="eastAsia"/>
                <w:b w:val="0"/>
                <w:kern w:val="0"/>
                <w:sz w:val="22"/>
                <w:szCs w:val="22"/>
              </w:rPr>
              <w:t xml:space="preserve">27,000.00 </w:t>
            </w:r>
          </w:p>
        </w:tc>
        <w:tc>
          <w:tcPr>
            <w:tcW w:w="521" w:type="pct"/>
            <w:tcBorders>
              <w:top w:val="nil"/>
              <w:left w:val="nil"/>
              <w:bottom w:val="single" w:sz="4" w:space="0" w:color="auto"/>
              <w:right w:val="single" w:sz="4" w:space="0" w:color="auto"/>
            </w:tcBorders>
            <w:shd w:val="clear" w:color="auto" w:fill="auto"/>
            <w:noWrap/>
            <w:vAlign w:val="center"/>
            <w:hideMark/>
          </w:tcPr>
          <w:p w14:paraId="7B7D185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2,970,000.00 </w:t>
            </w:r>
          </w:p>
        </w:tc>
        <w:tc>
          <w:tcPr>
            <w:tcW w:w="147" w:type="pct"/>
            <w:tcBorders>
              <w:top w:val="nil"/>
              <w:left w:val="nil"/>
              <w:bottom w:val="single" w:sz="4" w:space="0" w:color="auto"/>
              <w:right w:val="single" w:sz="4" w:space="0" w:color="auto"/>
            </w:tcBorders>
            <w:shd w:val="clear" w:color="auto" w:fill="auto"/>
            <w:vAlign w:val="center"/>
            <w:hideMark/>
          </w:tcPr>
          <w:p w14:paraId="091CF53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6F91853" w14:textId="77777777" w:rsidR="00E61EE5" w:rsidRPr="00E61EE5" w:rsidRDefault="00E61EE5" w:rsidP="00E61EE5">
            <w:pPr>
              <w:widowControl/>
              <w:spacing w:line="240" w:lineRule="auto"/>
              <w:jc w:val="center"/>
              <w:rPr>
                <w:rFonts w:ascii="宋体" w:hAnsi="宋体" w:cs="宋体" w:hint="eastAsia"/>
                <w:bCs/>
                <w:color w:val="FF0000"/>
                <w:kern w:val="0"/>
                <w:sz w:val="20"/>
              </w:rPr>
            </w:pPr>
            <w:r w:rsidRPr="00E61EE5">
              <w:rPr>
                <w:rFonts w:ascii="宋体" w:hAnsi="宋体" w:cs="宋体" w:hint="eastAsia"/>
                <w:bCs/>
                <w:color w:val="FF0000"/>
                <w:kern w:val="0"/>
                <w:sz w:val="20"/>
              </w:rPr>
              <w:t xml:space="preserve">　</w:t>
            </w:r>
          </w:p>
        </w:tc>
      </w:tr>
      <w:tr w:rsidR="00C5000D" w:rsidRPr="00E61EE5" w14:paraId="20F2FCDF"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2D8F92E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8041B22"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路侧感知系统标定服务</w:t>
            </w:r>
          </w:p>
        </w:tc>
        <w:tc>
          <w:tcPr>
            <w:tcW w:w="1273" w:type="pct"/>
            <w:tcBorders>
              <w:top w:val="nil"/>
              <w:left w:val="nil"/>
              <w:bottom w:val="single" w:sz="4" w:space="0" w:color="auto"/>
              <w:right w:val="single" w:sz="4" w:space="0" w:color="auto"/>
            </w:tcBorders>
            <w:shd w:val="clear" w:color="auto" w:fill="auto"/>
            <w:vAlign w:val="center"/>
            <w:hideMark/>
          </w:tcPr>
          <w:p w14:paraId="5091D86B"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路侧感知系统标定服务</w:t>
            </w:r>
          </w:p>
        </w:tc>
        <w:tc>
          <w:tcPr>
            <w:tcW w:w="509" w:type="pct"/>
            <w:tcBorders>
              <w:top w:val="nil"/>
              <w:left w:val="nil"/>
              <w:bottom w:val="single" w:sz="4" w:space="0" w:color="auto"/>
              <w:right w:val="single" w:sz="4" w:space="0" w:color="auto"/>
            </w:tcBorders>
            <w:shd w:val="clear" w:color="auto" w:fill="auto"/>
            <w:vAlign w:val="center"/>
            <w:hideMark/>
          </w:tcPr>
          <w:p w14:paraId="06285E7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5BC8352"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3C06D24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项</w:t>
            </w:r>
          </w:p>
        </w:tc>
        <w:tc>
          <w:tcPr>
            <w:tcW w:w="255" w:type="pct"/>
            <w:tcBorders>
              <w:top w:val="nil"/>
              <w:left w:val="nil"/>
              <w:bottom w:val="single" w:sz="4" w:space="0" w:color="auto"/>
              <w:right w:val="single" w:sz="4" w:space="0" w:color="auto"/>
            </w:tcBorders>
            <w:shd w:val="clear" w:color="auto" w:fill="auto"/>
            <w:vAlign w:val="center"/>
            <w:hideMark/>
          </w:tcPr>
          <w:p w14:paraId="6CBEDB4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110</w:t>
            </w:r>
          </w:p>
        </w:tc>
        <w:tc>
          <w:tcPr>
            <w:tcW w:w="406" w:type="pct"/>
            <w:tcBorders>
              <w:top w:val="nil"/>
              <w:left w:val="nil"/>
              <w:bottom w:val="single" w:sz="4" w:space="0" w:color="auto"/>
              <w:right w:val="single" w:sz="4" w:space="0" w:color="auto"/>
            </w:tcBorders>
            <w:shd w:val="clear" w:color="auto" w:fill="auto"/>
            <w:noWrap/>
            <w:vAlign w:val="center"/>
            <w:hideMark/>
          </w:tcPr>
          <w:p w14:paraId="70EFA7BB" w14:textId="77777777" w:rsidR="00E61EE5" w:rsidRPr="00E61EE5" w:rsidRDefault="00E61EE5" w:rsidP="00E61EE5">
            <w:pPr>
              <w:widowControl/>
              <w:spacing w:line="240" w:lineRule="auto"/>
              <w:jc w:val="center"/>
              <w:rPr>
                <w:rFonts w:ascii="宋体" w:hAnsi="宋体" w:cs="宋体" w:hint="eastAsia"/>
                <w:b w:val="0"/>
                <w:kern w:val="0"/>
                <w:sz w:val="22"/>
                <w:szCs w:val="22"/>
              </w:rPr>
            </w:pPr>
            <w:r w:rsidRPr="00E61EE5">
              <w:rPr>
                <w:rFonts w:ascii="宋体" w:hAnsi="宋体" w:cs="宋体" w:hint="eastAsia"/>
                <w:b w:val="0"/>
                <w:kern w:val="0"/>
                <w:sz w:val="22"/>
                <w:szCs w:val="22"/>
              </w:rPr>
              <w:t xml:space="preserve">18,000.00 </w:t>
            </w:r>
          </w:p>
        </w:tc>
        <w:tc>
          <w:tcPr>
            <w:tcW w:w="521" w:type="pct"/>
            <w:tcBorders>
              <w:top w:val="nil"/>
              <w:left w:val="nil"/>
              <w:bottom w:val="single" w:sz="4" w:space="0" w:color="auto"/>
              <w:right w:val="single" w:sz="4" w:space="0" w:color="auto"/>
            </w:tcBorders>
            <w:shd w:val="clear" w:color="auto" w:fill="auto"/>
            <w:noWrap/>
            <w:vAlign w:val="center"/>
            <w:hideMark/>
          </w:tcPr>
          <w:p w14:paraId="3502A8E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1,980,000.00 </w:t>
            </w:r>
          </w:p>
        </w:tc>
        <w:tc>
          <w:tcPr>
            <w:tcW w:w="147" w:type="pct"/>
            <w:tcBorders>
              <w:top w:val="nil"/>
              <w:left w:val="nil"/>
              <w:bottom w:val="single" w:sz="4" w:space="0" w:color="auto"/>
              <w:right w:val="single" w:sz="4" w:space="0" w:color="auto"/>
            </w:tcBorders>
            <w:shd w:val="clear" w:color="auto" w:fill="auto"/>
            <w:vAlign w:val="center"/>
            <w:hideMark/>
          </w:tcPr>
          <w:p w14:paraId="42162BB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6796D840" w14:textId="77777777" w:rsidR="00E61EE5" w:rsidRPr="00E61EE5" w:rsidRDefault="00E61EE5" w:rsidP="00E61EE5">
            <w:pPr>
              <w:widowControl/>
              <w:spacing w:line="240" w:lineRule="auto"/>
              <w:jc w:val="center"/>
              <w:rPr>
                <w:rFonts w:ascii="宋体" w:hAnsi="宋体" w:cs="宋体" w:hint="eastAsia"/>
                <w:bCs/>
                <w:color w:val="FF0000"/>
                <w:kern w:val="0"/>
                <w:sz w:val="20"/>
              </w:rPr>
            </w:pPr>
            <w:r w:rsidRPr="00E61EE5">
              <w:rPr>
                <w:rFonts w:ascii="宋体" w:hAnsi="宋体" w:cs="宋体" w:hint="eastAsia"/>
                <w:bCs/>
                <w:color w:val="FF0000"/>
                <w:kern w:val="0"/>
                <w:sz w:val="20"/>
              </w:rPr>
              <w:t xml:space="preserve">　</w:t>
            </w:r>
          </w:p>
        </w:tc>
      </w:tr>
      <w:tr w:rsidR="00C5000D" w:rsidRPr="00E61EE5" w14:paraId="315671D8"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24DBC6E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E69BE12"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防雷器</w:t>
            </w:r>
          </w:p>
        </w:tc>
        <w:tc>
          <w:tcPr>
            <w:tcW w:w="1273" w:type="pct"/>
            <w:tcBorders>
              <w:top w:val="nil"/>
              <w:left w:val="nil"/>
              <w:bottom w:val="single" w:sz="4" w:space="0" w:color="auto"/>
              <w:right w:val="single" w:sz="4" w:space="0" w:color="auto"/>
            </w:tcBorders>
            <w:shd w:val="clear" w:color="auto" w:fill="auto"/>
            <w:vAlign w:val="center"/>
            <w:hideMark/>
          </w:tcPr>
          <w:p w14:paraId="59AD7694"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网络电源二合一防雷</w:t>
            </w:r>
          </w:p>
        </w:tc>
        <w:tc>
          <w:tcPr>
            <w:tcW w:w="509" w:type="pct"/>
            <w:tcBorders>
              <w:top w:val="nil"/>
              <w:left w:val="nil"/>
              <w:bottom w:val="single" w:sz="4" w:space="0" w:color="auto"/>
              <w:right w:val="single" w:sz="4" w:space="0" w:color="auto"/>
            </w:tcBorders>
            <w:shd w:val="clear" w:color="auto" w:fill="auto"/>
            <w:vAlign w:val="center"/>
            <w:hideMark/>
          </w:tcPr>
          <w:p w14:paraId="6EAAF4E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F81A299"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vAlign w:val="center"/>
            <w:hideMark/>
          </w:tcPr>
          <w:p w14:paraId="1B47A46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vAlign w:val="center"/>
            <w:hideMark/>
          </w:tcPr>
          <w:p w14:paraId="267B78B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403</w:t>
            </w:r>
          </w:p>
        </w:tc>
        <w:tc>
          <w:tcPr>
            <w:tcW w:w="406" w:type="pct"/>
            <w:tcBorders>
              <w:top w:val="nil"/>
              <w:left w:val="nil"/>
              <w:bottom w:val="single" w:sz="4" w:space="0" w:color="auto"/>
              <w:right w:val="single" w:sz="4" w:space="0" w:color="auto"/>
            </w:tcBorders>
            <w:shd w:val="clear" w:color="auto" w:fill="auto"/>
            <w:noWrap/>
            <w:vAlign w:val="center"/>
            <w:hideMark/>
          </w:tcPr>
          <w:p w14:paraId="69D3924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480.00 </w:t>
            </w:r>
          </w:p>
        </w:tc>
        <w:tc>
          <w:tcPr>
            <w:tcW w:w="521" w:type="pct"/>
            <w:tcBorders>
              <w:top w:val="nil"/>
              <w:left w:val="nil"/>
              <w:bottom w:val="single" w:sz="4" w:space="0" w:color="auto"/>
              <w:right w:val="single" w:sz="4" w:space="0" w:color="auto"/>
            </w:tcBorders>
            <w:shd w:val="clear" w:color="auto" w:fill="auto"/>
            <w:noWrap/>
            <w:vAlign w:val="center"/>
            <w:hideMark/>
          </w:tcPr>
          <w:p w14:paraId="74A04AD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193,440.00 </w:t>
            </w:r>
          </w:p>
        </w:tc>
        <w:tc>
          <w:tcPr>
            <w:tcW w:w="147" w:type="pct"/>
            <w:tcBorders>
              <w:top w:val="nil"/>
              <w:left w:val="nil"/>
              <w:bottom w:val="single" w:sz="4" w:space="0" w:color="auto"/>
              <w:right w:val="single" w:sz="4" w:space="0" w:color="auto"/>
            </w:tcBorders>
            <w:shd w:val="clear" w:color="auto" w:fill="auto"/>
            <w:vAlign w:val="center"/>
            <w:hideMark/>
          </w:tcPr>
          <w:p w14:paraId="446332A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C9A2A5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C57DCC6" w14:textId="77777777" w:rsidTr="00C5000D">
        <w:trPr>
          <w:trHeight w:val="1275"/>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5C5A2E1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AA6A177"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智能</w:t>
            </w:r>
            <w:proofErr w:type="gramStart"/>
            <w:r w:rsidRPr="00E61EE5">
              <w:rPr>
                <w:rFonts w:ascii="宋体" w:hAnsi="宋体" w:cs="宋体" w:hint="eastAsia"/>
                <w:b w:val="0"/>
                <w:kern w:val="0"/>
                <w:sz w:val="20"/>
              </w:rPr>
              <w:t>抱杆箱</w:t>
            </w:r>
            <w:proofErr w:type="gramEnd"/>
          </w:p>
        </w:tc>
        <w:tc>
          <w:tcPr>
            <w:tcW w:w="1273" w:type="pct"/>
            <w:tcBorders>
              <w:top w:val="nil"/>
              <w:left w:val="nil"/>
              <w:bottom w:val="single" w:sz="4" w:space="0" w:color="auto"/>
              <w:right w:val="single" w:sz="4" w:space="0" w:color="auto"/>
            </w:tcBorders>
            <w:shd w:val="clear" w:color="auto" w:fill="auto"/>
            <w:vAlign w:val="center"/>
            <w:hideMark/>
          </w:tcPr>
          <w:p w14:paraId="358D10CC"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1)  镀锌板材质，厚度≥1.2mm，机箱尺寸不小于高600x宽350x深250（mm）</w:t>
            </w:r>
            <w:r w:rsidRPr="00E61EE5">
              <w:rPr>
                <w:rFonts w:ascii="宋体" w:hAnsi="宋体" w:cs="宋体" w:hint="eastAsia"/>
                <w:b w:val="0"/>
                <w:kern w:val="0"/>
                <w:sz w:val="20"/>
              </w:rPr>
              <w:br/>
              <w:t>2）支持自动重合闸，5路AC220V输出；</w:t>
            </w:r>
            <w:r w:rsidRPr="00E61EE5">
              <w:rPr>
                <w:rFonts w:ascii="宋体" w:hAnsi="宋体" w:cs="宋体" w:hint="eastAsia"/>
                <w:b w:val="0"/>
                <w:kern w:val="0"/>
                <w:sz w:val="20"/>
              </w:rPr>
              <w:br/>
              <w:t>3）支持散热风扇与温湿度传感器联动；</w:t>
            </w:r>
            <w:r w:rsidRPr="00E61EE5">
              <w:rPr>
                <w:rFonts w:ascii="宋体" w:hAnsi="宋体" w:cs="宋体" w:hint="eastAsia"/>
                <w:b w:val="0"/>
                <w:kern w:val="0"/>
                <w:sz w:val="20"/>
              </w:rPr>
              <w:br/>
              <w:t>4）支持25KA防雷，支持漏电保护；</w:t>
            </w:r>
          </w:p>
        </w:tc>
        <w:tc>
          <w:tcPr>
            <w:tcW w:w="509" w:type="pct"/>
            <w:tcBorders>
              <w:top w:val="nil"/>
              <w:left w:val="nil"/>
              <w:bottom w:val="single" w:sz="4" w:space="0" w:color="auto"/>
              <w:right w:val="single" w:sz="4" w:space="0" w:color="auto"/>
            </w:tcBorders>
            <w:shd w:val="clear" w:color="auto" w:fill="auto"/>
            <w:vAlign w:val="center"/>
            <w:hideMark/>
          </w:tcPr>
          <w:p w14:paraId="7FCA2F4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国产、定制600x350x250</w:t>
            </w:r>
          </w:p>
        </w:tc>
        <w:tc>
          <w:tcPr>
            <w:tcW w:w="305" w:type="pct"/>
            <w:tcBorders>
              <w:top w:val="nil"/>
              <w:left w:val="nil"/>
              <w:bottom w:val="single" w:sz="4" w:space="0" w:color="auto"/>
              <w:right w:val="single" w:sz="4" w:space="0" w:color="auto"/>
            </w:tcBorders>
            <w:shd w:val="clear" w:color="auto" w:fill="auto"/>
            <w:vAlign w:val="center"/>
            <w:hideMark/>
          </w:tcPr>
          <w:p w14:paraId="0A84E0CF"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26B11E3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vAlign w:val="center"/>
            <w:hideMark/>
          </w:tcPr>
          <w:p w14:paraId="73E12CF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403</w:t>
            </w:r>
          </w:p>
        </w:tc>
        <w:tc>
          <w:tcPr>
            <w:tcW w:w="406" w:type="pct"/>
            <w:tcBorders>
              <w:top w:val="nil"/>
              <w:left w:val="nil"/>
              <w:bottom w:val="single" w:sz="4" w:space="0" w:color="auto"/>
              <w:right w:val="single" w:sz="4" w:space="0" w:color="auto"/>
            </w:tcBorders>
            <w:shd w:val="clear" w:color="auto" w:fill="auto"/>
            <w:noWrap/>
            <w:vAlign w:val="center"/>
            <w:hideMark/>
          </w:tcPr>
          <w:p w14:paraId="2086419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3,355.00 </w:t>
            </w:r>
          </w:p>
        </w:tc>
        <w:tc>
          <w:tcPr>
            <w:tcW w:w="521" w:type="pct"/>
            <w:tcBorders>
              <w:top w:val="nil"/>
              <w:left w:val="nil"/>
              <w:bottom w:val="single" w:sz="4" w:space="0" w:color="auto"/>
              <w:right w:val="single" w:sz="4" w:space="0" w:color="auto"/>
            </w:tcBorders>
            <w:shd w:val="clear" w:color="auto" w:fill="auto"/>
            <w:noWrap/>
            <w:vAlign w:val="center"/>
            <w:hideMark/>
          </w:tcPr>
          <w:p w14:paraId="59900E0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1,352,065.00 </w:t>
            </w:r>
          </w:p>
        </w:tc>
        <w:tc>
          <w:tcPr>
            <w:tcW w:w="147" w:type="pct"/>
            <w:tcBorders>
              <w:top w:val="nil"/>
              <w:left w:val="nil"/>
              <w:bottom w:val="single" w:sz="4" w:space="0" w:color="auto"/>
              <w:right w:val="single" w:sz="4" w:space="0" w:color="auto"/>
            </w:tcBorders>
            <w:shd w:val="clear" w:color="auto" w:fill="auto"/>
            <w:vAlign w:val="center"/>
            <w:hideMark/>
          </w:tcPr>
          <w:p w14:paraId="0678301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BDA9A2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256690C" w14:textId="77777777" w:rsidTr="00C5000D">
        <w:trPr>
          <w:trHeight w:val="1275"/>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71BD6A4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9</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AA2F12D"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设备杆件及基础（含防雷及接地装置）</w:t>
            </w:r>
          </w:p>
        </w:tc>
        <w:tc>
          <w:tcPr>
            <w:tcW w:w="1273" w:type="pct"/>
            <w:tcBorders>
              <w:top w:val="nil"/>
              <w:left w:val="nil"/>
              <w:bottom w:val="single" w:sz="4" w:space="0" w:color="auto"/>
              <w:right w:val="single" w:sz="4" w:space="0" w:color="auto"/>
            </w:tcBorders>
            <w:shd w:val="clear" w:color="auto" w:fill="auto"/>
            <w:vAlign w:val="center"/>
            <w:hideMark/>
          </w:tcPr>
          <w:p w14:paraId="280AF4A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H7杆，含配套基础、接地及安装辅材，按平均8米悬臂计</w:t>
            </w:r>
          </w:p>
        </w:tc>
        <w:tc>
          <w:tcPr>
            <w:tcW w:w="509" w:type="pct"/>
            <w:tcBorders>
              <w:top w:val="nil"/>
              <w:left w:val="nil"/>
              <w:bottom w:val="single" w:sz="4" w:space="0" w:color="auto"/>
              <w:right w:val="single" w:sz="4" w:space="0" w:color="auto"/>
            </w:tcBorders>
            <w:shd w:val="clear" w:color="auto" w:fill="auto"/>
            <w:vAlign w:val="center"/>
            <w:hideMark/>
          </w:tcPr>
          <w:p w14:paraId="4757C7E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国产、H7</w:t>
            </w:r>
          </w:p>
        </w:tc>
        <w:tc>
          <w:tcPr>
            <w:tcW w:w="305" w:type="pct"/>
            <w:tcBorders>
              <w:top w:val="nil"/>
              <w:left w:val="nil"/>
              <w:bottom w:val="single" w:sz="4" w:space="0" w:color="auto"/>
              <w:right w:val="single" w:sz="4" w:space="0" w:color="auto"/>
            </w:tcBorders>
            <w:shd w:val="clear" w:color="auto" w:fill="auto"/>
            <w:vAlign w:val="center"/>
            <w:hideMark/>
          </w:tcPr>
          <w:p w14:paraId="0D9D266A"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vAlign w:val="center"/>
            <w:hideMark/>
          </w:tcPr>
          <w:p w14:paraId="60D7722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vAlign w:val="center"/>
            <w:hideMark/>
          </w:tcPr>
          <w:p w14:paraId="4442D3C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280</w:t>
            </w:r>
          </w:p>
        </w:tc>
        <w:tc>
          <w:tcPr>
            <w:tcW w:w="406" w:type="pct"/>
            <w:tcBorders>
              <w:top w:val="nil"/>
              <w:left w:val="nil"/>
              <w:bottom w:val="single" w:sz="4" w:space="0" w:color="auto"/>
              <w:right w:val="single" w:sz="4" w:space="0" w:color="auto"/>
            </w:tcBorders>
            <w:shd w:val="clear" w:color="auto" w:fill="auto"/>
            <w:noWrap/>
            <w:vAlign w:val="center"/>
            <w:hideMark/>
          </w:tcPr>
          <w:p w14:paraId="52C3471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18,000.00 </w:t>
            </w:r>
          </w:p>
        </w:tc>
        <w:tc>
          <w:tcPr>
            <w:tcW w:w="521" w:type="pct"/>
            <w:tcBorders>
              <w:top w:val="nil"/>
              <w:left w:val="nil"/>
              <w:bottom w:val="single" w:sz="4" w:space="0" w:color="auto"/>
              <w:right w:val="single" w:sz="4" w:space="0" w:color="auto"/>
            </w:tcBorders>
            <w:shd w:val="clear" w:color="auto" w:fill="auto"/>
            <w:noWrap/>
            <w:vAlign w:val="center"/>
            <w:hideMark/>
          </w:tcPr>
          <w:p w14:paraId="288A45D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5,040,000.00 </w:t>
            </w:r>
          </w:p>
        </w:tc>
        <w:tc>
          <w:tcPr>
            <w:tcW w:w="147" w:type="pct"/>
            <w:tcBorders>
              <w:top w:val="nil"/>
              <w:left w:val="nil"/>
              <w:bottom w:val="single" w:sz="4" w:space="0" w:color="auto"/>
              <w:right w:val="single" w:sz="4" w:space="0" w:color="auto"/>
            </w:tcBorders>
            <w:shd w:val="clear" w:color="auto" w:fill="auto"/>
            <w:vAlign w:val="center"/>
            <w:hideMark/>
          </w:tcPr>
          <w:p w14:paraId="5BA6542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6F7FA9F" w14:textId="77777777" w:rsidR="00E61EE5" w:rsidRPr="00E61EE5" w:rsidRDefault="00E61EE5" w:rsidP="00E61EE5">
            <w:pPr>
              <w:widowControl/>
              <w:spacing w:line="240" w:lineRule="auto"/>
              <w:jc w:val="right"/>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84698A0"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0808CF8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10</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550EEDB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施工费用</w:t>
            </w:r>
          </w:p>
        </w:tc>
        <w:tc>
          <w:tcPr>
            <w:tcW w:w="1273" w:type="pct"/>
            <w:tcBorders>
              <w:top w:val="nil"/>
              <w:left w:val="nil"/>
              <w:bottom w:val="single" w:sz="4" w:space="0" w:color="auto"/>
              <w:right w:val="single" w:sz="4" w:space="0" w:color="auto"/>
            </w:tcBorders>
            <w:shd w:val="clear" w:color="auto" w:fill="auto"/>
            <w:vAlign w:val="center"/>
            <w:hideMark/>
          </w:tcPr>
          <w:p w14:paraId="38C1BC9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辅材、安装、工程费用，</w:t>
            </w:r>
            <w:proofErr w:type="gramStart"/>
            <w:r w:rsidRPr="00E61EE5">
              <w:rPr>
                <w:rFonts w:ascii="宋体" w:hAnsi="宋体" w:cs="宋体" w:hint="eastAsia"/>
                <w:b w:val="0"/>
                <w:kern w:val="0"/>
                <w:sz w:val="20"/>
              </w:rPr>
              <w:t>开项见</w:t>
            </w:r>
            <w:proofErr w:type="gramEnd"/>
            <w:r w:rsidRPr="00E61EE5">
              <w:rPr>
                <w:rFonts w:ascii="宋体" w:hAnsi="宋体" w:cs="宋体" w:hint="eastAsia"/>
                <w:b w:val="0"/>
                <w:kern w:val="0"/>
                <w:sz w:val="20"/>
              </w:rPr>
              <w:t>下，按实际工程量结算</w:t>
            </w:r>
          </w:p>
        </w:tc>
        <w:tc>
          <w:tcPr>
            <w:tcW w:w="509" w:type="pct"/>
            <w:tcBorders>
              <w:top w:val="nil"/>
              <w:left w:val="nil"/>
              <w:bottom w:val="single" w:sz="4" w:space="0" w:color="auto"/>
              <w:right w:val="single" w:sz="4" w:space="0" w:color="auto"/>
            </w:tcBorders>
            <w:shd w:val="clear" w:color="auto" w:fill="auto"/>
            <w:vAlign w:val="center"/>
            <w:hideMark/>
          </w:tcPr>
          <w:p w14:paraId="7B6C375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19483BE"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vAlign w:val="center"/>
            <w:hideMark/>
          </w:tcPr>
          <w:p w14:paraId="398EAFD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处</w:t>
            </w:r>
          </w:p>
        </w:tc>
        <w:tc>
          <w:tcPr>
            <w:tcW w:w="255" w:type="pct"/>
            <w:tcBorders>
              <w:top w:val="nil"/>
              <w:left w:val="nil"/>
              <w:bottom w:val="single" w:sz="4" w:space="0" w:color="auto"/>
              <w:right w:val="single" w:sz="4" w:space="0" w:color="auto"/>
            </w:tcBorders>
            <w:shd w:val="clear" w:color="auto" w:fill="auto"/>
            <w:vAlign w:val="center"/>
            <w:hideMark/>
          </w:tcPr>
          <w:p w14:paraId="31FDB90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110</w:t>
            </w:r>
          </w:p>
        </w:tc>
        <w:tc>
          <w:tcPr>
            <w:tcW w:w="406" w:type="pct"/>
            <w:tcBorders>
              <w:top w:val="nil"/>
              <w:left w:val="nil"/>
              <w:bottom w:val="single" w:sz="4" w:space="0" w:color="auto"/>
              <w:right w:val="single" w:sz="4" w:space="0" w:color="auto"/>
            </w:tcBorders>
            <w:shd w:val="clear" w:color="auto" w:fill="auto"/>
            <w:noWrap/>
            <w:vAlign w:val="center"/>
            <w:hideMark/>
          </w:tcPr>
          <w:p w14:paraId="6DB1387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18,000.00 </w:t>
            </w:r>
          </w:p>
        </w:tc>
        <w:tc>
          <w:tcPr>
            <w:tcW w:w="521" w:type="pct"/>
            <w:tcBorders>
              <w:top w:val="nil"/>
              <w:left w:val="nil"/>
              <w:bottom w:val="single" w:sz="4" w:space="0" w:color="auto"/>
              <w:right w:val="single" w:sz="4" w:space="0" w:color="auto"/>
            </w:tcBorders>
            <w:shd w:val="clear" w:color="auto" w:fill="auto"/>
            <w:noWrap/>
            <w:vAlign w:val="center"/>
            <w:hideMark/>
          </w:tcPr>
          <w:p w14:paraId="42D0C43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1,980,000.00 </w:t>
            </w:r>
          </w:p>
        </w:tc>
        <w:tc>
          <w:tcPr>
            <w:tcW w:w="147" w:type="pct"/>
            <w:tcBorders>
              <w:top w:val="nil"/>
              <w:left w:val="nil"/>
              <w:bottom w:val="single" w:sz="4" w:space="0" w:color="auto"/>
              <w:right w:val="single" w:sz="4" w:space="0" w:color="auto"/>
            </w:tcBorders>
            <w:shd w:val="clear" w:color="auto" w:fill="auto"/>
            <w:vAlign w:val="center"/>
            <w:hideMark/>
          </w:tcPr>
          <w:p w14:paraId="5E0348D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3F0F47E9"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r>
      <w:tr w:rsidR="00C5000D" w:rsidRPr="00E61EE5" w14:paraId="0F94D995"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575A09F1"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10.1</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343C37E5"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电源线</w:t>
            </w:r>
          </w:p>
        </w:tc>
        <w:tc>
          <w:tcPr>
            <w:tcW w:w="1273" w:type="pct"/>
            <w:tcBorders>
              <w:top w:val="nil"/>
              <w:left w:val="nil"/>
              <w:bottom w:val="single" w:sz="4" w:space="0" w:color="auto"/>
              <w:right w:val="single" w:sz="4" w:space="0" w:color="auto"/>
            </w:tcBorders>
            <w:shd w:val="clear" w:color="auto" w:fill="auto"/>
            <w:noWrap/>
            <w:vAlign w:val="center"/>
            <w:hideMark/>
          </w:tcPr>
          <w:p w14:paraId="053921C3"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YJV3*4mm2</w:t>
            </w:r>
          </w:p>
        </w:tc>
        <w:tc>
          <w:tcPr>
            <w:tcW w:w="509" w:type="pct"/>
            <w:tcBorders>
              <w:top w:val="nil"/>
              <w:left w:val="nil"/>
              <w:bottom w:val="single" w:sz="4" w:space="0" w:color="auto"/>
              <w:right w:val="single" w:sz="4" w:space="0" w:color="auto"/>
            </w:tcBorders>
            <w:shd w:val="clear" w:color="auto" w:fill="auto"/>
            <w:noWrap/>
            <w:vAlign w:val="center"/>
            <w:hideMark/>
          </w:tcPr>
          <w:p w14:paraId="7BD0F9F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国产、YJV3*4mm2</w:t>
            </w:r>
          </w:p>
        </w:tc>
        <w:tc>
          <w:tcPr>
            <w:tcW w:w="305" w:type="pct"/>
            <w:tcBorders>
              <w:top w:val="nil"/>
              <w:left w:val="nil"/>
              <w:bottom w:val="single" w:sz="4" w:space="0" w:color="auto"/>
              <w:right w:val="single" w:sz="4" w:space="0" w:color="auto"/>
            </w:tcBorders>
            <w:shd w:val="clear" w:color="auto" w:fill="auto"/>
            <w:vAlign w:val="center"/>
            <w:hideMark/>
          </w:tcPr>
          <w:p w14:paraId="1B11BD64"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129B5E34"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6D799F3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6DDD24B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19.00 </w:t>
            </w:r>
          </w:p>
        </w:tc>
        <w:tc>
          <w:tcPr>
            <w:tcW w:w="521" w:type="pct"/>
            <w:tcBorders>
              <w:top w:val="nil"/>
              <w:left w:val="nil"/>
              <w:bottom w:val="single" w:sz="4" w:space="0" w:color="auto"/>
              <w:right w:val="single" w:sz="4" w:space="0" w:color="auto"/>
            </w:tcBorders>
            <w:shd w:val="clear" w:color="auto" w:fill="auto"/>
            <w:noWrap/>
            <w:vAlign w:val="center"/>
            <w:hideMark/>
          </w:tcPr>
          <w:p w14:paraId="57D7764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7FE2236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val="restart"/>
            <w:tcBorders>
              <w:top w:val="nil"/>
              <w:left w:val="single" w:sz="4" w:space="0" w:color="auto"/>
              <w:bottom w:val="single" w:sz="4" w:space="0" w:color="000000"/>
              <w:right w:val="single" w:sz="8" w:space="0" w:color="auto"/>
            </w:tcBorders>
            <w:shd w:val="clear" w:color="auto" w:fill="auto"/>
            <w:vAlign w:val="center"/>
            <w:hideMark/>
          </w:tcPr>
          <w:p w14:paraId="21748EBE"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110个路口，每个</w:t>
            </w:r>
            <w:r w:rsidRPr="00E61EE5">
              <w:rPr>
                <w:rFonts w:ascii="宋体" w:hAnsi="宋体" w:cs="宋体" w:hint="eastAsia"/>
                <w:bCs/>
                <w:kern w:val="0"/>
                <w:sz w:val="20"/>
              </w:rPr>
              <w:lastRenderedPageBreak/>
              <w:t>路口管线及杆件数量自行按需估算，并以单价</w:t>
            </w:r>
            <w:r w:rsidRPr="00E61EE5">
              <w:rPr>
                <w:rFonts w:ascii="宋体" w:hAnsi="宋体" w:cs="宋体" w:hint="eastAsia"/>
                <w:bCs/>
                <w:kern w:val="0"/>
                <w:sz w:val="20"/>
              </w:rPr>
              <w:lastRenderedPageBreak/>
              <w:t>报价，审计后按实结算</w:t>
            </w:r>
          </w:p>
        </w:tc>
      </w:tr>
      <w:tr w:rsidR="00C5000D" w:rsidRPr="00E61EE5" w14:paraId="11DDA229"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5C6BD257"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10.2</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2F7129B3"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网线</w:t>
            </w:r>
          </w:p>
        </w:tc>
        <w:tc>
          <w:tcPr>
            <w:tcW w:w="1273" w:type="pct"/>
            <w:tcBorders>
              <w:top w:val="nil"/>
              <w:left w:val="nil"/>
              <w:bottom w:val="single" w:sz="4" w:space="0" w:color="auto"/>
              <w:right w:val="single" w:sz="4" w:space="0" w:color="auto"/>
            </w:tcBorders>
            <w:shd w:val="clear" w:color="auto" w:fill="auto"/>
            <w:noWrap/>
            <w:vAlign w:val="center"/>
            <w:hideMark/>
          </w:tcPr>
          <w:p w14:paraId="2359868E"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国标室外六类非屏蔽网线</w:t>
            </w:r>
          </w:p>
        </w:tc>
        <w:tc>
          <w:tcPr>
            <w:tcW w:w="509" w:type="pct"/>
            <w:tcBorders>
              <w:top w:val="nil"/>
              <w:left w:val="nil"/>
              <w:bottom w:val="single" w:sz="4" w:space="0" w:color="auto"/>
              <w:right w:val="single" w:sz="4" w:space="0" w:color="auto"/>
            </w:tcBorders>
            <w:shd w:val="clear" w:color="auto" w:fill="auto"/>
            <w:noWrap/>
            <w:vAlign w:val="center"/>
            <w:hideMark/>
          </w:tcPr>
          <w:p w14:paraId="3C8BB6D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国产、室外六类非屏蔽网线</w:t>
            </w:r>
          </w:p>
        </w:tc>
        <w:tc>
          <w:tcPr>
            <w:tcW w:w="305" w:type="pct"/>
            <w:tcBorders>
              <w:top w:val="nil"/>
              <w:left w:val="nil"/>
              <w:bottom w:val="single" w:sz="4" w:space="0" w:color="auto"/>
              <w:right w:val="single" w:sz="4" w:space="0" w:color="auto"/>
            </w:tcBorders>
            <w:shd w:val="clear" w:color="auto" w:fill="auto"/>
            <w:vAlign w:val="center"/>
            <w:hideMark/>
          </w:tcPr>
          <w:p w14:paraId="56F284B0"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30D93652"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1805AE3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2CF990A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8.00 </w:t>
            </w:r>
          </w:p>
        </w:tc>
        <w:tc>
          <w:tcPr>
            <w:tcW w:w="521" w:type="pct"/>
            <w:tcBorders>
              <w:top w:val="nil"/>
              <w:left w:val="nil"/>
              <w:bottom w:val="single" w:sz="4" w:space="0" w:color="auto"/>
              <w:right w:val="single" w:sz="4" w:space="0" w:color="auto"/>
            </w:tcBorders>
            <w:shd w:val="clear" w:color="auto" w:fill="auto"/>
            <w:noWrap/>
            <w:vAlign w:val="center"/>
            <w:hideMark/>
          </w:tcPr>
          <w:p w14:paraId="7D2F4F9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1B0DA73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75D545A4"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20233D21"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7EA2C2DA"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10.3</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451A1BBB"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光缆</w:t>
            </w:r>
          </w:p>
        </w:tc>
        <w:tc>
          <w:tcPr>
            <w:tcW w:w="1273" w:type="pct"/>
            <w:tcBorders>
              <w:top w:val="nil"/>
              <w:left w:val="nil"/>
              <w:bottom w:val="single" w:sz="4" w:space="0" w:color="auto"/>
              <w:right w:val="single" w:sz="4" w:space="0" w:color="auto"/>
            </w:tcBorders>
            <w:shd w:val="clear" w:color="auto" w:fill="auto"/>
            <w:noWrap/>
            <w:vAlign w:val="center"/>
            <w:hideMark/>
          </w:tcPr>
          <w:p w14:paraId="15A6BC90"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室外</w:t>
            </w:r>
            <w:proofErr w:type="gramStart"/>
            <w:r w:rsidRPr="00E61EE5">
              <w:rPr>
                <w:rFonts w:ascii="宋体" w:hAnsi="宋体" w:cs="宋体" w:hint="eastAsia"/>
                <w:b w:val="0"/>
                <w:i/>
                <w:iCs/>
                <w:kern w:val="0"/>
                <w:sz w:val="20"/>
              </w:rPr>
              <w:t>单模四芯光纤</w:t>
            </w:r>
            <w:proofErr w:type="gramEnd"/>
          </w:p>
        </w:tc>
        <w:tc>
          <w:tcPr>
            <w:tcW w:w="509" w:type="pct"/>
            <w:tcBorders>
              <w:top w:val="nil"/>
              <w:left w:val="nil"/>
              <w:bottom w:val="single" w:sz="4" w:space="0" w:color="auto"/>
              <w:right w:val="single" w:sz="4" w:space="0" w:color="auto"/>
            </w:tcBorders>
            <w:shd w:val="clear" w:color="auto" w:fill="auto"/>
            <w:noWrap/>
            <w:vAlign w:val="center"/>
            <w:hideMark/>
          </w:tcPr>
          <w:p w14:paraId="389C9BC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国产、室外</w:t>
            </w:r>
            <w:proofErr w:type="gramStart"/>
            <w:r w:rsidRPr="00E61EE5">
              <w:rPr>
                <w:rFonts w:ascii="宋体" w:hAnsi="宋体" w:cs="宋体" w:hint="eastAsia"/>
                <w:b w:val="0"/>
                <w:kern w:val="0"/>
                <w:sz w:val="20"/>
              </w:rPr>
              <w:t>单模四芯光纤</w:t>
            </w:r>
            <w:proofErr w:type="gramEnd"/>
          </w:p>
        </w:tc>
        <w:tc>
          <w:tcPr>
            <w:tcW w:w="305" w:type="pct"/>
            <w:tcBorders>
              <w:top w:val="nil"/>
              <w:left w:val="nil"/>
              <w:bottom w:val="single" w:sz="4" w:space="0" w:color="auto"/>
              <w:right w:val="single" w:sz="4" w:space="0" w:color="auto"/>
            </w:tcBorders>
            <w:shd w:val="clear" w:color="auto" w:fill="auto"/>
            <w:vAlign w:val="center"/>
            <w:hideMark/>
          </w:tcPr>
          <w:p w14:paraId="6B121037"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2F04FAC7"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6D15743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6B19411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6.56 </w:t>
            </w:r>
          </w:p>
        </w:tc>
        <w:tc>
          <w:tcPr>
            <w:tcW w:w="521" w:type="pct"/>
            <w:tcBorders>
              <w:top w:val="nil"/>
              <w:left w:val="nil"/>
              <w:bottom w:val="single" w:sz="4" w:space="0" w:color="auto"/>
              <w:right w:val="single" w:sz="4" w:space="0" w:color="auto"/>
            </w:tcBorders>
            <w:shd w:val="clear" w:color="auto" w:fill="auto"/>
            <w:noWrap/>
            <w:vAlign w:val="center"/>
            <w:hideMark/>
          </w:tcPr>
          <w:p w14:paraId="42E3162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1CD5A75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4B809D66"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4FD6ED4D"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02ECE41F"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10.4</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54F83787"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控制线</w:t>
            </w:r>
          </w:p>
        </w:tc>
        <w:tc>
          <w:tcPr>
            <w:tcW w:w="1273" w:type="pct"/>
            <w:tcBorders>
              <w:top w:val="nil"/>
              <w:left w:val="nil"/>
              <w:bottom w:val="single" w:sz="4" w:space="0" w:color="auto"/>
              <w:right w:val="single" w:sz="4" w:space="0" w:color="auto"/>
            </w:tcBorders>
            <w:shd w:val="clear" w:color="auto" w:fill="auto"/>
            <w:noWrap/>
            <w:vAlign w:val="center"/>
            <w:hideMark/>
          </w:tcPr>
          <w:p w14:paraId="51770DB6"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RVVSP2*1.0</w:t>
            </w:r>
          </w:p>
        </w:tc>
        <w:tc>
          <w:tcPr>
            <w:tcW w:w="509" w:type="pct"/>
            <w:tcBorders>
              <w:top w:val="nil"/>
              <w:left w:val="nil"/>
              <w:bottom w:val="single" w:sz="4" w:space="0" w:color="auto"/>
              <w:right w:val="single" w:sz="4" w:space="0" w:color="auto"/>
            </w:tcBorders>
            <w:shd w:val="clear" w:color="auto" w:fill="auto"/>
            <w:noWrap/>
            <w:vAlign w:val="center"/>
            <w:hideMark/>
          </w:tcPr>
          <w:p w14:paraId="5F55DD8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国产、RVVSP2*1.0</w:t>
            </w:r>
          </w:p>
        </w:tc>
        <w:tc>
          <w:tcPr>
            <w:tcW w:w="305" w:type="pct"/>
            <w:tcBorders>
              <w:top w:val="nil"/>
              <w:left w:val="nil"/>
              <w:bottom w:val="single" w:sz="4" w:space="0" w:color="auto"/>
              <w:right w:val="single" w:sz="4" w:space="0" w:color="auto"/>
            </w:tcBorders>
            <w:shd w:val="clear" w:color="auto" w:fill="auto"/>
            <w:vAlign w:val="center"/>
            <w:hideMark/>
          </w:tcPr>
          <w:p w14:paraId="7C2058C9"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7FFB0190"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5B77FCE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252E130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 </w:t>
            </w:r>
          </w:p>
        </w:tc>
        <w:tc>
          <w:tcPr>
            <w:tcW w:w="521" w:type="pct"/>
            <w:tcBorders>
              <w:top w:val="nil"/>
              <w:left w:val="nil"/>
              <w:bottom w:val="single" w:sz="4" w:space="0" w:color="auto"/>
              <w:right w:val="single" w:sz="4" w:space="0" w:color="auto"/>
            </w:tcBorders>
            <w:shd w:val="clear" w:color="auto" w:fill="auto"/>
            <w:noWrap/>
            <w:vAlign w:val="center"/>
            <w:hideMark/>
          </w:tcPr>
          <w:p w14:paraId="739D60C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77961BE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54B8C7D4"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2ED3BD93"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035A8249"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lastRenderedPageBreak/>
              <w:t>10.5</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4244DFCB"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通讯线</w:t>
            </w:r>
          </w:p>
        </w:tc>
        <w:tc>
          <w:tcPr>
            <w:tcW w:w="1273" w:type="pct"/>
            <w:tcBorders>
              <w:top w:val="nil"/>
              <w:left w:val="nil"/>
              <w:bottom w:val="single" w:sz="4" w:space="0" w:color="auto"/>
              <w:right w:val="single" w:sz="4" w:space="0" w:color="auto"/>
            </w:tcBorders>
            <w:shd w:val="clear" w:color="auto" w:fill="auto"/>
            <w:noWrap/>
            <w:vAlign w:val="center"/>
            <w:hideMark/>
          </w:tcPr>
          <w:p w14:paraId="674A4E34"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RS485</w:t>
            </w:r>
          </w:p>
        </w:tc>
        <w:tc>
          <w:tcPr>
            <w:tcW w:w="509" w:type="pct"/>
            <w:tcBorders>
              <w:top w:val="nil"/>
              <w:left w:val="nil"/>
              <w:bottom w:val="single" w:sz="4" w:space="0" w:color="auto"/>
              <w:right w:val="single" w:sz="4" w:space="0" w:color="auto"/>
            </w:tcBorders>
            <w:shd w:val="clear" w:color="auto" w:fill="auto"/>
            <w:noWrap/>
            <w:vAlign w:val="center"/>
            <w:hideMark/>
          </w:tcPr>
          <w:p w14:paraId="28A70A7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国产、RS485</w:t>
            </w:r>
          </w:p>
        </w:tc>
        <w:tc>
          <w:tcPr>
            <w:tcW w:w="305" w:type="pct"/>
            <w:tcBorders>
              <w:top w:val="nil"/>
              <w:left w:val="nil"/>
              <w:bottom w:val="single" w:sz="4" w:space="0" w:color="auto"/>
              <w:right w:val="single" w:sz="4" w:space="0" w:color="auto"/>
            </w:tcBorders>
            <w:shd w:val="clear" w:color="auto" w:fill="auto"/>
            <w:vAlign w:val="center"/>
            <w:hideMark/>
          </w:tcPr>
          <w:p w14:paraId="2B494E73"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365355BD"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360D03D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2C58E9D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 </w:t>
            </w:r>
          </w:p>
        </w:tc>
        <w:tc>
          <w:tcPr>
            <w:tcW w:w="521" w:type="pct"/>
            <w:tcBorders>
              <w:top w:val="nil"/>
              <w:left w:val="nil"/>
              <w:bottom w:val="single" w:sz="4" w:space="0" w:color="auto"/>
              <w:right w:val="single" w:sz="4" w:space="0" w:color="auto"/>
            </w:tcBorders>
            <w:shd w:val="clear" w:color="auto" w:fill="auto"/>
            <w:noWrap/>
            <w:vAlign w:val="center"/>
            <w:hideMark/>
          </w:tcPr>
          <w:p w14:paraId="6A104A7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0E0614F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1A5E4D9A"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01450A99"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0C1C85D3"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10.6</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3D46A5D3"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PE管</w:t>
            </w:r>
          </w:p>
        </w:tc>
        <w:tc>
          <w:tcPr>
            <w:tcW w:w="1273" w:type="pct"/>
            <w:tcBorders>
              <w:top w:val="nil"/>
              <w:left w:val="nil"/>
              <w:bottom w:val="single" w:sz="4" w:space="0" w:color="auto"/>
              <w:right w:val="single" w:sz="4" w:space="0" w:color="auto"/>
            </w:tcBorders>
            <w:shd w:val="clear" w:color="auto" w:fill="auto"/>
            <w:noWrap/>
            <w:vAlign w:val="center"/>
            <w:hideMark/>
          </w:tcPr>
          <w:p w14:paraId="5A547601"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PE75管，含管材、敷设</w:t>
            </w:r>
          </w:p>
        </w:tc>
        <w:tc>
          <w:tcPr>
            <w:tcW w:w="509" w:type="pct"/>
            <w:tcBorders>
              <w:top w:val="nil"/>
              <w:left w:val="nil"/>
              <w:bottom w:val="single" w:sz="4" w:space="0" w:color="auto"/>
              <w:right w:val="single" w:sz="4" w:space="0" w:color="auto"/>
            </w:tcBorders>
            <w:shd w:val="clear" w:color="auto" w:fill="auto"/>
            <w:noWrap/>
            <w:vAlign w:val="center"/>
            <w:hideMark/>
          </w:tcPr>
          <w:p w14:paraId="753FE2D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国产、PE75</w:t>
            </w:r>
          </w:p>
        </w:tc>
        <w:tc>
          <w:tcPr>
            <w:tcW w:w="305" w:type="pct"/>
            <w:tcBorders>
              <w:top w:val="nil"/>
              <w:left w:val="nil"/>
              <w:bottom w:val="single" w:sz="4" w:space="0" w:color="auto"/>
              <w:right w:val="single" w:sz="4" w:space="0" w:color="auto"/>
            </w:tcBorders>
            <w:shd w:val="clear" w:color="auto" w:fill="auto"/>
            <w:vAlign w:val="center"/>
            <w:hideMark/>
          </w:tcPr>
          <w:p w14:paraId="2EEE7A8C"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0DE00CED"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675C9F2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6753CC0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30.00 </w:t>
            </w:r>
          </w:p>
        </w:tc>
        <w:tc>
          <w:tcPr>
            <w:tcW w:w="521" w:type="pct"/>
            <w:tcBorders>
              <w:top w:val="nil"/>
              <w:left w:val="nil"/>
              <w:bottom w:val="single" w:sz="4" w:space="0" w:color="auto"/>
              <w:right w:val="single" w:sz="4" w:space="0" w:color="auto"/>
            </w:tcBorders>
            <w:shd w:val="clear" w:color="auto" w:fill="auto"/>
            <w:noWrap/>
            <w:vAlign w:val="center"/>
            <w:hideMark/>
          </w:tcPr>
          <w:p w14:paraId="14C70F5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33A484E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498B54E7"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3D31CEF7"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50B4398B"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10.7</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2D10588C"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钢管</w:t>
            </w:r>
          </w:p>
        </w:tc>
        <w:tc>
          <w:tcPr>
            <w:tcW w:w="1273" w:type="pct"/>
            <w:tcBorders>
              <w:top w:val="nil"/>
              <w:left w:val="nil"/>
              <w:bottom w:val="single" w:sz="4" w:space="0" w:color="auto"/>
              <w:right w:val="single" w:sz="4" w:space="0" w:color="auto"/>
            </w:tcBorders>
            <w:shd w:val="clear" w:color="auto" w:fill="auto"/>
            <w:noWrap/>
            <w:vAlign w:val="center"/>
            <w:hideMark/>
          </w:tcPr>
          <w:p w14:paraId="6721CA00"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热镀锌钢管DN80，含管材、敷设</w:t>
            </w:r>
          </w:p>
        </w:tc>
        <w:tc>
          <w:tcPr>
            <w:tcW w:w="509" w:type="pct"/>
            <w:tcBorders>
              <w:top w:val="nil"/>
              <w:left w:val="nil"/>
              <w:bottom w:val="single" w:sz="4" w:space="0" w:color="auto"/>
              <w:right w:val="single" w:sz="4" w:space="0" w:color="auto"/>
            </w:tcBorders>
            <w:shd w:val="clear" w:color="auto" w:fill="auto"/>
            <w:noWrap/>
            <w:vAlign w:val="center"/>
            <w:hideMark/>
          </w:tcPr>
          <w:p w14:paraId="164F45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国产、DN80</w:t>
            </w:r>
          </w:p>
        </w:tc>
        <w:tc>
          <w:tcPr>
            <w:tcW w:w="305" w:type="pct"/>
            <w:tcBorders>
              <w:top w:val="nil"/>
              <w:left w:val="nil"/>
              <w:bottom w:val="single" w:sz="4" w:space="0" w:color="auto"/>
              <w:right w:val="single" w:sz="4" w:space="0" w:color="auto"/>
            </w:tcBorders>
            <w:shd w:val="clear" w:color="auto" w:fill="auto"/>
            <w:vAlign w:val="center"/>
            <w:hideMark/>
          </w:tcPr>
          <w:p w14:paraId="7A24885A"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668FCBCB"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358A288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1042821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100.00 </w:t>
            </w:r>
          </w:p>
        </w:tc>
        <w:tc>
          <w:tcPr>
            <w:tcW w:w="521" w:type="pct"/>
            <w:tcBorders>
              <w:top w:val="nil"/>
              <w:left w:val="nil"/>
              <w:bottom w:val="single" w:sz="4" w:space="0" w:color="auto"/>
              <w:right w:val="single" w:sz="4" w:space="0" w:color="auto"/>
            </w:tcBorders>
            <w:shd w:val="clear" w:color="auto" w:fill="auto"/>
            <w:noWrap/>
            <w:vAlign w:val="center"/>
            <w:hideMark/>
          </w:tcPr>
          <w:p w14:paraId="6285702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342CE3D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392E3847"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5EFC8F1E"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3ADDA509"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10.8</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641112CC"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PE管</w:t>
            </w:r>
          </w:p>
        </w:tc>
        <w:tc>
          <w:tcPr>
            <w:tcW w:w="1273" w:type="pct"/>
            <w:tcBorders>
              <w:top w:val="nil"/>
              <w:left w:val="nil"/>
              <w:bottom w:val="single" w:sz="4" w:space="0" w:color="auto"/>
              <w:right w:val="single" w:sz="4" w:space="0" w:color="auto"/>
            </w:tcBorders>
            <w:shd w:val="clear" w:color="auto" w:fill="auto"/>
            <w:noWrap/>
            <w:vAlign w:val="center"/>
            <w:hideMark/>
          </w:tcPr>
          <w:p w14:paraId="7E0B15B7"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HDPE110，顶管敷设</w:t>
            </w:r>
          </w:p>
        </w:tc>
        <w:tc>
          <w:tcPr>
            <w:tcW w:w="509" w:type="pct"/>
            <w:tcBorders>
              <w:top w:val="nil"/>
              <w:left w:val="nil"/>
              <w:bottom w:val="single" w:sz="4" w:space="0" w:color="auto"/>
              <w:right w:val="single" w:sz="4" w:space="0" w:color="auto"/>
            </w:tcBorders>
            <w:shd w:val="clear" w:color="auto" w:fill="auto"/>
            <w:noWrap/>
            <w:vAlign w:val="center"/>
            <w:hideMark/>
          </w:tcPr>
          <w:p w14:paraId="0A4D061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国产、HDPE110</w:t>
            </w:r>
          </w:p>
        </w:tc>
        <w:tc>
          <w:tcPr>
            <w:tcW w:w="305" w:type="pct"/>
            <w:tcBorders>
              <w:top w:val="nil"/>
              <w:left w:val="nil"/>
              <w:bottom w:val="single" w:sz="4" w:space="0" w:color="auto"/>
              <w:right w:val="single" w:sz="4" w:space="0" w:color="auto"/>
            </w:tcBorders>
            <w:shd w:val="clear" w:color="auto" w:fill="auto"/>
            <w:vAlign w:val="center"/>
            <w:hideMark/>
          </w:tcPr>
          <w:p w14:paraId="47F07175"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6E3D770F"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470D675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68418BC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260.00 </w:t>
            </w:r>
          </w:p>
        </w:tc>
        <w:tc>
          <w:tcPr>
            <w:tcW w:w="521" w:type="pct"/>
            <w:tcBorders>
              <w:top w:val="nil"/>
              <w:left w:val="nil"/>
              <w:bottom w:val="single" w:sz="4" w:space="0" w:color="auto"/>
              <w:right w:val="single" w:sz="4" w:space="0" w:color="auto"/>
            </w:tcBorders>
            <w:shd w:val="clear" w:color="auto" w:fill="auto"/>
            <w:noWrap/>
            <w:vAlign w:val="center"/>
            <w:hideMark/>
          </w:tcPr>
          <w:p w14:paraId="359C4D1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4845AE7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3441E50A"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6E100D78"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1A0B4D9D"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10.9</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3EAD4019"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人行道破除及恢复</w:t>
            </w:r>
          </w:p>
        </w:tc>
        <w:tc>
          <w:tcPr>
            <w:tcW w:w="1273" w:type="pct"/>
            <w:tcBorders>
              <w:top w:val="nil"/>
              <w:left w:val="nil"/>
              <w:bottom w:val="single" w:sz="4" w:space="0" w:color="auto"/>
              <w:right w:val="single" w:sz="4" w:space="0" w:color="auto"/>
            </w:tcBorders>
            <w:shd w:val="clear" w:color="auto" w:fill="auto"/>
            <w:noWrap/>
            <w:vAlign w:val="center"/>
            <w:hideMark/>
          </w:tcPr>
          <w:p w14:paraId="1780E48A"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46CC33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2DB373A"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4EE267A3"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5EAEC19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714499F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220.00 </w:t>
            </w:r>
          </w:p>
        </w:tc>
        <w:tc>
          <w:tcPr>
            <w:tcW w:w="521" w:type="pct"/>
            <w:tcBorders>
              <w:top w:val="nil"/>
              <w:left w:val="nil"/>
              <w:bottom w:val="single" w:sz="4" w:space="0" w:color="auto"/>
              <w:right w:val="single" w:sz="4" w:space="0" w:color="auto"/>
            </w:tcBorders>
            <w:shd w:val="clear" w:color="auto" w:fill="auto"/>
            <w:noWrap/>
            <w:vAlign w:val="center"/>
            <w:hideMark/>
          </w:tcPr>
          <w:p w14:paraId="6FD44F3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3EF07FD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2B657396"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620B4617"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78E19579"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10.1</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01303DEB"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绿化破除及恢复</w:t>
            </w:r>
          </w:p>
        </w:tc>
        <w:tc>
          <w:tcPr>
            <w:tcW w:w="1273" w:type="pct"/>
            <w:tcBorders>
              <w:top w:val="nil"/>
              <w:left w:val="nil"/>
              <w:bottom w:val="single" w:sz="4" w:space="0" w:color="auto"/>
              <w:right w:val="single" w:sz="4" w:space="0" w:color="auto"/>
            </w:tcBorders>
            <w:shd w:val="clear" w:color="auto" w:fill="auto"/>
            <w:noWrap/>
            <w:vAlign w:val="center"/>
            <w:hideMark/>
          </w:tcPr>
          <w:p w14:paraId="32C416B2"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27A7789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ECA1A99"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0A6B4AB2"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511D480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6B62468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110.00 </w:t>
            </w:r>
          </w:p>
        </w:tc>
        <w:tc>
          <w:tcPr>
            <w:tcW w:w="521" w:type="pct"/>
            <w:tcBorders>
              <w:top w:val="nil"/>
              <w:left w:val="nil"/>
              <w:bottom w:val="single" w:sz="4" w:space="0" w:color="auto"/>
              <w:right w:val="single" w:sz="4" w:space="0" w:color="auto"/>
            </w:tcBorders>
            <w:shd w:val="clear" w:color="auto" w:fill="auto"/>
            <w:noWrap/>
            <w:vAlign w:val="center"/>
            <w:hideMark/>
          </w:tcPr>
          <w:p w14:paraId="3438BC8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7FA4665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60F6403D"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4CECD340"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658CC9B4"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10.11</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6522E710"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路面开挖及恢复</w:t>
            </w:r>
          </w:p>
        </w:tc>
        <w:tc>
          <w:tcPr>
            <w:tcW w:w="1273" w:type="pct"/>
            <w:tcBorders>
              <w:top w:val="nil"/>
              <w:left w:val="nil"/>
              <w:bottom w:val="single" w:sz="4" w:space="0" w:color="auto"/>
              <w:right w:val="single" w:sz="4" w:space="0" w:color="auto"/>
            </w:tcBorders>
            <w:shd w:val="clear" w:color="auto" w:fill="auto"/>
            <w:noWrap/>
            <w:vAlign w:val="center"/>
            <w:hideMark/>
          </w:tcPr>
          <w:p w14:paraId="07074781"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3D4EC88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27094E7"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040D26EE"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079B371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689DB49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500.00 </w:t>
            </w:r>
          </w:p>
        </w:tc>
        <w:tc>
          <w:tcPr>
            <w:tcW w:w="521" w:type="pct"/>
            <w:tcBorders>
              <w:top w:val="nil"/>
              <w:left w:val="nil"/>
              <w:bottom w:val="single" w:sz="4" w:space="0" w:color="auto"/>
              <w:right w:val="single" w:sz="4" w:space="0" w:color="auto"/>
            </w:tcBorders>
            <w:shd w:val="clear" w:color="auto" w:fill="auto"/>
            <w:noWrap/>
            <w:vAlign w:val="center"/>
            <w:hideMark/>
          </w:tcPr>
          <w:p w14:paraId="0525DE0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18C3458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164E179E"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4EEEF5AA"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347129B3"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10.12</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74597DA2"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小窨井</w:t>
            </w:r>
          </w:p>
        </w:tc>
        <w:tc>
          <w:tcPr>
            <w:tcW w:w="1273" w:type="pct"/>
            <w:tcBorders>
              <w:top w:val="nil"/>
              <w:left w:val="nil"/>
              <w:bottom w:val="single" w:sz="4" w:space="0" w:color="auto"/>
              <w:right w:val="single" w:sz="4" w:space="0" w:color="auto"/>
            </w:tcBorders>
            <w:shd w:val="clear" w:color="auto" w:fill="auto"/>
            <w:noWrap/>
            <w:vAlign w:val="center"/>
            <w:hideMark/>
          </w:tcPr>
          <w:p w14:paraId="2835A63D"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规格：400*600，</w:t>
            </w:r>
            <w:proofErr w:type="gramStart"/>
            <w:r w:rsidRPr="00E61EE5">
              <w:rPr>
                <w:rFonts w:ascii="宋体" w:hAnsi="宋体" w:cs="宋体" w:hint="eastAsia"/>
                <w:b w:val="0"/>
                <w:i/>
                <w:iCs/>
                <w:kern w:val="0"/>
                <w:sz w:val="20"/>
              </w:rPr>
              <w:t>含基础</w:t>
            </w:r>
            <w:proofErr w:type="gramEnd"/>
            <w:r w:rsidRPr="00E61EE5">
              <w:rPr>
                <w:rFonts w:ascii="宋体" w:hAnsi="宋体" w:cs="宋体" w:hint="eastAsia"/>
                <w:b w:val="0"/>
                <w:i/>
                <w:iCs/>
                <w:kern w:val="0"/>
                <w:sz w:val="20"/>
              </w:rPr>
              <w:t>配套、窨井盖等</w:t>
            </w:r>
          </w:p>
        </w:tc>
        <w:tc>
          <w:tcPr>
            <w:tcW w:w="509" w:type="pct"/>
            <w:tcBorders>
              <w:top w:val="nil"/>
              <w:left w:val="nil"/>
              <w:bottom w:val="single" w:sz="4" w:space="0" w:color="auto"/>
              <w:right w:val="single" w:sz="4" w:space="0" w:color="auto"/>
            </w:tcBorders>
            <w:shd w:val="clear" w:color="auto" w:fill="auto"/>
            <w:noWrap/>
            <w:vAlign w:val="center"/>
            <w:hideMark/>
          </w:tcPr>
          <w:p w14:paraId="2D374BB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国产、400*600</w:t>
            </w:r>
          </w:p>
        </w:tc>
        <w:tc>
          <w:tcPr>
            <w:tcW w:w="305" w:type="pct"/>
            <w:tcBorders>
              <w:top w:val="nil"/>
              <w:left w:val="nil"/>
              <w:bottom w:val="single" w:sz="4" w:space="0" w:color="auto"/>
              <w:right w:val="single" w:sz="4" w:space="0" w:color="auto"/>
            </w:tcBorders>
            <w:shd w:val="clear" w:color="auto" w:fill="auto"/>
            <w:vAlign w:val="center"/>
            <w:hideMark/>
          </w:tcPr>
          <w:p w14:paraId="3D5FEE31"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24419150" w14:textId="77777777" w:rsidR="00E61EE5" w:rsidRPr="00E61EE5" w:rsidRDefault="00E61EE5" w:rsidP="00E61EE5">
            <w:pPr>
              <w:widowControl/>
              <w:spacing w:line="240" w:lineRule="auto"/>
              <w:jc w:val="center"/>
              <w:rPr>
                <w:rFonts w:ascii="宋体" w:hAnsi="宋体" w:cs="宋体" w:hint="eastAsia"/>
                <w:b w:val="0"/>
                <w:i/>
                <w:iCs/>
                <w:kern w:val="0"/>
                <w:sz w:val="20"/>
              </w:rPr>
            </w:pPr>
            <w:proofErr w:type="gramStart"/>
            <w:r w:rsidRPr="00E61EE5">
              <w:rPr>
                <w:rFonts w:ascii="宋体" w:hAnsi="宋体" w:cs="宋体" w:hint="eastAsia"/>
                <w:b w:val="0"/>
                <w:i/>
                <w:iCs/>
                <w:kern w:val="0"/>
                <w:sz w:val="20"/>
              </w:rPr>
              <w:t>个</w:t>
            </w:r>
            <w:proofErr w:type="gramEnd"/>
          </w:p>
        </w:tc>
        <w:tc>
          <w:tcPr>
            <w:tcW w:w="255" w:type="pct"/>
            <w:tcBorders>
              <w:top w:val="nil"/>
              <w:left w:val="nil"/>
              <w:bottom w:val="single" w:sz="4" w:space="0" w:color="auto"/>
              <w:right w:val="single" w:sz="4" w:space="0" w:color="auto"/>
            </w:tcBorders>
            <w:shd w:val="clear" w:color="auto" w:fill="auto"/>
            <w:vAlign w:val="center"/>
            <w:hideMark/>
          </w:tcPr>
          <w:p w14:paraId="027076C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2F89FD3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660.00 </w:t>
            </w:r>
          </w:p>
        </w:tc>
        <w:tc>
          <w:tcPr>
            <w:tcW w:w="521" w:type="pct"/>
            <w:tcBorders>
              <w:top w:val="nil"/>
              <w:left w:val="nil"/>
              <w:bottom w:val="single" w:sz="4" w:space="0" w:color="auto"/>
              <w:right w:val="single" w:sz="4" w:space="0" w:color="auto"/>
            </w:tcBorders>
            <w:shd w:val="clear" w:color="auto" w:fill="auto"/>
            <w:noWrap/>
            <w:vAlign w:val="center"/>
            <w:hideMark/>
          </w:tcPr>
          <w:p w14:paraId="5BC4456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13A68AA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77212E02"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09C80888"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40536D2C"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10.13</w:t>
            </w:r>
          </w:p>
        </w:tc>
        <w:tc>
          <w:tcPr>
            <w:tcW w:w="964" w:type="pct"/>
            <w:gridSpan w:val="2"/>
            <w:tcBorders>
              <w:top w:val="single" w:sz="4" w:space="0" w:color="auto"/>
              <w:left w:val="nil"/>
              <w:bottom w:val="single" w:sz="4" w:space="0" w:color="auto"/>
              <w:right w:val="nil"/>
            </w:tcBorders>
            <w:shd w:val="clear" w:color="auto" w:fill="auto"/>
            <w:noWrap/>
            <w:vAlign w:val="center"/>
            <w:hideMark/>
          </w:tcPr>
          <w:p w14:paraId="5B9018D5"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设备电源线</w:t>
            </w:r>
          </w:p>
        </w:tc>
        <w:tc>
          <w:tcPr>
            <w:tcW w:w="1273" w:type="pct"/>
            <w:tcBorders>
              <w:top w:val="nil"/>
              <w:left w:val="nil"/>
              <w:bottom w:val="single" w:sz="4" w:space="0" w:color="auto"/>
              <w:right w:val="single" w:sz="4" w:space="0" w:color="auto"/>
            </w:tcBorders>
            <w:shd w:val="clear" w:color="auto" w:fill="auto"/>
            <w:noWrap/>
            <w:vAlign w:val="center"/>
            <w:hideMark/>
          </w:tcPr>
          <w:p w14:paraId="42159A24"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RVV3*2.5</w:t>
            </w:r>
          </w:p>
        </w:tc>
        <w:tc>
          <w:tcPr>
            <w:tcW w:w="509" w:type="pct"/>
            <w:tcBorders>
              <w:top w:val="nil"/>
              <w:left w:val="nil"/>
              <w:bottom w:val="single" w:sz="4" w:space="0" w:color="auto"/>
              <w:right w:val="single" w:sz="4" w:space="0" w:color="auto"/>
            </w:tcBorders>
            <w:shd w:val="clear" w:color="auto" w:fill="auto"/>
            <w:noWrap/>
            <w:vAlign w:val="center"/>
            <w:hideMark/>
          </w:tcPr>
          <w:p w14:paraId="51C72D1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6119DFA3"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38A55BF6"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3AC5CDD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5176E3B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12.46 </w:t>
            </w:r>
          </w:p>
        </w:tc>
        <w:tc>
          <w:tcPr>
            <w:tcW w:w="521" w:type="pct"/>
            <w:tcBorders>
              <w:top w:val="nil"/>
              <w:left w:val="nil"/>
              <w:bottom w:val="single" w:sz="4" w:space="0" w:color="auto"/>
              <w:right w:val="single" w:sz="4" w:space="0" w:color="auto"/>
            </w:tcBorders>
            <w:shd w:val="clear" w:color="auto" w:fill="auto"/>
            <w:noWrap/>
            <w:vAlign w:val="center"/>
            <w:hideMark/>
          </w:tcPr>
          <w:p w14:paraId="590B7E5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28FA775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2BC0429B"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4EB4B4AA"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59FC032D"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10.14</w:t>
            </w:r>
          </w:p>
        </w:tc>
        <w:tc>
          <w:tcPr>
            <w:tcW w:w="964" w:type="pct"/>
            <w:gridSpan w:val="2"/>
            <w:tcBorders>
              <w:top w:val="nil"/>
              <w:left w:val="nil"/>
              <w:bottom w:val="single" w:sz="4" w:space="0" w:color="auto"/>
              <w:right w:val="nil"/>
            </w:tcBorders>
            <w:shd w:val="clear" w:color="auto" w:fill="auto"/>
            <w:noWrap/>
            <w:vAlign w:val="center"/>
            <w:hideMark/>
          </w:tcPr>
          <w:p w14:paraId="3412B0E9"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光纤熔接盒24芯</w:t>
            </w:r>
          </w:p>
        </w:tc>
        <w:tc>
          <w:tcPr>
            <w:tcW w:w="1273" w:type="pct"/>
            <w:tcBorders>
              <w:top w:val="nil"/>
              <w:left w:val="nil"/>
              <w:bottom w:val="single" w:sz="4" w:space="0" w:color="auto"/>
              <w:right w:val="single" w:sz="4" w:space="0" w:color="auto"/>
            </w:tcBorders>
            <w:shd w:val="clear" w:color="auto" w:fill="auto"/>
            <w:noWrap/>
            <w:vAlign w:val="center"/>
            <w:hideMark/>
          </w:tcPr>
          <w:p w14:paraId="4C19B322"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24芯</w:t>
            </w:r>
          </w:p>
        </w:tc>
        <w:tc>
          <w:tcPr>
            <w:tcW w:w="509" w:type="pct"/>
            <w:tcBorders>
              <w:top w:val="nil"/>
              <w:left w:val="nil"/>
              <w:bottom w:val="single" w:sz="4" w:space="0" w:color="auto"/>
              <w:right w:val="single" w:sz="4" w:space="0" w:color="auto"/>
            </w:tcBorders>
            <w:shd w:val="clear" w:color="auto" w:fill="auto"/>
            <w:noWrap/>
            <w:vAlign w:val="center"/>
            <w:hideMark/>
          </w:tcPr>
          <w:p w14:paraId="10FA0D0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63D35C33"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3E84FE5F" w14:textId="77777777" w:rsidR="00E61EE5" w:rsidRPr="00E61EE5" w:rsidRDefault="00E61EE5" w:rsidP="00E61EE5">
            <w:pPr>
              <w:widowControl/>
              <w:spacing w:line="240" w:lineRule="auto"/>
              <w:jc w:val="center"/>
              <w:rPr>
                <w:rFonts w:ascii="宋体" w:hAnsi="宋体" w:cs="宋体" w:hint="eastAsia"/>
                <w:b w:val="0"/>
                <w:i/>
                <w:iCs/>
                <w:kern w:val="0"/>
                <w:sz w:val="20"/>
              </w:rPr>
            </w:pPr>
            <w:proofErr w:type="gramStart"/>
            <w:r w:rsidRPr="00E61EE5">
              <w:rPr>
                <w:rFonts w:ascii="宋体" w:hAnsi="宋体" w:cs="宋体" w:hint="eastAsia"/>
                <w:b w:val="0"/>
                <w:i/>
                <w:iCs/>
                <w:kern w:val="0"/>
                <w:sz w:val="20"/>
              </w:rPr>
              <w:t>个</w:t>
            </w:r>
            <w:proofErr w:type="gramEnd"/>
          </w:p>
        </w:tc>
        <w:tc>
          <w:tcPr>
            <w:tcW w:w="255" w:type="pct"/>
            <w:tcBorders>
              <w:top w:val="nil"/>
              <w:left w:val="nil"/>
              <w:bottom w:val="single" w:sz="4" w:space="0" w:color="auto"/>
              <w:right w:val="single" w:sz="4" w:space="0" w:color="auto"/>
            </w:tcBorders>
            <w:shd w:val="clear" w:color="auto" w:fill="auto"/>
            <w:vAlign w:val="center"/>
            <w:hideMark/>
          </w:tcPr>
          <w:p w14:paraId="0F1F674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42CA677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800.00 </w:t>
            </w:r>
          </w:p>
        </w:tc>
        <w:tc>
          <w:tcPr>
            <w:tcW w:w="521" w:type="pct"/>
            <w:tcBorders>
              <w:top w:val="nil"/>
              <w:left w:val="nil"/>
              <w:bottom w:val="single" w:sz="4" w:space="0" w:color="auto"/>
              <w:right w:val="single" w:sz="4" w:space="0" w:color="auto"/>
            </w:tcBorders>
            <w:shd w:val="clear" w:color="auto" w:fill="auto"/>
            <w:noWrap/>
            <w:vAlign w:val="center"/>
            <w:hideMark/>
          </w:tcPr>
          <w:p w14:paraId="69F0E59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59A416F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0711BE0D"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7F87FA39"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0583C397"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lastRenderedPageBreak/>
              <w:t>10.15</w:t>
            </w:r>
          </w:p>
        </w:tc>
        <w:tc>
          <w:tcPr>
            <w:tcW w:w="964" w:type="pct"/>
            <w:gridSpan w:val="2"/>
            <w:tcBorders>
              <w:top w:val="nil"/>
              <w:left w:val="nil"/>
              <w:bottom w:val="single" w:sz="4" w:space="0" w:color="auto"/>
              <w:right w:val="nil"/>
            </w:tcBorders>
            <w:shd w:val="clear" w:color="auto" w:fill="auto"/>
            <w:noWrap/>
            <w:vAlign w:val="center"/>
            <w:hideMark/>
          </w:tcPr>
          <w:p w14:paraId="2AF32590"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光纤熔接盒4芯</w:t>
            </w:r>
          </w:p>
        </w:tc>
        <w:tc>
          <w:tcPr>
            <w:tcW w:w="1273" w:type="pct"/>
            <w:tcBorders>
              <w:top w:val="nil"/>
              <w:left w:val="nil"/>
              <w:bottom w:val="single" w:sz="4" w:space="0" w:color="auto"/>
              <w:right w:val="single" w:sz="4" w:space="0" w:color="auto"/>
            </w:tcBorders>
            <w:shd w:val="clear" w:color="auto" w:fill="auto"/>
            <w:noWrap/>
            <w:vAlign w:val="center"/>
            <w:hideMark/>
          </w:tcPr>
          <w:p w14:paraId="4CF4D782"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4芯</w:t>
            </w:r>
          </w:p>
        </w:tc>
        <w:tc>
          <w:tcPr>
            <w:tcW w:w="509" w:type="pct"/>
            <w:tcBorders>
              <w:top w:val="nil"/>
              <w:left w:val="nil"/>
              <w:bottom w:val="single" w:sz="4" w:space="0" w:color="auto"/>
              <w:right w:val="single" w:sz="4" w:space="0" w:color="auto"/>
            </w:tcBorders>
            <w:shd w:val="clear" w:color="auto" w:fill="auto"/>
            <w:noWrap/>
            <w:vAlign w:val="center"/>
            <w:hideMark/>
          </w:tcPr>
          <w:p w14:paraId="67FC7A0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BE25CA5"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16091AAF" w14:textId="77777777" w:rsidR="00E61EE5" w:rsidRPr="00E61EE5" w:rsidRDefault="00E61EE5" w:rsidP="00E61EE5">
            <w:pPr>
              <w:widowControl/>
              <w:spacing w:line="240" w:lineRule="auto"/>
              <w:jc w:val="center"/>
              <w:rPr>
                <w:rFonts w:ascii="宋体" w:hAnsi="宋体" w:cs="宋体" w:hint="eastAsia"/>
                <w:b w:val="0"/>
                <w:i/>
                <w:iCs/>
                <w:kern w:val="0"/>
                <w:sz w:val="20"/>
              </w:rPr>
            </w:pPr>
            <w:proofErr w:type="gramStart"/>
            <w:r w:rsidRPr="00E61EE5">
              <w:rPr>
                <w:rFonts w:ascii="宋体" w:hAnsi="宋体" w:cs="宋体" w:hint="eastAsia"/>
                <w:b w:val="0"/>
                <w:i/>
                <w:iCs/>
                <w:kern w:val="0"/>
                <w:sz w:val="20"/>
              </w:rPr>
              <w:t>个</w:t>
            </w:r>
            <w:proofErr w:type="gramEnd"/>
          </w:p>
        </w:tc>
        <w:tc>
          <w:tcPr>
            <w:tcW w:w="255" w:type="pct"/>
            <w:tcBorders>
              <w:top w:val="nil"/>
              <w:left w:val="nil"/>
              <w:bottom w:val="single" w:sz="4" w:space="0" w:color="auto"/>
              <w:right w:val="single" w:sz="4" w:space="0" w:color="auto"/>
            </w:tcBorders>
            <w:shd w:val="clear" w:color="auto" w:fill="auto"/>
            <w:vAlign w:val="center"/>
            <w:hideMark/>
          </w:tcPr>
          <w:p w14:paraId="76515EE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2AB287A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250.00 </w:t>
            </w:r>
          </w:p>
        </w:tc>
        <w:tc>
          <w:tcPr>
            <w:tcW w:w="521" w:type="pct"/>
            <w:tcBorders>
              <w:top w:val="nil"/>
              <w:left w:val="nil"/>
              <w:bottom w:val="single" w:sz="4" w:space="0" w:color="auto"/>
              <w:right w:val="single" w:sz="4" w:space="0" w:color="auto"/>
            </w:tcBorders>
            <w:shd w:val="clear" w:color="auto" w:fill="auto"/>
            <w:noWrap/>
            <w:vAlign w:val="center"/>
            <w:hideMark/>
          </w:tcPr>
          <w:p w14:paraId="1E0AF34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25249E7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08DF7494"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10649C53"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1E976035"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10.16</w:t>
            </w:r>
          </w:p>
        </w:tc>
        <w:tc>
          <w:tcPr>
            <w:tcW w:w="964" w:type="pct"/>
            <w:gridSpan w:val="2"/>
            <w:tcBorders>
              <w:top w:val="nil"/>
              <w:left w:val="nil"/>
              <w:bottom w:val="single" w:sz="4" w:space="0" w:color="auto"/>
              <w:right w:val="nil"/>
            </w:tcBorders>
            <w:shd w:val="clear" w:color="auto" w:fill="auto"/>
            <w:noWrap/>
            <w:vAlign w:val="center"/>
            <w:hideMark/>
          </w:tcPr>
          <w:p w14:paraId="3052A2B4"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9M卡口抓拍单元（双网口）安装</w:t>
            </w:r>
          </w:p>
        </w:tc>
        <w:tc>
          <w:tcPr>
            <w:tcW w:w="1273" w:type="pct"/>
            <w:tcBorders>
              <w:top w:val="nil"/>
              <w:left w:val="nil"/>
              <w:bottom w:val="single" w:sz="4" w:space="0" w:color="auto"/>
              <w:right w:val="single" w:sz="4" w:space="0" w:color="auto"/>
            </w:tcBorders>
            <w:shd w:val="clear" w:color="auto" w:fill="auto"/>
            <w:noWrap/>
            <w:vAlign w:val="center"/>
            <w:hideMark/>
          </w:tcPr>
          <w:p w14:paraId="6D3897DF"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设备安装</w:t>
            </w:r>
          </w:p>
        </w:tc>
        <w:tc>
          <w:tcPr>
            <w:tcW w:w="509" w:type="pct"/>
            <w:tcBorders>
              <w:top w:val="nil"/>
              <w:left w:val="nil"/>
              <w:bottom w:val="single" w:sz="4" w:space="0" w:color="auto"/>
              <w:right w:val="single" w:sz="4" w:space="0" w:color="auto"/>
            </w:tcBorders>
            <w:shd w:val="clear" w:color="auto" w:fill="auto"/>
            <w:noWrap/>
            <w:vAlign w:val="center"/>
            <w:hideMark/>
          </w:tcPr>
          <w:p w14:paraId="2F2746F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0DA3C70"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1F4D4BD6"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台</w:t>
            </w:r>
          </w:p>
        </w:tc>
        <w:tc>
          <w:tcPr>
            <w:tcW w:w="255" w:type="pct"/>
            <w:tcBorders>
              <w:top w:val="nil"/>
              <w:left w:val="nil"/>
              <w:bottom w:val="single" w:sz="4" w:space="0" w:color="auto"/>
              <w:right w:val="single" w:sz="4" w:space="0" w:color="auto"/>
            </w:tcBorders>
            <w:shd w:val="clear" w:color="auto" w:fill="auto"/>
            <w:vAlign w:val="center"/>
            <w:hideMark/>
          </w:tcPr>
          <w:p w14:paraId="73631E9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3C997C7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817.16 </w:t>
            </w:r>
          </w:p>
        </w:tc>
        <w:tc>
          <w:tcPr>
            <w:tcW w:w="521" w:type="pct"/>
            <w:tcBorders>
              <w:top w:val="nil"/>
              <w:left w:val="nil"/>
              <w:bottom w:val="single" w:sz="4" w:space="0" w:color="auto"/>
              <w:right w:val="single" w:sz="4" w:space="0" w:color="auto"/>
            </w:tcBorders>
            <w:shd w:val="clear" w:color="auto" w:fill="auto"/>
            <w:noWrap/>
            <w:vAlign w:val="center"/>
            <w:hideMark/>
          </w:tcPr>
          <w:p w14:paraId="6749CE8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158417D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07923E17"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5B68D007"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7ECDD6D1"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10.17</w:t>
            </w:r>
          </w:p>
        </w:tc>
        <w:tc>
          <w:tcPr>
            <w:tcW w:w="964" w:type="pct"/>
            <w:gridSpan w:val="2"/>
            <w:tcBorders>
              <w:top w:val="nil"/>
              <w:left w:val="nil"/>
              <w:bottom w:val="single" w:sz="4" w:space="0" w:color="auto"/>
              <w:right w:val="nil"/>
            </w:tcBorders>
            <w:shd w:val="clear" w:color="auto" w:fill="auto"/>
            <w:noWrap/>
            <w:vAlign w:val="center"/>
            <w:hideMark/>
          </w:tcPr>
          <w:p w14:paraId="39B718BF"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暖光LED频闪灯安装</w:t>
            </w:r>
          </w:p>
        </w:tc>
        <w:tc>
          <w:tcPr>
            <w:tcW w:w="1273" w:type="pct"/>
            <w:tcBorders>
              <w:top w:val="nil"/>
              <w:left w:val="nil"/>
              <w:bottom w:val="single" w:sz="4" w:space="0" w:color="auto"/>
              <w:right w:val="single" w:sz="4" w:space="0" w:color="auto"/>
            </w:tcBorders>
            <w:shd w:val="clear" w:color="auto" w:fill="auto"/>
            <w:noWrap/>
            <w:vAlign w:val="center"/>
            <w:hideMark/>
          </w:tcPr>
          <w:p w14:paraId="403D24F0"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设备安装</w:t>
            </w:r>
          </w:p>
        </w:tc>
        <w:tc>
          <w:tcPr>
            <w:tcW w:w="509" w:type="pct"/>
            <w:tcBorders>
              <w:top w:val="nil"/>
              <w:left w:val="nil"/>
              <w:bottom w:val="single" w:sz="4" w:space="0" w:color="auto"/>
              <w:right w:val="single" w:sz="4" w:space="0" w:color="auto"/>
            </w:tcBorders>
            <w:shd w:val="clear" w:color="auto" w:fill="auto"/>
            <w:noWrap/>
            <w:vAlign w:val="center"/>
            <w:hideMark/>
          </w:tcPr>
          <w:p w14:paraId="04BEE4F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A622F59"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13BF207B"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台</w:t>
            </w:r>
          </w:p>
        </w:tc>
        <w:tc>
          <w:tcPr>
            <w:tcW w:w="255" w:type="pct"/>
            <w:tcBorders>
              <w:top w:val="nil"/>
              <w:left w:val="nil"/>
              <w:bottom w:val="single" w:sz="4" w:space="0" w:color="auto"/>
              <w:right w:val="single" w:sz="4" w:space="0" w:color="auto"/>
            </w:tcBorders>
            <w:shd w:val="clear" w:color="auto" w:fill="auto"/>
            <w:vAlign w:val="center"/>
            <w:hideMark/>
          </w:tcPr>
          <w:p w14:paraId="264DDC8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1412430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115.58 </w:t>
            </w:r>
          </w:p>
        </w:tc>
        <w:tc>
          <w:tcPr>
            <w:tcW w:w="521" w:type="pct"/>
            <w:tcBorders>
              <w:top w:val="nil"/>
              <w:left w:val="nil"/>
              <w:bottom w:val="single" w:sz="4" w:space="0" w:color="auto"/>
              <w:right w:val="single" w:sz="4" w:space="0" w:color="auto"/>
            </w:tcBorders>
            <w:shd w:val="clear" w:color="auto" w:fill="auto"/>
            <w:noWrap/>
            <w:vAlign w:val="center"/>
            <w:hideMark/>
          </w:tcPr>
          <w:p w14:paraId="1BA2DD9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521B55C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7DB6730E"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04E0157F"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5F0184C4"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10.18</w:t>
            </w:r>
          </w:p>
        </w:tc>
        <w:tc>
          <w:tcPr>
            <w:tcW w:w="964" w:type="pct"/>
            <w:gridSpan w:val="2"/>
            <w:tcBorders>
              <w:top w:val="nil"/>
              <w:left w:val="nil"/>
              <w:bottom w:val="single" w:sz="4" w:space="0" w:color="auto"/>
              <w:right w:val="nil"/>
            </w:tcBorders>
            <w:shd w:val="clear" w:color="auto" w:fill="auto"/>
            <w:noWrap/>
            <w:vAlign w:val="center"/>
            <w:hideMark/>
          </w:tcPr>
          <w:p w14:paraId="584F4671"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万向节支架安装</w:t>
            </w:r>
          </w:p>
        </w:tc>
        <w:tc>
          <w:tcPr>
            <w:tcW w:w="1273" w:type="pct"/>
            <w:tcBorders>
              <w:top w:val="nil"/>
              <w:left w:val="nil"/>
              <w:bottom w:val="single" w:sz="4" w:space="0" w:color="auto"/>
              <w:right w:val="single" w:sz="4" w:space="0" w:color="auto"/>
            </w:tcBorders>
            <w:shd w:val="clear" w:color="auto" w:fill="auto"/>
            <w:noWrap/>
            <w:vAlign w:val="center"/>
            <w:hideMark/>
          </w:tcPr>
          <w:p w14:paraId="744E44D3"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设备安装</w:t>
            </w:r>
          </w:p>
        </w:tc>
        <w:tc>
          <w:tcPr>
            <w:tcW w:w="509" w:type="pct"/>
            <w:tcBorders>
              <w:top w:val="nil"/>
              <w:left w:val="nil"/>
              <w:bottom w:val="single" w:sz="4" w:space="0" w:color="auto"/>
              <w:right w:val="single" w:sz="4" w:space="0" w:color="auto"/>
            </w:tcBorders>
            <w:shd w:val="clear" w:color="auto" w:fill="auto"/>
            <w:noWrap/>
            <w:vAlign w:val="center"/>
            <w:hideMark/>
          </w:tcPr>
          <w:p w14:paraId="79B3427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6D08E98D"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09F4B3D9" w14:textId="77777777" w:rsidR="00E61EE5" w:rsidRPr="00E61EE5" w:rsidRDefault="00E61EE5" w:rsidP="00E61EE5">
            <w:pPr>
              <w:widowControl/>
              <w:spacing w:line="240" w:lineRule="auto"/>
              <w:jc w:val="center"/>
              <w:rPr>
                <w:rFonts w:ascii="宋体" w:hAnsi="宋体" w:cs="宋体" w:hint="eastAsia"/>
                <w:b w:val="0"/>
                <w:i/>
                <w:iCs/>
                <w:kern w:val="0"/>
                <w:sz w:val="20"/>
              </w:rPr>
            </w:pPr>
            <w:proofErr w:type="gramStart"/>
            <w:r w:rsidRPr="00E61EE5">
              <w:rPr>
                <w:rFonts w:ascii="宋体" w:hAnsi="宋体" w:cs="宋体" w:hint="eastAsia"/>
                <w:b w:val="0"/>
                <w:i/>
                <w:iCs/>
                <w:kern w:val="0"/>
                <w:sz w:val="20"/>
              </w:rPr>
              <w:t>个</w:t>
            </w:r>
            <w:proofErr w:type="gramEnd"/>
          </w:p>
        </w:tc>
        <w:tc>
          <w:tcPr>
            <w:tcW w:w="255" w:type="pct"/>
            <w:tcBorders>
              <w:top w:val="nil"/>
              <w:left w:val="nil"/>
              <w:bottom w:val="single" w:sz="4" w:space="0" w:color="auto"/>
              <w:right w:val="single" w:sz="4" w:space="0" w:color="auto"/>
            </w:tcBorders>
            <w:shd w:val="clear" w:color="auto" w:fill="auto"/>
            <w:vAlign w:val="center"/>
            <w:hideMark/>
          </w:tcPr>
          <w:p w14:paraId="0BA4356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35A21C7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 </w:t>
            </w:r>
          </w:p>
        </w:tc>
        <w:tc>
          <w:tcPr>
            <w:tcW w:w="521" w:type="pct"/>
            <w:tcBorders>
              <w:top w:val="nil"/>
              <w:left w:val="nil"/>
              <w:bottom w:val="single" w:sz="4" w:space="0" w:color="auto"/>
              <w:right w:val="single" w:sz="4" w:space="0" w:color="auto"/>
            </w:tcBorders>
            <w:shd w:val="clear" w:color="auto" w:fill="auto"/>
            <w:noWrap/>
            <w:vAlign w:val="center"/>
            <w:hideMark/>
          </w:tcPr>
          <w:p w14:paraId="2729FB5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109BD56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4555BA7D"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5BED666B"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23A55293"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10.19</w:t>
            </w:r>
          </w:p>
        </w:tc>
        <w:tc>
          <w:tcPr>
            <w:tcW w:w="964" w:type="pct"/>
            <w:gridSpan w:val="2"/>
            <w:tcBorders>
              <w:top w:val="nil"/>
              <w:left w:val="nil"/>
              <w:bottom w:val="single" w:sz="4" w:space="0" w:color="auto"/>
              <w:right w:val="nil"/>
            </w:tcBorders>
            <w:shd w:val="clear" w:color="auto" w:fill="auto"/>
            <w:noWrap/>
            <w:vAlign w:val="center"/>
            <w:hideMark/>
          </w:tcPr>
          <w:p w14:paraId="185D960A"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接入交换机（2光8电）安装</w:t>
            </w:r>
          </w:p>
        </w:tc>
        <w:tc>
          <w:tcPr>
            <w:tcW w:w="1273" w:type="pct"/>
            <w:tcBorders>
              <w:top w:val="nil"/>
              <w:left w:val="nil"/>
              <w:bottom w:val="single" w:sz="4" w:space="0" w:color="auto"/>
              <w:right w:val="single" w:sz="4" w:space="0" w:color="auto"/>
            </w:tcBorders>
            <w:shd w:val="clear" w:color="auto" w:fill="auto"/>
            <w:noWrap/>
            <w:vAlign w:val="center"/>
            <w:hideMark/>
          </w:tcPr>
          <w:p w14:paraId="5951BFCB"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设备安装</w:t>
            </w:r>
          </w:p>
        </w:tc>
        <w:tc>
          <w:tcPr>
            <w:tcW w:w="509" w:type="pct"/>
            <w:tcBorders>
              <w:top w:val="nil"/>
              <w:left w:val="nil"/>
              <w:bottom w:val="single" w:sz="4" w:space="0" w:color="auto"/>
              <w:right w:val="single" w:sz="4" w:space="0" w:color="auto"/>
            </w:tcBorders>
            <w:shd w:val="clear" w:color="auto" w:fill="auto"/>
            <w:noWrap/>
            <w:vAlign w:val="center"/>
            <w:hideMark/>
          </w:tcPr>
          <w:p w14:paraId="3037B77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64875A6D"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37A4F8E4"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台</w:t>
            </w:r>
          </w:p>
        </w:tc>
        <w:tc>
          <w:tcPr>
            <w:tcW w:w="255" w:type="pct"/>
            <w:tcBorders>
              <w:top w:val="nil"/>
              <w:left w:val="nil"/>
              <w:bottom w:val="single" w:sz="4" w:space="0" w:color="auto"/>
              <w:right w:val="single" w:sz="4" w:space="0" w:color="auto"/>
            </w:tcBorders>
            <w:shd w:val="clear" w:color="auto" w:fill="auto"/>
            <w:vAlign w:val="center"/>
            <w:hideMark/>
          </w:tcPr>
          <w:p w14:paraId="4EED0EE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7760B59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1,086.24 </w:t>
            </w:r>
          </w:p>
        </w:tc>
        <w:tc>
          <w:tcPr>
            <w:tcW w:w="521" w:type="pct"/>
            <w:tcBorders>
              <w:top w:val="nil"/>
              <w:left w:val="nil"/>
              <w:bottom w:val="single" w:sz="4" w:space="0" w:color="auto"/>
              <w:right w:val="single" w:sz="4" w:space="0" w:color="auto"/>
            </w:tcBorders>
            <w:shd w:val="clear" w:color="auto" w:fill="auto"/>
            <w:noWrap/>
            <w:vAlign w:val="center"/>
            <w:hideMark/>
          </w:tcPr>
          <w:p w14:paraId="5423324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654BBDB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25B99748"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6F5A5088"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3D7EF8BA"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10.2</w:t>
            </w:r>
          </w:p>
        </w:tc>
        <w:tc>
          <w:tcPr>
            <w:tcW w:w="964" w:type="pct"/>
            <w:gridSpan w:val="2"/>
            <w:tcBorders>
              <w:top w:val="nil"/>
              <w:left w:val="nil"/>
              <w:bottom w:val="single" w:sz="4" w:space="0" w:color="auto"/>
              <w:right w:val="nil"/>
            </w:tcBorders>
            <w:shd w:val="clear" w:color="auto" w:fill="auto"/>
            <w:noWrap/>
            <w:vAlign w:val="center"/>
            <w:hideMark/>
          </w:tcPr>
          <w:p w14:paraId="4B18D9F3"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汇聚交换机（8光8电）安装</w:t>
            </w:r>
          </w:p>
        </w:tc>
        <w:tc>
          <w:tcPr>
            <w:tcW w:w="1273" w:type="pct"/>
            <w:tcBorders>
              <w:top w:val="nil"/>
              <w:left w:val="nil"/>
              <w:bottom w:val="single" w:sz="4" w:space="0" w:color="auto"/>
              <w:right w:val="single" w:sz="4" w:space="0" w:color="auto"/>
            </w:tcBorders>
            <w:shd w:val="clear" w:color="auto" w:fill="auto"/>
            <w:noWrap/>
            <w:vAlign w:val="center"/>
            <w:hideMark/>
          </w:tcPr>
          <w:p w14:paraId="136E2C14"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设备安装</w:t>
            </w:r>
          </w:p>
        </w:tc>
        <w:tc>
          <w:tcPr>
            <w:tcW w:w="509" w:type="pct"/>
            <w:tcBorders>
              <w:top w:val="nil"/>
              <w:left w:val="nil"/>
              <w:bottom w:val="single" w:sz="4" w:space="0" w:color="auto"/>
              <w:right w:val="single" w:sz="4" w:space="0" w:color="auto"/>
            </w:tcBorders>
            <w:shd w:val="clear" w:color="auto" w:fill="auto"/>
            <w:noWrap/>
            <w:vAlign w:val="center"/>
            <w:hideMark/>
          </w:tcPr>
          <w:p w14:paraId="049DA4D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ECA11C5"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锡山区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19186C7D"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台</w:t>
            </w:r>
          </w:p>
        </w:tc>
        <w:tc>
          <w:tcPr>
            <w:tcW w:w="255" w:type="pct"/>
            <w:tcBorders>
              <w:top w:val="nil"/>
              <w:left w:val="nil"/>
              <w:bottom w:val="single" w:sz="4" w:space="0" w:color="auto"/>
              <w:right w:val="single" w:sz="4" w:space="0" w:color="auto"/>
            </w:tcBorders>
            <w:shd w:val="clear" w:color="auto" w:fill="auto"/>
            <w:vAlign w:val="center"/>
            <w:hideMark/>
          </w:tcPr>
          <w:p w14:paraId="5906BA8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722F5D1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1,086.24 </w:t>
            </w:r>
          </w:p>
        </w:tc>
        <w:tc>
          <w:tcPr>
            <w:tcW w:w="521" w:type="pct"/>
            <w:tcBorders>
              <w:top w:val="nil"/>
              <w:left w:val="nil"/>
              <w:bottom w:val="single" w:sz="4" w:space="0" w:color="auto"/>
              <w:right w:val="single" w:sz="4" w:space="0" w:color="auto"/>
            </w:tcBorders>
            <w:shd w:val="clear" w:color="auto" w:fill="auto"/>
            <w:noWrap/>
            <w:vAlign w:val="center"/>
            <w:hideMark/>
          </w:tcPr>
          <w:p w14:paraId="1E13C34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7736648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7CBCBAE1"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6C4EFDC0"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76D068EA"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二</w:t>
            </w:r>
          </w:p>
        </w:tc>
        <w:tc>
          <w:tcPr>
            <w:tcW w:w="2237" w:type="pct"/>
            <w:gridSpan w:val="3"/>
            <w:tcBorders>
              <w:top w:val="single" w:sz="4" w:space="0" w:color="auto"/>
              <w:left w:val="nil"/>
              <w:bottom w:val="single" w:sz="4" w:space="0" w:color="auto"/>
              <w:right w:val="single" w:sz="4" w:space="0" w:color="000000"/>
            </w:tcBorders>
            <w:shd w:val="clear" w:color="auto" w:fill="auto"/>
            <w:vAlign w:val="center"/>
            <w:hideMark/>
          </w:tcPr>
          <w:p w14:paraId="3455CE6C" w14:textId="77777777" w:rsidR="00E61EE5" w:rsidRPr="00E61EE5" w:rsidRDefault="00E61EE5" w:rsidP="00E61EE5">
            <w:pPr>
              <w:widowControl/>
              <w:spacing w:line="240" w:lineRule="auto"/>
              <w:jc w:val="left"/>
              <w:rPr>
                <w:rFonts w:ascii="宋体" w:hAnsi="宋体" w:cs="宋体" w:hint="eastAsia"/>
                <w:bCs/>
                <w:kern w:val="0"/>
                <w:sz w:val="20"/>
              </w:rPr>
            </w:pPr>
            <w:proofErr w:type="gramStart"/>
            <w:r w:rsidRPr="00E61EE5">
              <w:rPr>
                <w:rFonts w:ascii="宋体" w:hAnsi="宋体" w:cs="宋体" w:hint="eastAsia"/>
                <w:bCs/>
                <w:kern w:val="0"/>
                <w:sz w:val="20"/>
              </w:rPr>
              <w:t>惠山区</w:t>
            </w:r>
            <w:proofErr w:type="gramEnd"/>
            <w:r w:rsidRPr="00E61EE5">
              <w:rPr>
                <w:rFonts w:ascii="宋体" w:hAnsi="宋体" w:cs="宋体" w:hint="eastAsia"/>
                <w:bCs/>
                <w:kern w:val="0"/>
                <w:sz w:val="20"/>
              </w:rPr>
              <w:t>视频，图片感知补充</w:t>
            </w:r>
          </w:p>
        </w:tc>
        <w:tc>
          <w:tcPr>
            <w:tcW w:w="509" w:type="pct"/>
            <w:tcBorders>
              <w:top w:val="nil"/>
              <w:left w:val="nil"/>
              <w:bottom w:val="single" w:sz="4" w:space="0" w:color="auto"/>
              <w:right w:val="single" w:sz="4" w:space="0" w:color="auto"/>
            </w:tcBorders>
            <w:shd w:val="clear" w:color="auto" w:fill="auto"/>
            <w:vAlign w:val="center"/>
            <w:hideMark/>
          </w:tcPr>
          <w:p w14:paraId="5ADCD0FC"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305" w:type="pct"/>
            <w:tcBorders>
              <w:top w:val="nil"/>
              <w:left w:val="nil"/>
              <w:bottom w:val="single" w:sz="4" w:space="0" w:color="auto"/>
              <w:right w:val="single" w:sz="4" w:space="0" w:color="auto"/>
            </w:tcBorders>
            <w:shd w:val="clear" w:color="auto" w:fill="auto"/>
            <w:vAlign w:val="center"/>
            <w:hideMark/>
          </w:tcPr>
          <w:p w14:paraId="644A45E3"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203" w:type="pct"/>
            <w:tcBorders>
              <w:top w:val="nil"/>
              <w:left w:val="nil"/>
              <w:bottom w:val="single" w:sz="4" w:space="0" w:color="auto"/>
              <w:right w:val="single" w:sz="4" w:space="0" w:color="auto"/>
            </w:tcBorders>
            <w:shd w:val="clear" w:color="auto" w:fill="auto"/>
            <w:vAlign w:val="center"/>
            <w:hideMark/>
          </w:tcPr>
          <w:p w14:paraId="1067F65A"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255" w:type="pct"/>
            <w:tcBorders>
              <w:top w:val="nil"/>
              <w:left w:val="nil"/>
              <w:bottom w:val="single" w:sz="4" w:space="0" w:color="auto"/>
              <w:right w:val="single" w:sz="4" w:space="0" w:color="auto"/>
            </w:tcBorders>
            <w:shd w:val="clear" w:color="auto" w:fill="auto"/>
            <w:vAlign w:val="center"/>
            <w:hideMark/>
          </w:tcPr>
          <w:p w14:paraId="7F6288D9"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0228E8D8"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521" w:type="pct"/>
            <w:tcBorders>
              <w:top w:val="nil"/>
              <w:left w:val="nil"/>
              <w:bottom w:val="single" w:sz="4" w:space="0" w:color="auto"/>
              <w:right w:val="single" w:sz="4" w:space="0" w:color="auto"/>
            </w:tcBorders>
            <w:shd w:val="clear" w:color="auto" w:fill="auto"/>
            <w:noWrap/>
            <w:vAlign w:val="center"/>
            <w:hideMark/>
          </w:tcPr>
          <w:p w14:paraId="76794B41"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264903F0"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A28DA63"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r>
      <w:tr w:rsidR="00C5000D" w:rsidRPr="00E61EE5" w14:paraId="35675AC0" w14:textId="77777777" w:rsidTr="00C5000D">
        <w:trPr>
          <w:trHeight w:val="819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2D699D4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47C336E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9M卡口抓拍单元（双网口）</w:t>
            </w:r>
          </w:p>
        </w:tc>
        <w:tc>
          <w:tcPr>
            <w:tcW w:w="1273" w:type="pct"/>
            <w:tcBorders>
              <w:top w:val="nil"/>
              <w:left w:val="nil"/>
              <w:bottom w:val="single" w:sz="4" w:space="0" w:color="auto"/>
              <w:right w:val="single" w:sz="4" w:space="0" w:color="auto"/>
            </w:tcBorders>
            <w:shd w:val="clear" w:color="auto" w:fill="auto"/>
            <w:hideMark/>
          </w:tcPr>
          <w:p w14:paraId="271E5021"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传感器类型：1.1英寸GS-CMOS；</w:t>
            </w:r>
            <w:r w:rsidRPr="00E61EE5">
              <w:rPr>
                <w:rFonts w:ascii="宋体" w:hAnsi="宋体" w:cs="宋体" w:hint="eastAsia"/>
                <w:b w:val="0"/>
                <w:kern w:val="0"/>
                <w:sz w:val="20"/>
              </w:rPr>
              <w:br/>
              <w:t>镜头：选配；根据现场配置定焦镜头或者16-40变焦镜头</w:t>
            </w:r>
            <w:r w:rsidRPr="00E61EE5">
              <w:rPr>
                <w:rFonts w:ascii="宋体" w:hAnsi="宋体" w:cs="宋体" w:hint="eastAsia"/>
                <w:b w:val="0"/>
                <w:kern w:val="0"/>
                <w:sz w:val="20"/>
              </w:rPr>
              <w:br/>
              <w:t>自带下挂灯</w:t>
            </w:r>
            <w:r w:rsidRPr="00E61EE5">
              <w:rPr>
                <w:rFonts w:ascii="宋体" w:hAnsi="宋体" w:cs="宋体" w:hint="eastAsia"/>
                <w:b w:val="0"/>
                <w:kern w:val="0"/>
                <w:sz w:val="20"/>
              </w:rPr>
              <w:br/>
              <w:t>低时延：从曝光采集到视频显示延时≤90ms</w:t>
            </w:r>
            <w:r w:rsidRPr="00E61EE5">
              <w:rPr>
                <w:rFonts w:ascii="宋体" w:hAnsi="宋体" w:cs="宋体" w:hint="eastAsia"/>
                <w:b w:val="0"/>
                <w:kern w:val="0"/>
                <w:sz w:val="20"/>
              </w:rPr>
              <w:br/>
              <w:t>支持网络接口、USB接口、RS-485接口、RS-232接口、I/O接口、报警输入输出、音频输入输出、外置灯接口、支持</w:t>
            </w:r>
            <w:proofErr w:type="gramStart"/>
            <w:r w:rsidRPr="00E61EE5">
              <w:rPr>
                <w:rFonts w:ascii="宋体" w:hAnsi="宋体" w:cs="宋体" w:hint="eastAsia"/>
                <w:b w:val="0"/>
                <w:kern w:val="0"/>
                <w:sz w:val="20"/>
              </w:rPr>
              <w:t>电源返送</w:t>
            </w:r>
            <w:proofErr w:type="gramEnd"/>
            <w:r w:rsidRPr="00E61EE5">
              <w:rPr>
                <w:rFonts w:ascii="宋体" w:hAnsi="宋体" w:cs="宋体" w:hint="eastAsia"/>
                <w:b w:val="0"/>
                <w:kern w:val="0"/>
                <w:sz w:val="20"/>
              </w:rPr>
              <w:br/>
              <w:t>视频分辨率：4096×2336/3392×2008/UXGA(1600×1200)/1080P(1920×1080)/720P(1280×720)；</w:t>
            </w:r>
            <w:r w:rsidRPr="00E61EE5">
              <w:rPr>
                <w:rFonts w:ascii="宋体" w:hAnsi="宋体" w:cs="宋体" w:hint="eastAsia"/>
                <w:b w:val="0"/>
                <w:kern w:val="0"/>
                <w:sz w:val="20"/>
              </w:rPr>
              <w:br/>
              <w:t>支持RJ-45 10M/100M/1000M 自适应以太网接口，独立MAC的以太网口数量不少于2个，2个网口具有独立的MAC地址，可以独立设置IP地址信息</w:t>
            </w:r>
            <w:r w:rsidRPr="00E61EE5">
              <w:rPr>
                <w:rFonts w:ascii="宋体" w:hAnsi="宋体" w:cs="宋体" w:hint="eastAsia"/>
                <w:b w:val="0"/>
                <w:kern w:val="0"/>
                <w:sz w:val="20"/>
              </w:rPr>
              <w:br/>
              <w:t>支持车辆捕获功能，白天准确率≥99.9%，夜间准确率≥99.9%</w:t>
            </w:r>
            <w:r w:rsidRPr="00E61EE5">
              <w:rPr>
                <w:rFonts w:ascii="宋体" w:hAnsi="宋体" w:cs="宋体" w:hint="eastAsia"/>
                <w:b w:val="0"/>
                <w:kern w:val="0"/>
                <w:sz w:val="20"/>
              </w:rPr>
              <w:br/>
              <w:t>智能抓拍功能：支持机动车、非机动车及行人检测，支持车型，车身颜</w:t>
            </w:r>
            <w:r w:rsidRPr="00E61EE5">
              <w:rPr>
                <w:rFonts w:ascii="宋体" w:hAnsi="宋体" w:cs="宋体" w:hint="eastAsia"/>
                <w:b w:val="0"/>
                <w:kern w:val="0"/>
                <w:sz w:val="20"/>
              </w:rPr>
              <w:lastRenderedPageBreak/>
              <w:t>色，安全带，人脸抠图，遮阳板等车辆特征识别；支持结构化信息上传。</w:t>
            </w:r>
            <w:r w:rsidRPr="00E61EE5">
              <w:rPr>
                <w:rFonts w:ascii="宋体" w:hAnsi="宋体" w:cs="宋体" w:hint="eastAsia"/>
                <w:b w:val="0"/>
                <w:kern w:val="0"/>
                <w:sz w:val="20"/>
              </w:rPr>
              <w:br/>
              <w:t>违章抓拍功能检查：支持压线(压实线、压单黄线、压双黄线)、逆行、占用应急车道、黄网格违停、加塞等违章检测抓拍。</w:t>
            </w:r>
            <w:r w:rsidRPr="00E61EE5">
              <w:rPr>
                <w:rFonts w:ascii="宋体" w:hAnsi="宋体" w:cs="宋体" w:hint="eastAsia"/>
                <w:b w:val="0"/>
                <w:kern w:val="0"/>
                <w:sz w:val="20"/>
              </w:rPr>
              <w:br/>
              <w:t>车标识别功能试验：设备可识别400种机动车品牌标志，识别准确率≥99%</w:t>
            </w:r>
            <w:r w:rsidRPr="00E61EE5">
              <w:rPr>
                <w:rFonts w:ascii="宋体" w:hAnsi="宋体" w:cs="宋体" w:hint="eastAsia"/>
                <w:b w:val="0"/>
                <w:kern w:val="0"/>
                <w:sz w:val="20"/>
              </w:rPr>
              <w:br/>
            </w:r>
            <w:proofErr w:type="gramStart"/>
            <w:r w:rsidRPr="00E61EE5">
              <w:rPr>
                <w:rFonts w:ascii="宋体" w:hAnsi="宋体" w:cs="宋体" w:hint="eastAsia"/>
                <w:b w:val="0"/>
                <w:kern w:val="0"/>
                <w:sz w:val="20"/>
              </w:rPr>
              <w:t>国密功能</w:t>
            </w:r>
            <w:proofErr w:type="gramEnd"/>
            <w:r w:rsidRPr="00E61EE5">
              <w:rPr>
                <w:rFonts w:ascii="宋体" w:hAnsi="宋体" w:cs="宋体" w:hint="eastAsia"/>
                <w:b w:val="0"/>
                <w:kern w:val="0"/>
                <w:sz w:val="20"/>
              </w:rPr>
              <w:t>：</w:t>
            </w:r>
            <w:proofErr w:type="gramStart"/>
            <w:r w:rsidRPr="00E61EE5">
              <w:rPr>
                <w:rFonts w:ascii="宋体" w:hAnsi="宋体" w:cs="宋体" w:hint="eastAsia"/>
                <w:b w:val="0"/>
                <w:kern w:val="0"/>
                <w:sz w:val="20"/>
              </w:rPr>
              <w:t>支持国密</w:t>
            </w:r>
            <w:proofErr w:type="gramEnd"/>
            <w:r w:rsidRPr="00E61EE5">
              <w:rPr>
                <w:rFonts w:ascii="宋体" w:hAnsi="宋体" w:cs="宋体" w:hint="eastAsia"/>
                <w:b w:val="0"/>
                <w:kern w:val="0"/>
                <w:sz w:val="20"/>
              </w:rPr>
              <w:t>GB 35114-A级功能；</w:t>
            </w:r>
            <w:r w:rsidRPr="00E61EE5">
              <w:rPr>
                <w:rFonts w:ascii="宋体" w:hAnsi="宋体" w:cs="宋体" w:hint="eastAsia"/>
                <w:b w:val="0"/>
                <w:kern w:val="0"/>
                <w:sz w:val="20"/>
              </w:rPr>
              <w:br/>
              <w:t>存储功能：FTP；TF卡（最大支持256GB@Class10）；</w:t>
            </w:r>
            <w:r w:rsidRPr="00E61EE5">
              <w:rPr>
                <w:rFonts w:ascii="宋体" w:hAnsi="宋体" w:cs="宋体" w:hint="eastAsia"/>
                <w:b w:val="0"/>
                <w:kern w:val="0"/>
                <w:sz w:val="20"/>
              </w:rPr>
              <w:br/>
              <w:t>图像防篡改：支持，视频和图片具备水印和校验功能；</w:t>
            </w:r>
            <w:r w:rsidRPr="00E61EE5">
              <w:rPr>
                <w:rFonts w:ascii="宋体" w:hAnsi="宋体" w:cs="宋体" w:hint="eastAsia"/>
                <w:b w:val="0"/>
                <w:kern w:val="0"/>
                <w:sz w:val="20"/>
              </w:rPr>
              <w:br/>
              <w:t>接入标准：ONVIF；CGI；GB/T 28181；GA/T 1400；GB 35114-A；</w:t>
            </w:r>
            <w:r w:rsidRPr="00E61EE5">
              <w:rPr>
                <w:rFonts w:ascii="宋体" w:hAnsi="宋体" w:cs="宋体" w:hint="eastAsia"/>
                <w:b w:val="0"/>
                <w:kern w:val="0"/>
                <w:sz w:val="20"/>
              </w:rPr>
              <w:br/>
              <w:t>网络接口：2个独立MAC、物理隔离的RJ-45以太网口，支持10/100/1000M网络数据传输；</w:t>
            </w:r>
            <w:r w:rsidRPr="00E61EE5">
              <w:rPr>
                <w:rFonts w:ascii="宋体" w:hAnsi="宋体" w:cs="宋体" w:hint="eastAsia"/>
                <w:b w:val="0"/>
                <w:kern w:val="0"/>
                <w:sz w:val="20"/>
              </w:rPr>
              <w:br/>
              <w:t>存储接口：1个，最大支持256GB TF卡本地存储；</w:t>
            </w:r>
            <w:r w:rsidRPr="00E61EE5">
              <w:rPr>
                <w:rFonts w:ascii="宋体" w:hAnsi="宋体" w:cs="宋体" w:hint="eastAsia"/>
                <w:b w:val="0"/>
                <w:kern w:val="0"/>
                <w:sz w:val="20"/>
              </w:rPr>
              <w:br/>
            </w:r>
            <w:r w:rsidRPr="00E61EE5">
              <w:rPr>
                <w:rFonts w:ascii="宋体" w:hAnsi="宋体" w:cs="宋体" w:hint="eastAsia"/>
                <w:b w:val="0"/>
                <w:kern w:val="0"/>
                <w:sz w:val="20"/>
              </w:rPr>
              <w:lastRenderedPageBreak/>
              <w:t>供电方式：AC100–240V，50Hz；</w:t>
            </w:r>
            <w:r w:rsidRPr="00E61EE5">
              <w:rPr>
                <w:rFonts w:ascii="宋体" w:hAnsi="宋体" w:cs="宋体" w:hint="eastAsia"/>
                <w:b w:val="0"/>
                <w:kern w:val="0"/>
                <w:sz w:val="20"/>
              </w:rPr>
              <w:br/>
              <w:t>工作温度：–40℃～+65℃；</w:t>
            </w:r>
            <w:r w:rsidRPr="00E61EE5">
              <w:rPr>
                <w:rFonts w:ascii="宋体" w:hAnsi="宋体" w:cs="宋体" w:hint="eastAsia"/>
                <w:b w:val="0"/>
                <w:kern w:val="0"/>
                <w:sz w:val="20"/>
              </w:rPr>
              <w:br/>
              <w:t>产品尺寸：540.0mm×204.2mm×204.1mm（长×宽×高）</w:t>
            </w:r>
          </w:p>
        </w:tc>
        <w:tc>
          <w:tcPr>
            <w:tcW w:w="509" w:type="pct"/>
            <w:tcBorders>
              <w:top w:val="nil"/>
              <w:left w:val="nil"/>
              <w:bottom w:val="single" w:sz="4" w:space="0" w:color="auto"/>
              <w:right w:val="single" w:sz="4" w:space="0" w:color="auto"/>
            </w:tcBorders>
            <w:shd w:val="clear" w:color="auto" w:fill="auto"/>
            <w:vAlign w:val="center"/>
            <w:hideMark/>
          </w:tcPr>
          <w:p w14:paraId="50F4C067"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lastRenderedPageBreak/>
              <w:t>大华</w:t>
            </w:r>
            <w:r w:rsidRPr="00E61EE5">
              <w:rPr>
                <w:rFonts w:ascii="宋体" w:hAnsi="宋体" w:cs="宋体" w:hint="eastAsia"/>
                <w:b w:val="0"/>
                <w:kern w:val="0"/>
                <w:sz w:val="20"/>
              </w:rPr>
              <w:br/>
              <w:t xml:space="preserve"> DH-CP902-LU1A-L-C3</w:t>
            </w:r>
          </w:p>
        </w:tc>
        <w:tc>
          <w:tcPr>
            <w:tcW w:w="305" w:type="pct"/>
            <w:tcBorders>
              <w:top w:val="nil"/>
              <w:left w:val="nil"/>
              <w:bottom w:val="single" w:sz="4" w:space="0" w:color="auto"/>
              <w:right w:val="single" w:sz="4" w:space="0" w:color="auto"/>
            </w:tcBorders>
            <w:shd w:val="clear" w:color="auto" w:fill="auto"/>
            <w:vAlign w:val="center"/>
            <w:hideMark/>
          </w:tcPr>
          <w:p w14:paraId="58861505"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2AE1465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台</w:t>
            </w:r>
          </w:p>
        </w:tc>
        <w:tc>
          <w:tcPr>
            <w:tcW w:w="255" w:type="pct"/>
            <w:tcBorders>
              <w:top w:val="nil"/>
              <w:left w:val="nil"/>
              <w:bottom w:val="single" w:sz="4" w:space="0" w:color="auto"/>
              <w:right w:val="single" w:sz="4" w:space="0" w:color="auto"/>
            </w:tcBorders>
            <w:shd w:val="clear" w:color="auto" w:fill="auto"/>
            <w:vAlign w:val="center"/>
            <w:hideMark/>
          </w:tcPr>
          <w:p w14:paraId="1F547C8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186</w:t>
            </w:r>
          </w:p>
        </w:tc>
        <w:tc>
          <w:tcPr>
            <w:tcW w:w="406" w:type="pct"/>
            <w:tcBorders>
              <w:top w:val="nil"/>
              <w:left w:val="nil"/>
              <w:bottom w:val="single" w:sz="4" w:space="0" w:color="auto"/>
              <w:right w:val="single" w:sz="4" w:space="0" w:color="auto"/>
            </w:tcBorders>
            <w:shd w:val="clear" w:color="auto" w:fill="auto"/>
            <w:noWrap/>
            <w:vAlign w:val="center"/>
            <w:hideMark/>
          </w:tcPr>
          <w:p w14:paraId="073A29B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11,340.00 </w:t>
            </w:r>
          </w:p>
        </w:tc>
        <w:tc>
          <w:tcPr>
            <w:tcW w:w="521" w:type="pct"/>
            <w:tcBorders>
              <w:top w:val="nil"/>
              <w:left w:val="nil"/>
              <w:bottom w:val="single" w:sz="4" w:space="0" w:color="auto"/>
              <w:right w:val="single" w:sz="4" w:space="0" w:color="auto"/>
            </w:tcBorders>
            <w:shd w:val="clear" w:color="auto" w:fill="auto"/>
            <w:noWrap/>
            <w:vAlign w:val="center"/>
            <w:hideMark/>
          </w:tcPr>
          <w:p w14:paraId="5D5F808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2,109,240.00 </w:t>
            </w:r>
          </w:p>
        </w:tc>
        <w:tc>
          <w:tcPr>
            <w:tcW w:w="147" w:type="pct"/>
            <w:tcBorders>
              <w:top w:val="nil"/>
              <w:left w:val="nil"/>
              <w:bottom w:val="single" w:sz="4" w:space="0" w:color="auto"/>
              <w:right w:val="single" w:sz="4" w:space="0" w:color="auto"/>
            </w:tcBorders>
            <w:shd w:val="clear" w:color="auto" w:fill="auto"/>
            <w:vAlign w:val="center"/>
            <w:hideMark/>
          </w:tcPr>
          <w:p w14:paraId="33D2076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B7367F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150个路口按平均每个路口4台相机计</w:t>
            </w:r>
          </w:p>
        </w:tc>
      </w:tr>
      <w:tr w:rsidR="00C5000D" w:rsidRPr="00E61EE5" w14:paraId="7F349021" w14:textId="77777777" w:rsidTr="00C5000D">
        <w:trPr>
          <w:trHeight w:val="408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5911353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2</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0432708C"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定焦镜头</w:t>
            </w:r>
          </w:p>
        </w:tc>
        <w:tc>
          <w:tcPr>
            <w:tcW w:w="1273" w:type="pct"/>
            <w:tcBorders>
              <w:top w:val="nil"/>
              <w:left w:val="nil"/>
              <w:bottom w:val="single" w:sz="4" w:space="0" w:color="auto"/>
              <w:right w:val="single" w:sz="4" w:space="0" w:color="auto"/>
            </w:tcBorders>
            <w:shd w:val="clear" w:color="auto" w:fill="auto"/>
            <w:vAlign w:val="center"/>
            <w:hideMark/>
          </w:tcPr>
          <w:p w14:paraId="1E1452E0"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像面尺寸：1.1英寸；</w:t>
            </w:r>
            <w:r w:rsidRPr="00E61EE5">
              <w:rPr>
                <w:rFonts w:ascii="宋体" w:hAnsi="宋体" w:cs="宋体" w:hint="eastAsia"/>
                <w:b w:val="0"/>
                <w:kern w:val="0"/>
                <w:sz w:val="20"/>
              </w:rPr>
              <w:br/>
              <w:t>镜头焦距：12mm；</w:t>
            </w:r>
            <w:r w:rsidRPr="00E61EE5">
              <w:rPr>
                <w:rFonts w:ascii="宋体" w:hAnsi="宋体" w:cs="宋体" w:hint="eastAsia"/>
                <w:b w:val="0"/>
                <w:kern w:val="0"/>
                <w:sz w:val="20"/>
              </w:rPr>
              <w:br/>
              <w:t>镜头像素：1200W；</w:t>
            </w:r>
            <w:r w:rsidRPr="00E61EE5">
              <w:rPr>
                <w:rFonts w:ascii="宋体" w:hAnsi="宋体" w:cs="宋体" w:hint="eastAsia"/>
                <w:b w:val="0"/>
                <w:kern w:val="0"/>
                <w:sz w:val="20"/>
              </w:rPr>
              <w:br/>
              <w:t>光圈孔径：F1.0；</w:t>
            </w:r>
            <w:r w:rsidRPr="00E61EE5">
              <w:rPr>
                <w:rFonts w:ascii="宋体" w:hAnsi="宋体" w:cs="宋体" w:hint="eastAsia"/>
                <w:b w:val="0"/>
                <w:kern w:val="0"/>
                <w:sz w:val="20"/>
              </w:rPr>
              <w:br/>
              <w:t>光学总长：128.7±0.5mm；</w:t>
            </w:r>
            <w:r w:rsidRPr="00E61EE5">
              <w:rPr>
                <w:rFonts w:ascii="宋体" w:hAnsi="宋体" w:cs="宋体" w:hint="eastAsia"/>
                <w:b w:val="0"/>
                <w:kern w:val="0"/>
                <w:sz w:val="20"/>
              </w:rPr>
              <w:br/>
              <w:t>机械后焦：11.1±0.2mm(in air)；</w:t>
            </w:r>
            <w:r w:rsidRPr="00E61EE5">
              <w:rPr>
                <w:rFonts w:ascii="宋体" w:hAnsi="宋体" w:cs="宋体" w:hint="eastAsia"/>
                <w:b w:val="0"/>
                <w:kern w:val="0"/>
                <w:sz w:val="20"/>
              </w:rPr>
              <w:br/>
              <w:t>视场角：1.1英寸：76.1°×64.2°×47.2°（D×H×V）1英寸：69.9°×57.4°×43.7°（D×H×V）；</w:t>
            </w:r>
            <w:r w:rsidRPr="00E61EE5">
              <w:rPr>
                <w:rFonts w:ascii="宋体" w:hAnsi="宋体" w:cs="宋体" w:hint="eastAsia"/>
                <w:b w:val="0"/>
                <w:kern w:val="0"/>
                <w:sz w:val="20"/>
              </w:rPr>
              <w:br/>
              <w:t>畸变：-0.081；</w:t>
            </w:r>
            <w:r w:rsidRPr="00E61EE5">
              <w:rPr>
                <w:rFonts w:ascii="宋体" w:hAnsi="宋体" w:cs="宋体" w:hint="eastAsia"/>
                <w:b w:val="0"/>
                <w:kern w:val="0"/>
                <w:sz w:val="20"/>
              </w:rPr>
              <w:br/>
              <w:t>接口类型：C；</w:t>
            </w:r>
            <w:r w:rsidRPr="00E61EE5">
              <w:rPr>
                <w:rFonts w:ascii="宋体" w:hAnsi="宋体" w:cs="宋体" w:hint="eastAsia"/>
                <w:b w:val="0"/>
                <w:kern w:val="0"/>
                <w:sz w:val="20"/>
              </w:rPr>
              <w:br/>
              <w:t>产品尺寸：610mm x350mm x500mm（长x宽x高）；</w:t>
            </w:r>
            <w:r w:rsidRPr="00E61EE5">
              <w:rPr>
                <w:rFonts w:ascii="宋体" w:hAnsi="宋体" w:cs="宋体" w:hint="eastAsia"/>
                <w:b w:val="0"/>
                <w:kern w:val="0"/>
                <w:sz w:val="20"/>
              </w:rPr>
              <w:br/>
              <w:t>毛重：0.81kg±0.002kg；</w:t>
            </w:r>
            <w:r w:rsidRPr="00E61EE5">
              <w:rPr>
                <w:rFonts w:ascii="宋体" w:hAnsi="宋体" w:cs="宋体" w:hint="eastAsia"/>
                <w:b w:val="0"/>
                <w:kern w:val="0"/>
                <w:sz w:val="20"/>
              </w:rPr>
              <w:br/>
              <w:t>外形尺寸：Ф66x120mm；</w:t>
            </w:r>
            <w:r w:rsidRPr="00E61EE5">
              <w:rPr>
                <w:rFonts w:ascii="宋体" w:hAnsi="宋体" w:cs="宋体" w:hint="eastAsia"/>
                <w:b w:val="0"/>
                <w:kern w:val="0"/>
                <w:sz w:val="20"/>
              </w:rPr>
              <w:br/>
              <w:t>工作温度：-40℃~+70℃；</w:t>
            </w:r>
            <w:r w:rsidRPr="00E61EE5">
              <w:rPr>
                <w:rFonts w:ascii="宋体" w:hAnsi="宋体" w:cs="宋体" w:hint="eastAsia"/>
                <w:b w:val="0"/>
                <w:kern w:val="0"/>
                <w:sz w:val="20"/>
              </w:rPr>
              <w:br/>
              <w:t>工作湿度：95%RH</w:t>
            </w:r>
          </w:p>
        </w:tc>
        <w:tc>
          <w:tcPr>
            <w:tcW w:w="509" w:type="pct"/>
            <w:tcBorders>
              <w:top w:val="nil"/>
              <w:left w:val="nil"/>
              <w:bottom w:val="single" w:sz="4" w:space="0" w:color="auto"/>
              <w:right w:val="single" w:sz="4" w:space="0" w:color="auto"/>
            </w:tcBorders>
            <w:shd w:val="clear" w:color="auto" w:fill="auto"/>
            <w:vAlign w:val="center"/>
            <w:hideMark/>
          </w:tcPr>
          <w:p w14:paraId="0CBC0EB4"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大华</w:t>
            </w:r>
            <w:r w:rsidRPr="00E61EE5">
              <w:rPr>
                <w:rFonts w:ascii="宋体" w:hAnsi="宋体" w:cs="宋体" w:hint="eastAsia"/>
                <w:b w:val="0"/>
                <w:kern w:val="0"/>
                <w:sz w:val="20"/>
              </w:rPr>
              <w:br/>
              <w:t>OPT-110C12M</w:t>
            </w:r>
          </w:p>
        </w:tc>
        <w:tc>
          <w:tcPr>
            <w:tcW w:w="305" w:type="pct"/>
            <w:tcBorders>
              <w:top w:val="nil"/>
              <w:left w:val="nil"/>
              <w:bottom w:val="single" w:sz="4" w:space="0" w:color="auto"/>
              <w:right w:val="single" w:sz="4" w:space="0" w:color="auto"/>
            </w:tcBorders>
            <w:shd w:val="clear" w:color="auto" w:fill="auto"/>
            <w:vAlign w:val="center"/>
            <w:hideMark/>
          </w:tcPr>
          <w:p w14:paraId="258CD321"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268C544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vAlign w:val="center"/>
            <w:hideMark/>
          </w:tcPr>
          <w:p w14:paraId="7089357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186</w:t>
            </w:r>
          </w:p>
        </w:tc>
        <w:tc>
          <w:tcPr>
            <w:tcW w:w="406" w:type="pct"/>
            <w:tcBorders>
              <w:top w:val="nil"/>
              <w:left w:val="nil"/>
              <w:bottom w:val="single" w:sz="4" w:space="0" w:color="auto"/>
              <w:right w:val="single" w:sz="4" w:space="0" w:color="auto"/>
            </w:tcBorders>
            <w:shd w:val="clear" w:color="auto" w:fill="auto"/>
            <w:noWrap/>
            <w:vAlign w:val="center"/>
            <w:hideMark/>
          </w:tcPr>
          <w:p w14:paraId="5AD475E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800.00 </w:t>
            </w:r>
          </w:p>
        </w:tc>
        <w:tc>
          <w:tcPr>
            <w:tcW w:w="521" w:type="pct"/>
            <w:tcBorders>
              <w:top w:val="nil"/>
              <w:left w:val="nil"/>
              <w:bottom w:val="single" w:sz="4" w:space="0" w:color="auto"/>
              <w:right w:val="single" w:sz="4" w:space="0" w:color="auto"/>
            </w:tcBorders>
            <w:shd w:val="clear" w:color="auto" w:fill="auto"/>
            <w:noWrap/>
            <w:vAlign w:val="center"/>
            <w:hideMark/>
          </w:tcPr>
          <w:p w14:paraId="23BD471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148,800.00 </w:t>
            </w:r>
          </w:p>
        </w:tc>
        <w:tc>
          <w:tcPr>
            <w:tcW w:w="147" w:type="pct"/>
            <w:tcBorders>
              <w:top w:val="nil"/>
              <w:left w:val="nil"/>
              <w:bottom w:val="single" w:sz="4" w:space="0" w:color="auto"/>
              <w:right w:val="single" w:sz="4" w:space="0" w:color="auto"/>
            </w:tcBorders>
            <w:shd w:val="clear" w:color="auto" w:fill="auto"/>
            <w:vAlign w:val="center"/>
            <w:hideMark/>
          </w:tcPr>
          <w:p w14:paraId="2F5CFB1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D19BB5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93AF53B" w14:textId="77777777" w:rsidTr="00C5000D">
        <w:trPr>
          <w:trHeight w:val="4335"/>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1E8A438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3</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94DE13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暖光LED频闪灯</w:t>
            </w:r>
          </w:p>
        </w:tc>
        <w:tc>
          <w:tcPr>
            <w:tcW w:w="1273" w:type="pct"/>
            <w:tcBorders>
              <w:top w:val="nil"/>
              <w:left w:val="nil"/>
              <w:bottom w:val="single" w:sz="4" w:space="0" w:color="auto"/>
              <w:right w:val="single" w:sz="4" w:space="0" w:color="auto"/>
            </w:tcBorders>
            <w:shd w:val="clear" w:color="auto" w:fill="auto"/>
            <w:vAlign w:val="center"/>
            <w:hideMark/>
          </w:tcPr>
          <w:p w14:paraId="7BC6043F"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灯型：LED灯；</w:t>
            </w:r>
            <w:r w:rsidRPr="00E61EE5">
              <w:rPr>
                <w:rFonts w:ascii="宋体" w:hAnsi="宋体" w:cs="宋体" w:hint="eastAsia"/>
                <w:b w:val="0"/>
                <w:kern w:val="0"/>
                <w:sz w:val="20"/>
              </w:rPr>
              <w:br/>
              <w:t>光源：可见光（波长350nm～780nm）；</w:t>
            </w:r>
            <w:r w:rsidRPr="00E61EE5">
              <w:rPr>
                <w:rFonts w:ascii="宋体" w:hAnsi="宋体" w:cs="宋体" w:hint="eastAsia"/>
                <w:b w:val="0"/>
                <w:kern w:val="0"/>
                <w:sz w:val="20"/>
              </w:rPr>
              <w:br/>
              <w:t>色温：3500K；</w:t>
            </w:r>
            <w:r w:rsidRPr="00E61EE5">
              <w:rPr>
                <w:rFonts w:ascii="宋体" w:hAnsi="宋体" w:cs="宋体" w:hint="eastAsia"/>
                <w:b w:val="0"/>
                <w:kern w:val="0"/>
                <w:sz w:val="20"/>
              </w:rPr>
              <w:br/>
              <w:t>中心光照度：≤5lx（20m平均光照度），≤20lx（20m有效光照度）；</w:t>
            </w:r>
            <w:r w:rsidRPr="00E61EE5">
              <w:rPr>
                <w:rFonts w:ascii="宋体" w:hAnsi="宋体" w:cs="宋体" w:hint="eastAsia"/>
                <w:b w:val="0"/>
                <w:kern w:val="0"/>
                <w:sz w:val="20"/>
              </w:rPr>
              <w:br/>
              <w:t>触发方式：开关量；</w:t>
            </w:r>
            <w:r w:rsidRPr="00E61EE5">
              <w:rPr>
                <w:rFonts w:ascii="宋体" w:hAnsi="宋体" w:cs="宋体" w:hint="eastAsia"/>
                <w:b w:val="0"/>
                <w:kern w:val="0"/>
                <w:sz w:val="20"/>
              </w:rPr>
              <w:br/>
              <w:t>光斑覆盖范围：1车道；</w:t>
            </w:r>
            <w:r w:rsidRPr="00E61EE5">
              <w:rPr>
                <w:rFonts w:ascii="宋体" w:hAnsi="宋体" w:cs="宋体" w:hint="eastAsia"/>
                <w:b w:val="0"/>
                <w:kern w:val="0"/>
                <w:sz w:val="20"/>
              </w:rPr>
              <w:br/>
              <w:t>补光距离：16m～26m；</w:t>
            </w:r>
            <w:r w:rsidRPr="00E61EE5">
              <w:rPr>
                <w:rFonts w:ascii="宋体" w:hAnsi="宋体" w:cs="宋体" w:hint="eastAsia"/>
                <w:b w:val="0"/>
                <w:kern w:val="0"/>
                <w:sz w:val="20"/>
              </w:rPr>
              <w:br/>
              <w:t>频率：100Hz；</w:t>
            </w:r>
            <w:r w:rsidRPr="00E61EE5">
              <w:rPr>
                <w:rFonts w:ascii="宋体" w:hAnsi="宋体" w:cs="宋体" w:hint="eastAsia"/>
                <w:b w:val="0"/>
                <w:kern w:val="0"/>
                <w:sz w:val="20"/>
              </w:rPr>
              <w:br/>
              <w:t>灯珠数量：16颗；</w:t>
            </w:r>
            <w:r w:rsidRPr="00E61EE5">
              <w:rPr>
                <w:rFonts w:ascii="宋体" w:hAnsi="宋体" w:cs="宋体" w:hint="eastAsia"/>
                <w:b w:val="0"/>
                <w:kern w:val="0"/>
                <w:sz w:val="20"/>
              </w:rPr>
              <w:br/>
              <w:t>光通量：800lm；</w:t>
            </w:r>
            <w:r w:rsidRPr="00E61EE5">
              <w:rPr>
                <w:rFonts w:ascii="宋体" w:hAnsi="宋体" w:cs="宋体" w:hint="eastAsia"/>
                <w:b w:val="0"/>
                <w:kern w:val="0"/>
                <w:sz w:val="20"/>
              </w:rPr>
              <w:br/>
              <w:t>远程故障显示：支持在摄像机WEB上远程显示补光灯故障、正常状态；</w:t>
            </w:r>
            <w:r w:rsidRPr="00E61EE5">
              <w:rPr>
                <w:rFonts w:ascii="宋体" w:hAnsi="宋体" w:cs="宋体" w:hint="eastAsia"/>
                <w:b w:val="0"/>
                <w:kern w:val="0"/>
                <w:sz w:val="20"/>
              </w:rPr>
              <w:br/>
              <w:t>亮度调节：1～20级亮度可调；</w:t>
            </w:r>
            <w:r w:rsidRPr="00E61EE5">
              <w:rPr>
                <w:rFonts w:ascii="宋体" w:hAnsi="宋体" w:cs="宋体" w:hint="eastAsia"/>
                <w:b w:val="0"/>
                <w:kern w:val="0"/>
                <w:sz w:val="20"/>
              </w:rPr>
              <w:br/>
              <w:t>供电方式：AC100–240V；</w:t>
            </w:r>
            <w:r w:rsidRPr="00E61EE5">
              <w:rPr>
                <w:rFonts w:ascii="宋体" w:hAnsi="宋体" w:cs="宋体" w:hint="eastAsia"/>
                <w:b w:val="0"/>
                <w:kern w:val="0"/>
                <w:sz w:val="20"/>
              </w:rPr>
              <w:br/>
              <w:t>功耗：＜40W；</w:t>
            </w:r>
            <w:r w:rsidRPr="00E61EE5">
              <w:rPr>
                <w:rFonts w:ascii="宋体" w:hAnsi="宋体" w:cs="宋体" w:hint="eastAsia"/>
                <w:b w:val="0"/>
                <w:kern w:val="0"/>
                <w:sz w:val="20"/>
              </w:rPr>
              <w:br/>
              <w:t>净重：2.0kg</w:t>
            </w:r>
          </w:p>
        </w:tc>
        <w:tc>
          <w:tcPr>
            <w:tcW w:w="509" w:type="pct"/>
            <w:tcBorders>
              <w:top w:val="nil"/>
              <w:left w:val="nil"/>
              <w:bottom w:val="single" w:sz="4" w:space="0" w:color="auto"/>
              <w:right w:val="single" w:sz="4" w:space="0" w:color="auto"/>
            </w:tcBorders>
            <w:shd w:val="clear" w:color="auto" w:fill="auto"/>
            <w:vAlign w:val="center"/>
            <w:hideMark/>
          </w:tcPr>
          <w:p w14:paraId="769DDC1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大华</w:t>
            </w:r>
            <w:r w:rsidRPr="00E61EE5">
              <w:rPr>
                <w:rFonts w:ascii="宋体" w:hAnsi="宋体" w:cs="宋体" w:hint="eastAsia"/>
                <w:b w:val="0"/>
                <w:kern w:val="0"/>
                <w:sz w:val="20"/>
              </w:rPr>
              <w:br/>
              <w:t xml:space="preserve"> CXBG-1-1-PS-A-DH-ITALE-060AA</w:t>
            </w:r>
          </w:p>
        </w:tc>
        <w:tc>
          <w:tcPr>
            <w:tcW w:w="305" w:type="pct"/>
            <w:tcBorders>
              <w:top w:val="nil"/>
              <w:left w:val="nil"/>
              <w:bottom w:val="single" w:sz="4" w:space="0" w:color="auto"/>
              <w:right w:val="single" w:sz="4" w:space="0" w:color="auto"/>
            </w:tcBorders>
            <w:shd w:val="clear" w:color="auto" w:fill="auto"/>
            <w:vAlign w:val="center"/>
            <w:hideMark/>
          </w:tcPr>
          <w:p w14:paraId="211184A0"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3819A40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台</w:t>
            </w:r>
          </w:p>
        </w:tc>
        <w:tc>
          <w:tcPr>
            <w:tcW w:w="255" w:type="pct"/>
            <w:tcBorders>
              <w:top w:val="nil"/>
              <w:left w:val="nil"/>
              <w:bottom w:val="single" w:sz="4" w:space="0" w:color="auto"/>
              <w:right w:val="single" w:sz="4" w:space="0" w:color="auto"/>
            </w:tcBorders>
            <w:shd w:val="clear" w:color="auto" w:fill="auto"/>
            <w:vAlign w:val="center"/>
            <w:hideMark/>
          </w:tcPr>
          <w:p w14:paraId="4AB55E7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558</w:t>
            </w:r>
          </w:p>
        </w:tc>
        <w:tc>
          <w:tcPr>
            <w:tcW w:w="406" w:type="pct"/>
            <w:tcBorders>
              <w:top w:val="nil"/>
              <w:left w:val="nil"/>
              <w:bottom w:val="single" w:sz="4" w:space="0" w:color="auto"/>
              <w:right w:val="single" w:sz="4" w:space="0" w:color="auto"/>
            </w:tcBorders>
            <w:shd w:val="clear" w:color="auto" w:fill="auto"/>
            <w:noWrap/>
            <w:vAlign w:val="center"/>
            <w:hideMark/>
          </w:tcPr>
          <w:p w14:paraId="2AF65D4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700.00 </w:t>
            </w:r>
          </w:p>
        </w:tc>
        <w:tc>
          <w:tcPr>
            <w:tcW w:w="521" w:type="pct"/>
            <w:tcBorders>
              <w:top w:val="nil"/>
              <w:left w:val="nil"/>
              <w:bottom w:val="single" w:sz="4" w:space="0" w:color="auto"/>
              <w:right w:val="single" w:sz="4" w:space="0" w:color="auto"/>
            </w:tcBorders>
            <w:shd w:val="clear" w:color="auto" w:fill="auto"/>
            <w:noWrap/>
            <w:vAlign w:val="center"/>
            <w:hideMark/>
          </w:tcPr>
          <w:p w14:paraId="4865BA1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390,600.00 </w:t>
            </w:r>
          </w:p>
        </w:tc>
        <w:tc>
          <w:tcPr>
            <w:tcW w:w="147" w:type="pct"/>
            <w:tcBorders>
              <w:top w:val="nil"/>
              <w:left w:val="nil"/>
              <w:bottom w:val="single" w:sz="4" w:space="0" w:color="auto"/>
              <w:right w:val="single" w:sz="4" w:space="0" w:color="auto"/>
            </w:tcBorders>
            <w:shd w:val="clear" w:color="auto" w:fill="auto"/>
            <w:vAlign w:val="center"/>
            <w:hideMark/>
          </w:tcPr>
          <w:p w14:paraId="01A11F3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D38059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481179B" w14:textId="77777777" w:rsidTr="00C5000D">
        <w:trPr>
          <w:trHeight w:val="1275"/>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35DE9E1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38634BF5"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MEC硬件</w:t>
            </w:r>
          </w:p>
        </w:tc>
        <w:tc>
          <w:tcPr>
            <w:tcW w:w="1273" w:type="pct"/>
            <w:tcBorders>
              <w:top w:val="nil"/>
              <w:left w:val="nil"/>
              <w:bottom w:val="single" w:sz="4" w:space="0" w:color="auto"/>
              <w:right w:val="single" w:sz="4" w:space="0" w:color="auto"/>
            </w:tcBorders>
            <w:shd w:val="clear" w:color="auto" w:fill="auto"/>
            <w:vAlign w:val="center"/>
            <w:hideMark/>
          </w:tcPr>
          <w:p w14:paraId="5465BA56"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CPU：不少于6核</w:t>
            </w:r>
            <w:r w:rsidRPr="00E61EE5">
              <w:rPr>
                <w:rFonts w:ascii="宋体" w:hAnsi="宋体" w:cs="宋体" w:hint="eastAsia"/>
                <w:b w:val="0"/>
                <w:kern w:val="0"/>
                <w:sz w:val="20"/>
              </w:rPr>
              <w:br/>
              <w:t>内存：不低于4GB</w:t>
            </w:r>
            <w:r w:rsidRPr="00E61EE5">
              <w:rPr>
                <w:rFonts w:ascii="宋体" w:hAnsi="宋体" w:cs="宋体" w:hint="eastAsia"/>
                <w:b w:val="0"/>
                <w:kern w:val="0"/>
                <w:sz w:val="20"/>
              </w:rPr>
              <w:br/>
              <w:t>存储：不少于480GB</w:t>
            </w:r>
            <w:r w:rsidRPr="00E61EE5">
              <w:rPr>
                <w:rFonts w:ascii="宋体" w:hAnsi="宋体" w:cs="宋体" w:hint="eastAsia"/>
                <w:b w:val="0"/>
                <w:kern w:val="0"/>
                <w:sz w:val="20"/>
              </w:rPr>
              <w:br/>
            </w:r>
            <w:r w:rsidRPr="00E61EE5">
              <w:rPr>
                <w:rFonts w:ascii="宋体" w:hAnsi="宋体" w:cs="宋体" w:hint="eastAsia"/>
                <w:b w:val="0"/>
                <w:kern w:val="0"/>
                <w:sz w:val="20"/>
              </w:rPr>
              <w:lastRenderedPageBreak/>
              <w:t>工作温度：-10～60℃</w:t>
            </w:r>
            <w:r w:rsidRPr="00E61EE5">
              <w:rPr>
                <w:rFonts w:ascii="宋体" w:hAnsi="宋体" w:cs="宋体" w:hint="eastAsia"/>
                <w:b w:val="0"/>
                <w:kern w:val="0"/>
                <w:sz w:val="20"/>
              </w:rPr>
              <w:br/>
              <w:t>工作湿度：5%~90%（非凝露）；</w:t>
            </w:r>
          </w:p>
        </w:tc>
        <w:tc>
          <w:tcPr>
            <w:tcW w:w="509" w:type="pct"/>
            <w:tcBorders>
              <w:top w:val="nil"/>
              <w:left w:val="nil"/>
              <w:bottom w:val="single" w:sz="4" w:space="0" w:color="auto"/>
              <w:right w:val="single" w:sz="4" w:space="0" w:color="auto"/>
            </w:tcBorders>
            <w:shd w:val="clear" w:color="auto" w:fill="auto"/>
            <w:vAlign w:val="center"/>
            <w:hideMark/>
          </w:tcPr>
          <w:p w14:paraId="5DAA6841"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lastRenderedPageBreak/>
              <w:t>中科创达</w:t>
            </w:r>
            <w:proofErr w:type="spellStart"/>
            <w:proofErr w:type="gramEnd"/>
            <w:r w:rsidRPr="00E61EE5">
              <w:rPr>
                <w:rFonts w:ascii="宋体" w:hAnsi="宋体" w:cs="宋体" w:hint="eastAsia"/>
                <w:b w:val="0"/>
                <w:kern w:val="0"/>
                <w:sz w:val="20"/>
              </w:rPr>
              <w:t>ThunderSoft</w:t>
            </w:r>
            <w:proofErr w:type="spellEnd"/>
            <w:r w:rsidRPr="00E61EE5">
              <w:rPr>
                <w:rFonts w:ascii="宋体" w:hAnsi="宋体" w:cs="宋体" w:hint="eastAsia"/>
                <w:b w:val="0"/>
                <w:kern w:val="0"/>
                <w:sz w:val="20"/>
              </w:rPr>
              <w:br/>
              <w:t>M610X</w:t>
            </w:r>
          </w:p>
        </w:tc>
        <w:tc>
          <w:tcPr>
            <w:tcW w:w="305" w:type="pct"/>
            <w:tcBorders>
              <w:top w:val="nil"/>
              <w:left w:val="nil"/>
              <w:bottom w:val="single" w:sz="4" w:space="0" w:color="auto"/>
              <w:right w:val="single" w:sz="4" w:space="0" w:color="auto"/>
            </w:tcBorders>
            <w:shd w:val="clear" w:color="auto" w:fill="auto"/>
            <w:vAlign w:val="center"/>
            <w:hideMark/>
          </w:tcPr>
          <w:p w14:paraId="6D6E7ED8"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430520A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台</w:t>
            </w:r>
          </w:p>
        </w:tc>
        <w:tc>
          <w:tcPr>
            <w:tcW w:w="255" w:type="pct"/>
            <w:tcBorders>
              <w:top w:val="nil"/>
              <w:left w:val="nil"/>
              <w:bottom w:val="single" w:sz="4" w:space="0" w:color="auto"/>
              <w:right w:val="single" w:sz="4" w:space="0" w:color="auto"/>
            </w:tcBorders>
            <w:shd w:val="clear" w:color="auto" w:fill="auto"/>
            <w:vAlign w:val="center"/>
            <w:hideMark/>
          </w:tcPr>
          <w:p w14:paraId="36C1733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50</w:t>
            </w:r>
          </w:p>
        </w:tc>
        <w:tc>
          <w:tcPr>
            <w:tcW w:w="406" w:type="pct"/>
            <w:tcBorders>
              <w:top w:val="nil"/>
              <w:left w:val="nil"/>
              <w:bottom w:val="single" w:sz="4" w:space="0" w:color="auto"/>
              <w:right w:val="single" w:sz="4" w:space="0" w:color="auto"/>
            </w:tcBorders>
            <w:shd w:val="clear" w:color="auto" w:fill="auto"/>
            <w:noWrap/>
            <w:vAlign w:val="center"/>
            <w:hideMark/>
          </w:tcPr>
          <w:p w14:paraId="366DDDB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14,800.00 </w:t>
            </w:r>
          </w:p>
        </w:tc>
        <w:tc>
          <w:tcPr>
            <w:tcW w:w="521" w:type="pct"/>
            <w:tcBorders>
              <w:top w:val="nil"/>
              <w:left w:val="nil"/>
              <w:bottom w:val="single" w:sz="4" w:space="0" w:color="auto"/>
              <w:right w:val="single" w:sz="4" w:space="0" w:color="auto"/>
            </w:tcBorders>
            <w:shd w:val="clear" w:color="auto" w:fill="auto"/>
            <w:noWrap/>
            <w:vAlign w:val="center"/>
            <w:hideMark/>
          </w:tcPr>
          <w:p w14:paraId="2FDED1E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740,000.00 </w:t>
            </w:r>
          </w:p>
        </w:tc>
        <w:tc>
          <w:tcPr>
            <w:tcW w:w="147" w:type="pct"/>
            <w:tcBorders>
              <w:top w:val="nil"/>
              <w:left w:val="nil"/>
              <w:bottom w:val="single" w:sz="4" w:space="0" w:color="auto"/>
              <w:right w:val="single" w:sz="4" w:space="0" w:color="auto"/>
            </w:tcBorders>
            <w:shd w:val="clear" w:color="auto" w:fill="auto"/>
            <w:vAlign w:val="center"/>
            <w:hideMark/>
          </w:tcPr>
          <w:p w14:paraId="1227556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A03F2A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5B903BD" w14:textId="77777777" w:rsidTr="00C5000D">
        <w:trPr>
          <w:trHeight w:val="357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777389D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267B2870"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MEC软件</w:t>
            </w:r>
          </w:p>
        </w:tc>
        <w:tc>
          <w:tcPr>
            <w:tcW w:w="1273" w:type="pct"/>
            <w:tcBorders>
              <w:top w:val="nil"/>
              <w:left w:val="nil"/>
              <w:bottom w:val="single" w:sz="4" w:space="0" w:color="auto"/>
              <w:right w:val="single" w:sz="4" w:space="0" w:color="auto"/>
            </w:tcBorders>
            <w:shd w:val="clear" w:color="auto" w:fill="auto"/>
            <w:vAlign w:val="center"/>
            <w:hideMark/>
          </w:tcPr>
          <w:p w14:paraId="5DCB20EF"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校时功能：支持NTP或PTP校时</w:t>
            </w:r>
            <w:r w:rsidRPr="00E61EE5">
              <w:rPr>
                <w:rFonts w:ascii="宋体" w:hAnsi="宋体" w:cs="宋体" w:hint="eastAsia"/>
                <w:b w:val="0"/>
                <w:kern w:val="0"/>
                <w:sz w:val="20"/>
              </w:rPr>
              <w:br/>
              <w:t>协议支持：应符合CSAE 295.3-2023的要求</w:t>
            </w:r>
            <w:r w:rsidRPr="00E61EE5">
              <w:rPr>
                <w:rFonts w:ascii="宋体" w:hAnsi="宋体" w:cs="宋体" w:hint="eastAsia"/>
                <w:b w:val="0"/>
                <w:kern w:val="0"/>
                <w:sz w:val="20"/>
              </w:rPr>
              <w:br/>
              <w:t>远程运维管理：支持设备状态、故障上报</w:t>
            </w:r>
            <w:r w:rsidRPr="00E61EE5">
              <w:rPr>
                <w:rFonts w:ascii="宋体" w:hAnsi="宋体" w:cs="宋体" w:hint="eastAsia"/>
                <w:b w:val="0"/>
                <w:kern w:val="0"/>
                <w:sz w:val="20"/>
              </w:rPr>
              <w:br/>
              <w:t>交通参与者检测：交通参与者目标分类、目标位置、速度与航向角检测；交通参与者</w:t>
            </w:r>
            <w:proofErr w:type="gramStart"/>
            <w:r w:rsidRPr="00E61EE5">
              <w:rPr>
                <w:rFonts w:ascii="宋体" w:hAnsi="宋体" w:cs="宋体" w:hint="eastAsia"/>
                <w:b w:val="0"/>
                <w:kern w:val="0"/>
                <w:sz w:val="20"/>
              </w:rPr>
              <w:t>车道级定位</w:t>
            </w:r>
            <w:proofErr w:type="gramEnd"/>
            <w:r w:rsidRPr="00E61EE5">
              <w:rPr>
                <w:rFonts w:ascii="宋体" w:hAnsi="宋体" w:cs="宋体" w:hint="eastAsia"/>
                <w:b w:val="0"/>
                <w:kern w:val="0"/>
                <w:sz w:val="20"/>
              </w:rPr>
              <w:t>；</w:t>
            </w:r>
            <w:r w:rsidRPr="00E61EE5">
              <w:rPr>
                <w:rFonts w:ascii="宋体" w:hAnsi="宋体" w:cs="宋体" w:hint="eastAsia"/>
                <w:b w:val="0"/>
                <w:kern w:val="0"/>
                <w:sz w:val="20"/>
              </w:rPr>
              <w:br/>
              <w:t>交通事件检测：交通拥堵、交通事故、异常停车、逆行、违法变道、抛洒物等事件检测功能，可自动进行交通事件检测，获得交通事件位置与事件范围，输出检测结论，并具备报警信息提示功能；具备事件过程记录功能，可自动捕获并存储交通事件发生的过程信息；</w:t>
            </w:r>
            <w:r w:rsidRPr="00E61EE5">
              <w:rPr>
                <w:rFonts w:ascii="宋体" w:hAnsi="宋体" w:cs="宋体" w:hint="eastAsia"/>
                <w:b w:val="0"/>
                <w:kern w:val="0"/>
                <w:sz w:val="20"/>
              </w:rPr>
              <w:br/>
              <w:t>交通流检测：能够检测交通流量、平</w:t>
            </w:r>
            <w:r w:rsidRPr="00E61EE5">
              <w:rPr>
                <w:rFonts w:ascii="宋体" w:hAnsi="宋体" w:cs="宋体" w:hint="eastAsia"/>
                <w:b w:val="0"/>
                <w:kern w:val="0"/>
                <w:sz w:val="20"/>
              </w:rPr>
              <w:lastRenderedPageBreak/>
              <w:t>均车速、时间占有率、排队长度等信息，支持按车道统计交通流信息。</w:t>
            </w:r>
          </w:p>
        </w:tc>
        <w:tc>
          <w:tcPr>
            <w:tcW w:w="509" w:type="pct"/>
            <w:tcBorders>
              <w:top w:val="nil"/>
              <w:left w:val="nil"/>
              <w:bottom w:val="single" w:sz="4" w:space="0" w:color="auto"/>
              <w:right w:val="single" w:sz="4" w:space="0" w:color="auto"/>
            </w:tcBorders>
            <w:shd w:val="clear" w:color="auto" w:fill="auto"/>
            <w:vAlign w:val="center"/>
            <w:hideMark/>
          </w:tcPr>
          <w:p w14:paraId="54BB5F45"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lastRenderedPageBreak/>
              <w:t>海康智联</w:t>
            </w:r>
            <w:proofErr w:type="gramEnd"/>
            <w:r w:rsidRPr="00E61EE5">
              <w:rPr>
                <w:rFonts w:ascii="宋体" w:hAnsi="宋体" w:cs="宋体" w:hint="eastAsia"/>
                <w:b w:val="0"/>
                <w:kern w:val="0"/>
                <w:sz w:val="20"/>
              </w:rPr>
              <w:br/>
              <w:t>HKZL-MEC-MBS-1A</w:t>
            </w:r>
          </w:p>
        </w:tc>
        <w:tc>
          <w:tcPr>
            <w:tcW w:w="305" w:type="pct"/>
            <w:tcBorders>
              <w:top w:val="nil"/>
              <w:left w:val="nil"/>
              <w:bottom w:val="single" w:sz="4" w:space="0" w:color="auto"/>
              <w:right w:val="single" w:sz="4" w:space="0" w:color="auto"/>
            </w:tcBorders>
            <w:shd w:val="clear" w:color="auto" w:fill="auto"/>
            <w:vAlign w:val="center"/>
            <w:hideMark/>
          </w:tcPr>
          <w:p w14:paraId="3342A9DE"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1F7B6E4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台</w:t>
            </w:r>
          </w:p>
        </w:tc>
        <w:tc>
          <w:tcPr>
            <w:tcW w:w="255" w:type="pct"/>
            <w:tcBorders>
              <w:top w:val="nil"/>
              <w:left w:val="nil"/>
              <w:bottom w:val="single" w:sz="4" w:space="0" w:color="auto"/>
              <w:right w:val="single" w:sz="4" w:space="0" w:color="auto"/>
            </w:tcBorders>
            <w:shd w:val="clear" w:color="auto" w:fill="auto"/>
            <w:vAlign w:val="center"/>
            <w:hideMark/>
          </w:tcPr>
          <w:p w14:paraId="5D42A8A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50</w:t>
            </w:r>
          </w:p>
        </w:tc>
        <w:tc>
          <w:tcPr>
            <w:tcW w:w="406" w:type="pct"/>
            <w:tcBorders>
              <w:top w:val="nil"/>
              <w:left w:val="nil"/>
              <w:bottom w:val="single" w:sz="4" w:space="0" w:color="auto"/>
              <w:right w:val="single" w:sz="4" w:space="0" w:color="auto"/>
            </w:tcBorders>
            <w:shd w:val="clear" w:color="auto" w:fill="auto"/>
            <w:noWrap/>
            <w:vAlign w:val="center"/>
            <w:hideMark/>
          </w:tcPr>
          <w:p w14:paraId="614E03F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25,000.00 </w:t>
            </w:r>
          </w:p>
        </w:tc>
        <w:tc>
          <w:tcPr>
            <w:tcW w:w="521" w:type="pct"/>
            <w:tcBorders>
              <w:top w:val="nil"/>
              <w:left w:val="nil"/>
              <w:bottom w:val="single" w:sz="4" w:space="0" w:color="auto"/>
              <w:right w:val="single" w:sz="4" w:space="0" w:color="auto"/>
            </w:tcBorders>
            <w:shd w:val="clear" w:color="auto" w:fill="auto"/>
            <w:noWrap/>
            <w:vAlign w:val="center"/>
            <w:hideMark/>
          </w:tcPr>
          <w:p w14:paraId="08FACBA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1,250,000.00 </w:t>
            </w:r>
          </w:p>
        </w:tc>
        <w:tc>
          <w:tcPr>
            <w:tcW w:w="147" w:type="pct"/>
            <w:tcBorders>
              <w:top w:val="nil"/>
              <w:left w:val="nil"/>
              <w:bottom w:val="single" w:sz="4" w:space="0" w:color="auto"/>
              <w:right w:val="single" w:sz="4" w:space="0" w:color="auto"/>
            </w:tcBorders>
            <w:shd w:val="clear" w:color="auto" w:fill="auto"/>
            <w:vAlign w:val="center"/>
            <w:hideMark/>
          </w:tcPr>
          <w:p w14:paraId="1863DD5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A2E853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53D86C2"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55D1606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7</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5C6CE55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路侧感知系统标定服务</w:t>
            </w:r>
          </w:p>
        </w:tc>
        <w:tc>
          <w:tcPr>
            <w:tcW w:w="1273" w:type="pct"/>
            <w:tcBorders>
              <w:top w:val="nil"/>
              <w:left w:val="nil"/>
              <w:bottom w:val="single" w:sz="4" w:space="0" w:color="auto"/>
              <w:right w:val="single" w:sz="4" w:space="0" w:color="auto"/>
            </w:tcBorders>
            <w:shd w:val="clear" w:color="auto" w:fill="auto"/>
            <w:vAlign w:val="center"/>
            <w:hideMark/>
          </w:tcPr>
          <w:p w14:paraId="58A6960A"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路侧感知系统标定服务</w:t>
            </w:r>
          </w:p>
        </w:tc>
        <w:tc>
          <w:tcPr>
            <w:tcW w:w="509" w:type="pct"/>
            <w:tcBorders>
              <w:top w:val="nil"/>
              <w:left w:val="nil"/>
              <w:bottom w:val="single" w:sz="4" w:space="0" w:color="auto"/>
              <w:right w:val="single" w:sz="4" w:space="0" w:color="auto"/>
            </w:tcBorders>
            <w:shd w:val="clear" w:color="auto" w:fill="auto"/>
            <w:vAlign w:val="center"/>
            <w:hideMark/>
          </w:tcPr>
          <w:p w14:paraId="09D6E54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425F6D6"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0F7B2BC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项</w:t>
            </w:r>
          </w:p>
        </w:tc>
        <w:tc>
          <w:tcPr>
            <w:tcW w:w="255" w:type="pct"/>
            <w:tcBorders>
              <w:top w:val="nil"/>
              <w:left w:val="nil"/>
              <w:bottom w:val="single" w:sz="4" w:space="0" w:color="auto"/>
              <w:right w:val="single" w:sz="4" w:space="0" w:color="auto"/>
            </w:tcBorders>
            <w:shd w:val="clear" w:color="auto" w:fill="auto"/>
            <w:vAlign w:val="center"/>
            <w:hideMark/>
          </w:tcPr>
          <w:p w14:paraId="034A9E4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50</w:t>
            </w:r>
          </w:p>
        </w:tc>
        <w:tc>
          <w:tcPr>
            <w:tcW w:w="406" w:type="pct"/>
            <w:tcBorders>
              <w:top w:val="nil"/>
              <w:left w:val="nil"/>
              <w:bottom w:val="single" w:sz="4" w:space="0" w:color="auto"/>
              <w:right w:val="single" w:sz="4" w:space="0" w:color="auto"/>
            </w:tcBorders>
            <w:shd w:val="clear" w:color="auto" w:fill="auto"/>
            <w:noWrap/>
            <w:vAlign w:val="center"/>
            <w:hideMark/>
          </w:tcPr>
          <w:p w14:paraId="60A6B36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12,000.00 </w:t>
            </w:r>
          </w:p>
        </w:tc>
        <w:tc>
          <w:tcPr>
            <w:tcW w:w="521" w:type="pct"/>
            <w:tcBorders>
              <w:top w:val="nil"/>
              <w:left w:val="nil"/>
              <w:bottom w:val="single" w:sz="4" w:space="0" w:color="auto"/>
              <w:right w:val="single" w:sz="4" w:space="0" w:color="auto"/>
            </w:tcBorders>
            <w:shd w:val="clear" w:color="auto" w:fill="auto"/>
            <w:noWrap/>
            <w:vAlign w:val="center"/>
            <w:hideMark/>
          </w:tcPr>
          <w:p w14:paraId="763C62C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600,000.00 </w:t>
            </w:r>
          </w:p>
        </w:tc>
        <w:tc>
          <w:tcPr>
            <w:tcW w:w="147" w:type="pct"/>
            <w:tcBorders>
              <w:top w:val="nil"/>
              <w:left w:val="nil"/>
              <w:bottom w:val="single" w:sz="4" w:space="0" w:color="auto"/>
              <w:right w:val="single" w:sz="4" w:space="0" w:color="auto"/>
            </w:tcBorders>
            <w:shd w:val="clear" w:color="auto" w:fill="auto"/>
            <w:vAlign w:val="center"/>
            <w:hideMark/>
          </w:tcPr>
          <w:p w14:paraId="05A7967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944F37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C3BB1C9" w14:textId="77777777" w:rsidTr="00C5000D">
        <w:trPr>
          <w:trHeight w:val="1275"/>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1467887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8</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2EBC5E0"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智能</w:t>
            </w:r>
            <w:proofErr w:type="gramStart"/>
            <w:r w:rsidRPr="00E61EE5">
              <w:rPr>
                <w:rFonts w:ascii="宋体" w:hAnsi="宋体" w:cs="宋体" w:hint="eastAsia"/>
                <w:b w:val="0"/>
                <w:kern w:val="0"/>
                <w:sz w:val="20"/>
              </w:rPr>
              <w:t>抱杆箱</w:t>
            </w:r>
            <w:proofErr w:type="gramEnd"/>
          </w:p>
        </w:tc>
        <w:tc>
          <w:tcPr>
            <w:tcW w:w="1273" w:type="pct"/>
            <w:tcBorders>
              <w:top w:val="nil"/>
              <w:left w:val="nil"/>
              <w:bottom w:val="single" w:sz="4" w:space="0" w:color="auto"/>
              <w:right w:val="single" w:sz="4" w:space="0" w:color="auto"/>
            </w:tcBorders>
            <w:shd w:val="clear" w:color="auto" w:fill="auto"/>
            <w:vAlign w:val="center"/>
            <w:hideMark/>
          </w:tcPr>
          <w:p w14:paraId="0A13117F"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1)  镀锌板材质，厚度≥1.2mm，机箱尺寸不小于高600x宽350x深250（mm）</w:t>
            </w:r>
            <w:r w:rsidRPr="00E61EE5">
              <w:rPr>
                <w:rFonts w:ascii="宋体" w:hAnsi="宋体" w:cs="宋体" w:hint="eastAsia"/>
                <w:b w:val="0"/>
                <w:kern w:val="0"/>
                <w:sz w:val="20"/>
              </w:rPr>
              <w:br/>
              <w:t>2）支持自动重合闸，5路AC220V输出；</w:t>
            </w:r>
            <w:r w:rsidRPr="00E61EE5">
              <w:rPr>
                <w:rFonts w:ascii="宋体" w:hAnsi="宋体" w:cs="宋体" w:hint="eastAsia"/>
                <w:b w:val="0"/>
                <w:kern w:val="0"/>
                <w:sz w:val="20"/>
              </w:rPr>
              <w:br/>
              <w:t>3）支持散热风扇与温湿度传感器联动；</w:t>
            </w:r>
            <w:r w:rsidRPr="00E61EE5">
              <w:rPr>
                <w:rFonts w:ascii="宋体" w:hAnsi="宋体" w:cs="宋体" w:hint="eastAsia"/>
                <w:b w:val="0"/>
                <w:kern w:val="0"/>
                <w:sz w:val="20"/>
              </w:rPr>
              <w:br/>
              <w:t>4）支持25KA防雷，支持漏电保护；</w:t>
            </w:r>
          </w:p>
        </w:tc>
        <w:tc>
          <w:tcPr>
            <w:tcW w:w="509" w:type="pct"/>
            <w:tcBorders>
              <w:top w:val="nil"/>
              <w:left w:val="nil"/>
              <w:bottom w:val="single" w:sz="4" w:space="0" w:color="auto"/>
              <w:right w:val="single" w:sz="4" w:space="0" w:color="auto"/>
            </w:tcBorders>
            <w:shd w:val="clear" w:color="auto" w:fill="auto"/>
            <w:vAlign w:val="center"/>
            <w:hideMark/>
          </w:tcPr>
          <w:p w14:paraId="1892F6E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国产、定制600x350x250</w:t>
            </w:r>
          </w:p>
        </w:tc>
        <w:tc>
          <w:tcPr>
            <w:tcW w:w="305" w:type="pct"/>
            <w:tcBorders>
              <w:top w:val="nil"/>
              <w:left w:val="nil"/>
              <w:bottom w:val="single" w:sz="4" w:space="0" w:color="auto"/>
              <w:right w:val="single" w:sz="4" w:space="0" w:color="auto"/>
            </w:tcBorders>
            <w:shd w:val="clear" w:color="auto" w:fill="auto"/>
            <w:vAlign w:val="center"/>
            <w:hideMark/>
          </w:tcPr>
          <w:p w14:paraId="5917A801"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7B951A4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vAlign w:val="center"/>
            <w:hideMark/>
          </w:tcPr>
          <w:p w14:paraId="221D456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186</w:t>
            </w:r>
          </w:p>
        </w:tc>
        <w:tc>
          <w:tcPr>
            <w:tcW w:w="406" w:type="pct"/>
            <w:tcBorders>
              <w:top w:val="nil"/>
              <w:left w:val="nil"/>
              <w:bottom w:val="single" w:sz="4" w:space="0" w:color="auto"/>
              <w:right w:val="single" w:sz="4" w:space="0" w:color="auto"/>
            </w:tcBorders>
            <w:shd w:val="clear" w:color="auto" w:fill="auto"/>
            <w:noWrap/>
            <w:vAlign w:val="center"/>
            <w:hideMark/>
          </w:tcPr>
          <w:p w14:paraId="57FC116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3,355.00 </w:t>
            </w:r>
          </w:p>
        </w:tc>
        <w:tc>
          <w:tcPr>
            <w:tcW w:w="521" w:type="pct"/>
            <w:tcBorders>
              <w:top w:val="nil"/>
              <w:left w:val="nil"/>
              <w:bottom w:val="single" w:sz="4" w:space="0" w:color="auto"/>
              <w:right w:val="single" w:sz="4" w:space="0" w:color="auto"/>
            </w:tcBorders>
            <w:shd w:val="clear" w:color="auto" w:fill="auto"/>
            <w:noWrap/>
            <w:vAlign w:val="center"/>
            <w:hideMark/>
          </w:tcPr>
          <w:p w14:paraId="7C35655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624,030.00 </w:t>
            </w:r>
          </w:p>
        </w:tc>
        <w:tc>
          <w:tcPr>
            <w:tcW w:w="147" w:type="pct"/>
            <w:tcBorders>
              <w:top w:val="nil"/>
              <w:left w:val="nil"/>
              <w:bottom w:val="single" w:sz="4" w:space="0" w:color="auto"/>
              <w:right w:val="single" w:sz="4" w:space="0" w:color="auto"/>
            </w:tcBorders>
            <w:shd w:val="clear" w:color="auto" w:fill="auto"/>
            <w:vAlign w:val="center"/>
            <w:hideMark/>
          </w:tcPr>
          <w:p w14:paraId="277E16F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B4409E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F6E7A78"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49205CF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11</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799A32D5"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防雷器</w:t>
            </w:r>
          </w:p>
        </w:tc>
        <w:tc>
          <w:tcPr>
            <w:tcW w:w="1273" w:type="pct"/>
            <w:tcBorders>
              <w:top w:val="nil"/>
              <w:left w:val="nil"/>
              <w:bottom w:val="single" w:sz="4" w:space="0" w:color="auto"/>
              <w:right w:val="single" w:sz="4" w:space="0" w:color="auto"/>
            </w:tcBorders>
            <w:shd w:val="clear" w:color="auto" w:fill="auto"/>
            <w:vAlign w:val="center"/>
            <w:hideMark/>
          </w:tcPr>
          <w:p w14:paraId="2B9D18CE"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网络电源二合一防雷</w:t>
            </w:r>
          </w:p>
        </w:tc>
        <w:tc>
          <w:tcPr>
            <w:tcW w:w="509" w:type="pct"/>
            <w:tcBorders>
              <w:top w:val="nil"/>
              <w:left w:val="nil"/>
              <w:bottom w:val="single" w:sz="4" w:space="0" w:color="auto"/>
              <w:right w:val="single" w:sz="4" w:space="0" w:color="auto"/>
            </w:tcBorders>
            <w:shd w:val="clear" w:color="auto" w:fill="auto"/>
            <w:noWrap/>
            <w:vAlign w:val="center"/>
            <w:hideMark/>
          </w:tcPr>
          <w:p w14:paraId="44CD616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61E08E8"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vAlign w:val="center"/>
            <w:hideMark/>
          </w:tcPr>
          <w:p w14:paraId="19485C0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vAlign w:val="center"/>
            <w:hideMark/>
          </w:tcPr>
          <w:p w14:paraId="07FEAD9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186</w:t>
            </w:r>
          </w:p>
        </w:tc>
        <w:tc>
          <w:tcPr>
            <w:tcW w:w="406" w:type="pct"/>
            <w:tcBorders>
              <w:top w:val="nil"/>
              <w:left w:val="nil"/>
              <w:bottom w:val="single" w:sz="4" w:space="0" w:color="auto"/>
              <w:right w:val="single" w:sz="4" w:space="0" w:color="auto"/>
            </w:tcBorders>
            <w:shd w:val="clear" w:color="auto" w:fill="auto"/>
            <w:noWrap/>
            <w:vAlign w:val="center"/>
            <w:hideMark/>
          </w:tcPr>
          <w:p w14:paraId="505747A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400.00 </w:t>
            </w:r>
          </w:p>
        </w:tc>
        <w:tc>
          <w:tcPr>
            <w:tcW w:w="521" w:type="pct"/>
            <w:tcBorders>
              <w:top w:val="nil"/>
              <w:left w:val="nil"/>
              <w:bottom w:val="single" w:sz="4" w:space="0" w:color="auto"/>
              <w:right w:val="single" w:sz="4" w:space="0" w:color="auto"/>
            </w:tcBorders>
            <w:shd w:val="clear" w:color="auto" w:fill="auto"/>
            <w:noWrap/>
            <w:vAlign w:val="center"/>
            <w:hideMark/>
          </w:tcPr>
          <w:p w14:paraId="3F65004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74,400.00 </w:t>
            </w:r>
          </w:p>
        </w:tc>
        <w:tc>
          <w:tcPr>
            <w:tcW w:w="147" w:type="pct"/>
            <w:tcBorders>
              <w:top w:val="nil"/>
              <w:left w:val="nil"/>
              <w:bottom w:val="single" w:sz="4" w:space="0" w:color="auto"/>
              <w:right w:val="single" w:sz="4" w:space="0" w:color="auto"/>
            </w:tcBorders>
            <w:shd w:val="clear" w:color="auto" w:fill="auto"/>
            <w:vAlign w:val="center"/>
            <w:hideMark/>
          </w:tcPr>
          <w:p w14:paraId="20C779A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1F920249"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5A1C39E" w14:textId="77777777" w:rsidTr="00C5000D">
        <w:trPr>
          <w:trHeight w:val="1275"/>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0C5D202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12</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BA7CB8A"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设备杆件及基础（含防雷及接地装置）</w:t>
            </w:r>
          </w:p>
        </w:tc>
        <w:tc>
          <w:tcPr>
            <w:tcW w:w="1273" w:type="pct"/>
            <w:tcBorders>
              <w:top w:val="nil"/>
              <w:left w:val="nil"/>
              <w:bottom w:val="single" w:sz="4" w:space="0" w:color="auto"/>
              <w:right w:val="single" w:sz="4" w:space="0" w:color="auto"/>
            </w:tcBorders>
            <w:shd w:val="clear" w:color="auto" w:fill="auto"/>
            <w:vAlign w:val="center"/>
            <w:hideMark/>
          </w:tcPr>
          <w:p w14:paraId="1F3856A2"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H7杆，含配套基础、接地及安装辅材，按平均8米悬臂计</w:t>
            </w:r>
          </w:p>
        </w:tc>
        <w:tc>
          <w:tcPr>
            <w:tcW w:w="509" w:type="pct"/>
            <w:tcBorders>
              <w:top w:val="nil"/>
              <w:left w:val="nil"/>
              <w:bottom w:val="single" w:sz="4" w:space="0" w:color="auto"/>
              <w:right w:val="single" w:sz="4" w:space="0" w:color="auto"/>
            </w:tcBorders>
            <w:shd w:val="clear" w:color="auto" w:fill="auto"/>
            <w:vAlign w:val="center"/>
            <w:hideMark/>
          </w:tcPr>
          <w:p w14:paraId="4F60551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国产、H7</w:t>
            </w:r>
          </w:p>
        </w:tc>
        <w:tc>
          <w:tcPr>
            <w:tcW w:w="305" w:type="pct"/>
            <w:tcBorders>
              <w:top w:val="nil"/>
              <w:left w:val="nil"/>
              <w:bottom w:val="single" w:sz="4" w:space="0" w:color="auto"/>
              <w:right w:val="single" w:sz="4" w:space="0" w:color="auto"/>
            </w:tcBorders>
            <w:shd w:val="clear" w:color="auto" w:fill="auto"/>
            <w:vAlign w:val="center"/>
            <w:hideMark/>
          </w:tcPr>
          <w:p w14:paraId="3DAD8E87"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vAlign w:val="center"/>
            <w:hideMark/>
          </w:tcPr>
          <w:p w14:paraId="4641A0D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套</w:t>
            </w:r>
          </w:p>
        </w:tc>
        <w:tc>
          <w:tcPr>
            <w:tcW w:w="255" w:type="pct"/>
            <w:tcBorders>
              <w:top w:val="nil"/>
              <w:left w:val="nil"/>
              <w:bottom w:val="single" w:sz="4" w:space="0" w:color="auto"/>
              <w:right w:val="single" w:sz="4" w:space="0" w:color="auto"/>
            </w:tcBorders>
            <w:shd w:val="clear" w:color="auto" w:fill="auto"/>
            <w:vAlign w:val="center"/>
            <w:hideMark/>
          </w:tcPr>
          <w:p w14:paraId="5EC4431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150</w:t>
            </w:r>
          </w:p>
        </w:tc>
        <w:tc>
          <w:tcPr>
            <w:tcW w:w="406" w:type="pct"/>
            <w:tcBorders>
              <w:top w:val="nil"/>
              <w:left w:val="nil"/>
              <w:bottom w:val="single" w:sz="4" w:space="0" w:color="auto"/>
              <w:right w:val="single" w:sz="4" w:space="0" w:color="auto"/>
            </w:tcBorders>
            <w:shd w:val="clear" w:color="auto" w:fill="auto"/>
            <w:noWrap/>
            <w:vAlign w:val="center"/>
            <w:hideMark/>
          </w:tcPr>
          <w:p w14:paraId="2A4F24F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18,000.00 </w:t>
            </w:r>
          </w:p>
        </w:tc>
        <w:tc>
          <w:tcPr>
            <w:tcW w:w="521" w:type="pct"/>
            <w:tcBorders>
              <w:top w:val="nil"/>
              <w:left w:val="nil"/>
              <w:bottom w:val="single" w:sz="4" w:space="0" w:color="auto"/>
              <w:right w:val="single" w:sz="4" w:space="0" w:color="auto"/>
            </w:tcBorders>
            <w:shd w:val="clear" w:color="auto" w:fill="auto"/>
            <w:noWrap/>
            <w:vAlign w:val="center"/>
            <w:hideMark/>
          </w:tcPr>
          <w:p w14:paraId="394A26D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2,700,000.00 </w:t>
            </w:r>
          </w:p>
        </w:tc>
        <w:tc>
          <w:tcPr>
            <w:tcW w:w="147" w:type="pct"/>
            <w:tcBorders>
              <w:top w:val="nil"/>
              <w:left w:val="nil"/>
              <w:bottom w:val="single" w:sz="4" w:space="0" w:color="auto"/>
              <w:right w:val="single" w:sz="4" w:space="0" w:color="auto"/>
            </w:tcBorders>
            <w:shd w:val="clear" w:color="auto" w:fill="auto"/>
            <w:vAlign w:val="center"/>
            <w:hideMark/>
          </w:tcPr>
          <w:p w14:paraId="6CC103C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43BA1AC5"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按平均一个路口3根</w:t>
            </w:r>
          </w:p>
        </w:tc>
      </w:tr>
      <w:tr w:rsidR="00C5000D" w:rsidRPr="00E61EE5" w14:paraId="680A8BC5"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39DA6C4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0B77A3A7"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施工费用</w:t>
            </w:r>
          </w:p>
        </w:tc>
        <w:tc>
          <w:tcPr>
            <w:tcW w:w="1273" w:type="pct"/>
            <w:tcBorders>
              <w:top w:val="nil"/>
              <w:left w:val="nil"/>
              <w:bottom w:val="single" w:sz="4" w:space="0" w:color="auto"/>
              <w:right w:val="single" w:sz="4" w:space="0" w:color="auto"/>
            </w:tcBorders>
            <w:shd w:val="clear" w:color="auto" w:fill="auto"/>
            <w:vAlign w:val="center"/>
            <w:hideMark/>
          </w:tcPr>
          <w:p w14:paraId="07CDED53"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辅材、安装、工程费用，</w:t>
            </w:r>
            <w:proofErr w:type="gramStart"/>
            <w:r w:rsidRPr="00E61EE5">
              <w:rPr>
                <w:rFonts w:ascii="宋体" w:hAnsi="宋体" w:cs="宋体" w:hint="eastAsia"/>
                <w:b w:val="0"/>
                <w:kern w:val="0"/>
                <w:sz w:val="20"/>
              </w:rPr>
              <w:t>开项见</w:t>
            </w:r>
            <w:proofErr w:type="gramEnd"/>
            <w:r w:rsidRPr="00E61EE5">
              <w:rPr>
                <w:rFonts w:ascii="宋体" w:hAnsi="宋体" w:cs="宋体" w:hint="eastAsia"/>
                <w:b w:val="0"/>
                <w:kern w:val="0"/>
                <w:sz w:val="20"/>
              </w:rPr>
              <w:t>下，按实际工程量结算</w:t>
            </w:r>
          </w:p>
        </w:tc>
        <w:tc>
          <w:tcPr>
            <w:tcW w:w="509" w:type="pct"/>
            <w:tcBorders>
              <w:top w:val="nil"/>
              <w:left w:val="nil"/>
              <w:bottom w:val="single" w:sz="4" w:space="0" w:color="auto"/>
              <w:right w:val="single" w:sz="4" w:space="0" w:color="auto"/>
            </w:tcBorders>
            <w:shd w:val="clear" w:color="auto" w:fill="auto"/>
            <w:vAlign w:val="center"/>
            <w:hideMark/>
          </w:tcPr>
          <w:p w14:paraId="021650B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D231B81"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vAlign w:val="center"/>
            <w:hideMark/>
          </w:tcPr>
          <w:p w14:paraId="36E2DEF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处</w:t>
            </w:r>
          </w:p>
        </w:tc>
        <w:tc>
          <w:tcPr>
            <w:tcW w:w="255" w:type="pct"/>
            <w:tcBorders>
              <w:top w:val="nil"/>
              <w:left w:val="nil"/>
              <w:bottom w:val="single" w:sz="4" w:space="0" w:color="auto"/>
              <w:right w:val="single" w:sz="4" w:space="0" w:color="auto"/>
            </w:tcBorders>
            <w:shd w:val="clear" w:color="auto" w:fill="auto"/>
            <w:vAlign w:val="center"/>
            <w:hideMark/>
          </w:tcPr>
          <w:p w14:paraId="3891401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50</w:t>
            </w:r>
          </w:p>
        </w:tc>
        <w:tc>
          <w:tcPr>
            <w:tcW w:w="406" w:type="pct"/>
            <w:tcBorders>
              <w:top w:val="nil"/>
              <w:left w:val="nil"/>
              <w:bottom w:val="single" w:sz="4" w:space="0" w:color="auto"/>
              <w:right w:val="single" w:sz="4" w:space="0" w:color="auto"/>
            </w:tcBorders>
            <w:shd w:val="clear" w:color="auto" w:fill="auto"/>
            <w:noWrap/>
            <w:vAlign w:val="center"/>
            <w:hideMark/>
          </w:tcPr>
          <w:p w14:paraId="3754845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18,000.00 </w:t>
            </w:r>
          </w:p>
        </w:tc>
        <w:tc>
          <w:tcPr>
            <w:tcW w:w="521" w:type="pct"/>
            <w:tcBorders>
              <w:top w:val="nil"/>
              <w:left w:val="nil"/>
              <w:bottom w:val="single" w:sz="4" w:space="0" w:color="auto"/>
              <w:right w:val="single" w:sz="4" w:space="0" w:color="auto"/>
            </w:tcBorders>
            <w:shd w:val="clear" w:color="auto" w:fill="auto"/>
            <w:noWrap/>
            <w:vAlign w:val="center"/>
            <w:hideMark/>
          </w:tcPr>
          <w:p w14:paraId="4065596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900,000.00 </w:t>
            </w:r>
          </w:p>
        </w:tc>
        <w:tc>
          <w:tcPr>
            <w:tcW w:w="147" w:type="pct"/>
            <w:tcBorders>
              <w:top w:val="nil"/>
              <w:left w:val="nil"/>
              <w:bottom w:val="single" w:sz="4" w:space="0" w:color="auto"/>
              <w:right w:val="single" w:sz="4" w:space="0" w:color="auto"/>
            </w:tcBorders>
            <w:shd w:val="clear" w:color="auto" w:fill="auto"/>
            <w:vAlign w:val="center"/>
            <w:hideMark/>
          </w:tcPr>
          <w:p w14:paraId="0B241B9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0344234A"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r>
      <w:tr w:rsidR="00C5000D" w:rsidRPr="00E61EE5" w14:paraId="1EB64D7A"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77A1061E"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13.1</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77749FE9"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电源线</w:t>
            </w:r>
          </w:p>
        </w:tc>
        <w:tc>
          <w:tcPr>
            <w:tcW w:w="1273" w:type="pct"/>
            <w:tcBorders>
              <w:top w:val="nil"/>
              <w:left w:val="nil"/>
              <w:bottom w:val="single" w:sz="4" w:space="0" w:color="auto"/>
              <w:right w:val="single" w:sz="4" w:space="0" w:color="auto"/>
            </w:tcBorders>
            <w:shd w:val="clear" w:color="auto" w:fill="auto"/>
            <w:noWrap/>
            <w:vAlign w:val="center"/>
            <w:hideMark/>
          </w:tcPr>
          <w:p w14:paraId="5027A6F4"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YJV3*4mm2</w:t>
            </w:r>
          </w:p>
        </w:tc>
        <w:tc>
          <w:tcPr>
            <w:tcW w:w="509" w:type="pct"/>
            <w:tcBorders>
              <w:top w:val="nil"/>
              <w:left w:val="nil"/>
              <w:bottom w:val="single" w:sz="4" w:space="0" w:color="auto"/>
              <w:right w:val="single" w:sz="4" w:space="0" w:color="auto"/>
            </w:tcBorders>
            <w:shd w:val="clear" w:color="auto" w:fill="auto"/>
            <w:noWrap/>
            <w:vAlign w:val="center"/>
            <w:hideMark/>
          </w:tcPr>
          <w:p w14:paraId="1C3CBB7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国产、YJV3*4mm2</w:t>
            </w:r>
          </w:p>
        </w:tc>
        <w:tc>
          <w:tcPr>
            <w:tcW w:w="305" w:type="pct"/>
            <w:tcBorders>
              <w:top w:val="nil"/>
              <w:left w:val="nil"/>
              <w:bottom w:val="single" w:sz="4" w:space="0" w:color="auto"/>
              <w:right w:val="single" w:sz="4" w:space="0" w:color="auto"/>
            </w:tcBorders>
            <w:shd w:val="clear" w:color="auto" w:fill="auto"/>
            <w:vAlign w:val="center"/>
            <w:hideMark/>
          </w:tcPr>
          <w:p w14:paraId="60F1132E"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1B79C014"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28CA761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7A220ED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19.00 </w:t>
            </w:r>
          </w:p>
        </w:tc>
        <w:tc>
          <w:tcPr>
            <w:tcW w:w="521" w:type="pct"/>
            <w:tcBorders>
              <w:top w:val="nil"/>
              <w:left w:val="nil"/>
              <w:bottom w:val="single" w:sz="4" w:space="0" w:color="auto"/>
              <w:right w:val="single" w:sz="4" w:space="0" w:color="auto"/>
            </w:tcBorders>
            <w:shd w:val="clear" w:color="auto" w:fill="auto"/>
            <w:noWrap/>
            <w:vAlign w:val="center"/>
            <w:hideMark/>
          </w:tcPr>
          <w:p w14:paraId="07A1872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5ACA029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val="restart"/>
            <w:tcBorders>
              <w:top w:val="nil"/>
              <w:left w:val="single" w:sz="4" w:space="0" w:color="auto"/>
              <w:bottom w:val="single" w:sz="4" w:space="0" w:color="000000"/>
              <w:right w:val="single" w:sz="8" w:space="0" w:color="auto"/>
            </w:tcBorders>
            <w:shd w:val="clear" w:color="auto" w:fill="auto"/>
            <w:vAlign w:val="center"/>
            <w:hideMark/>
          </w:tcPr>
          <w:p w14:paraId="12D2092A"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50个路口，每</w:t>
            </w:r>
            <w:r w:rsidRPr="00E61EE5">
              <w:rPr>
                <w:rFonts w:ascii="宋体" w:hAnsi="宋体" w:cs="宋体" w:hint="eastAsia"/>
                <w:bCs/>
                <w:kern w:val="0"/>
                <w:sz w:val="20"/>
              </w:rPr>
              <w:lastRenderedPageBreak/>
              <w:t>个路口管线及杆件数量自行按需估算，并以单</w:t>
            </w:r>
            <w:r w:rsidRPr="00E61EE5">
              <w:rPr>
                <w:rFonts w:ascii="宋体" w:hAnsi="宋体" w:cs="宋体" w:hint="eastAsia"/>
                <w:bCs/>
                <w:kern w:val="0"/>
                <w:sz w:val="20"/>
              </w:rPr>
              <w:lastRenderedPageBreak/>
              <w:t>价报价，审计后按实结算</w:t>
            </w:r>
          </w:p>
        </w:tc>
      </w:tr>
      <w:tr w:rsidR="00C5000D" w:rsidRPr="00E61EE5" w14:paraId="265FF707"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52C70428"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13.2</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37F74D45"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网线</w:t>
            </w:r>
          </w:p>
        </w:tc>
        <w:tc>
          <w:tcPr>
            <w:tcW w:w="1273" w:type="pct"/>
            <w:tcBorders>
              <w:top w:val="nil"/>
              <w:left w:val="nil"/>
              <w:bottom w:val="single" w:sz="4" w:space="0" w:color="auto"/>
              <w:right w:val="single" w:sz="4" w:space="0" w:color="auto"/>
            </w:tcBorders>
            <w:shd w:val="clear" w:color="auto" w:fill="auto"/>
            <w:noWrap/>
            <w:vAlign w:val="center"/>
            <w:hideMark/>
          </w:tcPr>
          <w:p w14:paraId="255C28A2"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国标室外六类非屏蔽网线</w:t>
            </w:r>
          </w:p>
        </w:tc>
        <w:tc>
          <w:tcPr>
            <w:tcW w:w="509" w:type="pct"/>
            <w:tcBorders>
              <w:top w:val="nil"/>
              <w:left w:val="nil"/>
              <w:bottom w:val="single" w:sz="4" w:space="0" w:color="auto"/>
              <w:right w:val="single" w:sz="4" w:space="0" w:color="auto"/>
            </w:tcBorders>
            <w:shd w:val="clear" w:color="auto" w:fill="auto"/>
            <w:noWrap/>
            <w:vAlign w:val="center"/>
            <w:hideMark/>
          </w:tcPr>
          <w:p w14:paraId="5B8F9D2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国产、室外六类非屏蔽网线</w:t>
            </w:r>
          </w:p>
        </w:tc>
        <w:tc>
          <w:tcPr>
            <w:tcW w:w="305" w:type="pct"/>
            <w:tcBorders>
              <w:top w:val="nil"/>
              <w:left w:val="nil"/>
              <w:bottom w:val="single" w:sz="4" w:space="0" w:color="auto"/>
              <w:right w:val="single" w:sz="4" w:space="0" w:color="auto"/>
            </w:tcBorders>
            <w:shd w:val="clear" w:color="auto" w:fill="auto"/>
            <w:vAlign w:val="center"/>
            <w:hideMark/>
          </w:tcPr>
          <w:p w14:paraId="2F8CB3E4"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43DDF9AF"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35C08FD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375AAF6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8.00 </w:t>
            </w:r>
          </w:p>
        </w:tc>
        <w:tc>
          <w:tcPr>
            <w:tcW w:w="521" w:type="pct"/>
            <w:tcBorders>
              <w:top w:val="nil"/>
              <w:left w:val="nil"/>
              <w:bottom w:val="single" w:sz="4" w:space="0" w:color="auto"/>
              <w:right w:val="single" w:sz="4" w:space="0" w:color="auto"/>
            </w:tcBorders>
            <w:shd w:val="clear" w:color="auto" w:fill="auto"/>
            <w:noWrap/>
            <w:vAlign w:val="center"/>
            <w:hideMark/>
          </w:tcPr>
          <w:p w14:paraId="2D06DD4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7B63B9B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3BD99CC5"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4C0C89FD"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4A9489A1"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13.3</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3F70C745"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光缆</w:t>
            </w:r>
          </w:p>
        </w:tc>
        <w:tc>
          <w:tcPr>
            <w:tcW w:w="1273" w:type="pct"/>
            <w:tcBorders>
              <w:top w:val="nil"/>
              <w:left w:val="nil"/>
              <w:bottom w:val="single" w:sz="4" w:space="0" w:color="auto"/>
              <w:right w:val="single" w:sz="4" w:space="0" w:color="auto"/>
            </w:tcBorders>
            <w:shd w:val="clear" w:color="auto" w:fill="auto"/>
            <w:noWrap/>
            <w:vAlign w:val="center"/>
            <w:hideMark/>
          </w:tcPr>
          <w:p w14:paraId="64997D7A"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室外</w:t>
            </w:r>
            <w:proofErr w:type="gramStart"/>
            <w:r w:rsidRPr="00E61EE5">
              <w:rPr>
                <w:rFonts w:ascii="宋体" w:hAnsi="宋体" w:cs="宋体" w:hint="eastAsia"/>
                <w:b w:val="0"/>
                <w:i/>
                <w:iCs/>
                <w:kern w:val="0"/>
                <w:sz w:val="20"/>
              </w:rPr>
              <w:t>单模四芯光纤</w:t>
            </w:r>
            <w:proofErr w:type="gramEnd"/>
          </w:p>
        </w:tc>
        <w:tc>
          <w:tcPr>
            <w:tcW w:w="509" w:type="pct"/>
            <w:tcBorders>
              <w:top w:val="nil"/>
              <w:left w:val="nil"/>
              <w:bottom w:val="single" w:sz="4" w:space="0" w:color="auto"/>
              <w:right w:val="single" w:sz="4" w:space="0" w:color="auto"/>
            </w:tcBorders>
            <w:shd w:val="clear" w:color="auto" w:fill="auto"/>
            <w:noWrap/>
            <w:vAlign w:val="center"/>
            <w:hideMark/>
          </w:tcPr>
          <w:p w14:paraId="6F6FA23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国产、室外</w:t>
            </w:r>
            <w:proofErr w:type="gramStart"/>
            <w:r w:rsidRPr="00E61EE5">
              <w:rPr>
                <w:rFonts w:ascii="宋体" w:hAnsi="宋体" w:cs="宋体" w:hint="eastAsia"/>
                <w:b w:val="0"/>
                <w:kern w:val="0"/>
                <w:sz w:val="20"/>
              </w:rPr>
              <w:t>单模四芯光纤</w:t>
            </w:r>
            <w:proofErr w:type="gramEnd"/>
          </w:p>
        </w:tc>
        <w:tc>
          <w:tcPr>
            <w:tcW w:w="305" w:type="pct"/>
            <w:tcBorders>
              <w:top w:val="nil"/>
              <w:left w:val="nil"/>
              <w:bottom w:val="single" w:sz="4" w:space="0" w:color="auto"/>
              <w:right w:val="single" w:sz="4" w:space="0" w:color="auto"/>
            </w:tcBorders>
            <w:shd w:val="clear" w:color="auto" w:fill="auto"/>
            <w:vAlign w:val="center"/>
            <w:hideMark/>
          </w:tcPr>
          <w:p w14:paraId="28AFCDBC"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7B747B89"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3EB4399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23125BC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6.56 </w:t>
            </w:r>
          </w:p>
        </w:tc>
        <w:tc>
          <w:tcPr>
            <w:tcW w:w="521" w:type="pct"/>
            <w:tcBorders>
              <w:top w:val="nil"/>
              <w:left w:val="nil"/>
              <w:bottom w:val="single" w:sz="4" w:space="0" w:color="auto"/>
              <w:right w:val="single" w:sz="4" w:space="0" w:color="auto"/>
            </w:tcBorders>
            <w:shd w:val="clear" w:color="auto" w:fill="auto"/>
            <w:noWrap/>
            <w:vAlign w:val="center"/>
            <w:hideMark/>
          </w:tcPr>
          <w:p w14:paraId="1256C54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25DBA15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75C9714D"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37B1A0F9"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181681DC"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lastRenderedPageBreak/>
              <w:t>13.4</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32808B52"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控制线</w:t>
            </w:r>
          </w:p>
        </w:tc>
        <w:tc>
          <w:tcPr>
            <w:tcW w:w="1273" w:type="pct"/>
            <w:tcBorders>
              <w:top w:val="nil"/>
              <w:left w:val="nil"/>
              <w:bottom w:val="single" w:sz="4" w:space="0" w:color="auto"/>
              <w:right w:val="single" w:sz="4" w:space="0" w:color="auto"/>
            </w:tcBorders>
            <w:shd w:val="clear" w:color="auto" w:fill="auto"/>
            <w:noWrap/>
            <w:vAlign w:val="center"/>
            <w:hideMark/>
          </w:tcPr>
          <w:p w14:paraId="086D9DB0"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RVVSP2*1.0</w:t>
            </w:r>
          </w:p>
        </w:tc>
        <w:tc>
          <w:tcPr>
            <w:tcW w:w="509" w:type="pct"/>
            <w:tcBorders>
              <w:top w:val="nil"/>
              <w:left w:val="nil"/>
              <w:bottom w:val="single" w:sz="4" w:space="0" w:color="auto"/>
              <w:right w:val="single" w:sz="4" w:space="0" w:color="auto"/>
            </w:tcBorders>
            <w:shd w:val="clear" w:color="auto" w:fill="auto"/>
            <w:noWrap/>
            <w:vAlign w:val="center"/>
            <w:hideMark/>
          </w:tcPr>
          <w:p w14:paraId="704714B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国产、RVVSP2*1.0</w:t>
            </w:r>
          </w:p>
        </w:tc>
        <w:tc>
          <w:tcPr>
            <w:tcW w:w="305" w:type="pct"/>
            <w:tcBorders>
              <w:top w:val="nil"/>
              <w:left w:val="nil"/>
              <w:bottom w:val="single" w:sz="4" w:space="0" w:color="auto"/>
              <w:right w:val="single" w:sz="4" w:space="0" w:color="auto"/>
            </w:tcBorders>
            <w:shd w:val="clear" w:color="auto" w:fill="auto"/>
            <w:vAlign w:val="center"/>
            <w:hideMark/>
          </w:tcPr>
          <w:p w14:paraId="71F1CD7F"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6465836F"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257034B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5CA3C9F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4.50 </w:t>
            </w:r>
          </w:p>
        </w:tc>
        <w:tc>
          <w:tcPr>
            <w:tcW w:w="521" w:type="pct"/>
            <w:tcBorders>
              <w:top w:val="nil"/>
              <w:left w:val="nil"/>
              <w:bottom w:val="single" w:sz="4" w:space="0" w:color="auto"/>
              <w:right w:val="single" w:sz="4" w:space="0" w:color="auto"/>
            </w:tcBorders>
            <w:shd w:val="clear" w:color="auto" w:fill="auto"/>
            <w:noWrap/>
            <w:vAlign w:val="center"/>
            <w:hideMark/>
          </w:tcPr>
          <w:p w14:paraId="1288E9D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2980C64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4C42BF4C"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69CFD5C6"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34794C8C"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13.5</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2C7A5367"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通讯线</w:t>
            </w:r>
          </w:p>
        </w:tc>
        <w:tc>
          <w:tcPr>
            <w:tcW w:w="1273" w:type="pct"/>
            <w:tcBorders>
              <w:top w:val="nil"/>
              <w:left w:val="nil"/>
              <w:bottom w:val="single" w:sz="4" w:space="0" w:color="auto"/>
              <w:right w:val="single" w:sz="4" w:space="0" w:color="auto"/>
            </w:tcBorders>
            <w:shd w:val="clear" w:color="auto" w:fill="auto"/>
            <w:noWrap/>
            <w:vAlign w:val="center"/>
            <w:hideMark/>
          </w:tcPr>
          <w:p w14:paraId="6BDE6743"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RS485</w:t>
            </w:r>
          </w:p>
        </w:tc>
        <w:tc>
          <w:tcPr>
            <w:tcW w:w="509" w:type="pct"/>
            <w:tcBorders>
              <w:top w:val="nil"/>
              <w:left w:val="nil"/>
              <w:bottom w:val="single" w:sz="4" w:space="0" w:color="auto"/>
              <w:right w:val="single" w:sz="4" w:space="0" w:color="auto"/>
            </w:tcBorders>
            <w:shd w:val="clear" w:color="auto" w:fill="auto"/>
            <w:noWrap/>
            <w:vAlign w:val="center"/>
            <w:hideMark/>
          </w:tcPr>
          <w:p w14:paraId="4E2C752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国产、RS485</w:t>
            </w:r>
          </w:p>
        </w:tc>
        <w:tc>
          <w:tcPr>
            <w:tcW w:w="305" w:type="pct"/>
            <w:tcBorders>
              <w:top w:val="nil"/>
              <w:left w:val="nil"/>
              <w:bottom w:val="single" w:sz="4" w:space="0" w:color="auto"/>
              <w:right w:val="single" w:sz="4" w:space="0" w:color="auto"/>
            </w:tcBorders>
            <w:shd w:val="clear" w:color="auto" w:fill="auto"/>
            <w:vAlign w:val="center"/>
            <w:hideMark/>
          </w:tcPr>
          <w:p w14:paraId="1A97C7F8"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4BDF244C"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4A80621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3A3F9DB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 </w:t>
            </w:r>
          </w:p>
        </w:tc>
        <w:tc>
          <w:tcPr>
            <w:tcW w:w="521" w:type="pct"/>
            <w:tcBorders>
              <w:top w:val="nil"/>
              <w:left w:val="nil"/>
              <w:bottom w:val="single" w:sz="4" w:space="0" w:color="auto"/>
              <w:right w:val="single" w:sz="4" w:space="0" w:color="auto"/>
            </w:tcBorders>
            <w:shd w:val="clear" w:color="auto" w:fill="auto"/>
            <w:noWrap/>
            <w:vAlign w:val="center"/>
            <w:hideMark/>
          </w:tcPr>
          <w:p w14:paraId="35933AE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6C4737D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0336D681"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786D3DE9"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6548EEA3"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13.6</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39F7CEAA"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PE管</w:t>
            </w:r>
          </w:p>
        </w:tc>
        <w:tc>
          <w:tcPr>
            <w:tcW w:w="1273" w:type="pct"/>
            <w:tcBorders>
              <w:top w:val="nil"/>
              <w:left w:val="nil"/>
              <w:bottom w:val="single" w:sz="4" w:space="0" w:color="auto"/>
              <w:right w:val="single" w:sz="4" w:space="0" w:color="auto"/>
            </w:tcBorders>
            <w:shd w:val="clear" w:color="auto" w:fill="auto"/>
            <w:noWrap/>
            <w:vAlign w:val="center"/>
            <w:hideMark/>
          </w:tcPr>
          <w:p w14:paraId="72C0155D"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PE75管，含管材、敷设</w:t>
            </w:r>
          </w:p>
        </w:tc>
        <w:tc>
          <w:tcPr>
            <w:tcW w:w="509" w:type="pct"/>
            <w:tcBorders>
              <w:top w:val="nil"/>
              <w:left w:val="nil"/>
              <w:bottom w:val="single" w:sz="4" w:space="0" w:color="auto"/>
              <w:right w:val="single" w:sz="4" w:space="0" w:color="auto"/>
            </w:tcBorders>
            <w:shd w:val="clear" w:color="auto" w:fill="auto"/>
            <w:noWrap/>
            <w:vAlign w:val="center"/>
            <w:hideMark/>
          </w:tcPr>
          <w:p w14:paraId="4E00872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国产、PE75</w:t>
            </w:r>
          </w:p>
        </w:tc>
        <w:tc>
          <w:tcPr>
            <w:tcW w:w="305" w:type="pct"/>
            <w:tcBorders>
              <w:top w:val="nil"/>
              <w:left w:val="nil"/>
              <w:bottom w:val="single" w:sz="4" w:space="0" w:color="auto"/>
              <w:right w:val="single" w:sz="4" w:space="0" w:color="auto"/>
            </w:tcBorders>
            <w:shd w:val="clear" w:color="auto" w:fill="auto"/>
            <w:vAlign w:val="center"/>
            <w:hideMark/>
          </w:tcPr>
          <w:p w14:paraId="054E7C87"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2F0BFCD8"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79EFADF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7AF242E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30.00 </w:t>
            </w:r>
          </w:p>
        </w:tc>
        <w:tc>
          <w:tcPr>
            <w:tcW w:w="521" w:type="pct"/>
            <w:tcBorders>
              <w:top w:val="nil"/>
              <w:left w:val="nil"/>
              <w:bottom w:val="single" w:sz="4" w:space="0" w:color="auto"/>
              <w:right w:val="single" w:sz="4" w:space="0" w:color="auto"/>
            </w:tcBorders>
            <w:shd w:val="clear" w:color="auto" w:fill="auto"/>
            <w:noWrap/>
            <w:vAlign w:val="center"/>
            <w:hideMark/>
          </w:tcPr>
          <w:p w14:paraId="3AFDBE7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33816CC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0737881C"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4036E79C"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11ED0623"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13.7</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4D11352C"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钢管</w:t>
            </w:r>
          </w:p>
        </w:tc>
        <w:tc>
          <w:tcPr>
            <w:tcW w:w="1273" w:type="pct"/>
            <w:tcBorders>
              <w:top w:val="nil"/>
              <w:left w:val="nil"/>
              <w:bottom w:val="single" w:sz="4" w:space="0" w:color="auto"/>
              <w:right w:val="single" w:sz="4" w:space="0" w:color="auto"/>
            </w:tcBorders>
            <w:shd w:val="clear" w:color="auto" w:fill="auto"/>
            <w:noWrap/>
            <w:vAlign w:val="center"/>
            <w:hideMark/>
          </w:tcPr>
          <w:p w14:paraId="2831A543"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热镀锌钢管DN80，含管材、敷设</w:t>
            </w:r>
          </w:p>
        </w:tc>
        <w:tc>
          <w:tcPr>
            <w:tcW w:w="509" w:type="pct"/>
            <w:tcBorders>
              <w:top w:val="nil"/>
              <w:left w:val="nil"/>
              <w:bottom w:val="single" w:sz="4" w:space="0" w:color="auto"/>
              <w:right w:val="single" w:sz="4" w:space="0" w:color="auto"/>
            </w:tcBorders>
            <w:shd w:val="clear" w:color="auto" w:fill="auto"/>
            <w:noWrap/>
            <w:vAlign w:val="center"/>
            <w:hideMark/>
          </w:tcPr>
          <w:p w14:paraId="139DD1B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国产、DN80</w:t>
            </w:r>
          </w:p>
        </w:tc>
        <w:tc>
          <w:tcPr>
            <w:tcW w:w="305" w:type="pct"/>
            <w:tcBorders>
              <w:top w:val="nil"/>
              <w:left w:val="nil"/>
              <w:bottom w:val="single" w:sz="4" w:space="0" w:color="auto"/>
              <w:right w:val="single" w:sz="4" w:space="0" w:color="auto"/>
            </w:tcBorders>
            <w:shd w:val="clear" w:color="auto" w:fill="auto"/>
            <w:vAlign w:val="center"/>
            <w:hideMark/>
          </w:tcPr>
          <w:p w14:paraId="2883DD55"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65CEDD05"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4C01EC2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00CE284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100.00 </w:t>
            </w:r>
          </w:p>
        </w:tc>
        <w:tc>
          <w:tcPr>
            <w:tcW w:w="521" w:type="pct"/>
            <w:tcBorders>
              <w:top w:val="nil"/>
              <w:left w:val="nil"/>
              <w:bottom w:val="single" w:sz="4" w:space="0" w:color="auto"/>
              <w:right w:val="single" w:sz="4" w:space="0" w:color="auto"/>
            </w:tcBorders>
            <w:shd w:val="clear" w:color="auto" w:fill="auto"/>
            <w:noWrap/>
            <w:vAlign w:val="center"/>
            <w:hideMark/>
          </w:tcPr>
          <w:p w14:paraId="7FEC12E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1E9DB2A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22DAD555"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38FE1AF3"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15601B53"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13.8</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2304F5DA"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PE管</w:t>
            </w:r>
          </w:p>
        </w:tc>
        <w:tc>
          <w:tcPr>
            <w:tcW w:w="1273" w:type="pct"/>
            <w:tcBorders>
              <w:top w:val="nil"/>
              <w:left w:val="nil"/>
              <w:bottom w:val="single" w:sz="4" w:space="0" w:color="auto"/>
              <w:right w:val="single" w:sz="4" w:space="0" w:color="auto"/>
            </w:tcBorders>
            <w:shd w:val="clear" w:color="auto" w:fill="auto"/>
            <w:noWrap/>
            <w:vAlign w:val="center"/>
            <w:hideMark/>
          </w:tcPr>
          <w:p w14:paraId="1058769A"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HDPE110，顶管敷设</w:t>
            </w:r>
          </w:p>
        </w:tc>
        <w:tc>
          <w:tcPr>
            <w:tcW w:w="509" w:type="pct"/>
            <w:tcBorders>
              <w:top w:val="nil"/>
              <w:left w:val="nil"/>
              <w:bottom w:val="single" w:sz="4" w:space="0" w:color="auto"/>
              <w:right w:val="single" w:sz="4" w:space="0" w:color="auto"/>
            </w:tcBorders>
            <w:shd w:val="clear" w:color="auto" w:fill="auto"/>
            <w:noWrap/>
            <w:vAlign w:val="center"/>
            <w:hideMark/>
          </w:tcPr>
          <w:p w14:paraId="2CCAB39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国产、HDPE110</w:t>
            </w:r>
          </w:p>
        </w:tc>
        <w:tc>
          <w:tcPr>
            <w:tcW w:w="305" w:type="pct"/>
            <w:tcBorders>
              <w:top w:val="nil"/>
              <w:left w:val="nil"/>
              <w:bottom w:val="single" w:sz="4" w:space="0" w:color="auto"/>
              <w:right w:val="single" w:sz="4" w:space="0" w:color="auto"/>
            </w:tcBorders>
            <w:shd w:val="clear" w:color="auto" w:fill="auto"/>
            <w:vAlign w:val="center"/>
            <w:hideMark/>
          </w:tcPr>
          <w:p w14:paraId="77583976"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0EA15802"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5EBA0D2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2298905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260.00 </w:t>
            </w:r>
          </w:p>
        </w:tc>
        <w:tc>
          <w:tcPr>
            <w:tcW w:w="521" w:type="pct"/>
            <w:tcBorders>
              <w:top w:val="nil"/>
              <w:left w:val="nil"/>
              <w:bottom w:val="single" w:sz="4" w:space="0" w:color="auto"/>
              <w:right w:val="single" w:sz="4" w:space="0" w:color="auto"/>
            </w:tcBorders>
            <w:shd w:val="clear" w:color="auto" w:fill="auto"/>
            <w:noWrap/>
            <w:vAlign w:val="center"/>
            <w:hideMark/>
          </w:tcPr>
          <w:p w14:paraId="51E6A31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180B6D6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09706C79"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5DE83E5D"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075CB093"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13.9</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09EEB825"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人行道破除及恢复</w:t>
            </w:r>
          </w:p>
        </w:tc>
        <w:tc>
          <w:tcPr>
            <w:tcW w:w="1273" w:type="pct"/>
            <w:tcBorders>
              <w:top w:val="nil"/>
              <w:left w:val="nil"/>
              <w:bottom w:val="single" w:sz="4" w:space="0" w:color="auto"/>
              <w:right w:val="single" w:sz="4" w:space="0" w:color="auto"/>
            </w:tcBorders>
            <w:shd w:val="clear" w:color="auto" w:fill="auto"/>
            <w:noWrap/>
            <w:vAlign w:val="center"/>
            <w:hideMark/>
          </w:tcPr>
          <w:p w14:paraId="261B1485"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77EF0B2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88CCDE3"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3CC33FC7"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2972859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297CCD7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220.00 </w:t>
            </w:r>
          </w:p>
        </w:tc>
        <w:tc>
          <w:tcPr>
            <w:tcW w:w="521" w:type="pct"/>
            <w:tcBorders>
              <w:top w:val="nil"/>
              <w:left w:val="nil"/>
              <w:bottom w:val="single" w:sz="4" w:space="0" w:color="auto"/>
              <w:right w:val="single" w:sz="4" w:space="0" w:color="auto"/>
            </w:tcBorders>
            <w:shd w:val="clear" w:color="auto" w:fill="auto"/>
            <w:noWrap/>
            <w:vAlign w:val="center"/>
            <w:hideMark/>
          </w:tcPr>
          <w:p w14:paraId="33E2807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1366CD8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69E6FF97"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6AC84C5B"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31AD4EF3"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 xml:space="preserve">13.10 </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60BA9FF6"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绿化破除及恢复</w:t>
            </w:r>
          </w:p>
        </w:tc>
        <w:tc>
          <w:tcPr>
            <w:tcW w:w="1273" w:type="pct"/>
            <w:tcBorders>
              <w:top w:val="nil"/>
              <w:left w:val="nil"/>
              <w:bottom w:val="single" w:sz="4" w:space="0" w:color="auto"/>
              <w:right w:val="single" w:sz="4" w:space="0" w:color="auto"/>
            </w:tcBorders>
            <w:shd w:val="clear" w:color="auto" w:fill="auto"/>
            <w:noWrap/>
            <w:vAlign w:val="center"/>
            <w:hideMark/>
          </w:tcPr>
          <w:p w14:paraId="7297787B"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37F5F7E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72341E13"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5472B1D7"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4F1D778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387F112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110.00 </w:t>
            </w:r>
          </w:p>
        </w:tc>
        <w:tc>
          <w:tcPr>
            <w:tcW w:w="521" w:type="pct"/>
            <w:tcBorders>
              <w:top w:val="nil"/>
              <w:left w:val="nil"/>
              <w:bottom w:val="single" w:sz="4" w:space="0" w:color="auto"/>
              <w:right w:val="single" w:sz="4" w:space="0" w:color="auto"/>
            </w:tcBorders>
            <w:shd w:val="clear" w:color="auto" w:fill="auto"/>
            <w:noWrap/>
            <w:vAlign w:val="center"/>
            <w:hideMark/>
          </w:tcPr>
          <w:p w14:paraId="7DC26F0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2729E8D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0DD6214D"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22C3CAA0"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2126208B"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13.11</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4EBB341C"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路面开挖及恢复</w:t>
            </w:r>
          </w:p>
        </w:tc>
        <w:tc>
          <w:tcPr>
            <w:tcW w:w="1273" w:type="pct"/>
            <w:tcBorders>
              <w:top w:val="nil"/>
              <w:left w:val="nil"/>
              <w:bottom w:val="single" w:sz="4" w:space="0" w:color="auto"/>
              <w:right w:val="single" w:sz="4" w:space="0" w:color="auto"/>
            </w:tcBorders>
            <w:shd w:val="clear" w:color="auto" w:fill="auto"/>
            <w:noWrap/>
            <w:vAlign w:val="center"/>
            <w:hideMark/>
          </w:tcPr>
          <w:p w14:paraId="7ECAF82D"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 xml:space="preserve">　</w:t>
            </w:r>
          </w:p>
        </w:tc>
        <w:tc>
          <w:tcPr>
            <w:tcW w:w="509" w:type="pct"/>
            <w:tcBorders>
              <w:top w:val="nil"/>
              <w:left w:val="nil"/>
              <w:bottom w:val="single" w:sz="4" w:space="0" w:color="auto"/>
              <w:right w:val="single" w:sz="4" w:space="0" w:color="auto"/>
            </w:tcBorders>
            <w:shd w:val="clear" w:color="auto" w:fill="auto"/>
            <w:noWrap/>
            <w:vAlign w:val="center"/>
            <w:hideMark/>
          </w:tcPr>
          <w:p w14:paraId="4B9FC6A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4B954C63"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39A049A2"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5535934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035F28C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500.00 </w:t>
            </w:r>
          </w:p>
        </w:tc>
        <w:tc>
          <w:tcPr>
            <w:tcW w:w="521" w:type="pct"/>
            <w:tcBorders>
              <w:top w:val="nil"/>
              <w:left w:val="nil"/>
              <w:bottom w:val="single" w:sz="4" w:space="0" w:color="auto"/>
              <w:right w:val="single" w:sz="4" w:space="0" w:color="auto"/>
            </w:tcBorders>
            <w:shd w:val="clear" w:color="auto" w:fill="auto"/>
            <w:noWrap/>
            <w:vAlign w:val="center"/>
            <w:hideMark/>
          </w:tcPr>
          <w:p w14:paraId="74AC90B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1B39AE2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0EDBD695"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3816F7F9"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4C413451"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 xml:space="preserve">13.12 </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7C80D93E"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小窨井</w:t>
            </w:r>
          </w:p>
        </w:tc>
        <w:tc>
          <w:tcPr>
            <w:tcW w:w="1273" w:type="pct"/>
            <w:tcBorders>
              <w:top w:val="nil"/>
              <w:left w:val="nil"/>
              <w:bottom w:val="single" w:sz="4" w:space="0" w:color="auto"/>
              <w:right w:val="single" w:sz="4" w:space="0" w:color="auto"/>
            </w:tcBorders>
            <w:shd w:val="clear" w:color="auto" w:fill="auto"/>
            <w:noWrap/>
            <w:vAlign w:val="center"/>
            <w:hideMark/>
          </w:tcPr>
          <w:p w14:paraId="761B2D36"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规格：400*600，</w:t>
            </w:r>
            <w:proofErr w:type="gramStart"/>
            <w:r w:rsidRPr="00E61EE5">
              <w:rPr>
                <w:rFonts w:ascii="宋体" w:hAnsi="宋体" w:cs="宋体" w:hint="eastAsia"/>
                <w:b w:val="0"/>
                <w:i/>
                <w:iCs/>
                <w:kern w:val="0"/>
                <w:sz w:val="20"/>
              </w:rPr>
              <w:t>含基础</w:t>
            </w:r>
            <w:proofErr w:type="gramEnd"/>
            <w:r w:rsidRPr="00E61EE5">
              <w:rPr>
                <w:rFonts w:ascii="宋体" w:hAnsi="宋体" w:cs="宋体" w:hint="eastAsia"/>
                <w:b w:val="0"/>
                <w:i/>
                <w:iCs/>
                <w:kern w:val="0"/>
                <w:sz w:val="20"/>
              </w:rPr>
              <w:t>配套、窨井盖等</w:t>
            </w:r>
          </w:p>
        </w:tc>
        <w:tc>
          <w:tcPr>
            <w:tcW w:w="509" w:type="pct"/>
            <w:tcBorders>
              <w:top w:val="nil"/>
              <w:left w:val="nil"/>
              <w:bottom w:val="single" w:sz="4" w:space="0" w:color="auto"/>
              <w:right w:val="single" w:sz="4" w:space="0" w:color="auto"/>
            </w:tcBorders>
            <w:shd w:val="clear" w:color="auto" w:fill="auto"/>
            <w:noWrap/>
            <w:vAlign w:val="center"/>
            <w:hideMark/>
          </w:tcPr>
          <w:p w14:paraId="0BA25D0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国产、400*600</w:t>
            </w:r>
          </w:p>
        </w:tc>
        <w:tc>
          <w:tcPr>
            <w:tcW w:w="305" w:type="pct"/>
            <w:tcBorders>
              <w:top w:val="nil"/>
              <w:left w:val="nil"/>
              <w:bottom w:val="single" w:sz="4" w:space="0" w:color="auto"/>
              <w:right w:val="single" w:sz="4" w:space="0" w:color="auto"/>
            </w:tcBorders>
            <w:shd w:val="clear" w:color="auto" w:fill="auto"/>
            <w:vAlign w:val="center"/>
            <w:hideMark/>
          </w:tcPr>
          <w:p w14:paraId="6ED81C2D"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73BDD87D" w14:textId="77777777" w:rsidR="00E61EE5" w:rsidRPr="00E61EE5" w:rsidRDefault="00E61EE5" w:rsidP="00E61EE5">
            <w:pPr>
              <w:widowControl/>
              <w:spacing w:line="240" w:lineRule="auto"/>
              <w:jc w:val="center"/>
              <w:rPr>
                <w:rFonts w:ascii="宋体" w:hAnsi="宋体" w:cs="宋体" w:hint="eastAsia"/>
                <w:b w:val="0"/>
                <w:i/>
                <w:iCs/>
                <w:kern w:val="0"/>
                <w:sz w:val="20"/>
              </w:rPr>
            </w:pPr>
            <w:proofErr w:type="gramStart"/>
            <w:r w:rsidRPr="00E61EE5">
              <w:rPr>
                <w:rFonts w:ascii="宋体" w:hAnsi="宋体" w:cs="宋体" w:hint="eastAsia"/>
                <w:b w:val="0"/>
                <w:i/>
                <w:iCs/>
                <w:kern w:val="0"/>
                <w:sz w:val="20"/>
              </w:rPr>
              <w:t>个</w:t>
            </w:r>
            <w:proofErr w:type="gramEnd"/>
          </w:p>
        </w:tc>
        <w:tc>
          <w:tcPr>
            <w:tcW w:w="255" w:type="pct"/>
            <w:tcBorders>
              <w:top w:val="nil"/>
              <w:left w:val="nil"/>
              <w:bottom w:val="single" w:sz="4" w:space="0" w:color="auto"/>
              <w:right w:val="single" w:sz="4" w:space="0" w:color="auto"/>
            </w:tcBorders>
            <w:shd w:val="clear" w:color="auto" w:fill="auto"/>
            <w:vAlign w:val="center"/>
            <w:hideMark/>
          </w:tcPr>
          <w:p w14:paraId="5527343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5C0ADEB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660.00 </w:t>
            </w:r>
          </w:p>
        </w:tc>
        <w:tc>
          <w:tcPr>
            <w:tcW w:w="521" w:type="pct"/>
            <w:tcBorders>
              <w:top w:val="nil"/>
              <w:left w:val="nil"/>
              <w:bottom w:val="single" w:sz="4" w:space="0" w:color="auto"/>
              <w:right w:val="single" w:sz="4" w:space="0" w:color="auto"/>
            </w:tcBorders>
            <w:shd w:val="clear" w:color="auto" w:fill="auto"/>
            <w:noWrap/>
            <w:vAlign w:val="center"/>
            <w:hideMark/>
          </w:tcPr>
          <w:p w14:paraId="28102B2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0F53D12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1D8CA808"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238A3E54"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6433E6B8"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 xml:space="preserve">13.13 </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362703D3"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设备电源线</w:t>
            </w:r>
          </w:p>
        </w:tc>
        <w:tc>
          <w:tcPr>
            <w:tcW w:w="1273" w:type="pct"/>
            <w:tcBorders>
              <w:top w:val="nil"/>
              <w:left w:val="nil"/>
              <w:bottom w:val="single" w:sz="4" w:space="0" w:color="auto"/>
              <w:right w:val="single" w:sz="4" w:space="0" w:color="auto"/>
            </w:tcBorders>
            <w:shd w:val="clear" w:color="auto" w:fill="auto"/>
            <w:noWrap/>
            <w:vAlign w:val="center"/>
            <w:hideMark/>
          </w:tcPr>
          <w:p w14:paraId="11CA8D79"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RVV3*2.5</w:t>
            </w:r>
          </w:p>
        </w:tc>
        <w:tc>
          <w:tcPr>
            <w:tcW w:w="509" w:type="pct"/>
            <w:tcBorders>
              <w:top w:val="nil"/>
              <w:left w:val="nil"/>
              <w:bottom w:val="single" w:sz="4" w:space="0" w:color="auto"/>
              <w:right w:val="single" w:sz="4" w:space="0" w:color="auto"/>
            </w:tcBorders>
            <w:shd w:val="clear" w:color="auto" w:fill="auto"/>
            <w:noWrap/>
            <w:vAlign w:val="center"/>
            <w:hideMark/>
          </w:tcPr>
          <w:p w14:paraId="22A209F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D6411C2"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430A0396"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米</w:t>
            </w:r>
          </w:p>
        </w:tc>
        <w:tc>
          <w:tcPr>
            <w:tcW w:w="255" w:type="pct"/>
            <w:tcBorders>
              <w:top w:val="nil"/>
              <w:left w:val="nil"/>
              <w:bottom w:val="single" w:sz="4" w:space="0" w:color="auto"/>
              <w:right w:val="single" w:sz="4" w:space="0" w:color="auto"/>
            </w:tcBorders>
            <w:shd w:val="clear" w:color="auto" w:fill="auto"/>
            <w:vAlign w:val="center"/>
            <w:hideMark/>
          </w:tcPr>
          <w:p w14:paraId="72386F9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7A1E462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12.46 </w:t>
            </w:r>
          </w:p>
        </w:tc>
        <w:tc>
          <w:tcPr>
            <w:tcW w:w="521" w:type="pct"/>
            <w:tcBorders>
              <w:top w:val="nil"/>
              <w:left w:val="nil"/>
              <w:bottom w:val="single" w:sz="4" w:space="0" w:color="auto"/>
              <w:right w:val="single" w:sz="4" w:space="0" w:color="auto"/>
            </w:tcBorders>
            <w:shd w:val="clear" w:color="auto" w:fill="auto"/>
            <w:noWrap/>
            <w:vAlign w:val="center"/>
            <w:hideMark/>
          </w:tcPr>
          <w:p w14:paraId="7677277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543177C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08CC5FF7"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3CB2AF22"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0985EDD1"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lastRenderedPageBreak/>
              <w:t xml:space="preserve">13.14 </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72012179"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光纤熔接盒24芯</w:t>
            </w:r>
          </w:p>
        </w:tc>
        <w:tc>
          <w:tcPr>
            <w:tcW w:w="1273" w:type="pct"/>
            <w:tcBorders>
              <w:top w:val="nil"/>
              <w:left w:val="nil"/>
              <w:bottom w:val="single" w:sz="4" w:space="0" w:color="auto"/>
              <w:right w:val="single" w:sz="4" w:space="0" w:color="auto"/>
            </w:tcBorders>
            <w:shd w:val="clear" w:color="auto" w:fill="auto"/>
            <w:noWrap/>
            <w:vAlign w:val="center"/>
            <w:hideMark/>
          </w:tcPr>
          <w:p w14:paraId="306E01CA"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24芯</w:t>
            </w:r>
          </w:p>
        </w:tc>
        <w:tc>
          <w:tcPr>
            <w:tcW w:w="509" w:type="pct"/>
            <w:tcBorders>
              <w:top w:val="nil"/>
              <w:left w:val="nil"/>
              <w:bottom w:val="single" w:sz="4" w:space="0" w:color="auto"/>
              <w:right w:val="single" w:sz="4" w:space="0" w:color="auto"/>
            </w:tcBorders>
            <w:shd w:val="clear" w:color="auto" w:fill="auto"/>
            <w:noWrap/>
            <w:vAlign w:val="center"/>
            <w:hideMark/>
          </w:tcPr>
          <w:p w14:paraId="07476C5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A1403CB"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4CE279CF" w14:textId="77777777" w:rsidR="00E61EE5" w:rsidRPr="00E61EE5" w:rsidRDefault="00E61EE5" w:rsidP="00E61EE5">
            <w:pPr>
              <w:widowControl/>
              <w:spacing w:line="240" w:lineRule="auto"/>
              <w:jc w:val="center"/>
              <w:rPr>
                <w:rFonts w:ascii="宋体" w:hAnsi="宋体" w:cs="宋体" w:hint="eastAsia"/>
                <w:b w:val="0"/>
                <w:i/>
                <w:iCs/>
                <w:kern w:val="0"/>
                <w:sz w:val="20"/>
              </w:rPr>
            </w:pPr>
            <w:proofErr w:type="gramStart"/>
            <w:r w:rsidRPr="00E61EE5">
              <w:rPr>
                <w:rFonts w:ascii="宋体" w:hAnsi="宋体" w:cs="宋体" w:hint="eastAsia"/>
                <w:b w:val="0"/>
                <w:i/>
                <w:iCs/>
                <w:kern w:val="0"/>
                <w:sz w:val="20"/>
              </w:rPr>
              <w:t>个</w:t>
            </w:r>
            <w:proofErr w:type="gramEnd"/>
          </w:p>
        </w:tc>
        <w:tc>
          <w:tcPr>
            <w:tcW w:w="255" w:type="pct"/>
            <w:tcBorders>
              <w:top w:val="nil"/>
              <w:left w:val="nil"/>
              <w:bottom w:val="single" w:sz="4" w:space="0" w:color="auto"/>
              <w:right w:val="single" w:sz="4" w:space="0" w:color="auto"/>
            </w:tcBorders>
            <w:shd w:val="clear" w:color="auto" w:fill="auto"/>
            <w:vAlign w:val="center"/>
            <w:hideMark/>
          </w:tcPr>
          <w:p w14:paraId="2767C5B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53194E0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800.00 </w:t>
            </w:r>
          </w:p>
        </w:tc>
        <w:tc>
          <w:tcPr>
            <w:tcW w:w="521" w:type="pct"/>
            <w:tcBorders>
              <w:top w:val="nil"/>
              <w:left w:val="nil"/>
              <w:bottom w:val="single" w:sz="4" w:space="0" w:color="auto"/>
              <w:right w:val="single" w:sz="4" w:space="0" w:color="auto"/>
            </w:tcBorders>
            <w:shd w:val="clear" w:color="auto" w:fill="auto"/>
            <w:noWrap/>
            <w:vAlign w:val="center"/>
            <w:hideMark/>
          </w:tcPr>
          <w:p w14:paraId="0CD2699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7F2A591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16A7C163"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07F70A0F"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2DF57FB9"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 xml:space="preserve">13.15 </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3E31A3EA"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光纤熔接盒4芯</w:t>
            </w:r>
          </w:p>
        </w:tc>
        <w:tc>
          <w:tcPr>
            <w:tcW w:w="1273" w:type="pct"/>
            <w:tcBorders>
              <w:top w:val="nil"/>
              <w:left w:val="nil"/>
              <w:bottom w:val="single" w:sz="4" w:space="0" w:color="auto"/>
              <w:right w:val="single" w:sz="4" w:space="0" w:color="auto"/>
            </w:tcBorders>
            <w:shd w:val="clear" w:color="auto" w:fill="auto"/>
            <w:noWrap/>
            <w:vAlign w:val="center"/>
            <w:hideMark/>
          </w:tcPr>
          <w:p w14:paraId="116A1B55"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4芯</w:t>
            </w:r>
          </w:p>
        </w:tc>
        <w:tc>
          <w:tcPr>
            <w:tcW w:w="509" w:type="pct"/>
            <w:tcBorders>
              <w:top w:val="nil"/>
              <w:left w:val="nil"/>
              <w:bottom w:val="single" w:sz="4" w:space="0" w:color="auto"/>
              <w:right w:val="single" w:sz="4" w:space="0" w:color="auto"/>
            </w:tcBorders>
            <w:shd w:val="clear" w:color="auto" w:fill="auto"/>
            <w:noWrap/>
            <w:vAlign w:val="center"/>
            <w:hideMark/>
          </w:tcPr>
          <w:p w14:paraId="2EA73EC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611F58C3"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0A9D2B34" w14:textId="77777777" w:rsidR="00E61EE5" w:rsidRPr="00E61EE5" w:rsidRDefault="00E61EE5" w:rsidP="00E61EE5">
            <w:pPr>
              <w:widowControl/>
              <w:spacing w:line="240" w:lineRule="auto"/>
              <w:jc w:val="center"/>
              <w:rPr>
                <w:rFonts w:ascii="宋体" w:hAnsi="宋体" w:cs="宋体" w:hint="eastAsia"/>
                <w:b w:val="0"/>
                <w:i/>
                <w:iCs/>
                <w:kern w:val="0"/>
                <w:sz w:val="20"/>
              </w:rPr>
            </w:pPr>
            <w:proofErr w:type="gramStart"/>
            <w:r w:rsidRPr="00E61EE5">
              <w:rPr>
                <w:rFonts w:ascii="宋体" w:hAnsi="宋体" w:cs="宋体" w:hint="eastAsia"/>
                <w:b w:val="0"/>
                <w:i/>
                <w:iCs/>
                <w:kern w:val="0"/>
                <w:sz w:val="20"/>
              </w:rPr>
              <w:t>个</w:t>
            </w:r>
            <w:proofErr w:type="gramEnd"/>
          </w:p>
        </w:tc>
        <w:tc>
          <w:tcPr>
            <w:tcW w:w="255" w:type="pct"/>
            <w:tcBorders>
              <w:top w:val="nil"/>
              <w:left w:val="nil"/>
              <w:bottom w:val="single" w:sz="4" w:space="0" w:color="auto"/>
              <w:right w:val="single" w:sz="4" w:space="0" w:color="auto"/>
            </w:tcBorders>
            <w:shd w:val="clear" w:color="auto" w:fill="auto"/>
            <w:vAlign w:val="center"/>
            <w:hideMark/>
          </w:tcPr>
          <w:p w14:paraId="4A8F0EC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6D35EA0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250.00 </w:t>
            </w:r>
          </w:p>
        </w:tc>
        <w:tc>
          <w:tcPr>
            <w:tcW w:w="521" w:type="pct"/>
            <w:tcBorders>
              <w:top w:val="nil"/>
              <w:left w:val="nil"/>
              <w:bottom w:val="single" w:sz="4" w:space="0" w:color="auto"/>
              <w:right w:val="single" w:sz="4" w:space="0" w:color="auto"/>
            </w:tcBorders>
            <w:shd w:val="clear" w:color="auto" w:fill="auto"/>
            <w:noWrap/>
            <w:vAlign w:val="center"/>
            <w:hideMark/>
          </w:tcPr>
          <w:p w14:paraId="4860590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3343270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323DCD3A"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779299E3"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2B4988B7"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 xml:space="preserve">13.16 </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3F0E8EDA"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9M卡口抓拍单元（双网口）安装</w:t>
            </w:r>
          </w:p>
        </w:tc>
        <w:tc>
          <w:tcPr>
            <w:tcW w:w="1273" w:type="pct"/>
            <w:tcBorders>
              <w:top w:val="nil"/>
              <w:left w:val="nil"/>
              <w:bottom w:val="single" w:sz="4" w:space="0" w:color="auto"/>
              <w:right w:val="single" w:sz="4" w:space="0" w:color="auto"/>
            </w:tcBorders>
            <w:shd w:val="clear" w:color="auto" w:fill="auto"/>
            <w:noWrap/>
            <w:vAlign w:val="center"/>
            <w:hideMark/>
          </w:tcPr>
          <w:p w14:paraId="2C8B07C7"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设备安装</w:t>
            </w:r>
          </w:p>
        </w:tc>
        <w:tc>
          <w:tcPr>
            <w:tcW w:w="509" w:type="pct"/>
            <w:tcBorders>
              <w:top w:val="nil"/>
              <w:left w:val="nil"/>
              <w:bottom w:val="single" w:sz="4" w:space="0" w:color="auto"/>
              <w:right w:val="single" w:sz="4" w:space="0" w:color="auto"/>
            </w:tcBorders>
            <w:shd w:val="clear" w:color="auto" w:fill="auto"/>
            <w:noWrap/>
            <w:vAlign w:val="center"/>
            <w:hideMark/>
          </w:tcPr>
          <w:p w14:paraId="6CB63B2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6091E0B"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46D246AA"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台</w:t>
            </w:r>
          </w:p>
        </w:tc>
        <w:tc>
          <w:tcPr>
            <w:tcW w:w="255" w:type="pct"/>
            <w:tcBorders>
              <w:top w:val="nil"/>
              <w:left w:val="nil"/>
              <w:bottom w:val="single" w:sz="4" w:space="0" w:color="auto"/>
              <w:right w:val="single" w:sz="4" w:space="0" w:color="auto"/>
            </w:tcBorders>
            <w:shd w:val="clear" w:color="auto" w:fill="auto"/>
            <w:vAlign w:val="center"/>
            <w:hideMark/>
          </w:tcPr>
          <w:p w14:paraId="0BEDCA3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3C736D6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817.16 </w:t>
            </w:r>
          </w:p>
        </w:tc>
        <w:tc>
          <w:tcPr>
            <w:tcW w:w="521" w:type="pct"/>
            <w:tcBorders>
              <w:top w:val="nil"/>
              <w:left w:val="nil"/>
              <w:bottom w:val="single" w:sz="4" w:space="0" w:color="auto"/>
              <w:right w:val="single" w:sz="4" w:space="0" w:color="auto"/>
            </w:tcBorders>
            <w:shd w:val="clear" w:color="auto" w:fill="auto"/>
            <w:noWrap/>
            <w:vAlign w:val="center"/>
            <w:hideMark/>
          </w:tcPr>
          <w:p w14:paraId="3338146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097492E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5834AB0B"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5C9F7242"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4E2691F3"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 xml:space="preserve">13.17 </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38B9F41D"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定焦镜头安装</w:t>
            </w:r>
          </w:p>
        </w:tc>
        <w:tc>
          <w:tcPr>
            <w:tcW w:w="1273" w:type="pct"/>
            <w:tcBorders>
              <w:top w:val="nil"/>
              <w:left w:val="nil"/>
              <w:bottom w:val="single" w:sz="4" w:space="0" w:color="auto"/>
              <w:right w:val="single" w:sz="4" w:space="0" w:color="auto"/>
            </w:tcBorders>
            <w:shd w:val="clear" w:color="auto" w:fill="auto"/>
            <w:noWrap/>
            <w:vAlign w:val="center"/>
            <w:hideMark/>
          </w:tcPr>
          <w:p w14:paraId="50D6D866"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设备安装</w:t>
            </w:r>
          </w:p>
        </w:tc>
        <w:tc>
          <w:tcPr>
            <w:tcW w:w="509" w:type="pct"/>
            <w:tcBorders>
              <w:top w:val="nil"/>
              <w:left w:val="nil"/>
              <w:bottom w:val="single" w:sz="4" w:space="0" w:color="auto"/>
              <w:right w:val="single" w:sz="4" w:space="0" w:color="auto"/>
            </w:tcBorders>
            <w:shd w:val="clear" w:color="auto" w:fill="auto"/>
            <w:noWrap/>
            <w:vAlign w:val="center"/>
            <w:hideMark/>
          </w:tcPr>
          <w:p w14:paraId="5D388F0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DD4E94C"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4C06E0F3"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只</w:t>
            </w:r>
          </w:p>
        </w:tc>
        <w:tc>
          <w:tcPr>
            <w:tcW w:w="255" w:type="pct"/>
            <w:tcBorders>
              <w:top w:val="nil"/>
              <w:left w:val="nil"/>
              <w:bottom w:val="single" w:sz="4" w:space="0" w:color="auto"/>
              <w:right w:val="single" w:sz="4" w:space="0" w:color="auto"/>
            </w:tcBorders>
            <w:shd w:val="clear" w:color="auto" w:fill="auto"/>
            <w:vAlign w:val="center"/>
            <w:hideMark/>
          </w:tcPr>
          <w:p w14:paraId="3EF0AA0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31B7FA5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31.94 </w:t>
            </w:r>
          </w:p>
        </w:tc>
        <w:tc>
          <w:tcPr>
            <w:tcW w:w="521" w:type="pct"/>
            <w:tcBorders>
              <w:top w:val="nil"/>
              <w:left w:val="nil"/>
              <w:bottom w:val="single" w:sz="4" w:space="0" w:color="auto"/>
              <w:right w:val="single" w:sz="4" w:space="0" w:color="auto"/>
            </w:tcBorders>
            <w:shd w:val="clear" w:color="auto" w:fill="auto"/>
            <w:noWrap/>
            <w:vAlign w:val="center"/>
            <w:hideMark/>
          </w:tcPr>
          <w:p w14:paraId="7A0C3BC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425EA03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4334D36A"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017C7AEE"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6BEF2544"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 xml:space="preserve">13.18 </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507592FE"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暖光LED频闪灯安装</w:t>
            </w:r>
          </w:p>
        </w:tc>
        <w:tc>
          <w:tcPr>
            <w:tcW w:w="1273" w:type="pct"/>
            <w:tcBorders>
              <w:top w:val="nil"/>
              <w:left w:val="nil"/>
              <w:bottom w:val="single" w:sz="4" w:space="0" w:color="auto"/>
              <w:right w:val="single" w:sz="4" w:space="0" w:color="auto"/>
            </w:tcBorders>
            <w:shd w:val="clear" w:color="auto" w:fill="auto"/>
            <w:noWrap/>
            <w:vAlign w:val="center"/>
            <w:hideMark/>
          </w:tcPr>
          <w:p w14:paraId="49950CB0"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设备安装</w:t>
            </w:r>
          </w:p>
        </w:tc>
        <w:tc>
          <w:tcPr>
            <w:tcW w:w="509" w:type="pct"/>
            <w:tcBorders>
              <w:top w:val="nil"/>
              <w:left w:val="nil"/>
              <w:bottom w:val="single" w:sz="4" w:space="0" w:color="auto"/>
              <w:right w:val="single" w:sz="4" w:space="0" w:color="auto"/>
            </w:tcBorders>
            <w:shd w:val="clear" w:color="auto" w:fill="auto"/>
            <w:noWrap/>
            <w:vAlign w:val="center"/>
            <w:hideMark/>
          </w:tcPr>
          <w:p w14:paraId="7614A3C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0DC4CC9"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6E7A6ABF"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台</w:t>
            </w:r>
          </w:p>
        </w:tc>
        <w:tc>
          <w:tcPr>
            <w:tcW w:w="255" w:type="pct"/>
            <w:tcBorders>
              <w:top w:val="nil"/>
              <w:left w:val="nil"/>
              <w:bottom w:val="single" w:sz="4" w:space="0" w:color="auto"/>
              <w:right w:val="single" w:sz="4" w:space="0" w:color="auto"/>
            </w:tcBorders>
            <w:shd w:val="clear" w:color="auto" w:fill="auto"/>
            <w:vAlign w:val="center"/>
            <w:hideMark/>
          </w:tcPr>
          <w:p w14:paraId="695E164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5989630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115.58 </w:t>
            </w:r>
          </w:p>
        </w:tc>
        <w:tc>
          <w:tcPr>
            <w:tcW w:w="521" w:type="pct"/>
            <w:tcBorders>
              <w:top w:val="nil"/>
              <w:left w:val="nil"/>
              <w:bottom w:val="single" w:sz="4" w:space="0" w:color="auto"/>
              <w:right w:val="single" w:sz="4" w:space="0" w:color="auto"/>
            </w:tcBorders>
            <w:shd w:val="clear" w:color="auto" w:fill="auto"/>
            <w:noWrap/>
            <w:vAlign w:val="center"/>
            <w:hideMark/>
          </w:tcPr>
          <w:p w14:paraId="06A9F1F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40B38CE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43327342"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14C0A958"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1F84A8AC"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 xml:space="preserve">13.19 </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3F478868"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万向节支架安装</w:t>
            </w:r>
          </w:p>
        </w:tc>
        <w:tc>
          <w:tcPr>
            <w:tcW w:w="1273" w:type="pct"/>
            <w:tcBorders>
              <w:top w:val="nil"/>
              <w:left w:val="nil"/>
              <w:bottom w:val="single" w:sz="4" w:space="0" w:color="auto"/>
              <w:right w:val="single" w:sz="4" w:space="0" w:color="auto"/>
            </w:tcBorders>
            <w:shd w:val="clear" w:color="auto" w:fill="auto"/>
            <w:noWrap/>
            <w:vAlign w:val="center"/>
            <w:hideMark/>
          </w:tcPr>
          <w:p w14:paraId="3648CC6B"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设备安装</w:t>
            </w:r>
          </w:p>
        </w:tc>
        <w:tc>
          <w:tcPr>
            <w:tcW w:w="509" w:type="pct"/>
            <w:tcBorders>
              <w:top w:val="nil"/>
              <w:left w:val="nil"/>
              <w:bottom w:val="single" w:sz="4" w:space="0" w:color="auto"/>
              <w:right w:val="single" w:sz="4" w:space="0" w:color="auto"/>
            </w:tcBorders>
            <w:shd w:val="clear" w:color="auto" w:fill="auto"/>
            <w:noWrap/>
            <w:vAlign w:val="center"/>
            <w:hideMark/>
          </w:tcPr>
          <w:p w14:paraId="21D703B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0B6F520"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15E69E73" w14:textId="77777777" w:rsidR="00E61EE5" w:rsidRPr="00E61EE5" w:rsidRDefault="00E61EE5" w:rsidP="00E61EE5">
            <w:pPr>
              <w:widowControl/>
              <w:spacing w:line="240" w:lineRule="auto"/>
              <w:jc w:val="center"/>
              <w:rPr>
                <w:rFonts w:ascii="宋体" w:hAnsi="宋体" w:cs="宋体" w:hint="eastAsia"/>
                <w:b w:val="0"/>
                <w:i/>
                <w:iCs/>
                <w:kern w:val="0"/>
                <w:sz w:val="20"/>
              </w:rPr>
            </w:pPr>
            <w:proofErr w:type="gramStart"/>
            <w:r w:rsidRPr="00E61EE5">
              <w:rPr>
                <w:rFonts w:ascii="宋体" w:hAnsi="宋体" w:cs="宋体" w:hint="eastAsia"/>
                <w:b w:val="0"/>
                <w:i/>
                <w:iCs/>
                <w:kern w:val="0"/>
                <w:sz w:val="20"/>
              </w:rPr>
              <w:t>个</w:t>
            </w:r>
            <w:proofErr w:type="gramEnd"/>
          </w:p>
        </w:tc>
        <w:tc>
          <w:tcPr>
            <w:tcW w:w="255" w:type="pct"/>
            <w:tcBorders>
              <w:top w:val="nil"/>
              <w:left w:val="nil"/>
              <w:bottom w:val="single" w:sz="4" w:space="0" w:color="auto"/>
              <w:right w:val="single" w:sz="4" w:space="0" w:color="auto"/>
            </w:tcBorders>
            <w:shd w:val="clear" w:color="auto" w:fill="auto"/>
            <w:vAlign w:val="center"/>
            <w:hideMark/>
          </w:tcPr>
          <w:p w14:paraId="4B5962B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3F2DD90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5.00 </w:t>
            </w:r>
          </w:p>
        </w:tc>
        <w:tc>
          <w:tcPr>
            <w:tcW w:w="521" w:type="pct"/>
            <w:tcBorders>
              <w:top w:val="nil"/>
              <w:left w:val="nil"/>
              <w:bottom w:val="single" w:sz="4" w:space="0" w:color="auto"/>
              <w:right w:val="single" w:sz="4" w:space="0" w:color="auto"/>
            </w:tcBorders>
            <w:shd w:val="clear" w:color="auto" w:fill="auto"/>
            <w:noWrap/>
            <w:vAlign w:val="center"/>
            <w:hideMark/>
          </w:tcPr>
          <w:p w14:paraId="5CEAEE3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3BC2125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1F477E30"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3B05AF63"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3E2D4765"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 xml:space="preserve">13.20 </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6A18D0E5"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MEC硬件安装</w:t>
            </w:r>
          </w:p>
        </w:tc>
        <w:tc>
          <w:tcPr>
            <w:tcW w:w="1273" w:type="pct"/>
            <w:tcBorders>
              <w:top w:val="nil"/>
              <w:left w:val="nil"/>
              <w:bottom w:val="single" w:sz="4" w:space="0" w:color="auto"/>
              <w:right w:val="single" w:sz="4" w:space="0" w:color="auto"/>
            </w:tcBorders>
            <w:shd w:val="clear" w:color="auto" w:fill="auto"/>
            <w:noWrap/>
            <w:vAlign w:val="center"/>
            <w:hideMark/>
          </w:tcPr>
          <w:p w14:paraId="5512CDE9"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设备安装</w:t>
            </w:r>
          </w:p>
        </w:tc>
        <w:tc>
          <w:tcPr>
            <w:tcW w:w="509" w:type="pct"/>
            <w:tcBorders>
              <w:top w:val="nil"/>
              <w:left w:val="nil"/>
              <w:bottom w:val="single" w:sz="4" w:space="0" w:color="auto"/>
              <w:right w:val="single" w:sz="4" w:space="0" w:color="auto"/>
            </w:tcBorders>
            <w:shd w:val="clear" w:color="auto" w:fill="auto"/>
            <w:noWrap/>
            <w:vAlign w:val="center"/>
            <w:hideMark/>
          </w:tcPr>
          <w:p w14:paraId="4D7252F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5E68A9A"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686015DA"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台</w:t>
            </w:r>
          </w:p>
        </w:tc>
        <w:tc>
          <w:tcPr>
            <w:tcW w:w="255" w:type="pct"/>
            <w:tcBorders>
              <w:top w:val="nil"/>
              <w:left w:val="nil"/>
              <w:bottom w:val="single" w:sz="4" w:space="0" w:color="auto"/>
              <w:right w:val="single" w:sz="4" w:space="0" w:color="auto"/>
            </w:tcBorders>
            <w:shd w:val="clear" w:color="auto" w:fill="auto"/>
            <w:vAlign w:val="center"/>
            <w:hideMark/>
          </w:tcPr>
          <w:p w14:paraId="4933393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4D26D7D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362.09 </w:t>
            </w:r>
          </w:p>
        </w:tc>
        <w:tc>
          <w:tcPr>
            <w:tcW w:w="521" w:type="pct"/>
            <w:tcBorders>
              <w:top w:val="nil"/>
              <w:left w:val="nil"/>
              <w:bottom w:val="single" w:sz="4" w:space="0" w:color="auto"/>
              <w:right w:val="single" w:sz="4" w:space="0" w:color="auto"/>
            </w:tcBorders>
            <w:shd w:val="clear" w:color="auto" w:fill="auto"/>
            <w:noWrap/>
            <w:vAlign w:val="center"/>
            <w:hideMark/>
          </w:tcPr>
          <w:p w14:paraId="6632F2F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4B9F35A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35DB5982"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2ED0EFCE"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642636AA"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 xml:space="preserve">13.21 </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290BFF76"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MEC软件安装</w:t>
            </w:r>
          </w:p>
        </w:tc>
        <w:tc>
          <w:tcPr>
            <w:tcW w:w="1273" w:type="pct"/>
            <w:tcBorders>
              <w:top w:val="nil"/>
              <w:left w:val="nil"/>
              <w:bottom w:val="single" w:sz="4" w:space="0" w:color="auto"/>
              <w:right w:val="single" w:sz="4" w:space="0" w:color="auto"/>
            </w:tcBorders>
            <w:shd w:val="clear" w:color="auto" w:fill="auto"/>
            <w:noWrap/>
            <w:vAlign w:val="center"/>
            <w:hideMark/>
          </w:tcPr>
          <w:p w14:paraId="4C541454"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设备安装</w:t>
            </w:r>
          </w:p>
        </w:tc>
        <w:tc>
          <w:tcPr>
            <w:tcW w:w="509" w:type="pct"/>
            <w:tcBorders>
              <w:top w:val="nil"/>
              <w:left w:val="nil"/>
              <w:bottom w:val="single" w:sz="4" w:space="0" w:color="auto"/>
              <w:right w:val="single" w:sz="4" w:space="0" w:color="auto"/>
            </w:tcBorders>
            <w:shd w:val="clear" w:color="auto" w:fill="auto"/>
            <w:noWrap/>
            <w:vAlign w:val="center"/>
            <w:hideMark/>
          </w:tcPr>
          <w:p w14:paraId="509CB8C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769711A"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1324BEE0"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台</w:t>
            </w:r>
          </w:p>
        </w:tc>
        <w:tc>
          <w:tcPr>
            <w:tcW w:w="255" w:type="pct"/>
            <w:tcBorders>
              <w:top w:val="nil"/>
              <w:left w:val="nil"/>
              <w:bottom w:val="single" w:sz="4" w:space="0" w:color="auto"/>
              <w:right w:val="single" w:sz="4" w:space="0" w:color="auto"/>
            </w:tcBorders>
            <w:shd w:val="clear" w:color="auto" w:fill="auto"/>
            <w:vAlign w:val="center"/>
            <w:hideMark/>
          </w:tcPr>
          <w:p w14:paraId="03BB555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44C5CCC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124.59 </w:t>
            </w:r>
          </w:p>
        </w:tc>
        <w:tc>
          <w:tcPr>
            <w:tcW w:w="521" w:type="pct"/>
            <w:tcBorders>
              <w:top w:val="nil"/>
              <w:left w:val="nil"/>
              <w:bottom w:val="single" w:sz="4" w:space="0" w:color="auto"/>
              <w:right w:val="single" w:sz="4" w:space="0" w:color="auto"/>
            </w:tcBorders>
            <w:shd w:val="clear" w:color="auto" w:fill="auto"/>
            <w:noWrap/>
            <w:vAlign w:val="center"/>
            <w:hideMark/>
          </w:tcPr>
          <w:p w14:paraId="734D2CB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72B9DE3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5F8FE855"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07BADF99"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208C6D08"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 xml:space="preserve">13.22 </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463F926A"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接入交换机（2光8电）安装</w:t>
            </w:r>
          </w:p>
        </w:tc>
        <w:tc>
          <w:tcPr>
            <w:tcW w:w="1273" w:type="pct"/>
            <w:tcBorders>
              <w:top w:val="nil"/>
              <w:left w:val="nil"/>
              <w:bottom w:val="single" w:sz="4" w:space="0" w:color="auto"/>
              <w:right w:val="single" w:sz="4" w:space="0" w:color="auto"/>
            </w:tcBorders>
            <w:shd w:val="clear" w:color="auto" w:fill="auto"/>
            <w:noWrap/>
            <w:vAlign w:val="center"/>
            <w:hideMark/>
          </w:tcPr>
          <w:p w14:paraId="0FE0C36E"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设备安装</w:t>
            </w:r>
          </w:p>
        </w:tc>
        <w:tc>
          <w:tcPr>
            <w:tcW w:w="509" w:type="pct"/>
            <w:tcBorders>
              <w:top w:val="nil"/>
              <w:left w:val="nil"/>
              <w:bottom w:val="single" w:sz="4" w:space="0" w:color="auto"/>
              <w:right w:val="single" w:sz="4" w:space="0" w:color="auto"/>
            </w:tcBorders>
            <w:shd w:val="clear" w:color="auto" w:fill="auto"/>
            <w:noWrap/>
            <w:vAlign w:val="center"/>
            <w:hideMark/>
          </w:tcPr>
          <w:p w14:paraId="3CB5FB0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C6CDC05"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67416B6E"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台</w:t>
            </w:r>
          </w:p>
        </w:tc>
        <w:tc>
          <w:tcPr>
            <w:tcW w:w="255" w:type="pct"/>
            <w:tcBorders>
              <w:top w:val="nil"/>
              <w:left w:val="nil"/>
              <w:bottom w:val="single" w:sz="4" w:space="0" w:color="auto"/>
              <w:right w:val="single" w:sz="4" w:space="0" w:color="auto"/>
            </w:tcBorders>
            <w:shd w:val="clear" w:color="auto" w:fill="auto"/>
            <w:vAlign w:val="center"/>
            <w:hideMark/>
          </w:tcPr>
          <w:p w14:paraId="53C33CF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0406C00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1,086.24 </w:t>
            </w:r>
          </w:p>
        </w:tc>
        <w:tc>
          <w:tcPr>
            <w:tcW w:w="521" w:type="pct"/>
            <w:tcBorders>
              <w:top w:val="nil"/>
              <w:left w:val="nil"/>
              <w:bottom w:val="single" w:sz="4" w:space="0" w:color="auto"/>
              <w:right w:val="single" w:sz="4" w:space="0" w:color="auto"/>
            </w:tcBorders>
            <w:shd w:val="clear" w:color="auto" w:fill="auto"/>
            <w:noWrap/>
            <w:vAlign w:val="center"/>
            <w:hideMark/>
          </w:tcPr>
          <w:p w14:paraId="120270E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02B291B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178C9849"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2C495DA7"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2720A81B"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 xml:space="preserve">13.23 </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2ADDDE24"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汇聚交换机（8光8电）安装</w:t>
            </w:r>
          </w:p>
        </w:tc>
        <w:tc>
          <w:tcPr>
            <w:tcW w:w="1273" w:type="pct"/>
            <w:tcBorders>
              <w:top w:val="nil"/>
              <w:left w:val="nil"/>
              <w:bottom w:val="single" w:sz="4" w:space="0" w:color="auto"/>
              <w:right w:val="single" w:sz="4" w:space="0" w:color="auto"/>
            </w:tcBorders>
            <w:shd w:val="clear" w:color="auto" w:fill="auto"/>
            <w:noWrap/>
            <w:vAlign w:val="center"/>
            <w:hideMark/>
          </w:tcPr>
          <w:p w14:paraId="1C9FC5C0" w14:textId="77777777" w:rsidR="00E61EE5" w:rsidRPr="00E61EE5" w:rsidRDefault="00E61EE5" w:rsidP="00E61EE5">
            <w:pPr>
              <w:widowControl/>
              <w:spacing w:line="240" w:lineRule="auto"/>
              <w:jc w:val="left"/>
              <w:rPr>
                <w:rFonts w:ascii="宋体" w:hAnsi="宋体" w:cs="宋体" w:hint="eastAsia"/>
                <w:b w:val="0"/>
                <w:i/>
                <w:iCs/>
                <w:kern w:val="0"/>
                <w:sz w:val="20"/>
              </w:rPr>
            </w:pPr>
            <w:r w:rsidRPr="00E61EE5">
              <w:rPr>
                <w:rFonts w:ascii="宋体" w:hAnsi="宋体" w:cs="宋体" w:hint="eastAsia"/>
                <w:b w:val="0"/>
                <w:i/>
                <w:iCs/>
                <w:kern w:val="0"/>
                <w:sz w:val="20"/>
              </w:rPr>
              <w:t>设备安装</w:t>
            </w:r>
          </w:p>
        </w:tc>
        <w:tc>
          <w:tcPr>
            <w:tcW w:w="509" w:type="pct"/>
            <w:tcBorders>
              <w:top w:val="nil"/>
              <w:left w:val="nil"/>
              <w:bottom w:val="single" w:sz="4" w:space="0" w:color="auto"/>
              <w:right w:val="single" w:sz="4" w:space="0" w:color="auto"/>
            </w:tcBorders>
            <w:shd w:val="clear" w:color="auto" w:fill="auto"/>
            <w:noWrap/>
            <w:vAlign w:val="center"/>
            <w:hideMark/>
          </w:tcPr>
          <w:p w14:paraId="387212D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B49B5E0"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noWrap/>
            <w:vAlign w:val="center"/>
            <w:hideMark/>
          </w:tcPr>
          <w:p w14:paraId="25D2F7D7" w14:textId="77777777" w:rsidR="00E61EE5" w:rsidRPr="00E61EE5" w:rsidRDefault="00E61EE5" w:rsidP="00E61EE5">
            <w:pPr>
              <w:widowControl/>
              <w:spacing w:line="240" w:lineRule="auto"/>
              <w:jc w:val="center"/>
              <w:rPr>
                <w:rFonts w:ascii="宋体" w:hAnsi="宋体" w:cs="宋体" w:hint="eastAsia"/>
                <w:b w:val="0"/>
                <w:i/>
                <w:iCs/>
                <w:kern w:val="0"/>
                <w:sz w:val="20"/>
              </w:rPr>
            </w:pPr>
            <w:r w:rsidRPr="00E61EE5">
              <w:rPr>
                <w:rFonts w:ascii="宋体" w:hAnsi="宋体" w:cs="宋体" w:hint="eastAsia"/>
                <w:b w:val="0"/>
                <w:i/>
                <w:iCs/>
                <w:kern w:val="0"/>
                <w:sz w:val="20"/>
              </w:rPr>
              <w:t>台</w:t>
            </w:r>
          </w:p>
        </w:tc>
        <w:tc>
          <w:tcPr>
            <w:tcW w:w="255" w:type="pct"/>
            <w:tcBorders>
              <w:top w:val="nil"/>
              <w:left w:val="nil"/>
              <w:bottom w:val="single" w:sz="4" w:space="0" w:color="auto"/>
              <w:right w:val="single" w:sz="4" w:space="0" w:color="auto"/>
            </w:tcBorders>
            <w:shd w:val="clear" w:color="auto" w:fill="auto"/>
            <w:vAlign w:val="center"/>
            <w:hideMark/>
          </w:tcPr>
          <w:p w14:paraId="297AC60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660CBD7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1,086.24 </w:t>
            </w:r>
          </w:p>
        </w:tc>
        <w:tc>
          <w:tcPr>
            <w:tcW w:w="521" w:type="pct"/>
            <w:tcBorders>
              <w:top w:val="nil"/>
              <w:left w:val="nil"/>
              <w:bottom w:val="single" w:sz="4" w:space="0" w:color="auto"/>
              <w:right w:val="single" w:sz="4" w:space="0" w:color="auto"/>
            </w:tcBorders>
            <w:shd w:val="clear" w:color="auto" w:fill="auto"/>
            <w:noWrap/>
            <w:vAlign w:val="center"/>
            <w:hideMark/>
          </w:tcPr>
          <w:p w14:paraId="11CE12F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47" w:type="pct"/>
            <w:tcBorders>
              <w:top w:val="nil"/>
              <w:left w:val="nil"/>
              <w:bottom w:val="single" w:sz="4" w:space="0" w:color="auto"/>
              <w:right w:val="single" w:sz="4" w:space="0" w:color="auto"/>
            </w:tcBorders>
            <w:shd w:val="clear" w:color="auto" w:fill="auto"/>
            <w:vAlign w:val="center"/>
            <w:hideMark/>
          </w:tcPr>
          <w:p w14:paraId="29B979A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vMerge/>
            <w:tcBorders>
              <w:top w:val="nil"/>
              <w:left w:val="single" w:sz="4" w:space="0" w:color="auto"/>
              <w:bottom w:val="single" w:sz="4" w:space="0" w:color="000000"/>
              <w:right w:val="single" w:sz="8" w:space="0" w:color="auto"/>
            </w:tcBorders>
            <w:vAlign w:val="center"/>
            <w:hideMark/>
          </w:tcPr>
          <w:p w14:paraId="4B7D9852" w14:textId="77777777" w:rsidR="00E61EE5" w:rsidRPr="00E61EE5" w:rsidRDefault="00E61EE5" w:rsidP="00E61EE5">
            <w:pPr>
              <w:widowControl/>
              <w:spacing w:line="240" w:lineRule="auto"/>
              <w:jc w:val="left"/>
              <w:rPr>
                <w:rFonts w:ascii="宋体" w:hAnsi="宋体" w:cs="宋体" w:hint="eastAsia"/>
                <w:bCs/>
                <w:kern w:val="0"/>
                <w:sz w:val="20"/>
              </w:rPr>
            </w:pPr>
          </w:p>
        </w:tc>
      </w:tr>
      <w:tr w:rsidR="00C5000D" w:rsidRPr="00E61EE5" w14:paraId="6682AA6D" w14:textId="77777777" w:rsidTr="00C5000D">
        <w:trPr>
          <w:trHeight w:val="765"/>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159A9DA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14</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679F8654"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交通违法监控标志牌</w:t>
            </w:r>
          </w:p>
        </w:tc>
        <w:tc>
          <w:tcPr>
            <w:tcW w:w="1273" w:type="pct"/>
            <w:tcBorders>
              <w:top w:val="nil"/>
              <w:left w:val="nil"/>
              <w:bottom w:val="single" w:sz="4" w:space="0" w:color="auto"/>
              <w:right w:val="single" w:sz="4" w:space="0" w:color="auto"/>
            </w:tcBorders>
            <w:shd w:val="clear" w:color="auto" w:fill="auto"/>
            <w:vAlign w:val="center"/>
            <w:hideMark/>
          </w:tcPr>
          <w:p w14:paraId="6DF14338"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500*700mm，附着于抓拍杆件</w:t>
            </w:r>
          </w:p>
        </w:tc>
        <w:tc>
          <w:tcPr>
            <w:tcW w:w="509" w:type="pct"/>
            <w:tcBorders>
              <w:top w:val="nil"/>
              <w:left w:val="nil"/>
              <w:bottom w:val="single" w:sz="4" w:space="0" w:color="auto"/>
              <w:right w:val="single" w:sz="4" w:space="0" w:color="auto"/>
            </w:tcBorders>
            <w:shd w:val="clear" w:color="auto" w:fill="auto"/>
            <w:vAlign w:val="center"/>
            <w:hideMark/>
          </w:tcPr>
          <w:p w14:paraId="5BAC9B1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国产、定制500*700mm</w:t>
            </w:r>
          </w:p>
        </w:tc>
        <w:tc>
          <w:tcPr>
            <w:tcW w:w="305" w:type="pct"/>
            <w:tcBorders>
              <w:top w:val="nil"/>
              <w:left w:val="nil"/>
              <w:bottom w:val="single" w:sz="4" w:space="0" w:color="auto"/>
              <w:right w:val="single" w:sz="4" w:space="0" w:color="auto"/>
            </w:tcBorders>
            <w:shd w:val="clear" w:color="auto" w:fill="auto"/>
            <w:vAlign w:val="center"/>
            <w:hideMark/>
          </w:tcPr>
          <w:p w14:paraId="07C713AF"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vAlign w:val="center"/>
            <w:hideMark/>
          </w:tcPr>
          <w:p w14:paraId="7B4ACEE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块</w:t>
            </w:r>
          </w:p>
        </w:tc>
        <w:tc>
          <w:tcPr>
            <w:tcW w:w="255" w:type="pct"/>
            <w:tcBorders>
              <w:top w:val="nil"/>
              <w:left w:val="nil"/>
              <w:bottom w:val="single" w:sz="4" w:space="0" w:color="auto"/>
              <w:right w:val="single" w:sz="4" w:space="0" w:color="auto"/>
            </w:tcBorders>
            <w:shd w:val="clear" w:color="auto" w:fill="auto"/>
            <w:vAlign w:val="center"/>
            <w:hideMark/>
          </w:tcPr>
          <w:p w14:paraId="7FEF715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200</w:t>
            </w:r>
          </w:p>
        </w:tc>
        <w:tc>
          <w:tcPr>
            <w:tcW w:w="406" w:type="pct"/>
            <w:tcBorders>
              <w:top w:val="nil"/>
              <w:left w:val="nil"/>
              <w:bottom w:val="single" w:sz="4" w:space="0" w:color="auto"/>
              <w:right w:val="single" w:sz="4" w:space="0" w:color="auto"/>
            </w:tcBorders>
            <w:shd w:val="clear" w:color="auto" w:fill="auto"/>
            <w:noWrap/>
            <w:vAlign w:val="center"/>
            <w:hideMark/>
          </w:tcPr>
          <w:p w14:paraId="1FDB19B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700.00 </w:t>
            </w:r>
          </w:p>
        </w:tc>
        <w:tc>
          <w:tcPr>
            <w:tcW w:w="521" w:type="pct"/>
            <w:tcBorders>
              <w:top w:val="nil"/>
              <w:left w:val="nil"/>
              <w:bottom w:val="single" w:sz="4" w:space="0" w:color="auto"/>
              <w:right w:val="single" w:sz="4" w:space="0" w:color="auto"/>
            </w:tcBorders>
            <w:shd w:val="clear" w:color="auto" w:fill="auto"/>
            <w:noWrap/>
            <w:vAlign w:val="center"/>
            <w:hideMark/>
          </w:tcPr>
          <w:p w14:paraId="3375C9C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140,000.00 </w:t>
            </w:r>
          </w:p>
        </w:tc>
        <w:tc>
          <w:tcPr>
            <w:tcW w:w="147" w:type="pct"/>
            <w:tcBorders>
              <w:top w:val="nil"/>
              <w:left w:val="nil"/>
              <w:bottom w:val="single" w:sz="4" w:space="0" w:color="auto"/>
              <w:right w:val="single" w:sz="4" w:space="0" w:color="auto"/>
            </w:tcBorders>
            <w:shd w:val="clear" w:color="auto" w:fill="auto"/>
            <w:vAlign w:val="center"/>
            <w:hideMark/>
          </w:tcPr>
          <w:p w14:paraId="48CBE59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51348297" w14:textId="77777777" w:rsidR="00E61EE5" w:rsidRPr="00E61EE5" w:rsidRDefault="00E61EE5" w:rsidP="00E61EE5">
            <w:pPr>
              <w:widowControl/>
              <w:spacing w:line="240" w:lineRule="auto"/>
              <w:jc w:val="left"/>
              <w:rPr>
                <w:rFonts w:ascii="宋体" w:hAnsi="宋体" w:cs="宋体" w:hint="eastAsia"/>
                <w:bCs/>
                <w:kern w:val="0"/>
                <w:sz w:val="20"/>
              </w:rPr>
            </w:pPr>
            <w:r w:rsidRPr="00E61EE5">
              <w:rPr>
                <w:rFonts w:ascii="宋体" w:hAnsi="宋体" w:cs="宋体" w:hint="eastAsia"/>
                <w:bCs/>
                <w:kern w:val="0"/>
                <w:sz w:val="20"/>
              </w:rPr>
              <w:t xml:space="preserve">　</w:t>
            </w:r>
          </w:p>
        </w:tc>
      </w:tr>
      <w:tr w:rsidR="00C5000D" w:rsidRPr="00E61EE5" w14:paraId="0A72631F"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3DD1140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16</w:t>
            </w:r>
          </w:p>
        </w:tc>
        <w:tc>
          <w:tcPr>
            <w:tcW w:w="964" w:type="pct"/>
            <w:gridSpan w:val="2"/>
            <w:tcBorders>
              <w:top w:val="nil"/>
              <w:left w:val="single" w:sz="4" w:space="0" w:color="auto"/>
              <w:bottom w:val="single" w:sz="4" w:space="0" w:color="auto"/>
              <w:right w:val="single" w:sz="4" w:space="0" w:color="auto"/>
            </w:tcBorders>
            <w:shd w:val="clear" w:color="auto" w:fill="auto"/>
            <w:vAlign w:val="center"/>
            <w:hideMark/>
          </w:tcPr>
          <w:p w14:paraId="18FB2B9D"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路口电量扩容</w:t>
            </w:r>
          </w:p>
        </w:tc>
        <w:tc>
          <w:tcPr>
            <w:tcW w:w="1273" w:type="pct"/>
            <w:tcBorders>
              <w:top w:val="nil"/>
              <w:left w:val="nil"/>
              <w:bottom w:val="single" w:sz="4" w:space="0" w:color="auto"/>
              <w:right w:val="single" w:sz="4" w:space="0" w:color="auto"/>
            </w:tcBorders>
            <w:shd w:val="clear" w:color="auto" w:fill="auto"/>
            <w:vAlign w:val="center"/>
            <w:hideMark/>
          </w:tcPr>
          <w:p w14:paraId="76C4E74B" w14:textId="77777777" w:rsidR="00E61EE5" w:rsidRPr="00E61EE5" w:rsidRDefault="00E61EE5" w:rsidP="00E61EE5">
            <w:pPr>
              <w:widowControl/>
              <w:spacing w:line="240" w:lineRule="auto"/>
              <w:jc w:val="left"/>
              <w:rPr>
                <w:rFonts w:ascii="宋体" w:hAnsi="宋体" w:cs="宋体" w:hint="eastAsia"/>
                <w:b w:val="0"/>
                <w:kern w:val="0"/>
                <w:sz w:val="20"/>
              </w:rPr>
            </w:pPr>
            <w:r w:rsidRPr="00E61EE5">
              <w:rPr>
                <w:rFonts w:ascii="宋体" w:hAnsi="宋体" w:cs="宋体" w:hint="eastAsia"/>
                <w:b w:val="0"/>
                <w:kern w:val="0"/>
                <w:sz w:val="20"/>
              </w:rPr>
              <w:t>部分路口容量不足，考虑扩容</w:t>
            </w:r>
          </w:p>
        </w:tc>
        <w:tc>
          <w:tcPr>
            <w:tcW w:w="509" w:type="pct"/>
            <w:tcBorders>
              <w:top w:val="nil"/>
              <w:left w:val="nil"/>
              <w:bottom w:val="single" w:sz="4" w:space="0" w:color="auto"/>
              <w:right w:val="single" w:sz="4" w:space="0" w:color="auto"/>
            </w:tcBorders>
            <w:shd w:val="clear" w:color="auto" w:fill="auto"/>
            <w:noWrap/>
            <w:vAlign w:val="center"/>
            <w:hideMark/>
          </w:tcPr>
          <w:p w14:paraId="7AEA307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055227C4" w14:textId="77777777" w:rsidR="00E61EE5" w:rsidRPr="00E61EE5" w:rsidRDefault="00E61EE5" w:rsidP="00E61EE5">
            <w:pPr>
              <w:widowControl/>
              <w:spacing w:line="240" w:lineRule="auto"/>
              <w:jc w:val="left"/>
              <w:rPr>
                <w:rFonts w:ascii="宋体" w:hAnsi="宋体" w:cs="宋体" w:hint="eastAsia"/>
                <w:b w:val="0"/>
                <w:kern w:val="0"/>
                <w:sz w:val="20"/>
              </w:rPr>
            </w:pPr>
            <w:proofErr w:type="gramStart"/>
            <w:r w:rsidRPr="00E61EE5">
              <w:rPr>
                <w:rFonts w:ascii="宋体" w:hAnsi="宋体" w:cs="宋体" w:hint="eastAsia"/>
                <w:b w:val="0"/>
                <w:kern w:val="0"/>
                <w:sz w:val="20"/>
              </w:rPr>
              <w:t>惠山区</w:t>
            </w:r>
            <w:proofErr w:type="gramEnd"/>
            <w:r w:rsidRPr="00E61EE5">
              <w:rPr>
                <w:rFonts w:ascii="宋体" w:hAnsi="宋体" w:cs="宋体" w:hint="eastAsia"/>
                <w:b w:val="0"/>
                <w:kern w:val="0"/>
                <w:sz w:val="20"/>
              </w:rPr>
              <w:t>路口</w:t>
            </w:r>
          </w:p>
        </w:tc>
        <w:tc>
          <w:tcPr>
            <w:tcW w:w="203" w:type="pct"/>
            <w:tcBorders>
              <w:top w:val="nil"/>
              <w:left w:val="nil"/>
              <w:bottom w:val="single" w:sz="4" w:space="0" w:color="auto"/>
              <w:right w:val="single" w:sz="4" w:space="0" w:color="auto"/>
            </w:tcBorders>
            <w:shd w:val="clear" w:color="auto" w:fill="auto"/>
            <w:vAlign w:val="center"/>
            <w:hideMark/>
          </w:tcPr>
          <w:p w14:paraId="3BCC384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处</w:t>
            </w:r>
          </w:p>
        </w:tc>
        <w:tc>
          <w:tcPr>
            <w:tcW w:w="255" w:type="pct"/>
            <w:tcBorders>
              <w:top w:val="nil"/>
              <w:left w:val="nil"/>
              <w:bottom w:val="single" w:sz="4" w:space="0" w:color="auto"/>
              <w:right w:val="single" w:sz="4" w:space="0" w:color="auto"/>
            </w:tcBorders>
            <w:shd w:val="clear" w:color="auto" w:fill="auto"/>
            <w:vAlign w:val="center"/>
            <w:hideMark/>
          </w:tcPr>
          <w:p w14:paraId="2498173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50</w:t>
            </w:r>
          </w:p>
        </w:tc>
        <w:tc>
          <w:tcPr>
            <w:tcW w:w="406" w:type="pct"/>
            <w:tcBorders>
              <w:top w:val="nil"/>
              <w:left w:val="nil"/>
              <w:bottom w:val="single" w:sz="4" w:space="0" w:color="auto"/>
              <w:right w:val="single" w:sz="4" w:space="0" w:color="auto"/>
            </w:tcBorders>
            <w:shd w:val="clear" w:color="auto" w:fill="auto"/>
            <w:noWrap/>
            <w:vAlign w:val="center"/>
            <w:hideMark/>
          </w:tcPr>
          <w:p w14:paraId="79BEA8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4,000.00 </w:t>
            </w:r>
          </w:p>
        </w:tc>
        <w:tc>
          <w:tcPr>
            <w:tcW w:w="521" w:type="pct"/>
            <w:tcBorders>
              <w:top w:val="nil"/>
              <w:left w:val="nil"/>
              <w:bottom w:val="single" w:sz="4" w:space="0" w:color="auto"/>
              <w:right w:val="single" w:sz="4" w:space="0" w:color="auto"/>
            </w:tcBorders>
            <w:shd w:val="clear" w:color="auto" w:fill="auto"/>
            <w:noWrap/>
            <w:vAlign w:val="center"/>
            <w:hideMark/>
          </w:tcPr>
          <w:p w14:paraId="224DD16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200,000.00 </w:t>
            </w:r>
          </w:p>
        </w:tc>
        <w:tc>
          <w:tcPr>
            <w:tcW w:w="147" w:type="pct"/>
            <w:tcBorders>
              <w:top w:val="nil"/>
              <w:left w:val="nil"/>
              <w:bottom w:val="single" w:sz="4" w:space="0" w:color="auto"/>
              <w:right w:val="single" w:sz="4" w:space="0" w:color="auto"/>
            </w:tcBorders>
            <w:shd w:val="clear" w:color="auto" w:fill="auto"/>
            <w:vAlign w:val="center"/>
            <w:hideMark/>
          </w:tcPr>
          <w:p w14:paraId="1E67193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9%</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743E05D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88ABE17" w14:textId="77777777" w:rsidTr="00C5000D">
        <w:trPr>
          <w:trHeight w:val="285"/>
        </w:trPr>
        <w:tc>
          <w:tcPr>
            <w:tcW w:w="2488" w:type="pct"/>
            <w:gridSpan w:val="4"/>
            <w:tcBorders>
              <w:top w:val="single" w:sz="4" w:space="0" w:color="auto"/>
              <w:left w:val="single" w:sz="8" w:space="0" w:color="auto"/>
              <w:bottom w:val="single" w:sz="8" w:space="0" w:color="auto"/>
              <w:right w:val="single" w:sz="4" w:space="0" w:color="000000"/>
            </w:tcBorders>
            <w:shd w:val="clear" w:color="auto" w:fill="auto"/>
            <w:noWrap/>
            <w:vAlign w:val="center"/>
            <w:hideMark/>
          </w:tcPr>
          <w:p w14:paraId="61514C4A"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R1级交管赋能（一阶段）硬件购置小计</w:t>
            </w:r>
          </w:p>
        </w:tc>
        <w:tc>
          <w:tcPr>
            <w:tcW w:w="509" w:type="pct"/>
            <w:tcBorders>
              <w:top w:val="single" w:sz="4" w:space="0" w:color="auto"/>
              <w:left w:val="single" w:sz="4" w:space="0" w:color="auto"/>
              <w:bottom w:val="single" w:sz="8" w:space="0" w:color="auto"/>
              <w:right w:val="single" w:sz="4" w:space="0" w:color="auto"/>
            </w:tcBorders>
            <w:shd w:val="clear" w:color="auto" w:fill="auto"/>
            <w:noWrap/>
            <w:vAlign w:val="bottom"/>
            <w:hideMark/>
          </w:tcPr>
          <w:p w14:paraId="06E89D49"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305" w:type="pct"/>
            <w:tcBorders>
              <w:top w:val="single" w:sz="4" w:space="0" w:color="auto"/>
              <w:left w:val="nil"/>
              <w:bottom w:val="single" w:sz="8" w:space="0" w:color="auto"/>
              <w:right w:val="single" w:sz="4" w:space="0" w:color="auto"/>
            </w:tcBorders>
            <w:shd w:val="clear" w:color="auto" w:fill="auto"/>
            <w:noWrap/>
            <w:vAlign w:val="bottom"/>
            <w:hideMark/>
          </w:tcPr>
          <w:p w14:paraId="24E6AA4D"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03" w:type="pct"/>
            <w:tcBorders>
              <w:top w:val="single" w:sz="4" w:space="0" w:color="auto"/>
              <w:left w:val="nil"/>
              <w:bottom w:val="single" w:sz="8" w:space="0" w:color="auto"/>
              <w:right w:val="single" w:sz="4" w:space="0" w:color="auto"/>
            </w:tcBorders>
            <w:shd w:val="clear" w:color="auto" w:fill="auto"/>
            <w:noWrap/>
            <w:vAlign w:val="bottom"/>
            <w:hideMark/>
          </w:tcPr>
          <w:p w14:paraId="402008F7"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255" w:type="pct"/>
            <w:tcBorders>
              <w:top w:val="single" w:sz="4" w:space="0" w:color="auto"/>
              <w:left w:val="nil"/>
              <w:bottom w:val="single" w:sz="8" w:space="0" w:color="auto"/>
              <w:right w:val="single" w:sz="4" w:space="0" w:color="auto"/>
            </w:tcBorders>
            <w:shd w:val="clear" w:color="auto" w:fill="auto"/>
            <w:noWrap/>
            <w:vAlign w:val="center"/>
            <w:hideMark/>
          </w:tcPr>
          <w:p w14:paraId="2804C007"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406" w:type="pct"/>
            <w:tcBorders>
              <w:top w:val="single" w:sz="4" w:space="0" w:color="auto"/>
              <w:left w:val="nil"/>
              <w:bottom w:val="single" w:sz="8" w:space="0" w:color="auto"/>
              <w:right w:val="single" w:sz="4" w:space="0" w:color="auto"/>
            </w:tcBorders>
            <w:shd w:val="clear" w:color="auto" w:fill="auto"/>
            <w:noWrap/>
            <w:vAlign w:val="bottom"/>
            <w:hideMark/>
          </w:tcPr>
          <w:p w14:paraId="59478D48"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521" w:type="pct"/>
            <w:tcBorders>
              <w:top w:val="single" w:sz="4" w:space="0" w:color="auto"/>
              <w:left w:val="nil"/>
              <w:bottom w:val="single" w:sz="8" w:space="0" w:color="auto"/>
              <w:right w:val="single" w:sz="4" w:space="0" w:color="auto"/>
            </w:tcBorders>
            <w:shd w:val="clear" w:color="auto" w:fill="auto"/>
            <w:noWrap/>
            <w:vAlign w:val="bottom"/>
            <w:hideMark/>
          </w:tcPr>
          <w:p w14:paraId="2903DA99"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23,392,575.00 </w:t>
            </w:r>
          </w:p>
        </w:tc>
        <w:tc>
          <w:tcPr>
            <w:tcW w:w="147" w:type="pct"/>
            <w:tcBorders>
              <w:top w:val="single" w:sz="4" w:space="0" w:color="auto"/>
              <w:left w:val="nil"/>
              <w:bottom w:val="single" w:sz="8" w:space="0" w:color="auto"/>
              <w:right w:val="single" w:sz="4" w:space="0" w:color="auto"/>
            </w:tcBorders>
            <w:shd w:val="clear" w:color="auto" w:fill="auto"/>
            <w:noWrap/>
            <w:vAlign w:val="center"/>
            <w:hideMark/>
          </w:tcPr>
          <w:p w14:paraId="13E5F87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166" w:type="pct"/>
            <w:tcBorders>
              <w:top w:val="single" w:sz="4" w:space="0" w:color="auto"/>
              <w:left w:val="single" w:sz="4" w:space="0" w:color="auto"/>
              <w:bottom w:val="single" w:sz="8" w:space="0" w:color="auto"/>
              <w:right w:val="single" w:sz="8" w:space="0" w:color="auto"/>
            </w:tcBorders>
            <w:shd w:val="clear" w:color="auto" w:fill="auto"/>
            <w:noWrap/>
            <w:vAlign w:val="bottom"/>
            <w:hideMark/>
          </w:tcPr>
          <w:p w14:paraId="7879179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292EFD24" w14:textId="77777777" w:rsidTr="00C5000D">
        <w:trPr>
          <w:trHeight w:val="360"/>
        </w:trPr>
        <w:tc>
          <w:tcPr>
            <w:tcW w:w="251" w:type="pct"/>
            <w:tcBorders>
              <w:top w:val="nil"/>
              <w:left w:val="single" w:sz="8" w:space="0" w:color="auto"/>
              <w:bottom w:val="nil"/>
              <w:right w:val="nil"/>
            </w:tcBorders>
            <w:shd w:val="clear" w:color="auto" w:fill="auto"/>
            <w:noWrap/>
            <w:vAlign w:val="bottom"/>
            <w:hideMark/>
          </w:tcPr>
          <w:p w14:paraId="5DAB6812" w14:textId="77777777" w:rsidR="00E61EE5" w:rsidRPr="00E61EE5" w:rsidRDefault="00E61EE5" w:rsidP="00E61EE5">
            <w:pPr>
              <w:widowControl/>
              <w:spacing w:line="240" w:lineRule="auto"/>
              <w:jc w:val="left"/>
              <w:rPr>
                <w:rFonts w:ascii="宋体" w:hAnsi="宋体" w:cs="宋体" w:hint="eastAsia"/>
                <w:bCs/>
                <w:color w:val="000000"/>
                <w:kern w:val="0"/>
                <w:szCs w:val="28"/>
              </w:rPr>
            </w:pPr>
            <w:r w:rsidRPr="00E61EE5">
              <w:rPr>
                <w:rFonts w:ascii="宋体" w:hAnsi="宋体" w:cs="宋体" w:hint="eastAsia"/>
                <w:bCs/>
                <w:color w:val="000000"/>
                <w:kern w:val="0"/>
                <w:szCs w:val="28"/>
              </w:rPr>
              <w:t>四、</w:t>
            </w:r>
          </w:p>
        </w:tc>
        <w:tc>
          <w:tcPr>
            <w:tcW w:w="2237" w:type="pct"/>
            <w:gridSpan w:val="3"/>
            <w:tcBorders>
              <w:top w:val="single" w:sz="8" w:space="0" w:color="auto"/>
              <w:left w:val="nil"/>
              <w:bottom w:val="nil"/>
              <w:right w:val="nil"/>
            </w:tcBorders>
            <w:shd w:val="clear" w:color="auto" w:fill="auto"/>
            <w:noWrap/>
            <w:vAlign w:val="bottom"/>
            <w:hideMark/>
          </w:tcPr>
          <w:p w14:paraId="13C47413" w14:textId="77777777" w:rsidR="00E61EE5" w:rsidRPr="00E61EE5" w:rsidRDefault="00E61EE5" w:rsidP="00E61EE5">
            <w:pPr>
              <w:widowControl/>
              <w:spacing w:line="240" w:lineRule="auto"/>
              <w:jc w:val="left"/>
              <w:rPr>
                <w:rFonts w:ascii="宋体" w:hAnsi="宋体" w:cs="宋体" w:hint="eastAsia"/>
                <w:bCs/>
                <w:color w:val="000000"/>
                <w:kern w:val="0"/>
                <w:szCs w:val="28"/>
              </w:rPr>
            </w:pPr>
            <w:r w:rsidRPr="00E61EE5">
              <w:rPr>
                <w:rFonts w:ascii="宋体" w:hAnsi="宋体" w:cs="宋体" w:hint="eastAsia"/>
                <w:bCs/>
                <w:color w:val="000000"/>
                <w:kern w:val="0"/>
                <w:szCs w:val="28"/>
              </w:rPr>
              <w:t>B</w:t>
            </w:r>
            <w:proofErr w:type="gramStart"/>
            <w:r w:rsidRPr="00E61EE5">
              <w:rPr>
                <w:rFonts w:ascii="宋体" w:hAnsi="宋体" w:cs="宋体" w:hint="eastAsia"/>
                <w:bCs/>
                <w:color w:val="000000"/>
                <w:kern w:val="0"/>
                <w:szCs w:val="28"/>
              </w:rPr>
              <w:t>型信控</w:t>
            </w:r>
            <w:proofErr w:type="gramEnd"/>
            <w:r w:rsidRPr="00E61EE5">
              <w:rPr>
                <w:rFonts w:ascii="宋体" w:hAnsi="宋体" w:cs="宋体" w:hint="eastAsia"/>
                <w:bCs/>
                <w:color w:val="000000"/>
                <w:kern w:val="0"/>
                <w:szCs w:val="28"/>
              </w:rPr>
              <w:t>平台软件升级</w:t>
            </w:r>
          </w:p>
        </w:tc>
        <w:tc>
          <w:tcPr>
            <w:tcW w:w="509" w:type="pct"/>
            <w:tcBorders>
              <w:top w:val="nil"/>
              <w:left w:val="nil"/>
              <w:bottom w:val="nil"/>
              <w:right w:val="nil"/>
            </w:tcBorders>
            <w:shd w:val="clear" w:color="auto" w:fill="auto"/>
            <w:noWrap/>
            <w:vAlign w:val="bottom"/>
            <w:hideMark/>
          </w:tcPr>
          <w:p w14:paraId="72A5C834"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305" w:type="pct"/>
            <w:tcBorders>
              <w:top w:val="nil"/>
              <w:left w:val="nil"/>
              <w:bottom w:val="nil"/>
              <w:right w:val="nil"/>
            </w:tcBorders>
            <w:shd w:val="clear" w:color="auto" w:fill="auto"/>
            <w:noWrap/>
            <w:vAlign w:val="bottom"/>
            <w:hideMark/>
          </w:tcPr>
          <w:p w14:paraId="5CFE61C8"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203" w:type="pct"/>
            <w:tcBorders>
              <w:top w:val="nil"/>
              <w:left w:val="nil"/>
              <w:bottom w:val="nil"/>
              <w:right w:val="nil"/>
            </w:tcBorders>
            <w:shd w:val="clear" w:color="auto" w:fill="auto"/>
            <w:noWrap/>
            <w:vAlign w:val="bottom"/>
            <w:hideMark/>
          </w:tcPr>
          <w:p w14:paraId="25FA2F44"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255" w:type="pct"/>
            <w:tcBorders>
              <w:top w:val="nil"/>
              <w:left w:val="nil"/>
              <w:bottom w:val="nil"/>
              <w:right w:val="nil"/>
            </w:tcBorders>
            <w:shd w:val="clear" w:color="auto" w:fill="auto"/>
            <w:noWrap/>
            <w:vAlign w:val="bottom"/>
            <w:hideMark/>
          </w:tcPr>
          <w:p w14:paraId="09F415FA"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406" w:type="pct"/>
            <w:tcBorders>
              <w:top w:val="nil"/>
              <w:left w:val="nil"/>
              <w:bottom w:val="nil"/>
              <w:right w:val="nil"/>
            </w:tcBorders>
            <w:shd w:val="clear" w:color="auto" w:fill="auto"/>
            <w:noWrap/>
            <w:vAlign w:val="bottom"/>
            <w:hideMark/>
          </w:tcPr>
          <w:p w14:paraId="73FBDC3A"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521" w:type="pct"/>
            <w:tcBorders>
              <w:top w:val="nil"/>
              <w:left w:val="nil"/>
              <w:bottom w:val="nil"/>
              <w:right w:val="nil"/>
            </w:tcBorders>
            <w:shd w:val="clear" w:color="auto" w:fill="auto"/>
            <w:noWrap/>
            <w:vAlign w:val="bottom"/>
            <w:hideMark/>
          </w:tcPr>
          <w:p w14:paraId="203C970E"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147" w:type="pct"/>
            <w:tcBorders>
              <w:top w:val="nil"/>
              <w:left w:val="nil"/>
              <w:bottom w:val="nil"/>
              <w:right w:val="nil"/>
            </w:tcBorders>
            <w:shd w:val="clear" w:color="auto" w:fill="auto"/>
            <w:noWrap/>
            <w:vAlign w:val="bottom"/>
            <w:hideMark/>
          </w:tcPr>
          <w:p w14:paraId="4F7BC2D6"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166" w:type="pct"/>
            <w:tcBorders>
              <w:top w:val="nil"/>
              <w:left w:val="nil"/>
              <w:bottom w:val="nil"/>
              <w:right w:val="single" w:sz="8" w:space="0" w:color="auto"/>
            </w:tcBorders>
            <w:shd w:val="clear" w:color="auto" w:fill="auto"/>
            <w:noWrap/>
            <w:vAlign w:val="bottom"/>
            <w:hideMark/>
          </w:tcPr>
          <w:p w14:paraId="59EE61E9"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r>
      <w:tr w:rsidR="00C5000D" w:rsidRPr="00E61EE5" w14:paraId="46589C58" w14:textId="77777777" w:rsidTr="00C5000D">
        <w:trPr>
          <w:trHeight w:val="510"/>
        </w:trPr>
        <w:tc>
          <w:tcPr>
            <w:tcW w:w="251" w:type="pct"/>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0AB20B39" w14:textId="77777777" w:rsidR="00E61EE5" w:rsidRPr="00E61EE5" w:rsidRDefault="00E61EE5" w:rsidP="00E61EE5">
            <w:pPr>
              <w:widowControl/>
              <w:spacing w:line="240" w:lineRule="auto"/>
              <w:jc w:val="center"/>
              <w:rPr>
                <w:rFonts w:ascii="宋体" w:hAnsi="宋体" w:cs="宋体" w:hint="eastAsia"/>
                <w:bCs/>
                <w:color w:val="000000"/>
                <w:kern w:val="0"/>
                <w:sz w:val="22"/>
                <w:szCs w:val="22"/>
              </w:rPr>
            </w:pPr>
            <w:r w:rsidRPr="00E61EE5">
              <w:rPr>
                <w:rFonts w:ascii="宋体" w:hAnsi="宋体" w:cs="宋体" w:hint="eastAsia"/>
                <w:bCs/>
                <w:color w:val="000000"/>
                <w:kern w:val="0"/>
                <w:sz w:val="22"/>
                <w:szCs w:val="22"/>
              </w:rPr>
              <w:t>序号</w:t>
            </w:r>
          </w:p>
        </w:tc>
        <w:tc>
          <w:tcPr>
            <w:tcW w:w="964" w:type="pct"/>
            <w:gridSpan w:val="2"/>
            <w:tcBorders>
              <w:top w:val="single" w:sz="8" w:space="0" w:color="auto"/>
              <w:left w:val="nil"/>
              <w:bottom w:val="single" w:sz="4" w:space="0" w:color="auto"/>
              <w:right w:val="single" w:sz="4" w:space="0" w:color="auto"/>
            </w:tcBorders>
            <w:shd w:val="clear" w:color="auto" w:fill="auto"/>
            <w:noWrap/>
            <w:vAlign w:val="center"/>
            <w:hideMark/>
          </w:tcPr>
          <w:p w14:paraId="6B654593" w14:textId="77777777" w:rsidR="00E61EE5" w:rsidRPr="00E61EE5" w:rsidRDefault="00E61EE5" w:rsidP="00E61EE5">
            <w:pPr>
              <w:widowControl/>
              <w:spacing w:line="240" w:lineRule="auto"/>
              <w:jc w:val="center"/>
              <w:rPr>
                <w:rFonts w:ascii="宋体" w:hAnsi="宋体" w:cs="宋体" w:hint="eastAsia"/>
                <w:bCs/>
                <w:color w:val="000000"/>
                <w:kern w:val="0"/>
                <w:sz w:val="22"/>
                <w:szCs w:val="22"/>
              </w:rPr>
            </w:pPr>
            <w:r w:rsidRPr="00E61EE5">
              <w:rPr>
                <w:rFonts w:ascii="宋体" w:hAnsi="宋体" w:cs="宋体" w:hint="eastAsia"/>
                <w:bCs/>
                <w:color w:val="000000"/>
                <w:kern w:val="0"/>
                <w:sz w:val="22"/>
                <w:szCs w:val="22"/>
              </w:rPr>
              <w:t>分项名称</w:t>
            </w:r>
          </w:p>
        </w:tc>
        <w:tc>
          <w:tcPr>
            <w:tcW w:w="1273" w:type="pct"/>
            <w:tcBorders>
              <w:top w:val="single" w:sz="8" w:space="0" w:color="auto"/>
              <w:left w:val="nil"/>
              <w:bottom w:val="single" w:sz="4" w:space="0" w:color="auto"/>
              <w:right w:val="single" w:sz="4" w:space="0" w:color="auto"/>
            </w:tcBorders>
            <w:shd w:val="clear" w:color="auto" w:fill="auto"/>
            <w:noWrap/>
            <w:vAlign w:val="center"/>
            <w:hideMark/>
          </w:tcPr>
          <w:p w14:paraId="272AF743" w14:textId="77777777" w:rsidR="00E61EE5" w:rsidRPr="00E61EE5" w:rsidRDefault="00E61EE5" w:rsidP="00E61EE5">
            <w:pPr>
              <w:widowControl/>
              <w:spacing w:line="240" w:lineRule="auto"/>
              <w:jc w:val="center"/>
              <w:rPr>
                <w:rFonts w:ascii="宋体" w:hAnsi="宋体" w:cs="宋体" w:hint="eastAsia"/>
                <w:bCs/>
                <w:color w:val="000000"/>
                <w:kern w:val="0"/>
                <w:sz w:val="22"/>
                <w:szCs w:val="22"/>
              </w:rPr>
            </w:pPr>
            <w:r w:rsidRPr="00E61EE5">
              <w:rPr>
                <w:rFonts w:ascii="宋体" w:hAnsi="宋体" w:cs="宋体" w:hint="eastAsia"/>
                <w:bCs/>
                <w:color w:val="000000"/>
                <w:kern w:val="0"/>
                <w:sz w:val="22"/>
                <w:szCs w:val="22"/>
              </w:rPr>
              <w:t>性能指标参数</w:t>
            </w:r>
          </w:p>
        </w:tc>
        <w:tc>
          <w:tcPr>
            <w:tcW w:w="509" w:type="pct"/>
            <w:tcBorders>
              <w:top w:val="single" w:sz="8" w:space="0" w:color="auto"/>
              <w:left w:val="nil"/>
              <w:bottom w:val="single" w:sz="4" w:space="0" w:color="auto"/>
              <w:right w:val="single" w:sz="4" w:space="0" w:color="auto"/>
            </w:tcBorders>
            <w:shd w:val="clear" w:color="auto" w:fill="auto"/>
            <w:noWrap/>
            <w:vAlign w:val="center"/>
            <w:hideMark/>
          </w:tcPr>
          <w:p w14:paraId="365C9DAE" w14:textId="77777777" w:rsidR="00E61EE5" w:rsidRPr="00E61EE5" w:rsidRDefault="00E61EE5" w:rsidP="00E61EE5">
            <w:pPr>
              <w:widowControl/>
              <w:spacing w:line="240" w:lineRule="auto"/>
              <w:jc w:val="center"/>
              <w:rPr>
                <w:rFonts w:ascii="宋体" w:hAnsi="宋体" w:cs="宋体" w:hint="eastAsia"/>
                <w:bCs/>
                <w:color w:val="000000"/>
                <w:kern w:val="0"/>
                <w:sz w:val="22"/>
                <w:szCs w:val="22"/>
              </w:rPr>
            </w:pPr>
            <w:r w:rsidRPr="00E61EE5">
              <w:rPr>
                <w:rFonts w:ascii="宋体" w:hAnsi="宋体" w:cs="宋体" w:hint="eastAsia"/>
                <w:bCs/>
                <w:color w:val="000000"/>
                <w:kern w:val="0"/>
                <w:sz w:val="22"/>
                <w:szCs w:val="22"/>
              </w:rPr>
              <w:t>品牌及型号</w:t>
            </w:r>
          </w:p>
        </w:tc>
        <w:tc>
          <w:tcPr>
            <w:tcW w:w="305" w:type="pct"/>
            <w:tcBorders>
              <w:top w:val="single" w:sz="8" w:space="0" w:color="auto"/>
              <w:left w:val="nil"/>
              <w:bottom w:val="single" w:sz="4" w:space="0" w:color="auto"/>
              <w:right w:val="single" w:sz="4" w:space="0" w:color="auto"/>
            </w:tcBorders>
            <w:shd w:val="clear" w:color="auto" w:fill="auto"/>
            <w:noWrap/>
            <w:vAlign w:val="center"/>
            <w:hideMark/>
          </w:tcPr>
          <w:p w14:paraId="1A19FBF9" w14:textId="77777777" w:rsidR="00E61EE5" w:rsidRPr="00E61EE5" w:rsidRDefault="00E61EE5" w:rsidP="00E61EE5">
            <w:pPr>
              <w:widowControl/>
              <w:spacing w:line="240" w:lineRule="auto"/>
              <w:jc w:val="center"/>
              <w:rPr>
                <w:rFonts w:ascii="宋体" w:hAnsi="宋体" w:cs="宋体" w:hint="eastAsia"/>
                <w:bCs/>
                <w:color w:val="000000"/>
                <w:kern w:val="0"/>
                <w:sz w:val="22"/>
                <w:szCs w:val="22"/>
              </w:rPr>
            </w:pPr>
            <w:r w:rsidRPr="00E61EE5">
              <w:rPr>
                <w:rFonts w:ascii="宋体" w:hAnsi="宋体" w:cs="宋体" w:hint="eastAsia"/>
                <w:bCs/>
                <w:color w:val="000000"/>
                <w:kern w:val="0"/>
                <w:sz w:val="22"/>
                <w:szCs w:val="22"/>
              </w:rPr>
              <w:t>所属系统及部署位置</w:t>
            </w:r>
          </w:p>
        </w:tc>
        <w:tc>
          <w:tcPr>
            <w:tcW w:w="203" w:type="pct"/>
            <w:tcBorders>
              <w:top w:val="single" w:sz="8" w:space="0" w:color="auto"/>
              <w:left w:val="nil"/>
              <w:bottom w:val="single" w:sz="4" w:space="0" w:color="auto"/>
              <w:right w:val="single" w:sz="4" w:space="0" w:color="auto"/>
            </w:tcBorders>
            <w:shd w:val="clear" w:color="auto" w:fill="auto"/>
            <w:noWrap/>
            <w:vAlign w:val="center"/>
            <w:hideMark/>
          </w:tcPr>
          <w:p w14:paraId="71E4382D" w14:textId="77777777" w:rsidR="00E61EE5" w:rsidRPr="00E61EE5" w:rsidRDefault="00E61EE5" w:rsidP="00E61EE5">
            <w:pPr>
              <w:widowControl/>
              <w:spacing w:line="240" w:lineRule="auto"/>
              <w:jc w:val="center"/>
              <w:rPr>
                <w:rFonts w:ascii="宋体" w:hAnsi="宋体" w:cs="宋体" w:hint="eastAsia"/>
                <w:bCs/>
                <w:color w:val="000000"/>
                <w:kern w:val="0"/>
                <w:sz w:val="22"/>
                <w:szCs w:val="22"/>
              </w:rPr>
            </w:pPr>
            <w:r w:rsidRPr="00E61EE5">
              <w:rPr>
                <w:rFonts w:ascii="宋体" w:hAnsi="宋体" w:cs="宋体" w:hint="eastAsia"/>
                <w:bCs/>
                <w:color w:val="000000"/>
                <w:kern w:val="0"/>
                <w:sz w:val="22"/>
                <w:szCs w:val="22"/>
              </w:rPr>
              <w:t>单位</w:t>
            </w:r>
          </w:p>
        </w:tc>
        <w:tc>
          <w:tcPr>
            <w:tcW w:w="255" w:type="pct"/>
            <w:tcBorders>
              <w:top w:val="single" w:sz="8" w:space="0" w:color="auto"/>
              <w:left w:val="nil"/>
              <w:bottom w:val="single" w:sz="4" w:space="0" w:color="auto"/>
              <w:right w:val="single" w:sz="4" w:space="0" w:color="auto"/>
            </w:tcBorders>
            <w:shd w:val="clear" w:color="auto" w:fill="auto"/>
            <w:noWrap/>
            <w:vAlign w:val="center"/>
            <w:hideMark/>
          </w:tcPr>
          <w:p w14:paraId="5B4C0371" w14:textId="77777777" w:rsidR="00E61EE5" w:rsidRPr="00E61EE5" w:rsidRDefault="00E61EE5" w:rsidP="00E61EE5">
            <w:pPr>
              <w:widowControl/>
              <w:spacing w:line="240" w:lineRule="auto"/>
              <w:jc w:val="center"/>
              <w:rPr>
                <w:rFonts w:ascii="宋体" w:hAnsi="宋体" w:cs="宋体" w:hint="eastAsia"/>
                <w:bCs/>
                <w:color w:val="000000"/>
                <w:kern w:val="0"/>
                <w:sz w:val="22"/>
                <w:szCs w:val="22"/>
              </w:rPr>
            </w:pPr>
            <w:r w:rsidRPr="00E61EE5">
              <w:rPr>
                <w:rFonts w:ascii="宋体" w:hAnsi="宋体" w:cs="宋体" w:hint="eastAsia"/>
                <w:bCs/>
                <w:color w:val="000000"/>
                <w:kern w:val="0"/>
                <w:sz w:val="22"/>
                <w:szCs w:val="22"/>
              </w:rPr>
              <w:t>数量</w:t>
            </w:r>
          </w:p>
        </w:tc>
        <w:tc>
          <w:tcPr>
            <w:tcW w:w="406" w:type="pct"/>
            <w:tcBorders>
              <w:top w:val="single" w:sz="8" w:space="0" w:color="auto"/>
              <w:left w:val="nil"/>
              <w:bottom w:val="single" w:sz="4" w:space="0" w:color="auto"/>
              <w:right w:val="single" w:sz="4" w:space="0" w:color="auto"/>
            </w:tcBorders>
            <w:shd w:val="clear" w:color="auto" w:fill="auto"/>
            <w:noWrap/>
            <w:vAlign w:val="center"/>
            <w:hideMark/>
          </w:tcPr>
          <w:p w14:paraId="0E2CF1E0" w14:textId="77777777" w:rsidR="00E61EE5" w:rsidRPr="00E61EE5" w:rsidRDefault="00E61EE5" w:rsidP="00E61EE5">
            <w:pPr>
              <w:widowControl/>
              <w:spacing w:line="240" w:lineRule="auto"/>
              <w:jc w:val="center"/>
              <w:rPr>
                <w:rFonts w:ascii="宋体" w:hAnsi="宋体" w:cs="宋体" w:hint="eastAsia"/>
                <w:bCs/>
                <w:color w:val="000000"/>
                <w:kern w:val="0"/>
                <w:sz w:val="22"/>
                <w:szCs w:val="22"/>
              </w:rPr>
            </w:pPr>
            <w:r w:rsidRPr="00E61EE5">
              <w:rPr>
                <w:rFonts w:ascii="宋体" w:hAnsi="宋体" w:cs="宋体" w:hint="eastAsia"/>
                <w:bCs/>
                <w:color w:val="000000"/>
                <w:kern w:val="0"/>
                <w:sz w:val="22"/>
                <w:szCs w:val="22"/>
              </w:rPr>
              <w:t>单价（元）</w:t>
            </w:r>
          </w:p>
        </w:tc>
        <w:tc>
          <w:tcPr>
            <w:tcW w:w="521" w:type="pct"/>
            <w:tcBorders>
              <w:top w:val="single" w:sz="8" w:space="0" w:color="auto"/>
              <w:left w:val="nil"/>
              <w:bottom w:val="single" w:sz="4" w:space="0" w:color="auto"/>
              <w:right w:val="single" w:sz="4" w:space="0" w:color="auto"/>
            </w:tcBorders>
            <w:shd w:val="clear" w:color="auto" w:fill="auto"/>
            <w:noWrap/>
            <w:vAlign w:val="center"/>
            <w:hideMark/>
          </w:tcPr>
          <w:p w14:paraId="6D47E076" w14:textId="77777777" w:rsidR="00E61EE5" w:rsidRPr="00E61EE5" w:rsidRDefault="00E61EE5" w:rsidP="00E61EE5">
            <w:pPr>
              <w:widowControl/>
              <w:spacing w:line="240" w:lineRule="auto"/>
              <w:jc w:val="center"/>
              <w:rPr>
                <w:rFonts w:ascii="宋体" w:hAnsi="宋体" w:cs="宋体" w:hint="eastAsia"/>
                <w:bCs/>
                <w:color w:val="000000"/>
                <w:kern w:val="0"/>
                <w:sz w:val="22"/>
                <w:szCs w:val="22"/>
              </w:rPr>
            </w:pPr>
            <w:r w:rsidRPr="00E61EE5">
              <w:rPr>
                <w:rFonts w:ascii="宋体" w:hAnsi="宋体" w:cs="宋体" w:hint="eastAsia"/>
                <w:bCs/>
                <w:color w:val="000000"/>
                <w:kern w:val="0"/>
                <w:sz w:val="22"/>
                <w:szCs w:val="22"/>
              </w:rPr>
              <w:t>金额（元）</w:t>
            </w:r>
          </w:p>
        </w:tc>
        <w:tc>
          <w:tcPr>
            <w:tcW w:w="147" w:type="pct"/>
            <w:tcBorders>
              <w:top w:val="single" w:sz="8" w:space="0" w:color="auto"/>
              <w:left w:val="nil"/>
              <w:bottom w:val="single" w:sz="4" w:space="0" w:color="auto"/>
              <w:right w:val="single" w:sz="4" w:space="0" w:color="auto"/>
            </w:tcBorders>
            <w:shd w:val="clear" w:color="auto" w:fill="auto"/>
            <w:noWrap/>
            <w:vAlign w:val="center"/>
            <w:hideMark/>
          </w:tcPr>
          <w:p w14:paraId="797AF0A5" w14:textId="77777777" w:rsidR="00E61EE5" w:rsidRPr="00E61EE5" w:rsidRDefault="00E61EE5" w:rsidP="00E61EE5">
            <w:pPr>
              <w:widowControl/>
              <w:spacing w:line="240" w:lineRule="auto"/>
              <w:jc w:val="center"/>
              <w:rPr>
                <w:rFonts w:ascii="宋体" w:hAnsi="宋体" w:cs="宋体" w:hint="eastAsia"/>
                <w:bCs/>
                <w:color w:val="000000"/>
                <w:kern w:val="0"/>
                <w:sz w:val="22"/>
                <w:szCs w:val="22"/>
              </w:rPr>
            </w:pPr>
            <w:proofErr w:type="gramStart"/>
            <w:r w:rsidRPr="00E61EE5">
              <w:rPr>
                <w:rFonts w:ascii="宋体" w:hAnsi="宋体" w:cs="宋体" w:hint="eastAsia"/>
                <w:bCs/>
                <w:color w:val="000000"/>
                <w:kern w:val="0"/>
                <w:sz w:val="22"/>
                <w:szCs w:val="22"/>
              </w:rPr>
              <w:t>税点</w:t>
            </w:r>
            <w:proofErr w:type="gramEnd"/>
          </w:p>
        </w:tc>
        <w:tc>
          <w:tcPr>
            <w:tcW w:w="166" w:type="pct"/>
            <w:tcBorders>
              <w:top w:val="single" w:sz="8" w:space="0" w:color="auto"/>
              <w:left w:val="nil"/>
              <w:bottom w:val="single" w:sz="4" w:space="0" w:color="auto"/>
              <w:right w:val="single" w:sz="8" w:space="0" w:color="auto"/>
            </w:tcBorders>
            <w:shd w:val="clear" w:color="auto" w:fill="auto"/>
            <w:vAlign w:val="center"/>
            <w:hideMark/>
          </w:tcPr>
          <w:p w14:paraId="7C6EEBCA"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备注(用途)</w:t>
            </w:r>
          </w:p>
        </w:tc>
      </w:tr>
      <w:tr w:rsidR="00C5000D" w:rsidRPr="00E61EE5" w14:paraId="55EDBD8B" w14:textId="77777777" w:rsidTr="00C5000D">
        <w:trPr>
          <w:trHeight w:val="3570"/>
        </w:trPr>
        <w:tc>
          <w:tcPr>
            <w:tcW w:w="251" w:type="pct"/>
            <w:tcBorders>
              <w:top w:val="nil"/>
              <w:left w:val="single" w:sz="8" w:space="0" w:color="auto"/>
              <w:bottom w:val="single" w:sz="4" w:space="0" w:color="auto"/>
              <w:right w:val="single" w:sz="4" w:space="0" w:color="auto"/>
            </w:tcBorders>
            <w:shd w:val="clear" w:color="auto" w:fill="auto"/>
            <w:vAlign w:val="center"/>
            <w:hideMark/>
          </w:tcPr>
          <w:p w14:paraId="5072AE7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lastRenderedPageBreak/>
              <w:t>1.1</w:t>
            </w:r>
          </w:p>
        </w:tc>
        <w:tc>
          <w:tcPr>
            <w:tcW w:w="964"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9BE48B"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B</w:t>
            </w:r>
            <w:proofErr w:type="gramStart"/>
            <w:r w:rsidRPr="00E61EE5">
              <w:rPr>
                <w:rFonts w:ascii="宋体" w:hAnsi="宋体" w:cs="宋体" w:hint="eastAsia"/>
                <w:b w:val="0"/>
                <w:color w:val="000000"/>
                <w:kern w:val="0"/>
                <w:sz w:val="20"/>
              </w:rPr>
              <w:t>型信控</w:t>
            </w:r>
            <w:proofErr w:type="gramEnd"/>
            <w:r w:rsidRPr="00E61EE5">
              <w:rPr>
                <w:rFonts w:ascii="宋体" w:hAnsi="宋体" w:cs="宋体" w:hint="eastAsia"/>
                <w:b w:val="0"/>
                <w:color w:val="000000"/>
                <w:kern w:val="0"/>
                <w:sz w:val="20"/>
              </w:rPr>
              <w:t>平台软件升级</w:t>
            </w:r>
          </w:p>
        </w:tc>
        <w:tc>
          <w:tcPr>
            <w:tcW w:w="1273" w:type="pct"/>
            <w:tcBorders>
              <w:top w:val="single" w:sz="4" w:space="0" w:color="auto"/>
              <w:left w:val="nil"/>
              <w:bottom w:val="single" w:sz="4" w:space="0" w:color="auto"/>
              <w:right w:val="single" w:sz="4" w:space="0" w:color="auto"/>
            </w:tcBorders>
            <w:shd w:val="clear" w:color="auto" w:fill="auto"/>
            <w:vAlign w:val="center"/>
            <w:hideMark/>
          </w:tcPr>
          <w:p w14:paraId="299B961E"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符合公安行业标准《公安交通集成指挥平台通信协议 第2部分：交通信号控制系统》新国标，支持查询系统参数、区域参数、线路参数、子区参数、路口参数、信号机参数、信号灯组参数、检测器参数、车道参数、人行横道参数、信号组参数、阶段参数、配时方案参数、日计划参数、调度参数、系统状态、路口状态、信号机故障、路口控制方式、路口周期、路口阶段、路口信号灯态、路口交通流数据、阶段交通流数据、可变导向车道状态、干线控制方式、干线推荐车速、信号机柜门状态，支持设置路口控制方式方案、锁定交通流向、解锁交通流向、路口数据上传设置、下发中心预案、设置配时方案参数、设置日计划参数、设置调度参数、阶段干预、设置可变导向车道、重传运行信息。</w:t>
            </w:r>
          </w:p>
        </w:tc>
        <w:tc>
          <w:tcPr>
            <w:tcW w:w="509" w:type="pct"/>
            <w:tcBorders>
              <w:top w:val="single" w:sz="4" w:space="0" w:color="auto"/>
              <w:left w:val="nil"/>
              <w:bottom w:val="single" w:sz="4" w:space="0" w:color="auto"/>
              <w:right w:val="single" w:sz="4" w:space="0" w:color="auto"/>
            </w:tcBorders>
            <w:shd w:val="clear" w:color="auto" w:fill="auto"/>
            <w:vAlign w:val="center"/>
            <w:hideMark/>
          </w:tcPr>
          <w:p w14:paraId="50DACCC5"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航天大为、定制</w:t>
            </w:r>
          </w:p>
        </w:tc>
        <w:tc>
          <w:tcPr>
            <w:tcW w:w="305" w:type="pct"/>
            <w:tcBorders>
              <w:top w:val="single" w:sz="4" w:space="0" w:color="auto"/>
              <w:left w:val="nil"/>
              <w:bottom w:val="single" w:sz="4" w:space="0" w:color="auto"/>
              <w:right w:val="single" w:sz="4" w:space="0" w:color="auto"/>
            </w:tcBorders>
            <w:shd w:val="clear" w:color="auto" w:fill="auto"/>
            <w:vAlign w:val="center"/>
            <w:hideMark/>
          </w:tcPr>
          <w:p w14:paraId="74EE9388"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交警支队机房</w:t>
            </w:r>
          </w:p>
        </w:tc>
        <w:tc>
          <w:tcPr>
            <w:tcW w:w="203" w:type="pct"/>
            <w:tcBorders>
              <w:top w:val="single" w:sz="4" w:space="0" w:color="auto"/>
              <w:left w:val="nil"/>
              <w:bottom w:val="single" w:sz="4" w:space="0" w:color="auto"/>
              <w:right w:val="single" w:sz="4" w:space="0" w:color="auto"/>
            </w:tcBorders>
            <w:shd w:val="clear" w:color="auto" w:fill="auto"/>
            <w:vAlign w:val="center"/>
            <w:hideMark/>
          </w:tcPr>
          <w:p w14:paraId="7F9EACC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项</w:t>
            </w:r>
          </w:p>
        </w:tc>
        <w:tc>
          <w:tcPr>
            <w:tcW w:w="255" w:type="pct"/>
            <w:tcBorders>
              <w:top w:val="single" w:sz="4" w:space="0" w:color="auto"/>
              <w:left w:val="nil"/>
              <w:bottom w:val="single" w:sz="4" w:space="0" w:color="auto"/>
              <w:right w:val="single" w:sz="4" w:space="0" w:color="auto"/>
            </w:tcBorders>
            <w:shd w:val="clear" w:color="auto" w:fill="auto"/>
            <w:vAlign w:val="center"/>
            <w:hideMark/>
          </w:tcPr>
          <w:p w14:paraId="05586A54"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1</w:t>
            </w:r>
          </w:p>
        </w:tc>
        <w:tc>
          <w:tcPr>
            <w:tcW w:w="406" w:type="pct"/>
            <w:tcBorders>
              <w:top w:val="single" w:sz="4" w:space="0" w:color="auto"/>
              <w:left w:val="nil"/>
              <w:bottom w:val="single" w:sz="4" w:space="0" w:color="auto"/>
              <w:right w:val="single" w:sz="4" w:space="0" w:color="auto"/>
            </w:tcBorders>
            <w:shd w:val="clear" w:color="auto" w:fill="auto"/>
            <w:noWrap/>
            <w:vAlign w:val="center"/>
            <w:hideMark/>
          </w:tcPr>
          <w:p w14:paraId="2BF3C600"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500,000.00 </w:t>
            </w:r>
          </w:p>
        </w:tc>
        <w:tc>
          <w:tcPr>
            <w:tcW w:w="521" w:type="pct"/>
            <w:tcBorders>
              <w:top w:val="single" w:sz="4" w:space="0" w:color="auto"/>
              <w:left w:val="nil"/>
              <w:bottom w:val="single" w:sz="4" w:space="0" w:color="auto"/>
              <w:right w:val="single" w:sz="4" w:space="0" w:color="auto"/>
            </w:tcBorders>
            <w:shd w:val="clear" w:color="auto" w:fill="auto"/>
            <w:vAlign w:val="center"/>
            <w:hideMark/>
          </w:tcPr>
          <w:p w14:paraId="41FFAB4B"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500,000.00 </w:t>
            </w:r>
          </w:p>
        </w:tc>
        <w:tc>
          <w:tcPr>
            <w:tcW w:w="147" w:type="pct"/>
            <w:tcBorders>
              <w:top w:val="single" w:sz="4" w:space="0" w:color="auto"/>
              <w:left w:val="nil"/>
              <w:bottom w:val="single" w:sz="4" w:space="0" w:color="auto"/>
              <w:right w:val="single" w:sz="4" w:space="0" w:color="auto"/>
            </w:tcBorders>
            <w:shd w:val="clear" w:color="auto" w:fill="auto"/>
            <w:vAlign w:val="center"/>
            <w:hideMark/>
          </w:tcPr>
          <w:p w14:paraId="085B260E"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6%</w:t>
            </w:r>
          </w:p>
        </w:tc>
        <w:tc>
          <w:tcPr>
            <w:tcW w:w="166" w:type="pct"/>
            <w:tcBorders>
              <w:top w:val="nil"/>
              <w:left w:val="single" w:sz="4" w:space="0" w:color="auto"/>
              <w:bottom w:val="single" w:sz="4" w:space="0" w:color="auto"/>
              <w:right w:val="single" w:sz="8" w:space="0" w:color="auto"/>
            </w:tcBorders>
            <w:shd w:val="clear" w:color="auto" w:fill="auto"/>
            <w:vAlign w:val="center"/>
            <w:hideMark/>
          </w:tcPr>
          <w:p w14:paraId="2BCF9757" w14:textId="77777777" w:rsidR="00E61EE5" w:rsidRPr="00E61EE5" w:rsidRDefault="00E61EE5" w:rsidP="00E61EE5">
            <w:pPr>
              <w:widowControl/>
              <w:spacing w:line="240" w:lineRule="auto"/>
              <w:jc w:val="center"/>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r>
      <w:tr w:rsidR="00C5000D" w:rsidRPr="00E61EE5" w14:paraId="6A49BADD" w14:textId="77777777" w:rsidTr="00C5000D">
        <w:trPr>
          <w:trHeight w:val="285"/>
        </w:trPr>
        <w:tc>
          <w:tcPr>
            <w:tcW w:w="2488" w:type="pct"/>
            <w:gridSpan w:val="4"/>
            <w:tcBorders>
              <w:top w:val="nil"/>
              <w:left w:val="single" w:sz="8" w:space="0" w:color="auto"/>
              <w:bottom w:val="single" w:sz="8" w:space="0" w:color="auto"/>
              <w:right w:val="single" w:sz="4" w:space="0" w:color="000000"/>
            </w:tcBorders>
            <w:shd w:val="clear" w:color="auto" w:fill="auto"/>
            <w:noWrap/>
            <w:vAlign w:val="center"/>
            <w:hideMark/>
          </w:tcPr>
          <w:p w14:paraId="1C8D6EA4"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B</w:t>
            </w:r>
            <w:proofErr w:type="gramStart"/>
            <w:r w:rsidRPr="00E61EE5">
              <w:rPr>
                <w:rFonts w:ascii="宋体" w:hAnsi="宋体" w:cs="宋体" w:hint="eastAsia"/>
                <w:bCs/>
                <w:kern w:val="0"/>
                <w:sz w:val="20"/>
              </w:rPr>
              <w:t>型信控</w:t>
            </w:r>
            <w:proofErr w:type="gramEnd"/>
            <w:r w:rsidRPr="00E61EE5">
              <w:rPr>
                <w:rFonts w:ascii="宋体" w:hAnsi="宋体" w:cs="宋体" w:hint="eastAsia"/>
                <w:bCs/>
                <w:kern w:val="0"/>
                <w:sz w:val="20"/>
              </w:rPr>
              <w:t>平台软件升级小计</w:t>
            </w:r>
          </w:p>
        </w:tc>
        <w:tc>
          <w:tcPr>
            <w:tcW w:w="509" w:type="pct"/>
            <w:tcBorders>
              <w:top w:val="nil"/>
              <w:left w:val="nil"/>
              <w:bottom w:val="single" w:sz="8" w:space="0" w:color="auto"/>
              <w:right w:val="nil"/>
            </w:tcBorders>
            <w:shd w:val="clear" w:color="auto" w:fill="auto"/>
            <w:noWrap/>
            <w:vAlign w:val="bottom"/>
            <w:hideMark/>
          </w:tcPr>
          <w:p w14:paraId="78DA47B1"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305" w:type="pct"/>
            <w:tcBorders>
              <w:top w:val="nil"/>
              <w:left w:val="nil"/>
              <w:bottom w:val="single" w:sz="8" w:space="0" w:color="auto"/>
              <w:right w:val="nil"/>
            </w:tcBorders>
            <w:shd w:val="clear" w:color="auto" w:fill="auto"/>
            <w:noWrap/>
            <w:vAlign w:val="bottom"/>
            <w:hideMark/>
          </w:tcPr>
          <w:p w14:paraId="68FD4164"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203" w:type="pct"/>
            <w:tcBorders>
              <w:top w:val="nil"/>
              <w:left w:val="nil"/>
              <w:bottom w:val="single" w:sz="8" w:space="0" w:color="auto"/>
              <w:right w:val="nil"/>
            </w:tcBorders>
            <w:shd w:val="clear" w:color="auto" w:fill="auto"/>
            <w:noWrap/>
            <w:vAlign w:val="bottom"/>
            <w:hideMark/>
          </w:tcPr>
          <w:p w14:paraId="56C28F57"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255" w:type="pct"/>
            <w:tcBorders>
              <w:top w:val="nil"/>
              <w:left w:val="nil"/>
              <w:bottom w:val="single" w:sz="8" w:space="0" w:color="auto"/>
              <w:right w:val="nil"/>
            </w:tcBorders>
            <w:shd w:val="clear" w:color="auto" w:fill="auto"/>
            <w:noWrap/>
            <w:vAlign w:val="bottom"/>
            <w:hideMark/>
          </w:tcPr>
          <w:p w14:paraId="0101D9AC"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406" w:type="pct"/>
            <w:tcBorders>
              <w:top w:val="nil"/>
              <w:left w:val="nil"/>
              <w:bottom w:val="single" w:sz="8" w:space="0" w:color="auto"/>
              <w:right w:val="nil"/>
            </w:tcBorders>
            <w:shd w:val="clear" w:color="auto" w:fill="auto"/>
            <w:noWrap/>
            <w:vAlign w:val="bottom"/>
            <w:hideMark/>
          </w:tcPr>
          <w:p w14:paraId="3F083F86" w14:textId="77777777" w:rsidR="00E61EE5" w:rsidRPr="00E61EE5" w:rsidRDefault="00E61EE5" w:rsidP="00E61EE5">
            <w:pPr>
              <w:widowControl/>
              <w:spacing w:line="240" w:lineRule="auto"/>
              <w:jc w:val="center"/>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521" w:type="pct"/>
            <w:tcBorders>
              <w:top w:val="nil"/>
              <w:left w:val="single" w:sz="4" w:space="0" w:color="auto"/>
              <w:bottom w:val="single" w:sz="8" w:space="0" w:color="auto"/>
              <w:right w:val="single" w:sz="4" w:space="0" w:color="auto"/>
            </w:tcBorders>
            <w:shd w:val="clear" w:color="auto" w:fill="auto"/>
            <w:noWrap/>
            <w:vAlign w:val="bottom"/>
            <w:hideMark/>
          </w:tcPr>
          <w:p w14:paraId="3A79DFAF"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 xml:space="preserve">500,000.00 </w:t>
            </w:r>
          </w:p>
        </w:tc>
        <w:tc>
          <w:tcPr>
            <w:tcW w:w="147" w:type="pct"/>
            <w:tcBorders>
              <w:top w:val="nil"/>
              <w:left w:val="nil"/>
              <w:bottom w:val="single" w:sz="8" w:space="0" w:color="auto"/>
              <w:right w:val="nil"/>
            </w:tcBorders>
            <w:shd w:val="clear" w:color="auto" w:fill="auto"/>
            <w:noWrap/>
            <w:vAlign w:val="bottom"/>
            <w:hideMark/>
          </w:tcPr>
          <w:p w14:paraId="70870002"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166" w:type="pct"/>
            <w:tcBorders>
              <w:top w:val="nil"/>
              <w:left w:val="nil"/>
              <w:bottom w:val="single" w:sz="8" w:space="0" w:color="auto"/>
              <w:right w:val="single" w:sz="8" w:space="0" w:color="auto"/>
            </w:tcBorders>
            <w:shd w:val="clear" w:color="auto" w:fill="auto"/>
            <w:noWrap/>
            <w:vAlign w:val="bottom"/>
            <w:hideMark/>
          </w:tcPr>
          <w:p w14:paraId="061838DA"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r>
      <w:tr w:rsidR="00C5000D" w:rsidRPr="00E61EE5" w14:paraId="155607FB" w14:textId="77777777" w:rsidTr="00C5000D">
        <w:trPr>
          <w:trHeight w:val="360"/>
        </w:trPr>
        <w:tc>
          <w:tcPr>
            <w:tcW w:w="251" w:type="pct"/>
            <w:tcBorders>
              <w:top w:val="nil"/>
              <w:left w:val="single" w:sz="8" w:space="0" w:color="auto"/>
              <w:bottom w:val="single" w:sz="8" w:space="0" w:color="auto"/>
              <w:right w:val="nil"/>
            </w:tcBorders>
            <w:shd w:val="clear" w:color="auto" w:fill="auto"/>
            <w:noWrap/>
            <w:vAlign w:val="bottom"/>
            <w:hideMark/>
          </w:tcPr>
          <w:p w14:paraId="2992AEEA" w14:textId="77777777" w:rsidR="00E61EE5" w:rsidRPr="00E61EE5" w:rsidRDefault="00E61EE5" w:rsidP="00E61EE5">
            <w:pPr>
              <w:widowControl/>
              <w:spacing w:line="240" w:lineRule="auto"/>
              <w:jc w:val="left"/>
              <w:rPr>
                <w:rFonts w:ascii="宋体" w:hAnsi="宋体" w:cs="宋体" w:hint="eastAsia"/>
                <w:bCs/>
                <w:color w:val="000000"/>
                <w:kern w:val="0"/>
                <w:szCs w:val="28"/>
              </w:rPr>
            </w:pPr>
            <w:r w:rsidRPr="00E61EE5">
              <w:rPr>
                <w:rFonts w:ascii="宋体" w:hAnsi="宋体" w:cs="宋体" w:hint="eastAsia"/>
                <w:bCs/>
                <w:color w:val="000000"/>
                <w:kern w:val="0"/>
                <w:szCs w:val="28"/>
              </w:rPr>
              <w:lastRenderedPageBreak/>
              <w:t>五、</w:t>
            </w:r>
          </w:p>
        </w:tc>
        <w:tc>
          <w:tcPr>
            <w:tcW w:w="2237" w:type="pct"/>
            <w:gridSpan w:val="3"/>
            <w:tcBorders>
              <w:top w:val="single" w:sz="8" w:space="0" w:color="auto"/>
              <w:left w:val="nil"/>
              <w:bottom w:val="single" w:sz="8" w:space="0" w:color="auto"/>
              <w:right w:val="nil"/>
            </w:tcBorders>
            <w:shd w:val="clear" w:color="auto" w:fill="auto"/>
            <w:noWrap/>
            <w:vAlign w:val="bottom"/>
            <w:hideMark/>
          </w:tcPr>
          <w:p w14:paraId="7B4D1FCB" w14:textId="77777777" w:rsidR="00E61EE5" w:rsidRPr="00E61EE5" w:rsidRDefault="00E61EE5" w:rsidP="00E61EE5">
            <w:pPr>
              <w:widowControl/>
              <w:spacing w:line="240" w:lineRule="auto"/>
              <w:jc w:val="left"/>
              <w:rPr>
                <w:rFonts w:ascii="宋体" w:hAnsi="宋体" w:cs="宋体" w:hint="eastAsia"/>
                <w:bCs/>
                <w:color w:val="000000"/>
                <w:kern w:val="0"/>
                <w:szCs w:val="28"/>
              </w:rPr>
            </w:pPr>
            <w:r w:rsidRPr="00E61EE5">
              <w:rPr>
                <w:rFonts w:ascii="宋体" w:hAnsi="宋体" w:cs="宋体" w:hint="eastAsia"/>
                <w:bCs/>
                <w:color w:val="000000"/>
                <w:kern w:val="0"/>
                <w:szCs w:val="28"/>
              </w:rPr>
              <w:t>POC 安装费</w:t>
            </w:r>
          </w:p>
        </w:tc>
        <w:tc>
          <w:tcPr>
            <w:tcW w:w="509" w:type="pct"/>
            <w:tcBorders>
              <w:top w:val="nil"/>
              <w:left w:val="nil"/>
              <w:bottom w:val="single" w:sz="8" w:space="0" w:color="auto"/>
              <w:right w:val="nil"/>
            </w:tcBorders>
            <w:shd w:val="clear" w:color="auto" w:fill="auto"/>
            <w:noWrap/>
            <w:vAlign w:val="bottom"/>
            <w:hideMark/>
          </w:tcPr>
          <w:p w14:paraId="58C9B850"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305" w:type="pct"/>
            <w:tcBorders>
              <w:top w:val="nil"/>
              <w:left w:val="nil"/>
              <w:bottom w:val="single" w:sz="8" w:space="0" w:color="auto"/>
              <w:right w:val="nil"/>
            </w:tcBorders>
            <w:shd w:val="clear" w:color="auto" w:fill="auto"/>
            <w:noWrap/>
            <w:vAlign w:val="bottom"/>
            <w:hideMark/>
          </w:tcPr>
          <w:p w14:paraId="4DB0C1C8"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203" w:type="pct"/>
            <w:tcBorders>
              <w:top w:val="nil"/>
              <w:left w:val="nil"/>
              <w:bottom w:val="single" w:sz="8" w:space="0" w:color="auto"/>
              <w:right w:val="nil"/>
            </w:tcBorders>
            <w:shd w:val="clear" w:color="auto" w:fill="auto"/>
            <w:noWrap/>
            <w:vAlign w:val="bottom"/>
            <w:hideMark/>
          </w:tcPr>
          <w:p w14:paraId="11070501"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255" w:type="pct"/>
            <w:tcBorders>
              <w:top w:val="nil"/>
              <w:left w:val="nil"/>
              <w:bottom w:val="single" w:sz="8" w:space="0" w:color="auto"/>
              <w:right w:val="nil"/>
            </w:tcBorders>
            <w:shd w:val="clear" w:color="auto" w:fill="auto"/>
            <w:noWrap/>
            <w:vAlign w:val="bottom"/>
            <w:hideMark/>
          </w:tcPr>
          <w:p w14:paraId="5557A7B1"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406" w:type="pct"/>
            <w:tcBorders>
              <w:top w:val="nil"/>
              <w:left w:val="nil"/>
              <w:bottom w:val="single" w:sz="8" w:space="0" w:color="auto"/>
              <w:right w:val="nil"/>
            </w:tcBorders>
            <w:shd w:val="clear" w:color="auto" w:fill="auto"/>
            <w:noWrap/>
            <w:vAlign w:val="bottom"/>
            <w:hideMark/>
          </w:tcPr>
          <w:p w14:paraId="1EC91136"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521" w:type="pct"/>
            <w:tcBorders>
              <w:top w:val="nil"/>
              <w:left w:val="nil"/>
              <w:bottom w:val="single" w:sz="8" w:space="0" w:color="auto"/>
              <w:right w:val="nil"/>
            </w:tcBorders>
            <w:shd w:val="clear" w:color="auto" w:fill="auto"/>
            <w:noWrap/>
            <w:vAlign w:val="bottom"/>
            <w:hideMark/>
          </w:tcPr>
          <w:p w14:paraId="22A60B47"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147" w:type="pct"/>
            <w:tcBorders>
              <w:top w:val="nil"/>
              <w:left w:val="nil"/>
              <w:bottom w:val="single" w:sz="8" w:space="0" w:color="auto"/>
              <w:right w:val="nil"/>
            </w:tcBorders>
            <w:shd w:val="clear" w:color="auto" w:fill="auto"/>
            <w:noWrap/>
            <w:vAlign w:val="bottom"/>
            <w:hideMark/>
          </w:tcPr>
          <w:p w14:paraId="570B6148"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c>
          <w:tcPr>
            <w:tcW w:w="166" w:type="pct"/>
            <w:tcBorders>
              <w:top w:val="nil"/>
              <w:left w:val="nil"/>
              <w:bottom w:val="single" w:sz="8" w:space="0" w:color="auto"/>
              <w:right w:val="single" w:sz="8" w:space="0" w:color="auto"/>
            </w:tcBorders>
            <w:shd w:val="clear" w:color="auto" w:fill="auto"/>
            <w:noWrap/>
            <w:vAlign w:val="bottom"/>
            <w:hideMark/>
          </w:tcPr>
          <w:p w14:paraId="6A9FF3BA" w14:textId="77777777" w:rsidR="00E61EE5" w:rsidRPr="00E61EE5" w:rsidRDefault="00E61EE5" w:rsidP="00E61EE5">
            <w:pPr>
              <w:widowControl/>
              <w:spacing w:line="240" w:lineRule="auto"/>
              <w:jc w:val="left"/>
              <w:rPr>
                <w:rFonts w:ascii="等线" w:eastAsia="等线" w:hAnsi="等线" w:cs="宋体" w:hint="eastAsia"/>
                <w:b w:val="0"/>
                <w:color w:val="000000"/>
                <w:kern w:val="0"/>
                <w:sz w:val="22"/>
                <w:szCs w:val="22"/>
              </w:rPr>
            </w:pPr>
            <w:r w:rsidRPr="00E61EE5">
              <w:rPr>
                <w:rFonts w:ascii="等线" w:eastAsia="等线" w:hAnsi="等线" w:cs="宋体" w:hint="eastAsia"/>
                <w:b w:val="0"/>
                <w:color w:val="000000"/>
                <w:kern w:val="0"/>
                <w:sz w:val="22"/>
                <w:szCs w:val="22"/>
              </w:rPr>
              <w:t xml:space="preserve">　</w:t>
            </w:r>
          </w:p>
        </w:tc>
      </w:tr>
      <w:tr w:rsidR="00C5000D" w:rsidRPr="00E61EE5" w14:paraId="04D5D3CF" w14:textId="77777777" w:rsidTr="00C5000D">
        <w:trPr>
          <w:trHeight w:val="278"/>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07CE0C2"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序号</w:t>
            </w:r>
          </w:p>
        </w:tc>
        <w:tc>
          <w:tcPr>
            <w:tcW w:w="964" w:type="pct"/>
            <w:gridSpan w:val="2"/>
            <w:tcBorders>
              <w:top w:val="nil"/>
              <w:left w:val="nil"/>
              <w:bottom w:val="single" w:sz="4" w:space="0" w:color="auto"/>
              <w:right w:val="single" w:sz="4" w:space="0" w:color="auto"/>
            </w:tcBorders>
            <w:shd w:val="clear" w:color="auto" w:fill="auto"/>
            <w:noWrap/>
            <w:vAlign w:val="center"/>
            <w:hideMark/>
          </w:tcPr>
          <w:p w14:paraId="71C72B45"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分项名称</w:t>
            </w:r>
          </w:p>
        </w:tc>
        <w:tc>
          <w:tcPr>
            <w:tcW w:w="1273" w:type="pct"/>
            <w:tcBorders>
              <w:top w:val="nil"/>
              <w:left w:val="nil"/>
              <w:bottom w:val="single" w:sz="4" w:space="0" w:color="auto"/>
              <w:right w:val="single" w:sz="4" w:space="0" w:color="auto"/>
            </w:tcBorders>
            <w:shd w:val="clear" w:color="auto" w:fill="auto"/>
            <w:noWrap/>
            <w:vAlign w:val="center"/>
            <w:hideMark/>
          </w:tcPr>
          <w:p w14:paraId="00D3EA22"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性能指标参数</w:t>
            </w:r>
          </w:p>
        </w:tc>
        <w:tc>
          <w:tcPr>
            <w:tcW w:w="509" w:type="pct"/>
            <w:tcBorders>
              <w:top w:val="nil"/>
              <w:left w:val="nil"/>
              <w:bottom w:val="single" w:sz="4" w:space="0" w:color="auto"/>
              <w:right w:val="single" w:sz="4" w:space="0" w:color="auto"/>
            </w:tcBorders>
            <w:shd w:val="clear" w:color="auto" w:fill="auto"/>
            <w:noWrap/>
            <w:vAlign w:val="center"/>
            <w:hideMark/>
          </w:tcPr>
          <w:p w14:paraId="5CC9DBC3"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品牌及型号</w:t>
            </w:r>
          </w:p>
        </w:tc>
        <w:tc>
          <w:tcPr>
            <w:tcW w:w="305" w:type="pct"/>
            <w:tcBorders>
              <w:top w:val="nil"/>
              <w:left w:val="nil"/>
              <w:bottom w:val="single" w:sz="4" w:space="0" w:color="auto"/>
              <w:right w:val="single" w:sz="4" w:space="0" w:color="auto"/>
            </w:tcBorders>
            <w:shd w:val="clear" w:color="auto" w:fill="auto"/>
            <w:noWrap/>
            <w:vAlign w:val="center"/>
            <w:hideMark/>
          </w:tcPr>
          <w:p w14:paraId="4700B7A2"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所属系统及部署位置</w:t>
            </w:r>
          </w:p>
        </w:tc>
        <w:tc>
          <w:tcPr>
            <w:tcW w:w="203" w:type="pct"/>
            <w:tcBorders>
              <w:top w:val="nil"/>
              <w:left w:val="nil"/>
              <w:bottom w:val="single" w:sz="4" w:space="0" w:color="auto"/>
              <w:right w:val="single" w:sz="4" w:space="0" w:color="auto"/>
            </w:tcBorders>
            <w:shd w:val="clear" w:color="auto" w:fill="auto"/>
            <w:noWrap/>
            <w:vAlign w:val="center"/>
            <w:hideMark/>
          </w:tcPr>
          <w:p w14:paraId="0191A775"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单位</w:t>
            </w:r>
          </w:p>
        </w:tc>
        <w:tc>
          <w:tcPr>
            <w:tcW w:w="255" w:type="pct"/>
            <w:tcBorders>
              <w:top w:val="nil"/>
              <w:left w:val="nil"/>
              <w:bottom w:val="single" w:sz="4" w:space="0" w:color="auto"/>
              <w:right w:val="single" w:sz="4" w:space="0" w:color="auto"/>
            </w:tcBorders>
            <w:shd w:val="clear" w:color="auto" w:fill="auto"/>
            <w:noWrap/>
            <w:vAlign w:val="center"/>
            <w:hideMark/>
          </w:tcPr>
          <w:p w14:paraId="4BD1F2AB"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数量</w:t>
            </w:r>
          </w:p>
        </w:tc>
        <w:tc>
          <w:tcPr>
            <w:tcW w:w="406" w:type="pct"/>
            <w:tcBorders>
              <w:top w:val="nil"/>
              <w:left w:val="nil"/>
              <w:bottom w:val="single" w:sz="4" w:space="0" w:color="auto"/>
              <w:right w:val="single" w:sz="4" w:space="0" w:color="auto"/>
            </w:tcBorders>
            <w:shd w:val="clear" w:color="auto" w:fill="auto"/>
            <w:noWrap/>
            <w:vAlign w:val="center"/>
            <w:hideMark/>
          </w:tcPr>
          <w:p w14:paraId="505768AE"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 xml:space="preserve"> 单价（元） </w:t>
            </w:r>
          </w:p>
        </w:tc>
        <w:tc>
          <w:tcPr>
            <w:tcW w:w="521" w:type="pct"/>
            <w:tcBorders>
              <w:top w:val="nil"/>
              <w:left w:val="nil"/>
              <w:bottom w:val="single" w:sz="4" w:space="0" w:color="auto"/>
              <w:right w:val="single" w:sz="4" w:space="0" w:color="auto"/>
            </w:tcBorders>
            <w:shd w:val="clear" w:color="auto" w:fill="auto"/>
            <w:noWrap/>
            <w:vAlign w:val="center"/>
            <w:hideMark/>
          </w:tcPr>
          <w:p w14:paraId="4457C95B"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 xml:space="preserve"> 金额（元） </w:t>
            </w:r>
          </w:p>
        </w:tc>
        <w:tc>
          <w:tcPr>
            <w:tcW w:w="147" w:type="pct"/>
            <w:tcBorders>
              <w:top w:val="nil"/>
              <w:left w:val="nil"/>
              <w:bottom w:val="single" w:sz="4" w:space="0" w:color="auto"/>
              <w:right w:val="single" w:sz="4" w:space="0" w:color="auto"/>
            </w:tcBorders>
            <w:shd w:val="clear" w:color="auto" w:fill="auto"/>
            <w:noWrap/>
            <w:vAlign w:val="center"/>
            <w:hideMark/>
          </w:tcPr>
          <w:p w14:paraId="76D48258" w14:textId="77777777" w:rsidR="00E61EE5" w:rsidRPr="00E61EE5" w:rsidRDefault="00E61EE5" w:rsidP="00E61EE5">
            <w:pPr>
              <w:widowControl/>
              <w:spacing w:line="240" w:lineRule="auto"/>
              <w:jc w:val="center"/>
              <w:rPr>
                <w:rFonts w:ascii="宋体" w:hAnsi="宋体" w:cs="宋体" w:hint="eastAsia"/>
                <w:bCs/>
                <w:color w:val="000000"/>
                <w:kern w:val="0"/>
                <w:sz w:val="20"/>
              </w:rPr>
            </w:pPr>
            <w:proofErr w:type="gramStart"/>
            <w:r w:rsidRPr="00E61EE5">
              <w:rPr>
                <w:rFonts w:ascii="宋体" w:hAnsi="宋体" w:cs="宋体" w:hint="eastAsia"/>
                <w:bCs/>
                <w:color w:val="000000"/>
                <w:kern w:val="0"/>
                <w:sz w:val="20"/>
              </w:rPr>
              <w:t>税点</w:t>
            </w:r>
            <w:proofErr w:type="gramEnd"/>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51996573"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备注</w:t>
            </w:r>
          </w:p>
        </w:tc>
      </w:tr>
      <w:tr w:rsidR="00C5000D" w:rsidRPr="00E61EE5" w14:paraId="694509E6" w14:textId="77777777" w:rsidTr="00C5000D">
        <w:trPr>
          <w:trHeight w:val="510"/>
        </w:trPr>
        <w:tc>
          <w:tcPr>
            <w:tcW w:w="251" w:type="pct"/>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1A2B565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0B9AF1B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5236B05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绿化开挖</w:t>
            </w:r>
          </w:p>
        </w:tc>
        <w:tc>
          <w:tcPr>
            <w:tcW w:w="509" w:type="pct"/>
            <w:tcBorders>
              <w:top w:val="nil"/>
              <w:left w:val="nil"/>
              <w:bottom w:val="single" w:sz="4" w:space="0" w:color="auto"/>
              <w:right w:val="single" w:sz="4" w:space="0" w:color="auto"/>
            </w:tcBorders>
            <w:shd w:val="clear" w:color="auto" w:fill="auto"/>
            <w:vAlign w:val="center"/>
            <w:hideMark/>
          </w:tcPr>
          <w:p w14:paraId="171918A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8D2DCD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0C6DE8D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6F8B1CD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73</w:t>
            </w:r>
          </w:p>
        </w:tc>
        <w:tc>
          <w:tcPr>
            <w:tcW w:w="406" w:type="pct"/>
            <w:tcBorders>
              <w:top w:val="nil"/>
              <w:left w:val="nil"/>
              <w:bottom w:val="single" w:sz="4" w:space="0" w:color="auto"/>
              <w:right w:val="single" w:sz="4" w:space="0" w:color="auto"/>
            </w:tcBorders>
            <w:shd w:val="clear" w:color="auto" w:fill="auto"/>
            <w:noWrap/>
            <w:vAlign w:val="center"/>
            <w:hideMark/>
          </w:tcPr>
          <w:p w14:paraId="46DDFA3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110.00 </w:t>
            </w:r>
          </w:p>
        </w:tc>
        <w:tc>
          <w:tcPr>
            <w:tcW w:w="521" w:type="pct"/>
            <w:tcBorders>
              <w:top w:val="nil"/>
              <w:left w:val="nil"/>
              <w:bottom w:val="single" w:sz="4" w:space="0" w:color="auto"/>
              <w:right w:val="single" w:sz="4" w:space="0" w:color="auto"/>
            </w:tcBorders>
            <w:shd w:val="clear" w:color="auto" w:fill="auto"/>
            <w:noWrap/>
            <w:vAlign w:val="center"/>
            <w:hideMark/>
          </w:tcPr>
          <w:p w14:paraId="4CD4B39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8,030.00 </w:t>
            </w:r>
          </w:p>
        </w:tc>
        <w:tc>
          <w:tcPr>
            <w:tcW w:w="147" w:type="pct"/>
            <w:tcBorders>
              <w:top w:val="nil"/>
              <w:left w:val="nil"/>
              <w:bottom w:val="single" w:sz="4" w:space="0" w:color="auto"/>
              <w:right w:val="single" w:sz="4" w:space="0" w:color="auto"/>
            </w:tcBorders>
            <w:shd w:val="clear" w:color="auto" w:fill="auto"/>
            <w:noWrap/>
            <w:vAlign w:val="center"/>
            <w:hideMark/>
          </w:tcPr>
          <w:p w14:paraId="16F9CC9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082AB3E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435FE2E"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89999F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57B56C2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66030DE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普通相机安装</w:t>
            </w:r>
          </w:p>
        </w:tc>
        <w:tc>
          <w:tcPr>
            <w:tcW w:w="509" w:type="pct"/>
            <w:tcBorders>
              <w:top w:val="nil"/>
              <w:left w:val="nil"/>
              <w:bottom w:val="single" w:sz="4" w:space="0" w:color="auto"/>
              <w:right w:val="single" w:sz="4" w:space="0" w:color="auto"/>
            </w:tcBorders>
            <w:shd w:val="clear" w:color="auto" w:fill="auto"/>
            <w:vAlign w:val="center"/>
            <w:hideMark/>
          </w:tcPr>
          <w:p w14:paraId="1E3A1D4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6831BD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5ED0E80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0F61CF8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163</w:t>
            </w:r>
          </w:p>
        </w:tc>
        <w:tc>
          <w:tcPr>
            <w:tcW w:w="406" w:type="pct"/>
            <w:tcBorders>
              <w:top w:val="nil"/>
              <w:left w:val="nil"/>
              <w:bottom w:val="single" w:sz="4" w:space="0" w:color="auto"/>
              <w:right w:val="single" w:sz="4" w:space="0" w:color="auto"/>
            </w:tcBorders>
            <w:shd w:val="clear" w:color="auto" w:fill="auto"/>
            <w:noWrap/>
            <w:vAlign w:val="center"/>
            <w:hideMark/>
          </w:tcPr>
          <w:p w14:paraId="36631B0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817.00 </w:t>
            </w:r>
          </w:p>
        </w:tc>
        <w:tc>
          <w:tcPr>
            <w:tcW w:w="521" w:type="pct"/>
            <w:tcBorders>
              <w:top w:val="nil"/>
              <w:left w:val="nil"/>
              <w:bottom w:val="single" w:sz="4" w:space="0" w:color="auto"/>
              <w:right w:val="single" w:sz="4" w:space="0" w:color="auto"/>
            </w:tcBorders>
            <w:shd w:val="clear" w:color="auto" w:fill="auto"/>
            <w:noWrap/>
            <w:vAlign w:val="center"/>
            <w:hideMark/>
          </w:tcPr>
          <w:p w14:paraId="130FA83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133,171.00 </w:t>
            </w:r>
          </w:p>
        </w:tc>
        <w:tc>
          <w:tcPr>
            <w:tcW w:w="147" w:type="pct"/>
            <w:tcBorders>
              <w:top w:val="nil"/>
              <w:left w:val="nil"/>
              <w:bottom w:val="single" w:sz="4" w:space="0" w:color="auto"/>
              <w:right w:val="single" w:sz="4" w:space="0" w:color="auto"/>
            </w:tcBorders>
            <w:shd w:val="clear" w:color="auto" w:fill="auto"/>
            <w:noWrap/>
            <w:vAlign w:val="center"/>
            <w:hideMark/>
          </w:tcPr>
          <w:p w14:paraId="5AB612D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15FC898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00487EB"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664EC4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18C910C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7496342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鱼眼相机安装</w:t>
            </w:r>
          </w:p>
        </w:tc>
        <w:tc>
          <w:tcPr>
            <w:tcW w:w="509" w:type="pct"/>
            <w:tcBorders>
              <w:top w:val="nil"/>
              <w:left w:val="nil"/>
              <w:bottom w:val="single" w:sz="4" w:space="0" w:color="auto"/>
              <w:right w:val="single" w:sz="4" w:space="0" w:color="auto"/>
            </w:tcBorders>
            <w:shd w:val="clear" w:color="auto" w:fill="auto"/>
            <w:vAlign w:val="center"/>
            <w:hideMark/>
          </w:tcPr>
          <w:p w14:paraId="415BB86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76BE012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724069F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2C2F5AA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w:t>
            </w:r>
          </w:p>
        </w:tc>
        <w:tc>
          <w:tcPr>
            <w:tcW w:w="406" w:type="pct"/>
            <w:tcBorders>
              <w:top w:val="nil"/>
              <w:left w:val="nil"/>
              <w:bottom w:val="single" w:sz="4" w:space="0" w:color="auto"/>
              <w:right w:val="single" w:sz="4" w:space="0" w:color="auto"/>
            </w:tcBorders>
            <w:shd w:val="clear" w:color="auto" w:fill="auto"/>
            <w:noWrap/>
            <w:vAlign w:val="center"/>
            <w:hideMark/>
          </w:tcPr>
          <w:p w14:paraId="2FB51AE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817.00 </w:t>
            </w:r>
          </w:p>
        </w:tc>
        <w:tc>
          <w:tcPr>
            <w:tcW w:w="521" w:type="pct"/>
            <w:tcBorders>
              <w:top w:val="nil"/>
              <w:left w:val="nil"/>
              <w:bottom w:val="single" w:sz="4" w:space="0" w:color="auto"/>
              <w:right w:val="single" w:sz="4" w:space="0" w:color="auto"/>
            </w:tcBorders>
            <w:shd w:val="clear" w:color="auto" w:fill="auto"/>
            <w:noWrap/>
            <w:vAlign w:val="center"/>
            <w:hideMark/>
          </w:tcPr>
          <w:p w14:paraId="51D6A54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3,268.00 </w:t>
            </w:r>
          </w:p>
        </w:tc>
        <w:tc>
          <w:tcPr>
            <w:tcW w:w="147" w:type="pct"/>
            <w:tcBorders>
              <w:top w:val="nil"/>
              <w:left w:val="nil"/>
              <w:bottom w:val="single" w:sz="4" w:space="0" w:color="auto"/>
              <w:right w:val="single" w:sz="4" w:space="0" w:color="auto"/>
            </w:tcBorders>
            <w:shd w:val="clear" w:color="auto" w:fill="auto"/>
            <w:noWrap/>
            <w:vAlign w:val="center"/>
            <w:hideMark/>
          </w:tcPr>
          <w:p w14:paraId="3290657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6890A48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BA10859"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8DEF0A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3BC4006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69513EC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感知雷达安装</w:t>
            </w:r>
          </w:p>
        </w:tc>
        <w:tc>
          <w:tcPr>
            <w:tcW w:w="509" w:type="pct"/>
            <w:tcBorders>
              <w:top w:val="nil"/>
              <w:left w:val="nil"/>
              <w:bottom w:val="single" w:sz="4" w:space="0" w:color="auto"/>
              <w:right w:val="single" w:sz="4" w:space="0" w:color="auto"/>
            </w:tcBorders>
            <w:shd w:val="clear" w:color="auto" w:fill="auto"/>
            <w:vAlign w:val="center"/>
            <w:hideMark/>
          </w:tcPr>
          <w:p w14:paraId="6CE2F2D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98B476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4F3EE28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3A844F8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w:t>
            </w:r>
          </w:p>
        </w:tc>
        <w:tc>
          <w:tcPr>
            <w:tcW w:w="406" w:type="pct"/>
            <w:tcBorders>
              <w:top w:val="nil"/>
              <w:left w:val="nil"/>
              <w:bottom w:val="single" w:sz="4" w:space="0" w:color="auto"/>
              <w:right w:val="single" w:sz="4" w:space="0" w:color="auto"/>
            </w:tcBorders>
            <w:shd w:val="clear" w:color="auto" w:fill="auto"/>
            <w:noWrap/>
            <w:vAlign w:val="center"/>
            <w:hideMark/>
          </w:tcPr>
          <w:p w14:paraId="00EB874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817.00 </w:t>
            </w:r>
          </w:p>
        </w:tc>
        <w:tc>
          <w:tcPr>
            <w:tcW w:w="521" w:type="pct"/>
            <w:tcBorders>
              <w:top w:val="nil"/>
              <w:left w:val="nil"/>
              <w:bottom w:val="single" w:sz="4" w:space="0" w:color="auto"/>
              <w:right w:val="single" w:sz="4" w:space="0" w:color="auto"/>
            </w:tcBorders>
            <w:shd w:val="clear" w:color="auto" w:fill="auto"/>
            <w:noWrap/>
            <w:vAlign w:val="center"/>
            <w:hideMark/>
          </w:tcPr>
          <w:p w14:paraId="66B22A4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3,268.00 </w:t>
            </w:r>
          </w:p>
        </w:tc>
        <w:tc>
          <w:tcPr>
            <w:tcW w:w="147" w:type="pct"/>
            <w:tcBorders>
              <w:top w:val="nil"/>
              <w:left w:val="nil"/>
              <w:bottom w:val="single" w:sz="4" w:space="0" w:color="auto"/>
              <w:right w:val="single" w:sz="4" w:space="0" w:color="auto"/>
            </w:tcBorders>
            <w:shd w:val="clear" w:color="auto" w:fill="auto"/>
            <w:noWrap/>
            <w:vAlign w:val="center"/>
            <w:hideMark/>
          </w:tcPr>
          <w:p w14:paraId="5C0BC99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4B40AFB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2A3FD45D"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BC9F92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4E68173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0A4EC4B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毫米波雷达安装</w:t>
            </w:r>
          </w:p>
        </w:tc>
        <w:tc>
          <w:tcPr>
            <w:tcW w:w="509" w:type="pct"/>
            <w:tcBorders>
              <w:top w:val="nil"/>
              <w:left w:val="nil"/>
              <w:bottom w:val="single" w:sz="4" w:space="0" w:color="auto"/>
              <w:right w:val="single" w:sz="4" w:space="0" w:color="auto"/>
            </w:tcBorders>
            <w:shd w:val="clear" w:color="auto" w:fill="auto"/>
            <w:vAlign w:val="center"/>
            <w:hideMark/>
          </w:tcPr>
          <w:p w14:paraId="0ADC608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436F73D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25BC727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4980649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61</w:t>
            </w:r>
          </w:p>
        </w:tc>
        <w:tc>
          <w:tcPr>
            <w:tcW w:w="406" w:type="pct"/>
            <w:tcBorders>
              <w:top w:val="nil"/>
              <w:left w:val="nil"/>
              <w:bottom w:val="single" w:sz="4" w:space="0" w:color="auto"/>
              <w:right w:val="single" w:sz="4" w:space="0" w:color="auto"/>
            </w:tcBorders>
            <w:shd w:val="clear" w:color="auto" w:fill="auto"/>
            <w:noWrap/>
            <w:vAlign w:val="center"/>
            <w:hideMark/>
          </w:tcPr>
          <w:p w14:paraId="5DA016D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550.00 </w:t>
            </w:r>
          </w:p>
        </w:tc>
        <w:tc>
          <w:tcPr>
            <w:tcW w:w="521" w:type="pct"/>
            <w:tcBorders>
              <w:top w:val="nil"/>
              <w:left w:val="nil"/>
              <w:bottom w:val="single" w:sz="4" w:space="0" w:color="auto"/>
              <w:right w:val="single" w:sz="4" w:space="0" w:color="auto"/>
            </w:tcBorders>
            <w:shd w:val="clear" w:color="auto" w:fill="auto"/>
            <w:noWrap/>
            <w:vAlign w:val="center"/>
            <w:hideMark/>
          </w:tcPr>
          <w:p w14:paraId="619977C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33,550.00 </w:t>
            </w:r>
          </w:p>
        </w:tc>
        <w:tc>
          <w:tcPr>
            <w:tcW w:w="147" w:type="pct"/>
            <w:tcBorders>
              <w:top w:val="nil"/>
              <w:left w:val="nil"/>
              <w:bottom w:val="single" w:sz="4" w:space="0" w:color="auto"/>
              <w:right w:val="single" w:sz="4" w:space="0" w:color="auto"/>
            </w:tcBorders>
            <w:shd w:val="clear" w:color="auto" w:fill="auto"/>
            <w:noWrap/>
            <w:vAlign w:val="center"/>
            <w:hideMark/>
          </w:tcPr>
          <w:p w14:paraId="5795955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208F085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D73B864"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DC2B6B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61E7AC5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0FCC8CF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激光雷达安装</w:t>
            </w:r>
          </w:p>
        </w:tc>
        <w:tc>
          <w:tcPr>
            <w:tcW w:w="509" w:type="pct"/>
            <w:tcBorders>
              <w:top w:val="nil"/>
              <w:left w:val="nil"/>
              <w:bottom w:val="single" w:sz="4" w:space="0" w:color="auto"/>
              <w:right w:val="single" w:sz="4" w:space="0" w:color="auto"/>
            </w:tcBorders>
            <w:shd w:val="clear" w:color="auto" w:fill="auto"/>
            <w:vAlign w:val="center"/>
            <w:hideMark/>
          </w:tcPr>
          <w:p w14:paraId="354861A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4D81F6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6239D8C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603D6D9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70</w:t>
            </w:r>
          </w:p>
        </w:tc>
        <w:tc>
          <w:tcPr>
            <w:tcW w:w="406" w:type="pct"/>
            <w:tcBorders>
              <w:top w:val="nil"/>
              <w:left w:val="nil"/>
              <w:bottom w:val="single" w:sz="4" w:space="0" w:color="auto"/>
              <w:right w:val="single" w:sz="4" w:space="0" w:color="auto"/>
            </w:tcBorders>
            <w:shd w:val="clear" w:color="auto" w:fill="auto"/>
            <w:noWrap/>
            <w:vAlign w:val="center"/>
            <w:hideMark/>
          </w:tcPr>
          <w:p w14:paraId="2FA2B91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640.00 </w:t>
            </w:r>
          </w:p>
        </w:tc>
        <w:tc>
          <w:tcPr>
            <w:tcW w:w="521" w:type="pct"/>
            <w:tcBorders>
              <w:top w:val="nil"/>
              <w:left w:val="nil"/>
              <w:bottom w:val="single" w:sz="4" w:space="0" w:color="auto"/>
              <w:right w:val="single" w:sz="4" w:space="0" w:color="auto"/>
            </w:tcBorders>
            <w:shd w:val="clear" w:color="auto" w:fill="auto"/>
            <w:noWrap/>
            <w:vAlign w:val="center"/>
            <w:hideMark/>
          </w:tcPr>
          <w:p w14:paraId="10A267E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44,800.00 </w:t>
            </w:r>
          </w:p>
        </w:tc>
        <w:tc>
          <w:tcPr>
            <w:tcW w:w="147" w:type="pct"/>
            <w:tcBorders>
              <w:top w:val="nil"/>
              <w:left w:val="nil"/>
              <w:bottom w:val="single" w:sz="4" w:space="0" w:color="auto"/>
              <w:right w:val="single" w:sz="4" w:space="0" w:color="auto"/>
            </w:tcBorders>
            <w:shd w:val="clear" w:color="auto" w:fill="auto"/>
            <w:noWrap/>
            <w:vAlign w:val="center"/>
            <w:hideMark/>
          </w:tcPr>
          <w:p w14:paraId="4179525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66581D9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C19C91D"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B75B74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7</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2E06298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3D73824C"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感</w:t>
            </w:r>
            <w:proofErr w:type="gramEnd"/>
            <w:r w:rsidRPr="00E61EE5">
              <w:rPr>
                <w:rFonts w:ascii="宋体" w:hAnsi="宋体" w:cs="宋体" w:hint="eastAsia"/>
                <w:b w:val="0"/>
                <w:kern w:val="0"/>
                <w:sz w:val="20"/>
              </w:rPr>
              <w:t>算一体机安装</w:t>
            </w:r>
          </w:p>
        </w:tc>
        <w:tc>
          <w:tcPr>
            <w:tcW w:w="509" w:type="pct"/>
            <w:tcBorders>
              <w:top w:val="nil"/>
              <w:left w:val="nil"/>
              <w:bottom w:val="single" w:sz="4" w:space="0" w:color="auto"/>
              <w:right w:val="single" w:sz="4" w:space="0" w:color="auto"/>
            </w:tcBorders>
            <w:shd w:val="clear" w:color="auto" w:fill="auto"/>
            <w:vAlign w:val="center"/>
            <w:hideMark/>
          </w:tcPr>
          <w:p w14:paraId="135A732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0016FD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222BA96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000E8D4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w:t>
            </w:r>
          </w:p>
        </w:tc>
        <w:tc>
          <w:tcPr>
            <w:tcW w:w="406" w:type="pct"/>
            <w:tcBorders>
              <w:top w:val="nil"/>
              <w:left w:val="nil"/>
              <w:bottom w:val="single" w:sz="4" w:space="0" w:color="auto"/>
              <w:right w:val="single" w:sz="4" w:space="0" w:color="auto"/>
            </w:tcBorders>
            <w:shd w:val="clear" w:color="auto" w:fill="auto"/>
            <w:noWrap/>
            <w:vAlign w:val="center"/>
            <w:hideMark/>
          </w:tcPr>
          <w:p w14:paraId="494F248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360.00 </w:t>
            </w:r>
          </w:p>
        </w:tc>
        <w:tc>
          <w:tcPr>
            <w:tcW w:w="521" w:type="pct"/>
            <w:tcBorders>
              <w:top w:val="nil"/>
              <w:left w:val="nil"/>
              <w:bottom w:val="single" w:sz="4" w:space="0" w:color="auto"/>
              <w:right w:val="single" w:sz="4" w:space="0" w:color="auto"/>
            </w:tcBorders>
            <w:shd w:val="clear" w:color="auto" w:fill="auto"/>
            <w:noWrap/>
            <w:vAlign w:val="center"/>
            <w:hideMark/>
          </w:tcPr>
          <w:p w14:paraId="7C3A18C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1,440.00 </w:t>
            </w:r>
          </w:p>
        </w:tc>
        <w:tc>
          <w:tcPr>
            <w:tcW w:w="147" w:type="pct"/>
            <w:tcBorders>
              <w:top w:val="nil"/>
              <w:left w:val="nil"/>
              <w:bottom w:val="single" w:sz="4" w:space="0" w:color="auto"/>
              <w:right w:val="single" w:sz="4" w:space="0" w:color="auto"/>
            </w:tcBorders>
            <w:shd w:val="clear" w:color="auto" w:fill="auto"/>
            <w:noWrap/>
            <w:vAlign w:val="center"/>
            <w:hideMark/>
          </w:tcPr>
          <w:p w14:paraId="5BD6674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4B461ED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07CDC1C"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445416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8</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4FEB5E3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138A549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RSU安装</w:t>
            </w:r>
          </w:p>
        </w:tc>
        <w:tc>
          <w:tcPr>
            <w:tcW w:w="509" w:type="pct"/>
            <w:tcBorders>
              <w:top w:val="nil"/>
              <w:left w:val="nil"/>
              <w:bottom w:val="single" w:sz="4" w:space="0" w:color="auto"/>
              <w:right w:val="single" w:sz="4" w:space="0" w:color="auto"/>
            </w:tcBorders>
            <w:shd w:val="clear" w:color="auto" w:fill="auto"/>
            <w:vAlign w:val="center"/>
            <w:hideMark/>
          </w:tcPr>
          <w:p w14:paraId="3CDC4BA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6A4EDF8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6EE1BE5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6550055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23</w:t>
            </w:r>
          </w:p>
        </w:tc>
        <w:tc>
          <w:tcPr>
            <w:tcW w:w="406" w:type="pct"/>
            <w:tcBorders>
              <w:top w:val="nil"/>
              <w:left w:val="nil"/>
              <w:bottom w:val="single" w:sz="4" w:space="0" w:color="auto"/>
              <w:right w:val="single" w:sz="4" w:space="0" w:color="auto"/>
            </w:tcBorders>
            <w:shd w:val="clear" w:color="auto" w:fill="auto"/>
            <w:noWrap/>
            <w:vAlign w:val="center"/>
            <w:hideMark/>
          </w:tcPr>
          <w:p w14:paraId="49E8DC0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435.00 </w:t>
            </w:r>
          </w:p>
        </w:tc>
        <w:tc>
          <w:tcPr>
            <w:tcW w:w="521" w:type="pct"/>
            <w:tcBorders>
              <w:top w:val="nil"/>
              <w:left w:val="nil"/>
              <w:bottom w:val="single" w:sz="4" w:space="0" w:color="auto"/>
              <w:right w:val="single" w:sz="4" w:space="0" w:color="auto"/>
            </w:tcBorders>
            <w:shd w:val="clear" w:color="auto" w:fill="auto"/>
            <w:noWrap/>
            <w:vAlign w:val="center"/>
            <w:hideMark/>
          </w:tcPr>
          <w:p w14:paraId="054EC09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10,005.00 </w:t>
            </w:r>
          </w:p>
        </w:tc>
        <w:tc>
          <w:tcPr>
            <w:tcW w:w="147" w:type="pct"/>
            <w:tcBorders>
              <w:top w:val="nil"/>
              <w:left w:val="nil"/>
              <w:bottom w:val="single" w:sz="4" w:space="0" w:color="auto"/>
              <w:right w:val="single" w:sz="4" w:space="0" w:color="auto"/>
            </w:tcBorders>
            <w:shd w:val="clear" w:color="auto" w:fill="auto"/>
            <w:noWrap/>
            <w:vAlign w:val="center"/>
            <w:hideMark/>
          </w:tcPr>
          <w:p w14:paraId="393ED02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39C4083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2F2E7EA"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114F0B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9</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5B64894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3AF45ED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支架安装</w:t>
            </w:r>
          </w:p>
        </w:tc>
        <w:tc>
          <w:tcPr>
            <w:tcW w:w="509" w:type="pct"/>
            <w:tcBorders>
              <w:top w:val="nil"/>
              <w:left w:val="nil"/>
              <w:bottom w:val="single" w:sz="4" w:space="0" w:color="auto"/>
              <w:right w:val="single" w:sz="4" w:space="0" w:color="auto"/>
            </w:tcBorders>
            <w:shd w:val="clear" w:color="auto" w:fill="auto"/>
            <w:vAlign w:val="center"/>
            <w:hideMark/>
          </w:tcPr>
          <w:p w14:paraId="4BE707F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792A635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6A3269D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2B13E1A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266</w:t>
            </w:r>
          </w:p>
        </w:tc>
        <w:tc>
          <w:tcPr>
            <w:tcW w:w="406" w:type="pct"/>
            <w:tcBorders>
              <w:top w:val="nil"/>
              <w:left w:val="nil"/>
              <w:bottom w:val="single" w:sz="4" w:space="0" w:color="auto"/>
              <w:right w:val="single" w:sz="4" w:space="0" w:color="auto"/>
            </w:tcBorders>
            <w:shd w:val="clear" w:color="auto" w:fill="auto"/>
            <w:noWrap/>
            <w:vAlign w:val="center"/>
            <w:hideMark/>
          </w:tcPr>
          <w:p w14:paraId="34C3CCF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400.00 </w:t>
            </w:r>
          </w:p>
        </w:tc>
        <w:tc>
          <w:tcPr>
            <w:tcW w:w="521" w:type="pct"/>
            <w:tcBorders>
              <w:top w:val="nil"/>
              <w:left w:val="nil"/>
              <w:bottom w:val="single" w:sz="4" w:space="0" w:color="auto"/>
              <w:right w:val="single" w:sz="4" w:space="0" w:color="auto"/>
            </w:tcBorders>
            <w:shd w:val="clear" w:color="auto" w:fill="auto"/>
            <w:noWrap/>
            <w:vAlign w:val="center"/>
            <w:hideMark/>
          </w:tcPr>
          <w:p w14:paraId="569B9DD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106,400.00 </w:t>
            </w:r>
          </w:p>
        </w:tc>
        <w:tc>
          <w:tcPr>
            <w:tcW w:w="147" w:type="pct"/>
            <w:tcBorders>
              <w:top w:val="nil"/>
              <w:left w:val="nil"/>
              <w:bottom w:val="single" w:sz="4" w:space="0" w:color="auto"/>
              <w:right w:val="single" w:sz="4" w:space="0" w:color="auto"/>
            </w:tcBorders>
            <w:shd w:val="clear" w:color="auto" w:fill="auto"/>
            <w:noWrap/>
            <w:vAlign w:val="center"/>
            <w:hideMark/>
          </w:tcPr>
          <w:p w14:paraId="2B020C3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089BFAD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A5930B3"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BB7E5B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10</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78F51C1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6E435A12"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雷视一体</w:t>
            </w:r>
            <w:proofErr w:type="gramEnd"/>
            <w:r w:rsidRPr="00E61EE5">
              <w:rPr>
                <w:rFonts w:ascii="宋体" w:hAnsi="宋体" w:cs="宋体" w:hint="eastAsia"/>
                <w:b w:val="0"/>
                <w:kern w:val="0"/>
                <w:sz w:val="20"/>
              </w:rPr>
              <w:t>机安装</w:t>
            </w:r>
          </w:p>
        </w:tc>
        <w:tc>
          <w:tcPr>
            <w:tcW w:w="509" w:type="pct"/>
            <w:tcBorders>
              <w:top w:val="nil"/>
              <w:left w:val="nil"/>
              <w:bottom w:val="single" w:sz="4" w:space="0" w:color="auto"/>
              <w:right w:val="single" w:sz="4" w:space="0" w:color="auto"/>
            </w:tcBorders>
            <w:shd w:val="clear" w:color="auto" w:fill="auto"/>
            <w:vAlign w:val="center"/>
            <w:hideMark/>
          </w:tcPr>
          <w:p w14:paraId="28E35BE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5496E0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5D0EFCD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2306154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28</w:t>
            </w:r>
          </w:p>
        </w:tc>
        <w:tc>
          <w:tcPr>
            <w:tcW w:w="406" w:type="pct"/>
            <w:tcBorders>
              <w:top w:val="nil"/>
              <w:left w:val="nil"/>
              <w:bottom w:val="single" w:sz="4" w:space="0" w:color="auto"/>
              <w:right w:val="single" w:sz="4" w:space="0" w:color="auto"/>
            </w:tcBorders>
            <w:shd w:val="clear" w:color="auto" w:fill="auto"/>
            <w:noWrap/>
            <w:vAlign w:val="center"/>
            <w:hideMark/>
          </w:tcPr>
          <w:p w14:paraId="3B6B0A7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640.00 </w:t>
            </w:r>
          </w:p>
        </w:tc>
        <w:tc>
          <w:tcPr>
            <w:tcW w:w="521" w:type="pct"/>
            <w:tcBorders>
              <w:top w:val="nil"/>
              <w:left w:val="nil"/>
              <w:bottom w:val="single" w:sz="4" w:space="0" w:color="auto"/>
              <w:right w:val="single" w:sz="4" w:space="0" w:color="auto"/>
            </w:tcBorders>
            <w:shd w:val="clear" w:color="auto" w:fill="auto"/>
            <w:noWrap/>
            <w:vAlign w:val="center"/>
            <w:hideMark/>
          </w:tcPr>
          <w:p w14:paraId="147DC15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17,920.00 </w:t>
            </w:r>
          </w:p>
        </w:tc>
        <w:tc>
          <w:tcPr>
            <w:tcW w:w="147" w:type="pct"/>
            <w:tcBorders>
              <w:top w:val="nil"/>
              <w:left w:val="nil"/>
              <w:bottom w:val="single" w:sz="4" w:space="0" w:color="auto"/>
              <w:right w:val="single" w:sz="4" w:space="0" w:color="auto"/>
            </w:tcBorders>
            <w:shd w:val="clear" w:color="auto" w:fill="auto"/>
            <w:noWrap/>
            <w:vAlign w:val="center"/>
            <w:hideMark/>
          </w:tcPr>
          <w:p w14:paraId="376DEF7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0F891E3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DDE28BE"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AADFB2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11</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2F88BC8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2BB4FA6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微波检测器安装</w:t>
            </w:r>
          </w:p>
        </w:tc>
        <w:tc>
          <w:tcPr>
            <w:tcW w:w="509" w:type="pct"/>
            <w:tcBorders>
              <w:top w:val="nil"/>
              <w:left w:val="nil"/>
              <w:bottom w:val="single" w:sz="4" w:space="0" w:color="auto"/>
              <w:right w:val="single" w:sz="4" w:space="0" w:color="auto"/>
            </w:tcBorders>
            <w:shd w:val="clear" w:color="auto" w:fill="auto"/>
            <w:vAlign w:val="center"/>
            <w:hideMark/>
          </w:tcPr>
          <w:p w14:paraId="58F640B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7A1C9DE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36E21AA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1B24746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w:t>
            </w:r>
          </w:p>
        </w:tc>
        <w:tc>
          <w:tcPr>
            <w:tcW w:w="406" w:type="pct"/>
            <w:tcBorders>
              <w:top w:val="nil"/>
              <w:left w:val="nil"/>
              <w:bottom w:val="single" w:sz="4" w:space="0" w:color="auto"/>
              <w:right w:val="single" w:sz="4" w:space="0" w:color="auto"/>
            </w:tcBorders>
            <w:shd w:val="clear" w:color="auto" w:fill="auto"/>
            <w:noWrap/>
            <w:vAlign w:val="center"/>
            <w:hideMark/>
          </w:tcPr>
          <w:p w14:paraId="6093163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550.00 </w:t>
            </w:r>
          </w:p>
        </w:tc>
        <w:tc>
          <w:tcPr>
            <w:tcW w:w="521" w:type="pct"/>
            <w:tcBorders>
              <w:top w:val="nil"/>
              <w:left w:val="nil"/>
              <w:bottom w:val="single" w:sz="4" w:space="0" w:color="auto"/>
              <w:right w:val="single" w:sz="4" w:space="0" w:color="auto"/>
            </w:tcBorders>
            <w:shd w:val="clear" w:color="auto" w:fill="auto"/>
            <w:noWrap/>
            <w:vAlign w:val="center"/>
            <w:hideMark/>
          </w:tcPr>
          <w:p w14:paraId="05C84B0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2,200.00 </w:t>
            </w:r>
          </w:p>
        </w:tc>
        <w:tc>
          <w:tcPr>
            <w:tcW w:w="147" w:type="pct"/>
            <w:tcBorders>
              <w:top w:val="nil"/>
              <w:left w:val="nil"/>
              <w:bottom w:val="single" w:sz="4" w:space="0" w:color="auto"/>
              <w:right w:val="single" w:sz="4" w:space="0" w:color="auto"/>
            </w:tcBorders>
            <w:shd w:val="clear" w:color="auto" w:fill="auto"/>
            <w:noWrap/>
            <w:vAlign w:val="center"/>
            <w:hideMark/>
          </w:tcPr>
          <w:p w14:paraId="6FF2CF2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5101672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2C580899"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ECDCD0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12</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083E59E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5B0B079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插排安装</w:t>
            </w:r>
          </w:p>
        </w:tc>
        <w:tc>
          <w:tcPr>
            <w:tcW w:w="509" w:type="pct"/>
            <w:tcBorders>
              <w:top w:val="nil"/>
              <w:left w:val="nil"/>
              <w:bottom w:val="single" w:sz="4" w:space="0" w:color="auto"/>
              <w:right w:val="single" w:sz="4" w:space="0" w:color="auto"/>
            </w:tcBorders>
            <w:shd w:val="clear" w:color="auto" w:fill="auto"/>
            <w:vAlign w:val="center"/>
            <w:hideMark/>
          </w:tcPr>
          <w:p w14:paraId="5130346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415744D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4BF985E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3E931B4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12</w:t>
            </w:r>
          </w:p>
        </w:tc>
        <w:tc>
          <w:tcPr>
            <w:tcW w:w="406" w:type="pct"/>
            <w:tcBorders>
              <w:top w:val="nil"/>
              <w:left w:val="nil"/>
              <w:bottom w:val="single" w:sz="4" w:space="0" w:color="auto"/>
              <w:right w:val="single" w:sz="4" w:space="0" w:color="auto"/>
            </w:tcBorders>
            <w:shd w:val="clear" w:color="auto" w:fill="auto"/>
            <w:noWrap/>
            <w:vAlign w:val="center"/>
            <w:hideMark/>
          </w:tcPr>
          <w:p w14:paraId="2C895DC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305.00 </w:t>
            </w:r>
          </w:p>
        </w:tc>
        <w:tc>
          <w:tcPr>
            <w:tcW w:w="521" w:type="pct"/>
            <w:tcBorders>
              <w:top w:val="nil"/>
              <w:left w:val="nil"/>
              <w:bottom w:val="single" w:sz="4" w:space="0" w:color="auto"/>
              <w:right w:val="single" w:sz="4" w:space="0" w:color="auto"/>
            </w:tcBorders>
            <w:shd w:val="clear" w:color="auto" w:fill="auto"/>
            <w:noWrap/>
            <w:vAlign w:val="center"/>
            <w:hideMark/>
          </w:tcPr>
          <w:p w14:paraId="2CDED0D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3,660.00 </w:t>
            </w:r>
          </w:p>
        </w:tc>
        <w:tc>
          <w:tcPr>
            <w:tcW w:w="147" w:type="pct"/>
            <w:tcBorders>
              <w:top w:val="nil"/>
              <w:left w:val="nil"/>
              <w:bottom w:val="single" w:sz="4" w:space="0" w:color="auto"/>
              <w:right w:val="single" w:sz="4" w:space="0" w:color="auto"/>
            </w:tcBorders>
            <w:shd w:val="clear" w:color="auto" w:fill="auto"/>
            <w:noWrap/>
            <w:vAlign w:val="center"/>
            <w:hideMark/>
          </w:tcPr>
          <w:p w14:paraId="7AFDA6A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6FEE845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A69A93A"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84EAD5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0D5C178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20FF6FB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汇聚交换机安装</w:t>
            </w:r>
          </w:p>
        </w:tc>
        <w:tc>
          <w:tcPr>
            <w:tcW w:w="509" w:type="pct"/>
            <w:tcBorders>
              <w:top w:val="nil"/>
              <w:left w:val="nil"/>
              <w:bottom w:val="single" w:sz="4" w:space="0" w:color="auto"/>
              <w:right w:val="single" w:sz="4" w:space="0" w:color="auto"/>
            </w:tcBorders>
            <w:shd w:val="clear" w:color="auto" w:fill="auto"/>
            <w:vAlign w:val="center"/>
            <w:hideMark/>
          </w:tcPr>
          <w:p w14:paraId="026E430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B0E6B8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53405A9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66E0FC7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w:t>
            </w:r>
          </w:p>
        </w:tc>
        <w:tc>
          <w:tcPr>
            <w:tcW w:w="406" w:type="pct"/>
            <w:tcBorders>
              <w:top w:val="nil"/>
              <w:left w:val="nil"/>
              <w:bottom w:val="single" w:sz="4" w:space="0" w:color="auto"/>
              <w:right w:val="single" w:sz="4" w:space="0" w:color="auto"/>
            </w:tcBorders>
            <w:shd w:val="clear" w:color="auto" w:fill="auto"/>
            <w:noWrap/>
            <w:vAlign w:val="center"/>
            <w:hideMark/>
          </w:tcPr>
          <w:p w14:paraId="604273B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1,085.00 </w:t>
            </w:r>
          </w:p>
        </w:tc>
        <w:tc>
          <w:tcPr>
            <w:tcW w:w="521" w:type="pct"/>
            <w:tcBorders>
              <w:top w:val="nil"/>
              <w:left w:val="nil"/>
              <w:bottom w:val="single" w:sz="4" w:space="0" w:color="auto"/>
              <w:right w:val="single" w:sz="4" w:space="0" w:color="auto"/>
            </w:tcBorders>
            <w:shd w:val="clear" w:color="auto" w:fill="auto"/>
            <w:noWrap/>
            <w:vAlign w:val="center"/>
            <w:hideMark/>
          </w:tcPr>
          <w:p w14:paraId="705E117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4,340.00 </w:t>
            </w:r>
          </w:p>
        </w:tc>
        <w:tc>
          <w:tcPr>
            <w:tcW w:w="147" w:type="pct"/>
            <w:tcBorders>
              <w:top w:val="nil"/>
              <w:left w:val="nil"/>
              <w:bottom w:val="single" w:sz="4" w:space="0" w:color="auto"/>
              <w:right w:val="single" w:sz="4" w:space="0" w:color="auto"/>
            </w:tcBorders>
            <w:shd w:val="clear" w:color="auto" w:fill="auto"/>
            <w:noWrap/>
            <w:vAlign w:val="center"/>
            <w:hideMark/>
          </w:tcPr>
          <w:p w14:paraId="63CFED5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3AD14C5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5E1D9BD"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28DDBD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14</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673731F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4B85151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接入交换机安装</w:t>
            </w:r>
          </w:p>
        </w:tc>
        <w:tc>
          <w:tcPr>
            <w:tcW w:w="509" w:type="pct"/>
            <w:tcBorders>
              <w:top w:val="nil"/>
              <w:left w:val="nil"/>
              <w:bottom w:val="single" w:sz="4" w:space="0" w:color="auto"/>
              <w:right w:val="single" w:sz="4" w:space="0" w:color="auto"/>
            </w:tcBorders>
            <w:shd w:val="clear" w:color="auto" w:fill="auto"/>
            <w:vAlign w:val="center"/>
            <w:hideMark/>
          </w:tcPr>
          <w:p w14:paraId="4B87FCC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AFA740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354220C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44F09C9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16</w:t>
            </w:r>
          </w:p>
        </w:tc>
        <w:tc>
          <w:tcPr>
            <w:tcW w:w="406" w:type="pct"/>
            <w:tcBorders>
              <w:top w:val="nil"/>
              <w:left w:val="nil"/>
              <w:bottom w:val="single" w:sz="4" w:space="0" w:color="auto"/>
              <w:right w:val="single" w:sz="4" w:space="0" w:color="auto"/>
            </w:tcBorders>
            <w:shd w:val="clear" w:color="auto" w:fill="auto"/>
            <w:noWrap/>
            <w:vAlign w:val="center"/>
            <w:hideMark/>
          </w:tcPr>
          <w:p w14:paraId="5DB4BB2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1,085.00 </w:t>
            </w:r>
          </w:p>
        </w:tc>
        <w:tc>
          <w:tcPr>
            <w:tcW w:w="521" w:type="pct"/>
            <w:tcBorders>
              <w:top w:val="nil"/>
              <w:left w:val="nil"/>
              <w:bottom w:val="single" w:sz="4" w:space="0" w:color="auto"/>
              <w:right w:val="single" w:sz="4" w:space="0" w:color="auto"/>
            </w:tcBorders>
            <w:shd w:val="clear" w:color="auto" w:fill="auto"/>
            <w:noWrap/>
            <w:vAlign w:val="center"/>
            <w:hideMark/>
          </w:tcPr>
          <w:p w14:paraId="797BAC2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17,360.00 </w:t>
            </w:r>
          </w:p>
        </w:tc>
        <w:tc>
          <w:tcPr>
            <w:tcW w:w="147" w:type="pct"/>
            <w:tcBorders>
              <w:top w:val="nil"/>
              <w:left w:val="nil"/>
              <w:bottom w:val="single" w:sz="4" w:space="0" w:color="auto"/>
              <w:right w:val="single" w:sz="4" w:space="0" w:color="auto"/>
            </w:tcBorders>
            <w:shd w:val="clear" w:color="auto" w:fill="auto"/>
            <w:noWrap/>
            <w:vAlign w:val="center"/>
            <w:hideMark/>
          </w:tcPr>
          <w:p w14:paraId="1887C20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2B2BAEE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4595369"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46B113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15</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1A81020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62371769"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抱杆箱安装</w:t>
            </w:r>
            <w:proofErr w:type="gramEnd"/>
          </w:p>
        </w:tc>
        <w:tc>
          <w:tcPr>
            <w:tcW w:w="509" w:type="pct"/>
            <w:tcBorders>
              <w:top w:val="nil"/>
              <w:left w:val="nil"/>
              <w:bottom w:val="single" w:sz="4" w:space="0" w:color="auto"/>
              <w:right w:val="single" w:sz="4" w:space="0" w:color="auto"/>
            </w:tcBorders>
            <w:shd w:val="clear" w:color="auto" w:fill="auto"/>
            <w:vAlign w:val="center"/>
            <w:hideMark/>
          </w:tcPr>
          <w:p w14:paraId="768A0DA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93BB3B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72693AE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4A06AE0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64</w:t>
            </w:r>
          </w:p>
        </w:tc>
        <w:tc>
          <w:tcPr>
            <w:tcW w:w="406" w:type="pct"/>
            <w:tcBorders>
              <w:top w:val="nil"/>
              <w:left w:val="nil"/>
              <w:bottom w:val="single" w:sz="4" w:space="0" w:color="auto"/>
              <w:right w:val="single" w:sz="4" w:space="0" w:color="auto"/>
            </w:tcBorders>
            <w:shd w:val="clear" w:color="auto" w:fill="auto"/>
            <w:noWrap/>
            <w:vAlign w:val="center"/>
            <w:hideMark/>
          </w:tcPr>
          <w:p w14:paraId="7D5010A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1,500.00 </w:t>
            </w:r>
          </w:p>
        </w:tc>
        <w:tc>
          <w:tcPr>
            <w:tcW w:w="521" w:type="pct"/>
            <w:tcBorders>
              <w:top w:val="nil"/>
              <w:left w:val="nil"/>
              <w:bottom w:val="single" w:sz="4" w:space="0" w:color="auto"/>
              <w:right w:val="single" w:sz="4" w:space="0" w:color="auto"/>
            </w:tcBorders>
            <w:shd w:val="clear" w:color="auto" w:fill="auto"/>
            <w:noWrap/>
            <w:vAlign w:val="center"/>
            <w:hideMark/>
          </w:tcPr>
          <w:p w14:paraId="039B87A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96,000.00 </w:t>
            </w:r>
          </w:p>
        </w:tc>
        <w:tc>
          <w:tcPr>
            <w:tcW w:w="147" w:type="pct"/>
            <w:tcBorders>
              <w:top w:val="nil"/>
              <w:left w:val="nil"/>
              <w:bottom w:val="single" w:sz="4" w:space="0" w:color="auto"/>
              <w:right w:val="single" w:sz="4" w:space="0" w:color="auto"/>
            </w:tcBorders>
            <w:shd w:val="clear" w:color="auto" w:fill="auto"/>
            <w:noWrap/>
            <w:vAlign w:val="center"/>
            <w:hideMark/>
          </w:tcPr>
          <w:p w14:paraId="00B0A38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9%</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137E6E4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含主材</w:t>
            </w:r>
          </w:p>
        </w:tc>
      </w:tr>
      <w:tr w:rsidR="00C5000D" w:rsidRPr="00E61EE5" w14:paraId="7877D216"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1E1E2A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16</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71C0504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79D444B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5G安装</w:t>
            </w:r>
          </w:p>
        </w:tc>
        <w:tc>
          <w:tcPr>
            <w:tcW w:w="509" w:type="pct"/>
            <w:tcBorders>
              <w:top w:val="nil"/>
              <w:left w:val="nil"/>
              <w:bottom w:val="single" w:sz="4" w:space="0" w:color="auto"/>
              <w:right w:val="single" w:sz="4" w:space="0" w:color="auto"/>
            </w:tcBorders>
            <w:shd w:val="clear" w:color="auto" w:fill="auto"/>
            <w:vAlign w:val="center"/>
            <w:hideMark/>
          </w:tcPr>
          <w:p w14:paraId="5F5D6F8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E8BA34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6E036E1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14A4963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w:t>
            </w:r>
          </w:p>
        </w:tc>
        <w:tc>
          <w:tcPr>
            <w:tcW w:w="406" w:type="pct"/>
            <w:tcBorders>
              <w:top w:val="nil"/>
              <w:left w:val="nil"/>
              <w:bottom w:val="single" w:sz="4" w:space="0" w:color="auto"/>
              <w:right w:val="single" w:sz="4" w:space="0" w:color="auto"/>
            </w:tcBorders>
            <w:shd w:val="clear" w:color="auto" w:fill="auto"/>
            <w:noWrap/>
            <w:vAlign w:val="center"/>
            <w:hideMark/>
          </w:tcPr>
          <w:p w14:paraId="0923BF0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408.00 </w:t>
            </w:r>
          </w:p>
        </w:tc>
        <w:tc>
          <w:tcPr>
            <w:tcW w:w="521" w:type="pct"/>
            <w:tcBorders>
              <w:top w:val="nil"/>
              <w:left w:val="nil"/>
              <w:bottom w:val="single" w:sz="4" w:space="0" w:color="auto"/>
              <w:right w:val="single" w:sz="4" w:space="0" w:color="auto"/>
            </w:tcBorders>
            <w:shd w:val="clear" w:color="auto" w:fill="auto"/>
            <w:noWrap/>
            <w:vAlign w:val="center"/>
            <w:hideMark/>
          </w:tcPr>
          <w:p w14:paraId="3B6463D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408.00 </w:t>
            </w:r>
          </w:p>
        </w:tc>
        <w:tc>
          <w:tcPr>
            <w:tcW w:w="147" w:type="pct"/>
            <w:tcBorders>
              <w:top w:val="nil"/>
              <w:left w:val="nil"/>
              <w:bottom w:val="single" w:sz="4" w:space="0" w:color="auto"/>
              <w:right w:val="single" w:sz="4" w:space="0" w:color="auto"/>
            </w:tcBorders>
            <w:shd w:val="clear" w:color="auto" w:fill="auto"/>
            <w:noWrap/>
            <w:vAlign w:val="center"/>
            <w:hideMark/>
          </w:tcPr>
          <w:p w14:paraId="1556B8A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3AF5883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58988B2"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7C39EF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17</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16B61EB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63C4C95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MEC安装</w:t>
            </w:r>
          </w:p>
        </w:tc>
        <w:tc>
          <w:tcPr>
            <w:tcW w:w="509" w:type="pct"/>
            <w:tcBorders>
              <w:top w:val="nil"/>
              <w:left w:val="nil"/>
              <w:bottom w:val="single" w:sz="4" w:space="0" w:color="auto"/>
              <w:right w:val="single" w:sz="4" w:space="0" w:color="auto"/>
            </w:tcBorders>
            <w:shd w:val="clear" w:color="auto" w:fill="auto"/>
            <w:vAlign w:val="center"/>
            <w:hideMark/>
          </w:tcPr>
          <w:p w14:paraId="0F6CE24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F3279B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2E734D5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186B253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w:t>
            </w:r>
          </w:p>
        </w:tc>
        <w:tc>
          <w:tcPr>
            <w:tcW w:w="406" w:type="pct"/>
            <w:tcBorders>
              <w:top w:val="nil"/>
              <w:left w:val="nil"/>
              <w:bottom w:val="single" w:sz="4" w:space="0" w:color="auto"/>
              <w:right w:val="single" w:sz="4" w:space="0" w:color="auto"/>
            </w:tcBorders>
            <w:shd w:val="clear" w:color="auto" w:fill="auto"/>
            <w:noWrap/>
            <w:vAlign w:val="center"/>
            <w:hideMark/>
          </w:tcPr>
          <w:p w14:paraId="617EF58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360.00 </w:t>
            </w:r>
          </w:p>
        </w:tc>
        <w:tc>
          <w:tcPr>
            <w:tcW w:w="521" w:type="pct"/>
            <w:tcBorders>
              <w:top w:val="nil"/>
              <w:left w:val="nil"/>
              <w:bottom w:val="single" w:sz="4" w:space="0" w:color="auto"/>
              <w:right w:val="single" w:sz="4" w:space="0" w:color="auto"/>
            </w:tcBorders>
            <w:shd w:val="clear" w:color="auto" w:fill="auto"/>
            <w:noWrap/>
            <w:vAlign w:val="center"/>
            <w:hideMark/>
          </w:tcPr>
          <w:p w14:paraId="5E9D703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1,080.00 </w:t>
            </w:r>
          </w:p>
        </w:tc>
        <w:tc>
          <w:tcPr>
            <w:tcW w:w="147" w:type="pct"/>
            <w:tcBorders>
              <w:top w:val="nil"/>
              <w:left w:val="nil"/>
              <w:bottom w:val="single" w:sz="4" w:space="0" w:color="auto"/>
              <w:right w:val="single" w:sz="4" w:space="0" w:color="auto"/>
            </w:tcBorders>
            <w:shd w:val="clear" w:color="auto" w:fill="auto"/>
            <w:noWrap/>
            <w:vAlign w:val="center"/>
            <w:hideMark/>
          </w:tcPr>
          <w:p w14:paraId="58E6CEB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2995091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C35F0C3"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84E05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18</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0430551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w:t>
            </w:r>
          </w:p>
        </w:tc>
        <w:tc>
          <w:tcPr>
            <w:tcW w:w="1273" w:type="pct"/>
            <w:tcBorders>
              <w:top w:val="nil"/>
              <w:left w:val="nil"/>
              <w:bottom w:val="single" w:sz="4" w:space="0" w:color="auto"/>
              <w:right w:val="single" w:sz="4" w:space="0" w:color="auto"/>
            </w:tcBorders>
            <w:shd w:val="clear" w:color="auto" w:fill="auto"/>
            <w:vAlign w:val="center"/>
            <w:hideMark/>
          </w:tcPr>
          <w:p w14:paraId="4D3D35D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普通相机拆除</w:t>
            </w:r>
          </w:p>
        </w:tc>
        <w:tc>
          <w:tcPr>
            <w:tcW w:w="509" w:type="pct"/>
            <w:tcBorders>
              <w:top w:val="nil"/>
              <w:left w:val="nil"/>
              <w:bottom w:val="single" w:sz="4" w:space="0" w:color="auto"/>
              <w:right w:val="single" w:sz="4" w:space="0" w:color="auto"/>
            </w:tcBorders>
            <w:shd w:val="clear" w:color="auto" w:fill="auto"/>
            <w:vAlign w:val="center"/>
            <w:hideMark/>
          </w:tcPr>
          <w:p w14:paraId="404639F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612A848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372C34E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35F611F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163</w:t>
            </w:r>
          </w:p>
        </w:tc>
        <w:tc>
          <w:tcPr>
            <w:tcW w:w="406" w:type="pct"/>
            <w:tcBorders>
              <w:top w:val="nil"/>
              <w:left w:val="nil"/>
              <w:bottom w:val="single" w:sz="4" w:space="0" w:color="auto"/>
              <w:right w:val="single" w:sz="4" w:space="0" w:color="auto"/>
            </w:tcBorders>
            <w:shd w:val="clear" w:color="auto" w:fill="auto"/>
            <w:noWrap/>
            <w:vAlign w:val="center"/>
            <w:hideMark/>
          </w:tcPr>
          <w:p w14:paraId="3C1B928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408.00 </w:t>
            </w:r>
          </w:p>
        </w:tc>
        <w:tc>
          <w:tcPr>
            <w:tcW w:w="521" w:type="pct"/>
            <w:tcBorders>
              <w:top w:val="nil"/>
              <w:left w:val="nil"/>
              <w:bottom w:val="single" w:sz="4" w:space="0" w:color="auto"/>
              <w:right w:val="single" w:sz="4" w:space="0" w:color="auto"/>
            </w:tcBorders>
            <w:shd w:val="clear" w:color="auto" w:fill="auto"/>
            <w:noWrap/>
            <w:vAlign w:val="center"/>
            <w:hideMark/>
          </w:tcPr>
          <w:p w14:paraId="08D163E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66,504.00 </w:t>
            </w:r>
          </w:p>
        </w:tc>
        <w:tc>
          <w:tcPr>
            <w:tcW w:w="147" w:type="pct"/>
            <w:tcBorders>
              <w:top w:val="nil"/>
              <w:left w:val="nil"/>
              <w:bottom w:val="single" w:sz="4" w:space="0" w:color="auto"/>
              <w:right w:val="single" w:sz="4" w:space="0" w:color="auto"/>
            </w:tcBorders>
            <w:shd w:val="clear" w:color="auto" w:fill="auto"/>
            <w:noWrap/>
            <w:vAlign w:val="center"/>
            <w:hideMark/>
          </w:tcPr>
          <w:p w14:paraId="63F1FEA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55C39B9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870E750"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C62460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19</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7126390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w:t>
            </w:r>
          </w:p>
        </w:tc>
        <w:tc>
          <w:tcPr>
            <w:tcW w:w="1273" w:type="pct"/>
            <w:tcBorders>
              <w:top w:val="nil"/>
              <w:left w:val="nil"/>
              <w:bottom w:val="single" w:sz="4" w:space="0" w:color="auto"/>
              <w:right w:val="single" w:sz="4" w:space="0" w:color="auto"/>
            </w:tcBorders>
            <w:shd w:val="clear" w:color="auto" w:fill="auto"/>
            <w:vAlign w:val="center"/>
            <w:hideMark/>
          </w:tcPr>
          <w:p w14:paraId="6267FA9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鱼眼相机拆除</w:t>
            </w:r>
          </w:p>
        </w:tc>
        <w:tc>
          <w:tcPr>
            <w:tcW w:w="509" w:type="pct"/>
            <w:tcBorders>
              <w:top w:val="nil"/>
              <w:left w:val="nil"/>
              <w:bottom w:val="single" w:sz="4" w:space="0" w:color="auto"/>
              <w:right w:val="single" w:sz="4" w:space="0" w:color="auto"/>
            </w:tcBorders>
            <w:shd w:val="clear" w:color="auto" w:fill="auto"/>
            <w:vAlign w:val="center"/>
            <w:hideMark/>
          </w:tcPr>
          <w:p w14:paraId="4A04924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2C6C5C1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54160EA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6D3D529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w:t>
            </w:r>
          </w:p>
        </w:tc>
        <w:tc>
          <w:tcPr>
            <w:tcW w:w="406" w:type="pct"/>
            <w:tcBorders>
              <w:top w:val="nil"/>
              <w:left w:val="nil"/>
              <w:bottom w:val="single" w:sz="4" w:space="0" w:color="auto"/>
              <w:right w:val="single" w:sz="4" w:space="0" w:color="auto"/>
            </w:tcBorders>
            <w:shd w:val="clear" w:color="auto" w:fill="auto"/>
            <w:noWrap/>
            <w:vAlign w:val="center"/>
            <w:hideMark/>
          </w:tcPr>
          <w:p w14:paraId="64966BF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408.00 </w:t>
            </w:r>
          </w:p>
        </w:tc>
        <w:tc>
          <w:tcPr>
            <w:tcW w:w="521" w:type="pct"/>
            <w:tcBorders>
              <w:top w:val="nil"/>
              <w:left w:val="nil"/>
              <w:bottom w:val="single" w:sz="4" w:space="0" w:color="auto"/>
              <w:right w:val="single" w:sz="4" w:space="0" w:color="auto"/>
            </w:tcBorders>
            <w:shd w:val="clear" w:color="auto" w:fill="auto"/>
            <w:noWrap/>
            <w:vAlign w:val="center"/>
            <w:hideMark/>
          </w:tcPr>
          <w:p w14:paraId="79B86EA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1,632.00 </w:t>
            </w:r>
          </w:p>
        </w:tc>
        <w:tc>
          <w:tcPr>
            <w:tcW w:w="147" w:type="pct"/>
            <w:tcBorders>
              <w:top w:val="nil"/>
              <w:left w:val="nil"/>
              <w:bottom w:val="single" w:sz="4" w:space="0" w:color="auto"/>
              <w:right w:val="single" w:sz="4" w:space="0" w:color="auto"/>
            </w:tcBorders>
            <w:shd w:val="clear" w:color="auto" w:fill="auto"/>
            <w:noWrap/>
            <w:vAlign w:val="center"/>
            <w:hideMark/>
          </w:tcPr>
          <w:p w14:paraId="3379853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57F8375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6669E83E"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E66E3E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20</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5C4291E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w:t>
            </w:r>
          </w:p>
        </w:tc>
        <w:tc>
          <w:tcPr>
            <w:tcW w:w="1273" w:type="pct"/>
            <w:tcBorders>
              <w:top w:val="nil"/>
              <w:left w:val="nil"/>
              <w:bottom w:val="single" w:sz="4" w:space="0" w:color="auto"/>
              <w:right w:val="single" w:sz="4" w:space="0" w:color="auto"/>
            </w:tcBorders>
            <w:shd w:val="clear" w:color="auto" w:fill="auto"/>
            <w:vAlign w:val="center"/>
            <w:hideMark/>
          </w:tcPr>
          <w:p w14:paraId="00E3209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感知雷达拆除</w:t>
            </w:r>
          </w:p>
        </w:tc>
        <w:tc>
          <w:tcPr>
            <w:tcW w:w="509" w:type="pct"/>
            <w:tcBorders>
              <w:top w:val="nil"/>
              <w:left w:val="nil"/>
              <w:bottom w:val="single" w:sz="4" w:space="0" w:color="auto"/>
              <w:right w:val="single" w:sz="4" w:space="0" w:color="auto"/>
            </w:tcBorders>
            <w:shd w:val="clear" w:color="auto" w:fill="auto"/>
            <w:vAlign w:val="center"/>
            <w:hideMark/>
          </w:tcPr>
          <w:p w14:paraId="2466B92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3DA7ED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403FCEE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6AF0AA1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w:t>
            </w:r>
          </w:p>
        </w:tc>
        <w:tc>
          <w:tcPr>
            <w:tcW w:w="406" w:type="pct"/>
            <w:tcBorders>
              <w:top w:val="nil"/>
              <w:left w:val="nil"/>
              <w:bottom w:val="single" w:sz="4" w:space="0" w:color="auto"/>
              <w:right w:val="single" w:sz="4" w:space="0" w:color="auto"/>
            </w:tcBorders>
            <w:shd w:val="clear" w:color="auto" w:fill="auto"/>
            <w:noWrap/>
            <w:vAlign w:val="center"/>
            <w:hideMark/>
          </w:tcPr>
          <w:p w14:paraId="2DB987B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408.00 </w:t>
            </w:r>
          </w:p>
        </w:tc>
        <w:tc>
          <w:tcPr>
            <w:tcW w:w="521" w:type="pct"/>
            <w:tcBorders>
              <w:top w:val="nil"/>
              <w:left w:val="nil"/>
              <w:bottom w:val="single" w:sz="4" w:space="0" w:color="auto"/>
              <w:right w:val="single" w:sz="4" w:space="0" w:color="auto"/>
            </w:tcBorders>
            <w:shd w:val="clear" w:color="auto" w:fill="auto"/>
            <w:noWrap/>
            <w:vAlign w:val="center"/>
            <w:hideMark/>
          </w:tcPr>
          <w:p w14:paraId="4197ADF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1,632.00 </w:t>
            </w:r>
          </w:p>
        </w:tc>
        <w:tc>
          <w:tcPr>
            <w:tcW w:w="147" w:type="pct"/>
            <w:tcBorders>
              <w:top w:val="nil"/>
              <w:left w:val="nil"/>
              <w:bottom w:val="single" w:sz="4" w:space="0" w:color="auto"/>
              <w:right w:val="single" w:sz="4" w:space="0" w:color="auto"/>
            </w:tcBorders>
            <w:shd w:val="clear" w:color="auto" w:fill="auto"/>
            <w:noWrap/>
            <w:vAlign w:val="center"/>
            <w:hideMark/>
          </w:tcPr>
          <w:p w14:paraId="72FA226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0106369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9AA6C4D"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7FF901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21</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72482B3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w:t>
            </w:r>
          </w:p>
        </w:tc>
        <w:tc>
          <w:tcPr>
            <w:tcW w:w="1273" w:type="pct"/>
            <w:tcBorders>
              <w:top w:val="nil"/>
              <w:left w:val="nil"/>
              <w:bottom w:val="single" w:sz="4" w:space="0" w:color="auto"/>
              <w:right w:val="single" w:sz="4" w:space="0" w:color="auto"/>
            </w:tcBorders>
            <w:shd w:val="clear" w:color="auto" w:fill="auto"/>
            <w:vAlign w:val="center"/>
            <w:hideMark/>
          </w:tcPr>
          <w:p w14:paraId="55AF64F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毫米波雷达拆除</w:t>
            </w:r>
          </w:p>
        </w:tc>
        <w:tc>
          <w:tcPr>
            <w:tcW w:w="509" w:type="pct"/>
            <w:tcBorders>
              <w:top w:val="nil"/>
              <w:left w:val="nil"/>
              <w:bottom w:val="single" w:sz="4" w:space="0" w:color="auto"/>
              <w:right w:val="single" w:sz="4" w:space="0" w:color="auto"/>
            </w:tcBorders>
            <w:shd w:val="clear" w:color="auto" w:fill="auto"/>
            <w:vAlign w:val="center"/>
            <w:hideMark/>
          </w:tcPr>
          <w:p w14:paraId="44C0BB7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0E54B8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678F5ED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023583E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61</w:t>
            </w:r>
          </w:p>
        </w:tc>
        <w:tc>
          <w:tcPr>
            <w:tcW w:w="406" w:type="pct"/>
            <w:tcBorders>
              <w:top w:val="nil"/>
              <w:left w:val="nil"/>
              <w:bottom w:val="single" w:sz="4" w:space="0" w:color="auto"/>
              <w:right w:val="single" w:sz="4" w:space="0" w:color="auto"/>
            </w:tcBorders>
            <w:shd w:val="clear" w:color="auto" w:fill="auto"/>
            <w:noWrap/>
            <w:vAlign w:val="center"/>
            <w:hideMark/>
          </w:tcPr>
          <w:p w14:paraId="5A11A75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270.00 </w:t>
            </w:r>
          </w:p>
        </w:tc>
        <w:tc>
          <w:tcPr>
            <w:tcW w:w="521" w:type="pct"/>
            <w:tcBorders>
              <w:top w:val="nil"/>
              <w:left w:val="nil"/>
              <w:bottom w:val="single" w:sz="4" w:space="0" w:color="auto"/>
              <w:right w:val="single" w:sz="4" w:space="0" w:color="auto"/>
            </w:tcBorders>
            <w:shd w:val="clear" w:color="auto" w:fill="auto"/>
            <w:noWrap/>
            <w:vAlign w:val="center"/>
            <w:hideMark/>
          </w:tcPr>
          <w:p w14:paraId="724E2C9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16,470.00 </w:t>
            </w:r>
          </w:p>
        </w:tc>
        <w:tc>
          <w:tcPr>
            <w:tcW w:w="147" w:type="pct"/>
            <w:tcBorders>
              <w:top w:val="nil"/>
              <w:left w:val="nil"/>
              <w:bottom w:val="single" w:sz="4" w:space="0" w:color="auto"/>
              <w:right w:val="single" w:sz="4" w:space="0" w:color="auto"/>
            </w:tcBorders>
            <w:shd w:val="clear" w:color="auto" w:fill="auto"/>
            <w:noWrap/>
            <w:vAlign w:val="center"/>
            <w:hideMark/>
          </w:tcPr>
          <w:p w14:paraId="3C12A31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320735D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9C7F554"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A0999F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22</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5D648A5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w:t>
            </w:r>
          </w:p>
        </w:tc>
        <w:tc>
          <w:tcPr>
            <w:tcW w:w="1273" w:type="pct"/>
            <w:tcBorders>
              <w:top w:val="nil"/>
              <w:left w:val="nil"/>
              <w:bottom w:val="single" w:sz="4" w:space="0" w:color="auto"/>
              <w:right w:val="single" w:sz="4" w:space="0" w:color="auto"/>
            </w:tcBorders>
            <w:shd w:val="clear" w:color="auto" w:fill="auto"/>
            <w:vAlign w:val="center"/>
            <w:hideMark/>
          </w:tcPr>
          <w:p w14:paraId="751B53B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激光雷达拆除</w:t>
            </w:r>
          </w:p>
        </w:tc>
        <w:tc>
          <w:tcPr>
            <w:tcW w:w="509" w:type="pct"/>
            <w:tcBorders>
              <w:top w:val="nil"/>
              <w:left w:val="nil"/>
              <w:bottom w:val="single" w:sz="4" w:space="0" w:color="auto"/>
              <w:right w:val="single" w:sz="4" w:space="0" w:color="auto"/>
            </w:tcBorders>
            <w:shd w:val="clear" w:color="auto" w:fill="auto"/>
            <w:vAlign w:val="center"/>
            <w:hideMark/>
          </w:tcPr>
          <w:p w14:paraId="34676AD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7E7AD8E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49DF059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0BE6EB7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70</w:t>
            </w:r>
          </w:p>
        </w:tc>
        <w:tc>
          <w:tcPr>
            <w:tcW w:w="406" w:type="pct"/>
            <w:tcBorders>
              <w:top w:val="nil"/>
              <w:left w:val="nil"/>
              <w:bottom w:val="single" w:sz="4" w:space="0" w:color="auto"/>
              <w:right w:val="single" w:sz="4" w:space="0" w:color="auto"/>
            </w:tcBorders>
            <w:shd w:val="clear" w:color="auto" w:fill="auto"/>
            <w:noWrap/>
            <w:vAlign w:val="center"/>
            <w:hideMark/>
          </w:tcPr>
          <w:p w14:paraId="34E3299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310.00 </w:t>
            </w:r>
          </w:p>
        </w:tc>
        <w:tc>
          <w:tcPr>
            <w:tcW w:w="521" w:type="pct"/>
            <w:tcBorders>
              <w:top w:val="nil"/>
              <w:left w:val="nil"/>
              <w:bottom w:val="single" w:sz="4" w:space="0" w:color="auto"/>
              <w:right w:val="single" w:sz="4" w:space="0" w:color="auto"/>
            </w:tcBorders>
            <w:shd w:val="clear" w:color="auto" w:fill="auto"/>
            <w:noWrap/>
            <w:vAlign w:val="center"/>
            <w:hideMark/>
          </w:tcPr>
          <w:p w14:paraId="09C0448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21,700.00 </w:t>
            </w:r>
          </w:p>
        </w:tc>
        <w:tc>
          <w:tcPr>
            <w:tcW w:w="147" w:type="pct"/>
            <w:tcBorders>
              <w:top w:val="nil"/>
              <w:left w:val="nil"/>
              <w:bottom w:val="single" w:sz="4" w:space="0" w:color="auto"/>
              <w:right w:val="single" w:sz="4" w:space="0" w:color="auto"/>
            </w:tcBorders>
            <w:shd w:val="clear" w:color="auto" w:fill="auto"/>
            <w:noWrap/>
            <w:vAlign w:val="center"/>
            <w:hideMark/>
          </w:tcPr>
          <w:p w14:paraId="3011B66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328E57B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C78CDEE"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71B55E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23</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5EBC711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w:t>
            </w:r>
          </w:p>
        </w:tc>
        <w:tc>
          <w:tcPr>
            <w:tcW w:w="1273" w:type="pct"/>
            <w:tcBorders>
              <w:top w:val="nil"/>
              <w:left w:val="nil"/>
              <w:bottom w:val="single" w:sz="4" w:space="0" w:color="auto"/>
              <w:right w:val="single" w:sz="4" w:space="0" w:color="auto"/>
            </w:tcBorders>
            <w:shd w:val="clear" w:color="auto" w:fill="auto"/>
            <w:vAlign w:val="center"/>
            <w:hideMark/>
          </w:tcPr>
          <w:p w14:paraId="7E4A5856"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感</w:t>
            </w:r>
            <w:proofErr w:type="gramEnd"/>
            <w:r w:rsidRPr="00E61EE5">
              <w:rPr>
                <w:rFonts w:ascii="宋体" w:hAnsi="宋体" w:cs="宋体" w:hint="eastAsia"/>
                <w:b w:val="0"/>
                <w:kern w:val="0"/>
                <w:sz w:val="20"/>
              </w:rPr>
              <w:t>算一体机拆除</w:t>
            </w:r>
          </w:p>
        </w:tc>
        <w:tc>
          <w:tcPr>
            <w:tcW w:w="509" w:type="pct"/>
            <w:tcBorders>
              <w:top w:val="nil"/>
              <w:left w:val="nil"/>
              <w:bottom w:val="single" w:sz="4" w:space="0" w:color="auto"/>
              <w:right w:val="single" w:sz="4" w:space="0" w:color="auto"/>
            </w:tcBorders>
            <w:shd w:val="clear" w:color="auto" w:fill="auto"/>
            <w:vAlign w:val="center"/>
            <w:hideMark/>
          </w:tcPr>
          <w:p w14:paraId="052BE02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7F438E1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5DAED23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16C4258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w:t>
            </w:r>
          </w:p>
        </w:tc>
        <w:tc>
          <w:tcPr>
            <w:tcW w:w="406" w:type="pct"/>
            <w:tcBorders>
              <w:top w:val="nil"/>
              <w:left w:val="nil"/>
              <w:bottom w:val="single" w:sz="4" w:space="0" w:color="auto"/>
              <w:right w:val="single" w:sz="4" w:space="0" w:color="auto"/>
            </w:tcBorders>
            <w:shd w:val="clear" w:color="auto" w:fill="auto"/>
            <w:noWrap/>
            <w:vAlign w:val="center"/>
            <w:hideMark/>
          </w:tcPr>
          <w:p w14:paraId="7DE0B52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180.00 </w:t>
            </w:r>
          </w:p>
        </w:tc>
        <w:tc>
          <w:tcPr>
            <w:tcW w:w="521" w:type="pct"/>
            <w:tcBorders>
              <w:top w:val="nil"/>
              <w:left w:val="nil"/>
              <w:bottom w:val="single" w:sz="4" w:space="0" w:color="auto"/>
              <w:right w:val="single" w:sz="4" w:space="0" w:color="auto"/>
            </w:tcBorders>
            <w:shd w:val="clear" w:color="auto" w:fill="auto"/>
            <w:noWrap/>
            <w:vAlign w:val="center"/>
            <w:hideMark/>
          </w:tcPr>
          <w:p w14:paraId="3092CF2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720.00 </w:t>
            </w:r>
          </w:p>
        </w:tc>
        <w:tc>
          <w:tcPr>
            <w:tcW w:w="147" w:type="pct"/>
            <w:tcBorders>
              <w:top w:val="nil"/>
              <w:left w:val="nil"/>
              <w:bottom w:val="single" w:sz="4" w:space="0" w:color="auto"/>
              <w:right w:val="single" w:sz="4" w:space="0" w:color="auto"/>
            </w:tcBorders>
            <w:shd w:val="clear" w:color="auto" w:fill="auto"/>
            <w:noWrap/>
            <w:vAlign w:val="center"/>
            <w:hideMark/>
          </w:tcPr>
          <w:p w14:paraId="0B22866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468AF8D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29A704F8"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181196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24</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70B8342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w:t>
            </w:r>
          </w:p>
        </w:tc>
        <w:tc>
          <w:tcPr>
            <w:tcW w:w="1273" w:type="pct"/>
            <w:tcBorders>
              <w:top w:val="nil"/>
              <w:left w:val="nil"/>
              <w:bottom w:val="single" w:sz="4" w:space="0" w:color="auto"/>
              <w:right w:val="single" w:sz="4" w:space="0" w:color="auto"/>
            </w:tcBorders>
            <w:shd w:val="clear" w:color="auto" w:fill="auto"/>
            <w:vAlign w:val="center"/>
            <w:hideMark/>
          </w:tcPr>
          <w:p w14:paraId="65B5645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RSU拆除</w:t>
            </w:r>
          </w:p>
        </w:tc>
        <w:tc>
          <w:tcPr>
            <w:tcW w:w="509" w:type="pct"/>
            <w:tcBorders>
              <w:top w:val="nil"/>
              <w:left w:val="nil"/>
              <w:bottom w:val="single" w:sz="4" w:space="0" w:color="auto"/>
              <w:right w:val="single" w:sz="4" w:space="0" w:color="auto"/>
            </w:tcBorders>
            <w:shd w:val="clear" w:color="auto" w:fill="auto"/>
            <w:vAlign w:val="center"/>
            <w:hideMark/>
          </w:tcPr>
          <w:p w14:paraId="7AD6D22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E4890F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60ED035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7FA68E6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23</w:t>
            </w:r>
          </w:p>
        </w:tc>
        <w:tc>
          <w:tcPr>
            <w:tcW w:w="406" w:type="pct"/>
            <w:tcBorders>
              <w:top w:val="nil"/>
              <w:left w:val="nil"/>
              <w:bottom w:val="single" w:sz="4" w:space="0" w:color="auto"/>
              <w:right w:val="single" w:sz="4" w:space="0" w:color="auto"/>
            </w:tcBorders>
            <w:shd w:val="clear" w:color="auto" w:fill="auto"/>
            <w:noWrap/>
            <w:vAlign w:val="center"/>
            <w:hideMark/>
          </w:tcPr>
          <w:p w14:paraId="33B2D9A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218.00 </w:t>
            </w:r>
          </w:p>
        </w:tc>
        <w:tc>
          <w:tcPr>
            <w:tcW w:w="521" w:type="pct"/>
            <w:tcBorders>
              <w:top w:val="nil"/>
              <w:left w:val="nil"/>
              <w:bottom w:val="single" w:sz="4" w:space="0" w:color="auto"/>
              <w:right w:val="single" w:sz="4" w:space="0" w:color="auto"/>
            </w:tcBorders>
            <w:shd w:val="clear" w:color="auto" w:fill="auto"/>
            <w:noWrap/>
            <w:vAlign w:val="center"/>
            <w:hideMark/>
          </w:tcPr>
          <w:p w14:paraId="6F55488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5,014.00 </w:t>
            </w:r>
          </w:p>
        </w:tc>
        <w:tc>
          <w:tcPr>
            <w:tcW w:w="147" w:type="pct"/>
            <w:tcBorders>
              <w:top w:val="nil"/>
              <w:left w:val="nil"/>
              <w:bottom w:val="single" w:sz="4" w:space="0" w:color="auto"/>
              <w:right w:val="single" w:sz="4" w:space="0" w:color="auto"/>
            </w:tcBorders>
            <w:shd w:val="clear" w:color="auto" w:fill="auto"/>
            <w:noWrap/>
            <w:vAlign w:val="center"/>
            <w:hideMark/>
          </w:tcPr>
          <w:p w14:paraId="35CBD02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66FD976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F379A2E"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77665C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25</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642C3CC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w:t>
            </w:r>
          </w:p>
        </w:tc>
        <w:tc>
          <w:tcPr>
            <w:tcW w:w="1273" w:type="pct"/>
            <w:tcBorders>
              <w:top w:val="nil"/>
              <w:left w:val="nil"/>
              <w:bottom w:val="single" w:sz="4" w:space="0" w:color="auto"/>
              <w:right w:val="single" w:sz="4" w:space="0" w:color="auto"/>
            </w:tcBorders>
            <w:shd w:val="clear" w:color="auto" w:fill="auto"/>
            <w:vAlign w:val="center"/>
            <w:hideMark/>
          </w:tcPr>
          <w:p w14:paraId="102510F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支架拆除</w:t>
            </w:r>
          </w:p>
        </w:tc>
        <w:tc>
          <w:tcPr>
            <w:tcW w:w="509" w:type="pct"/>
            <w:tcBorders>
              <w:top w:val="nil"/>
              <w:left w:val="nil"/>
              <w:bottom w:val="single" w:sz="4" w:space="0" w:color="auto"/>
              <w:right w:val="single" w:sz="4" w:space="0" w:color="auto"/>
            </w:tcBorders>
            <w:shd w:val="clear" w:color="auto" w:fill="auto"/>
            <w:vAlign w:val="center"/>
            <w:hideMark/>
          </w:tcPr>
          <w:p w14:paraId="79097A3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7BA1CA8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08E341F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1167292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266</w:t>
            </w:r>
          </w:p>
        </w:tc>
        <w:tc>
          <w:tcPr>
            <w:tcW w:w="406" w:type="pct"/>
            <w:tcBorders>
              <w:top w:val="nil"/>
              <w:left w:val="nil"/>
              <w:bottom w:val="single" w:sz="4" w:space="0" w:color="auto"/>
              <w:right w:val="single" w:sz="4" w:space="0" w:color="auto"/>
            </w:tcBorders>
            <w:shd w:val="clear" w:color="auto" w:fill="auto"/>
            <w:noWrap/>
            <w:vAlign w:val="center"/>
            <w:hideMark/>
          </w:tcPr>
          <w:p w14:paraId="3DA2976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200.00 </w:t>
            </w:r>
          </w:p>
        </w:tc>
        <w:tc>
          <w:tcPr>
            <w:tcW w:w="521" w:type="pct"/>
            <w:tcBorders>
              <w:top w:val="nil"/>
              <w:left w:val="nil"/>
              <w:bottom w:val="single" w:sz="4" w:space="0" w:color="auto"/>
              <w:right w:val="single" w:sz="4" w:space="0" w:color="auto"/>
            </w:tcBorders>
            <w:shd w:val="clear" w:color="auto" w:fill="auto"/>
            <w:noWrap/>
            <w:vAlign w:val="center"/>
            <w:hideMark/>
          </w:tcPr>
          <w:p w14:paraId="219658C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53,200.00 </w:t>
            </w:r>
          </w:p>
        </w:tc>
        <w:tc>
          <w:tcPr>
            <w:tcW w:w="147" w:type="pct"/>
            <w:tcBorders>
              <w:top w:val="nil"/>
              <w:left w:val="nil"/>
              <w:bottom w:val="single" w:sz="4" w:space="0" w:color="auto"/>
              <w:right w:val="single" w:sz="4" w:space="0" w:color="auto"/>
            </w:tcBorders>
            <w:shd w:val="clear" w:color="auto" w:fill="auto"/>
            <w:noWrap/>
            <w:vAlign w:val="center"/>
            <w:hideMark/>
          </w:tcPr>
          <w:p w14:paraId="1FD7A8E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2F774FA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3BB77C7E"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6322886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26</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3ED7283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w:t>
            </w:r>
          </w:p>
        </w:tc>
        <w:tc>
          <w:tcPr>
            <w:tcW w:w="1273" w:type="pct"/>
            <w:tcBorders>
              <w:top w:val="nil"/>
              <w:left w:val="nil"/>
              <w:bottom w:val="single" w:sz="4" w:space="0" w:color="auto"/>
              <w:right w:val="single" w:sz="4" w:space="0" w:color="auto"/>
            </w:tcBorders>
            <w:shd w:val="clear" w:color="auto" w:fill="auto"/>
            <w:vAlign w:val="center"/>
            <w:hideMark/>
          </w:tcPr>
          <w:p w14:paraId="5F2E8F2F"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雷视一体</w:t>
            </w:r>
            <w:proofErr w:type="gramEnd"/>
            <w:r w:rsidRPr="00E61EE5">
              <w:rPr>
                <w:rFonts w:ascii="宋体" w:hAnsi="宋体" w:cs="宋体" w:hint="eastAsia"/>
                <w:b w:val="0"/>
                <w:kern w:val="0"/>
                <w:sz w:val="20"/>
              </w:rPr>
              <w:t>机拆除</w:t>
            </w:r>
          </w:p>
        </w:tc>
        <w:tc>
          <w:tcPr>
            <w:tcW w:w="509" w:type="pct"/>
            <w:tcBorders>
              <w:top w:val="nil"/>
              <w:left w:val="nil"/>
              <w:bottom w:val="single" w:sz="4" w:space="0" w:color="auto"/>
              <w:right w:val="single" w:sz="4" w:space="0" w:color="auto"/>
            </w:tcBorders>
            <w:shd w:val="clear" w:color="auto" w:fill="auto"/>
            <w:vAlign w:val="center"/>
            <w:hideMark/>
          </w:tcPr>
          <w:p w14:paraId="1837E9A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40C3F0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54DADDB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6B77833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28</w:t>
            </w:r>
          </w:p>
        </w:tc>
        <w:tc>
          <w:tcPr>
            <w:tcW w:w="406" w:type="pct"/>
            <w:tcBorders>
              <w:top w:val="nil"/>
              <w:left w:val="nil"/>
              <w:bottom w:val="single" w:sz="4" w:space="0" w:color="auto"/>
              <w:right w:val="single" w:sz="4" w:space="0" w:color="auto"/>
            </w:tcBorders>
            <w:shd w:val="clear" w:color="auto" w:fill="auto"/>
            <w:noWrap/>
            <w:vAlign w:val="center"/>
            <w:hideMark/>
          </w:tcPr>
          <w:p w14:paraId="62F21D3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320.00 </w:t>
            </w:r>
          </w:p>
        </w:tc>
        <w:tc>
          <w:tcPr>
            <w:tcW w:w="521" w:type="pct"/>
            <w:tcBorders>
              <w:top w:val="nil"/>
              <w:left w:val="nil"/>
              <w:bottom w:val="single" w:sz="4" w:space="0" w:color="auto"/>
              <w:right w:val="single" w:sz="4" w:space="0" w:color="auto"/>
            </w:tcBorders>
            <w:shd w:val="clear" w:color="auto" w:fill="auto"/>
            <w:noWrap/>
            <w:vAlign w:val="center"/>
            <w:hideMark/>
          </w:tcPr>
          <w:p w14:paraId="7D56A17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8,960.00 </w:t>
            </w:r>
          </w:p>
        </w:tc>
        <w:tc>
          <w:tcPr>
            <w:tcW w:w="147" w:type="pct"/>
            <w:tcBorders>
              <w:top w:val="nil"/>
              <w:left w:val="nil"/>
              <w:bottom w:val="single" w:sz="4" w:space="0" w:color="auto"/>
              <w:right w:val="single" w:sz="4" w:space="0" w:color="auto"/>
            </w:tcBorders>
            <w:shd w:val="clear" w:color="auto" w:fill="auto"/>
            <w:noWrap/>
            <w:vAlign w:val="center"/>
            <w:hideMark/>
          </w:tcPr>
          <w:p w14:paraId="7F7D22B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7EA9308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6E2D3C0"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92FB25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27</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05D9487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w:t>
            </w:r>
          </w:p>
        </w:tc>
        <w:tc>
          <w:tcPr>
            <w:tcW w:w="1273" w:type="pct"/>
            <w:tcBorders>
              <w:top w:val="nil"/>
              <w:left w:val="nil"/>
              <w:bottom w:val="single" w:sz="4" w:space="0" w:color="auto"/>
              <w:right w:val="single" w:sz="4" w:space="0" w:color="auto"/>
            </w:tcBorders>
            <w:shd w:val="clear" w:color="auto" w:fill="auto"/>
            <w:vAlign w:val="center"/>
            <w:hideMark/>
          </w:tcPr>
          <w:p w14:paraId="7BBCB73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微波检测器拆除</w:t>
            </w:r>
          </w:p>
        </w:tc>
        <w:tc>
          <w:tcPr>
            <w:tcW w:w="509" w:type="pct"/>
            <w:tcBorders>
              <w:top w:val="nil"/>
              <w:left w:val="nil"/>
              <w:bottom w:val="single" w:sz="4" w:space="0" w:color="auto"/>
              <w:right w:val="single" w:sz="4" w:space="0" w:color="auto"/>
            </w:tcBorders>
            <w:shd w:val="clear" w:color="auto" w:fill="auto"/>
            <w:vAlign w:val="center"/>
            <w:hideMark/>
          </w:tcPr>
          <w:p w14:paraId="11CCD01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7957841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2D72D3E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2938EAD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w:t>
            </w:r>
          </w:p>
        </w:tc>
        <w:tc>
          <w:tcPr>
            <w:tcW w:w="406" w:type="pct"/>
            <w:tcBorders>
              <w:top w:val="nil"/>
              <w:left w:val="nil"/>
              <w:bottom w:val="single" w:sz="4" w:space="0" w:color="auto"/>
              <w:right w:val="single" w:sz="4" w:space="0" w:color="auto"/>
            </w:tcBorders>
            <w:shd w:val="clear" w:color="auto" w:fill="auto"/>
            <w:noWrap/>
            <w:vAlign w:val="center"/>
            <w:hideMark/>
          </w:tcPr>
          <w:p w14:paraId="0796E9D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275.00 </w:t>
            </w:r>
          </w:p>
        </w:tc>
        <w:tc>
          <w:tcPr>
            <w:tcW w:w="521" w:type="pct"/>
            <w:tcBorders>
              <w:top w:val="nil"/>
              <w:left w:val="nil"/>
              <w:bottom w:val="single" w:sz="4" w:space="0" w:color="auto"/>
              <w:right w:val="single" w:sz="4" w:space="0" w:color="auto"/>
            </w:tcBorders>
            <w:shd w:val="clear" w:color="auto" w:fill="auto"/>
            <w:noWrap/>
            <w:vAlign w:val="center"/>
            <w:hideMark/>
          </w:tcPr>
          <w:p w14:paraId="4396AB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1,100.00 </w:t>
            </w:r>
          </w:p>
        </w:tc>
        <w:tc>
          <w:tcPr>
            <w:tcW w:w="147" w:type="pct"/>
            <w:tcBorders>
              <w:top w:val="nil"/>
              <w:left w:val="nil"/>
              <w:bottom w:val="single" w:sz="4" w:space="0" w:color="auto"/>
              <w:right w:val="single" w:sz="4" w:space="0" w:color="auto"/>
            </w:tcBorders>
            <w:shd w:val="clear" w:color="auto" w:fill="auto"/>
            <w:noWrap/>
            <w:vAlign w:val="center"/>
            <w:hideMark/>
          </w:tcPr>
          <w:p w14:paraId="0638CDB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4C39223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400186B"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6E24DF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28</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32D493D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w:t>
            </w:r>
          </w:p>
        </w:tc>
        <w:tc>
          <w:tcPr>
            <w:tcW w:w="1273" w:type="pct"/>
            <w:tcBorders>
              <w:top w:val="nil"/>
              <w:left w:val="nil"/>
              <w:bottom w:val="single" w:sz="4" w:space="0" w:color="auto"/>
              <w:right w:val="single" w:sz="4" w:space="0" w:color="auto"/>
            </w:tcBorders>
            <w:shd w:val="clear" w:color="auto" w:fill="auto"/>
            <w:vAlign w:val="center"/>
            <w:hideMark/>
          </w:tcPr>
          <w:p w14:paraId="2038FDB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插排拆除</w:t>
            </w:r>
          </w:p>
        </w:tc>
        <w:tc>
          <w:tcPr>
            <w:tcW w:w="509" w:type="pct"/>
            <w:tcBorders>
              <w:top w:val="nil"/>
              <w:left w:val="nil"/>
              <w:bottom w:val="single" w:sz="4" w:space="0" w:color="auto"/>
              <w:right w:val="single" w:sz="4" w:space="0" w:color="auto"/>
            </w:tcBorders>
            <w:shd w:val="clear" w:color="auto" w:fill="auto"/>
            <w:vAlign w:val="center"/>
            <w:hideMark/>
          </w:tcPr>
          <w:p w14:paraId="456A486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969232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7175CFA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4FAB2C2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12</w:t>
            </w:r>
          </w:p>
        </w:tc>
        <w:tc>
          <w:tcPr>
            <w:tcW w:w="406" w:type="pct"/>
            <w:tcBorders>
              <w:top w:val="nil"/>
              <w:left w:val="nil"/>
              <w:bottom w:val="single" w:sz="4" w:space="0" w:color="auto"/>
              <w:right w:val="single" w:sz="4" w:space="0" w:color="auto"/>
            </w:tcBorders>
            <w:shd w:val="clear" w:color="auto" w:fill="auto"/>
            <w:noWrap/>
            <w:vAlign w:val="center"/>
            <w:hideMark/>
          </w:tcPr>
          <w:p w14:paraId="74C8C35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155.00 </w:t>
            </w:r>
          </w:p>
        </w:tc>
        <w:tc>
          <w:tcPr>
            <w:tcW w:w="521" w:type="pct"/>
            <w:tcBorders>
              <w:top w:val="nil"/>
              <w:left w:val="nil"/>
              <w:bottom w:val="single" w:sz="4" w:space="0" w:color="auto"/>
              <w:right w:val="single" w:sz="4" w:space="0" w:color="auto"/>
            </w:tcBorders>
            <w:shd w:val="clear" w:color="auto" w:fill="auto"/>
            <w:noWrap/>
            <w:vAlign w:val="center"/>
            <w:hideMark/>
          </w:tcPr>
          <w:p w14:paraId="54FA697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1,860.00 </w:t>
            </w:r>
          </w:p>
        </w:tc>
        <w:tc>
          <w:tcPr>
            <w:tcW w:w="147" w:type="pct"/>
            <w:tcBorders>
              <w:top w:val="nil"/>
              <w:left w:val="nil"/>
              <w:bottom w:val="single" w:sz="4" w:space="0" w:color="auto"/>
              <w:right w:val="single" w:sz="4" w:space="0" w:color="auto"/>
            </w:tcBorders>
            <w:shd w:val="clear" w:color="auto" w:fill="auto"/>
            <w:noWrap/>
            <w:vAlign w:val="center"/>
            <w:hideMark/>
          </w:tcPr>
          <w:p w14:paraId="25AC250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5815B65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405D3F0"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2B5964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29</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2B53716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w:t>
            </w:r>
          </w:p>
        </w:tc>
        <w:tc>
          <w:tcPr>
            <w:tcW w:w="1273" w:type="pct"/>
            <w:tcBorders>
              <w:top w:val="nil"/>
              <w:left w:val="nil"/>
              <w:bottom w:val="single" w:sz="4" w:space="0" w:color="auto"/>
              <w:right w:val="single" w:sz="4" w:space="0" w:color="auto"/>
            </w:tcBorders>
            <w:shd w:val="clear" w:color="auto" w:fill="auto"/>
            <w:vAlign w:val="center"/>
            <w:hideMark/>
          </w:tcPr>
          <w:p w14:paraId="3B32FC3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汇聚交换机拆除</w:t>
            </w:r>
          </w:p>
        </w:tc>
        <w:tc>
          <w:tcPr>
            <w:tcW w:w="509" w:type="pct"/>
            <w:tcBorders>
              <w:top w:val="nil"/>
              <w:left w:val="nil"/>
              <w:bottom w:val="single" w:sz="4" w:space="0" w:color="auto"/>
              <w:right w:val="single" w:sz="4" w:space="0" w:color="auto"/>
            </w:tcBorders>
            <w:shd w:val="clear" w:color="auto" w:fill="auto"/>
            <w:vAlign w:val="center"/>
            <w:hideMark/>
          </w:tcPr>
          <w:p w14:paraId="2E02F53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4285348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0B3C6C0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2808BAE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w:t>
            </w:r>
          </w:p>
        </w:tc>
        <w:tc>
          <w:tcPr>
            <w:tcW w:w="406" w:type="pct"/>
            <w:tcBorders>
              <w:top w:val="nil"/>
              <w:left w:val="nil"/>
              <w:bottom w:val="single" w:sz="4" w:space="0" w:color="auto"/>
              <w:right w:val="single" w:sz="4" w:space="0" w:color="auto"/>
            </w:tcBorders>
            <w:shd w:val="clear" w:color="auto" w:fill="auto"/>
            <w:noWrap/>
            <w:vAlign w:val="center"/>
            <w:hideMark/>
          </w:tcPr>
          <w:p w14:paraId="71F72DD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545.00 </w:t>
            </w:r>
          </w:p>
        </w:tc>
        <w:tc>
          <w:tcPr>
            <w:tcW w:w="521" w:type="pct"/>
            <w:tcBorders>
              <w:top w:val="nil"/>
              <w:left w:val="nil"/>
              <w:bottom w:val="single" w:sz="4" w:space="0" w:color="auto"/>
              <w:right w:val="single" w:sz="4" w:space="0" w:color="auto"/>
            </w:tcBorders>
            <w:shd w:val="clear" w:color="auto" w:fill="auto"/>
            <w:noWrap/>
            <w:vAlign w:val="center"/>
            <w:hideMark/>
          </w:tcPr>
          <w:p w14:paraId="32A7AAD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2,180.00 </w:t>
            </w:r>
          </w:p>
        </w:tc>
        <w:tc>
          <w:tcPr>
            <w:tcW w:w="147" w:type="pct"/>
            <w:tcBorders>
              <w:top w:val="nil"/>
              <w:left w:val="nil"/>
              <w:bottom w:val="single" w:sz="4" w:space="0" w:color="auto"/>
              <w:right w:val="single" w:sz="4" w:space="0" w:color="auto"/>
            </w:tcBorders>
            <w:shd w:val="clear" w:color="auto" w:fill="auto"/>
            <w:noWrap/>
            <w:vAlign w:val="center"/>
            <w:hideMark/>
          </w:tcPr>
          <w:p w14:paraId="6550CF7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6834FE1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3CCB020"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7EA06E8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30</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6BBC66A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w:t>
            </w:r>
          </w:p>
        </w:tc>
        <w:tc>
          <w:tcPr>
            <w:tcW w:w="1273" w:type="pct"/>
            <w:tcBorders>
              <w:top w:val="nil"/>
              <w:left w:val="nil"/>
              <w:bottom w:val="single" w:sz="4" w:space="0" w:color="auto"/>
              <w:right w:val="single" w:sz="4" w:space="0" w:color="auto"/>
            </w:tcBorders>
            <w:shd w:val="clear" w:color="auto" w:fill="auto"/>
            <w:vAlign w:val="center"/>
            <w:hideMark/>
          </w:tcPr>
          <w:p w14:paraId="35BA6D5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接入交换机拆除</w:t>
            </w:r>
          </w:p>
        </w:tc>
        <w:tc>
          <w:tcPr>
            <w:tcW w:w="509" w:type="pct"/>
            <w:tcBorders>
              <w:top w:val="nil"/>
              <w:left w:val="nil"/>
              <w:bottom w:val="single" w:sz="4" w:space="0" w:color="auto"/>
              <w:right w:val="single" w:sz="4" w:space="0" w:color="auto"/>
            </w:tcBorders>
            <w:shd w:val="clear" w:color="auto" w:fill="auto"/>
            <w:vAlign w:val="center"/>
            <w:hideMark/>
          </w:tcPr>
          <w:p w14:paraId="4C0121E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627F8F4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52A9C07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554944E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16</w:t>
            </w:r>
          </w:p>
        </w:tc>
        <w:tc>
          <w:tcPr>
            <w:tcW w:w="406" w:type="pct"/>
            <w:tcBorders>
              <w:top w:val="nil"/>
              <w:left w:val="nil"/>
              <w:bottom w:val="single" w:sz="4" w:space="0" w:color="auto"/>
              <w:right w:val="single" w:sz="4" w:space="0" w:color="auto"/>
            </w:tcBorders>
            <w:shd w:val="clear" w:color="auto" w:fill="auto"/>
            <w:noWrap/>
            <w:vAlign w:val="center"/>
            <w:hideMark/>
          </w:tcPr>
          <w:p w14:paraId="76E4800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545.00 </w:t>
            </w:r>
          </w:p>
        </w:tc>
        <w:tc>
          <w:tcPr>
            <w:tcW w:w="521" w:type="pct"/>
            <w:tcBorders>
              <w:top w:val="nil"/>
              <w:left w:val="nil"/>
              <w:bottom w:val="single" w:sz="4" w:space="0" w:color="auto"/>
              <w:right w:val="single" w:sz="4" w:space="0" w:color="auto"/>
            </w:tcBorders>
            <w:shd w:val="clear" w:color="auto" w:fill="auto"/>
            <w:noWrap/>
            <w:vAlign w:val="center"/>
            <w:hideMark/>
          </w:tcPr>
          <w:p w14:paraId="37102B9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8,720.00 </w:t>
            </w:r>
          </w:p>
        </w:tc>
        <w:tc>
          <w:tcPr>
            <w:tcW w:w="147" w:type="pct"/>
            <w:tcBorders>
              <w:top w:val="nil"/>
              <w:left w:val="nil"/>
              <w:bottom w:val="single" w:sz="4" w:space="0" w:color="auto"/>
              <w:right w:val="single" w:sz="4" w:space="0" w:color="auto"/>
            </w:tcBorders>
            <w:shd w:val="clear" w:color="auto" w:fill="auto"/>
            <w:noWrap/>
            <w:vAlign w:val="center"/>
            <w:hideMark/>
          </w:tcPr>
          <w:p w14:paraId="026414F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5484556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4B20DE30"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0E8DA17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31</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6A77B34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w:t>
            </w:r>
          </w:p>
        </w:tc>
        <w:tc>
          <w:tcPr>
            <w:tcW w:w="1273" w:type="pct"/>
            <w:tcBorders>
              <w:top w:val="nil"/>
              <w:left w:val="nil"/>
              <w:bottom w:val="single" w:sz="4" w:space="0" w:color="auto"/>
              <w:right w:val="single" w:sz="4" w:space="0" w:color="auto"/>
            </w:tcBorders>
            <w:shd w:val="clear" w:color="auto" w:fill="auto"/>
            <w:vAlign w:val="center"/>
            <w:hideMark/>
          </w:tcPr>
          <w:p w14:paraId="0D25D0B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5G拆除</w:t>
            </w:r>
          </w:p>
        </w:tc>
        <w:tc>
          <w:tcPr>
            <w:tcW w:w="509" w:type="pct"/>
            <w:tcBorders>
              <w:top w:val="nil"/>
              <w:left w:val="nil"/>
              <w:bottom w:val="single" w:sz="4" w:space="0" w:color="auto"/>
              <w:right w:val="single" w:sz="4" w:space="0" w:color="auto"/>
            </w:tcBorders>
            <w:shd w:val="clear" w:color="auto" w:fill="auto"/>
            <w:vAlign w:val="center"/>
            <w:hideMark/>
          </w:tcPr>
          <w:p w14:paraId="7EC3A94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341211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649F609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5148AC7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w:t>
            </w:r>
          </w:p>
        </w:tc>
        <w:tc>
          <w:tcPr>
            <w:tcW w:w="406" w:type="pct"/>
            <w:tcBorders>
              <w:top w:val="nil"/>
              <w:left w:val="nil"/>
              <w:bottom w:val="single" w:sz="4" w:space="0" w:color="auto"/>
              <w:right w:val="single" w:sz="4" w:space="0" w:color="auto"/>
            </w:tcBorders>
            <w:shd w:val="clear" w:color="auto" w:fill="auto"/>
            <w:noWrap/>
            <w:vAlign w:val="center"/>
            <w:hideMark/>
          </w:tcPr>
          <w:p w14:paraId="6C0DFD0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200.00 </w:t>
            </w:r>
          </w:p>
        </w:tc>
        <w:tc>
          <w:tcPr>
            <w:tcW w:w="521" w:type="pct"/>
            <w:tcBorders>
              <w:top w:val="nil"/>
              <w:left w:val="nil"/>
              <w:bottom w:val="single" w:sz="4" w:space="0" w:color="auto"/>
              <w:right w:val="single" w:sz="4" w:space="0" w:color="auto"/>
            </w:tcBorders>
            <w:shd w:val="clear" w:color="auto" w:fill="auto"/>
            <w:noWrap/>
            <w:vAlign w:val="center"/>
            <w:hideMark/>
          </w:tcPr>
          <w:p w14:paraId="6FB078D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200.00 </w:t>
            </w:r>
          </w:p>
        </w:tc>
        <w:tc>
          <w:tcPr>
            <w:tcW w:w="147" w:type="pct"/>
            <w:tcBorders>
              <w:top w:val="nil"/>
              <w:left w:val="nil"/>
              <w:bottom w:val="single" w:sz="4" w:space="0" w:color="auto"/>
              <w:right w:val="single" w:sz="4" w:space="0" w:color="auto"/>
            </w:tcBorders>
            <w:shd w:val="clear" w:color="auto" w:fill="auto"/>
            <w:noWrap/>
            <w:vAlign w:val="center"/>
            <w:hideMark/>
          </w:tcPr>
          <w:p w14:paraId="6018A9A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2D30FB2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0EE34266"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6F8C66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32</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50E05DF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w:t>
            </w:r>
          </w:p>
        </w:tc>
        <w:tc>
          <w:tcPr>
            <w:tcW w:w="1273" w:type="pct"/>
            <w:tcBorders>
              <w:top w:val="nil"/>
              <w:left w:val="nil"/>
              <w:bottom w:val="single" w:sz="4" w:space="0" w:color="auto"/>
              <w:right w:val="single" w:sz="4" w:space="0" w:color="auto"/>
            </w:tcBorders>
            <w:shd w:val="clear" w:color="auto" w:fill="auto"/>
            <w:vAlign w:val="center"/>
            <w:hideMark/>
          </w:tcPr>
          <w:p w14:paraId="4A82CDC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MEC拆除</w:t>
            </w:r>
          </w:p>
        </w:tc>
        <w:tc>
          <w:tcPr>
            <w:tcW w:w="509" w:type="pct"/>
            <w:tcBorders>
              <w:top w:val="nil"/>
              <w:left w:val="nil"/>
              <w:bottom w:val="single" w:sz="4" w:space="0" w:color="auto"/>
              <w:right w:val="single" w:sz="4" w:space="0" w:color="auto"/>
            </w:tcBorders>
            <w:shd w:val="clear" w:color="auto" w:fill="auto"/>
            <w:vAlign w:val="center"/>
            <w:hideMark/>
          </w:tcPr>
          <w:p w14:paraId="171D832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623DD8B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79AFEB5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只</w:t>
            </w:r>
          </w:p>
        </w:tc>
        <w:tc>
          <w:tcPr>
            <w:tcW w:w="255" w:type="pct"/>
            <w:tcBorders>
              <w:top w:val="nil"/>
              <w:left w:val="nil"/>
              <w:bottom w:val="single" w:sz="4" w:space="0" w:color="auto"/>
              <w:right w:val="single" w:sz="4" w:space="0" w:color="auto"/>
            </w:tcBorders>
            <w:shd w:val="clear" w:color="auto" w:fill="auto"/>
            <w:noWrap/>
            <w:vAlign w:val="center"/>
            <w:hideMark/>
          </w:tcPr>
          <w:p w14:paraId="6CE4B3B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w:t>
            </w:r>
          </w:p>
        </w:tc>
        <w:tc>
          <w:tcPr>
            <w:tcW w:w="406" w:type="pct"/>
            <w:tcBorders>
              <w:top w:val="nil"/>
              <w:left w:val="nil"/>
              <w:bottom w:val="single" w:sz="4" w:space="0" w:color="auto"/>
              <w:right w:val="single" w:sz="4" w:space="0" w:color="auto"/>
            </w:tcBorders>
            <w:shd w:val="clear" w:color="auto" w:fill="auto"/>
            <w:noWrap/>
            <w:vAlign w:val="center"/>
            <w:hideMark/>
          </w:tcPr>
          <w:p w14:paraId="1CD01D9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180.00 </w:t>
            </w:r>
          </w:p>
        </w:tc>
        <w:tc>
          <w:tcPr>
            <w:tcW w:w="521" w:type="pct"/>
            <w:tcBorders>
              <w:top w:val="nil"/>
              <w:left w:val="nil"/>
              <w:bottom w:val="single" w:sz="4" w:space="0" w:color="auto"/>
              <w:right w:val="single" w:sz="4" w:space="0" w:color="auto"/>
            </w:tcBorders>
            <w:shd w:val="clear" w:color="auto" w:fill="auto"/>
            <w:noWrap/>
            <w:vAlign w:val="center"/>
            <w:hideMark/>
          </w:tcPr>
          <w:p w14:paraId="770D2D0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540.00 </w:t>
            </w:r>
          </w:p>
        </w:tc>
        <w:tc>
          <w:tcPr>
            <w:tcW w:w="147" w:type="pct"/>
            <w:tcBorders>
              <w:top w:val="nil"/>
              <w:left w:val="nil"/>
              <w:bottom w:val="single" w:sz="4" w:space="0" w:color="auto"/>
              <w:right w:val="single" w:sz="4" w:space="0" w:color="auto"/>
            </w:tcBorders>
            <w:shd w:val="clear" w:color="auto" w:fill="auto"/>
            <w:noWrap/>
            <w:vAlign w:val="center"/>
            <w:hideMark/>
          </w:tcPr>
          <w:p w14:paraId="4F84942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2C352BE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5D8EDE4A"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3F76FCF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33</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52D3C5F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w:t>
            </w:r>
          </w:p>
        </w:tc>
        <w:tc>
          <w:tcPr>
            <w:tcW w:w="1273" w:type="pct"/>
            <w:tcBorders>
              <w:top w:val="nil"/>
              <w:left w:val="nil"/>
              <w:bottom w:val="single" w:sz="4" w:space="0" w:color="auto"/>
              <w:right w:val="single" w:sz="4" w:space="0" w:color="auto"/>
            </w:tcBorders>
            <w:shd w:val="clear" w:color="auto" w:fill="auto"/>
            <w:vAlign w:val="center"/>
            <w:hideMark/>
          </w:tcPr>
          <w:p w14:paraId="215E184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原有3*1.5线拆除</w:t>
            </w:r>
          </w:p>
        </w:tc>
        <w:tc>
          <w:tcPr>
            <w:tcW w:w="509" w:type="pct"/>
            <w:tcBorders>
              <w:top w:val="nil"/>
              <w:left w:val="nil"/>
              <w:bottom w:val="single" w:sz="4" w:space="0" w:color="auto"/>
              <w:right w:val="single" w:sz="4" w:space="0" w:color="auto"/>
            </w:tcBorders>
            <w:shd w:val="clear" w:color="auto" w:fill="auto"/>
            <w:vAlign w:val="center"/>
            <w:hideMark/>
          </w:tcPr>
          <w:p w14:paraId="31D53DB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CACA57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66548AD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546028C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136</w:t>
            </w:r>
          </w:p>
        </w:tc>
        <w:tc>
          <w:tcPr>
            <w:tcW w:w="406" w:type="pct"/>
            <w:tcBorders>
              <w:top w:val="nil"/>
              <w:left w:val="nil"/>
              <w:bottom w:val="single" w:sz="4" w:space="0" w:color="auto"/>
              <w:right w:val="single" w:sz="4" w:space="0" w:color="auto"/>
            </w:tcBorders>
            <w:shd w:val="clear" w:color="auto" w:fill="auto"/>
            <w:noWrap/>
            <w:vAlign w:val="center"/>
            <w:hideMark/>
          </w:tcPr>
          <w:p w14:paraId="080A75F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1.50 </w:t>
            </w:r>
          </w:p>
        </w:tc>
        <w:tc>
          <w:tcPr>
            <w:tcW w:w="521" w:type="pct"/>
            <w:tcBorders>
              <w:top w:val="nil"/>
              <w:left w:val="nil"/>
              <w:bottom w:val="single" w:sz="4" w:space="0" w:color="auto"/>
              <w:right w:val="single" w:sz="4" w:space="0" w:color="auto"/>
            </w:tcBorders>
            <w:shd w:val="clear" w:color="auto" w:fill="auto"/>
            <w:noWrap/>
            <w:vAlign w:val="center"/>
            <w:hideMark/>
          </w:tcPr>
          <w:p w14:paraId="145BC29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204.00 </w:t>
            </w:r>
          </w:p>
        </w:tc>
        <w:tc>
          <w:tcPr>
            <w:tcW w:w="147" w:type="pct"/>
            <w:tcBorders>
              <w:top w:val="nil"/>
              <w:left w:val="nil"/>
              <w:bottom w:val="single" w:sz="4" w:space="0" w:color="auto"/>
              <w:right w:val="single" w:sz="4" w:space="0" w:color="auto"/>
            </w:tcBorders>
            <w:shd w:val="clear" w:color="auto" w:fill="auto"/>
            <w:noWrap/>
            <w:vAlign w:val="center"/>
            <w:hideMark/>
          </w:tcPr>
          <w:p w14:paraId="1F4425F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1471672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F05E38D"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CF2B3A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34</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15E296F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30C622E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3*1.5线布设</w:t>
            </w:r>
          </w:p>
        </w:tc>
        <w:tc>
          <w:tcPr>
            <w:tcW w:w="509" w:type="pct"/>
            <w:tcBorders>
              <w:top w:val="nil"/>
              <w:left w:val="nil"/>
              <w:bottom w:val="single" w:sz="4" w:space="0" w:color="auto"/>
              <w:right w:val="single" w:sz="4" w:space="0" w:color="auto"/>
            </w:tcBorders>
            <w:shd w:val="clear" w:color="auto" w:fill="auto"/>
            <w:vAlign w:val="center"/>
            <w:hideMark/>
          </w:tcPr>
          <w:p w14:paraId="3C36A37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72A872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55903C2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1960CBE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2656</w:t>
            </w:r>
          </w:p>
        </w:tc>
        <w:tc>
          <w:tcPr>
            <w:tcW w:w="406" w:type="pct"/>
            <w:tcBorders>
              <w:top w:val="nil"/>
              <w:left w:val="nil"/>
              <w:bottom w:val="single" w:sz="4" w:space="0" w:color="auto"/>
              <w:right w:val="single" w:sz="4" w:space="0" w:color="auto"/>
            </w:tcBorders>
            <w:shd w:val="clear" w:color="auto" w:fill="auto"/>
            <w:noWrap/>
            <w:vAlign w:val="center"/>
            <w:hideMark/>
          </w:tcPr>
          <w:p w14:paraId="317C5DE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8.50 </w:t>
            </w:r>
          </w:p>
        </w:tc>
        <w:tc>
          <w:tcPr>
            <w:tcW w:w="521" w:type="pct"/>
            <w:tcBorders>
              <w:top w:val="nil"/>
              <w:left w:val="nil"/>
              <w:bottom w:val="single" w:sz="4" w:space="0" w:color="auto"/>
              <w:right w:val="single" w:sz="4" w:space="0" w:color="auto"/>
            </w:tcBorders>
            <w:shd w:val="clear" w:color="auto" w:fill="auto"/>
            <w:noWrap/>
            <w:vAlign w:val="center"/>
            <w:hideMark/>
          </w:tcPr>
          <w:p w14:paraId="0B2B24B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22,576.00 </w:t>
            </w:r>
          </w:p>
        </w:tc>
        <w:tc>
          <w:tcPr>
            <w:tcW w:w="147" w:type="pct"/>
            <w:tcBorders>
              <w:top w:val="nil"/>
              <w:left w:val="nil"/>
              <w:bottom w:val="single" w:sz="4" w:space="0" w:color="auto"/>
              <w:right w:val="single" w:sz="4" w:space="0" w:color="auto"/>
            </w:tcBorders>
            <w:shd w:val="clear" w:color="auto" w:fill="auto"/>
            <w:noWrap/>
            <w:vAlign w:val="center"/>
            <w:hideMark/>
          </w:tcPr>
          <w:p w14:paraId="112D148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9%</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0978EC1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含主材</w:t>
            </w:r>
          </w:p>
        </w:tc>
      </w:tr>
      <w:tr w:rsidR="00C5000D" w:rsidRPr="00E61EE5" w14:paraId="66B7484D"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FF7971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35</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786BA1A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5426214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4芯光纤及敷设</w:t>
            </w:r>
          </w:p>
        </w:tc>
        <w:tc>
          <w:tcPr>
            <w:tcW w:w="509" w:type="pct"/>
            <w:tcBorders>
              <w:top w:val="nil"/>
              <w:left w:val="nil"/>
              <w:bottom w:val="single" w:sz="4" w:space="0" w:color="auto"/>
              <w:right w:val="single" w:sz="4" w:space="0" w:color="auto"/>
            </w:tcBorders>
            <w:shd w:val="clear" w:color="auto" w:fill="auto"/>
            <w:vAlign w:val="center"/>
            <w:hideMark/>
          </w:tcPr>
          <w:p w14:paraId="55D823F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5FE8C63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000A40F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246B3B0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5247</w:t>
            </w:r>
          </w:p>
        </w:tc>
        <w:tc>
          <w:tcPr>
            <w:tcW w:w="406" w:type="pct"/>
            <w:tcBorders>
              <w:top w:val="nil"/>
              <w:left w:val="nil"/>
              <w:bottom w:val="single" w:sz="4" w:space="0" w:color="auto"/>
              <w:right w:val="single" w:sz="4" w:space="0" w:color="auto"/>
            </w:tcBorders>
            <w:shd w:val="clear" w:color="auto" w:fill="auto"/>
            <w:noWrap/>
            <w:vAlign w:val="center"/>
            <w:hideMark/>
          </w:tcPr>
          <w:p w14:paraId="40C3E8E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6.00 </w:t>
            </w:r>
          </w:p>
        </w:tc>
        <w:tc>
          <w:tcPr>
            <w:tcW w:w="521" w:type="pct"/>
            <w:tcBorders>
              <w:top w:val="nil"/>
              <w:left w:val="nil"/>
              <w:bottom w:val="single" w:sz="4" w:space="0" w:color="auto"/>
              <w:right w:val="single" w:sz="4" w:space="0" w:color="auto"/>
            </w:tcBorders>
            <w:shd w:val="clear" w:color="auto" w:fill="auto"/>
            <w:noWrap/>
            <w:vAlign w:val="center"/>
            <w:hideMark/>
          </w:tcPr>
          <w:p w14:paraId="36CA2B2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31,482.00 </w:t>
            </w:r>
          </w:p>
        </w:tc>
        <w:tc>
          <w:tcPr>
            <w:tcW w:w="147" w:type="pct"/>
            <w:tcBorders>
              <w:top w:val="nil"/>
              <w:left w:val="nil"/>
              <w:bottom w:val="single" w:sz="4" w:space="0" w:color="auto"/>
              <w:right w:val="single" w:sz="4" w:space="0" w:color="auto"/>
            </w:tcBorders>
            <w:shd w:val="clear" w:color="auto" w:fill="auto"/>
            <w:noWrap/>
            <w:vAlign w:val="center"/>
            <w:hideMark/>
          </w:tcPr>
          <w:p w14:paraId="04E7279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9%</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32E7190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含主材</w:t>
            </w:r>
          </w:p>
        </w:tc>
      </w:tr>
      <w:tr w:rsidR="00C5000D" w:rsidRPr="00E61EE5" w14:paraId="0F68E98D"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205DA55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36</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439DB02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137AEFE8"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杆内</w:t>
            </w:r>
            <w:proofErr w:type="gramEnd"/>
            <w:r w:rsidRPr="00E61EE5">
              <w:rPr>
                <w:rFonts w:ascii="宋体" w:hAnsi="宋体" w:cs="宋体" w:hint="eastAsia"/>
                <w:b w:val="0"/>
                <w:kern w:val="0"/>
                <w:sz w:val="20"/>
              </w:rPr>
              <w:t>RVV3*1.5线及敷设</w:t>
            </w:r>
          </w:p>
        </w:tc>
        <w:tc>
          <w:tcPr>
            <w:tcW w:w="509" w:type="pct"/>
            <w:tcBorders>
              <w:top w:val="nil"/>
              <w:left w:val="nil"/>
              <w:bottom w:val="single" w:sz="4" w:space="0" w:color="auto"/>
              <w:right w:val="single" w:sz="4" w:space="0" w:color="auto"/>
            </w:tcBorders>
            <w:shd w:val="clear" w:color="auto" w:fill="auto"/>
            <w:vAlign w:val="center"/>
            <w:hideMark/>
          </w:tcPr>
          <w:p w14:paraId="6E524BC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6633045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4E3A43A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2C42A43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3226</w:t>
            </w:r>
          </w:p>
        </w:tc>
        <w:tc>
          <w:tcPr>
            <w:tcW w:w="406" w:type="pct"/>
            <w:tcBorders>
              <w:top w:val="nil"/>
              <w:left w:val="nil"/>
              <w:bottom w:val="single" w:sz="4" w:space="0" w:color="auto"/>
              <w:right w:val="single" w:sz="4" w:space="0" w:color="auto"/>
            </w:tcBorders>
            <w:shd w:val="clear" w:color="auto" w:fill="auto"/>
            <w:noWrap/>
            <w:vAlign w:val="center"/>
            <w:hideMark/>
          </w:tcPr>
          <w:p w14:paraId="13A32C4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8.50 </w:t>
            </w:r>
          </w:p>
        </w:tc>
        <w:tc>
          <w:tcPr>
            <w:tcW w:w="521" w:type="pct"/>
            <w:tcBorders>
              <w:top w:val="nil"/>
              <w:left w:val="nil"/>
              <w:bottom w:val="single" w:sz="4" w:space="0" w:color="auto"/>
              <w:right w:val="single" w:sz="4" w:space="0" w:color="auto"/>
            </w:tcBorders>
            <w:shd w:val="clear" w:color="auto" w:fill="auto"/>
            <w:noWrap/>
            <w:vAlign w:val="center"/>
            <w:hideMark/>
          </w:tcPr>
          <w:p w14:paraId="75E54B4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27,421.00 </w:t>
            </w:r>
          </w:p>
        </w:tc>
        <w:tc>
          <w:tcPr>
            <w:tcW w:w="147" w:type="pct"/>
            <w:tcBorders>
              <w:top w:val="nil"/>
              <w:left w:val="nil"/>
              <w:bottom w:val="single" w:sz="4" w:space="0" w:color="auto"/>
              <w:right w:val="single" w:sz="4" w:space="0" w:color="auto"/>
            </w:tcBorders>
            <w:shd w:val="clear" w:color="auto" w:fill="auto"/>
            <w:noWrap/>
            <w:vAlign w:val="center"/>
            <w:hideMark/>
          </w:tcPr>
          <w:p w14:paraId="7886775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9%</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599DA25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含主材</w:t>
            </w:r>
          </w:p>
        </w:tc>
      </w:tr>
      <w:tr w:rsidR="00C5000D" w:rsidRPr="00E61EE5" w14:paraId="1DB09B9F"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6D47DD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lastRenderedPageBreak/>
              <w:t>37</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60EBB296"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4D2F0167"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杆内</w:t>
            </w:r>
            <w:proofErr w:type="gramEnd"/>
            <w:r w:rsidRPr="00E61EE5">
              <w:rPr>
                <w:rFonts w:ascii="宋体" w:hAnsi="宋体" w:cs="宋体" w:hint="eastAsia"/>
                <w:b w:val="0"/>
                <w:kern w:val="0"/>
                <w:sz w:val="20"/>
              </w:rPr>
              <w:t>RVSP2*1.0线及敷设</w:t>
            </w:r>
          </w:p>
        </w:tc>
        <w:tc>
          <w:tcPr>
            <w:tcW w:w="509" w:type="pct"/>
            <w:tcBorders>
              <w:top w:val="nil"/>
              <w:left w:val="nil"/>
              <w:bottom w:val="single" w:sz="4" w:space="0" w:color="auto"/>
              <w:right w:val="single" w:sz="4" w:space="0" w:color="auto"/>
            </w:tcBorders>
            <w:shd w:val="clear" w:color="auto" w:fill="auto"/>
            <w:vAlign w:val="center"/>
            <w:hideMark/>
          </w:tcPr>
          <w:p w14:paraId="1F55AF4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3530F42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3212739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08E8A33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2673</w:t>
            </w:r>
          </w:p>
        </w:tc>
        <w:tc>
          <w:tcPr>
            <w:tcW w:w="406" w:type="pct"/>
            <w:tcBorders>
              <w:top w:val="nil"/>
              <w:left w:val="nil"/>
              <w:bottom w:val="single" w:sz="4" w:space="0" w:color="auto"/>
              <w:right w:val="single" w:sz="4" w:space="0" w:color="auto"/>
            </w:tcBorders>
            <w:shd w:val="clear" w:color="auto" w:fill="auto"/>
            <w:noWrap/>
            <w:vAlign w:val="center"/>
            <w:hideMark/>
          </w:tcPr>
          <w:p w14:paraId="5FCA8CD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7.00 </w:t>
            </w:r>
          </w:p>
        </w:tc>
        <w:tc>
          <w:tcPr>
            <w:tcW w:w="521" w:type="pct"/>
            <w:tcBorders>
              <w:top w:val="nil"/>
              <w:left w:val="nil"/>
              <w:bottom w:val="single" w:sz="4" w:space="0" w:color="auto"/>
              <w:right w:val="single" w:sz="4" w:space="0" w:color="auto"/>
            </w:tcBorders>
            <w:shd w:val="clear" w:color="auto" w:fill="auto"/>
            <w:noWrap/>
            <w:vAlign w:val="center"/>
            <w:hideMark/>
          </w:tcPr>
          <w:p w14:paraId="788AB4E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18,711.00 </w:t>
            </w:r>
          </w:p>
        </w:tc>
        <w:tc>
          <w:tcPr>
            <w:tcW w:w="147" w:type="pct"/>
            <w:tcBorders>
              <w:top w:val="nil"/>
              <w:left w:val="nil"/>
              <w:bottom w:val="single" w:sz="4" w:space="0" w:color="auto"/>
              <w:right w:val="single" w:sz="4" w:space="0" w:color="auto"/>
            </w:tcBorders>
            <w:shd w:val="clear" w:color="auto" w:fill="auto"/>
            <w:noWrap/>
            <w:vAlign w:val="center"/>
            <w:hideMark/>
          </w:tcPr>
          <w:p w14:paraId="7C49F73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9%</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3C9E3DA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含主材</w:t>
            </w:r>
          </w:p>
        </w:tc>
      </w:tr>
      <w:tr w:rsidR="00C5000D" w:rsidRPr="00E61EE5" w14:paraId="63CD34DE"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1B4ED5B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38</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3A6994B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POC测试安装</w:t>
            </w:r>
          </w:p>
        </w:tc>
        <w:tc>
          <w:tcPr>
            <w:tcW w:w="1273" w:type="pct"/>
            <w:tcBorders>
              <w:top w:val="nil"/>
              <w:left w:val="nil"/>
              <w:bottom w:val="single" w:sz="4" w:space="0" w:color="auto"/>
              <w:right w:val="single" w:sz="4" w:space="0" w:color="auto"/>
            </w:tcBorders>
            <w:shd w:val="clear" w:color="auto" w:fill="auto"/>
            <w:vAlign w:val="center"/>
            <w:hideMark/>
          </w:tcPr>
          <w:p w14:paraId="7F7BE688" w14:textId="77777777" w:rsidR="00E61EE5" w:rsidRPr="00E61EE5" w:rsidRDefault="00E61EE5" w:rsidP="00E61EE5">
            <w:pPr>
              <w:widowControl/>
              <w:spacing w:line="240" w:lineRule="auto"/>
              <w:jc w:val="center"/>
              <w:rPr>
                <w:rFonts w:ascii="宋体" w:hAnsi="宋体" w:cs="宋体" w:hint="eastAsia"/>
                <w:b w:val="0"/>
                <w:kern w:val="0"/>
                <w:sz w:val="20"/>
              </w:rPr>
            </w:pPr>
            <w:proofErr w:type="gramStart"/>
            <w:r w:rsidRPr="00E61EE5">
              <w:rPr>
                <w:rFonts w:ascii="宋体" w:hAnsi="宋体" w:cs="宋体" w:hint="eastAsia"/>
                <w:b w:val="0"/>
                <w:kern w:val="0"/>
                <w:sz w:val="20"/>
              </w:rPr>
              <w:t>杆内5类</w:t>
            </w:r>
            <w:proofErr w:type="gramEnd"/>
            <w:r w:rsidRPr="00E61EE5">
              <w:rPr>
                <w:rFonts w:ascii="宋体" w:hAnsi="宋体" w:cs="宋体" w:hint="eastAsia"/>
                <w:b w:val="0"/>
                <w:kern w:val="0"/>
                <w:sz w:val="20"/>
              </w:rPr>
              <w:t>网线及敷设</w:t>
            </w:r>
          </w:p>
        </w:tc>
        <w:tc>
          <w:tcPr>
            <w:tcW w:w="509" w:type="pct"/>
            <w:tcBorders>
              <w:top w:val="nil"/>
              <w:left w:val="nil"/>
              <w:bottom w:val="single" w:sz="4" w:space="0" w:color="auto"/>
              <w:right w:val="single" w:sz="4" w:space="0" w:color="auto"/>
            </w:tcBorders>
            <w:shd w:val="clear" w:color="auto" w:fill="auto"/>
            <w:vAlign w:val="center"/>
            <w:hideMark/>
          </w:tcPr>
          <w:p w14:paraId="4F47E15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139DDDF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2A5A230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米</w:t>
            </w:r>
          </w:p>
        </w:tc>
        <w:tc>
          <w:tcPr>
            <w:tcW w:w="255" w:type="pct"/>
            <w:tcBorders>
              <w:top w:val="nil"/>
              <w:left w:val="nil"/>
              <w:bottom w:val="single" w:sz="4" w:space="0" w:color="auto"/>
              <w:right w:val="single" w:sz="4" w:space="0" w:color="auto"/>
            </w:tcBorders>
            <w:shd w:val="clear" w:color="auto" w:fill="auto"/>
            <w:noWrap/>
            <w:vAlign w:val="center"/>
            <w:hideMark/>
          </w:tcPr>
          <w:p w14:paraId="5EFDAD0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6801</w:t>
            </w:r>
          </w:p>
        </w:tc>
        <w:tc>
          <w:tcPr>
            <w:tcW w:w="406" w:type="pct"/>
            <w:tcBorders>
              <w:top w:val="nil"/>
              <w:left w:val="nil"/>
              <w:bottom w:val="single" w:sz="4" w:space="0" w:color="auto"/>
              <w:right w:val="single" w:sz="4" w:space="0" w:color="auto"/>
            </w:tcBorders>
            <w:shd w:val="clear" w:color="auto" w:fill="auto"/>
            <w:noWrap/>
            <w:vAlign w:val="center"/>
            <w:hideMark/>
          </w:tcPr>
          <w:p w14:paraId="44E32927"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6.00 </w:t>
            </w:r>
          </w:p>
        </w:tc>
        <w:tc>
          <w:tcPr>
            <w:tcW w:w="521" w:type="pct"/>
            <w:tcBorders>
              <w:top w:val="nil"/>
              <w:left w:val="nil"/>
              <w:bottom w:val="single" w:sz="4" w:space="0" w:color="auto"/>
              <w:right w:val="single" w:sz="4" w:space="0" w:color="auto"/>
            </w:tcBorders>
            <w:shd w:val="clear" w:color="auto" w:fill="auto"/>
            <w:noWrap/>
            <w:vAlign w:val="center"/>
            <w:hideMark/>
          </w:tcPr>
          <w:p w14:paraId="59AE879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40,806.00 </w:t>
            </w:r>
          </w:p>
        </w:tc>
        <w:tc>
          <w:tcPr>
            <w:tcW w:w="147" w:type="pct"/>
            <w:tcBorders>
              <w:top w:val="nil"/>
              <w:left w:val="nil"/>
              <w:bottom w:val="single" w:sz="4" w:space="0" w:color="auto"/>
              <w:right w:val="single" w:sz="4" w:space="0" w:color="auto"/>
            </w:tcBorders>
            <w:shd w:val="clear" w:color="auto" w:fill="auto"/>
            <w:noWrap/>
            <w:vAlign w:val="center"/>
            <w:hideMark/>
          </w:tcPr>
          <w:p w14:paraId="1793D40B"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9%</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1D3A61F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含主材</w:t>
            </w:r>
          </w:p>
        </w:tc>
      </w:tr>
      <w:tr w:rsidR="00C5000D" w:rsidRPr="00E61EE5" w14:paraId="131FF6D8"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52721751"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39</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7DF5632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w:t>
            </w:r>
          </w:p>
        </w:tc>
        <w:tc>
          <w:tcPr>
            <w:tcW w:w="1273" w:type="pct"/>
            <w:tcBorders>
              <w:top w:val="nil"/>
              <w:left w:val="nil"/>
              <w:bottom w:val="single" w:sz="4" w:space="0" w:color="auto"/>
              <w:right w:val="single" w:sz="4" w:space="0" w:color="auto"/>
            </w:tcBorders>
            <w:shd w:val="clear" w:color="auto" w:fill="auto"/>
            <w:vAlign w:val="center"/>
            <w:hideMark/>
          </w:tcPr>
          <w:p w14:paraId="49E8C79F"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POC测试拆除后需要恢复原RSU时使用的高架车台班</w:t>
            </w:r>
          </w:p>
        </w:tc>
        <w:tc>
          <w:tcPr>
            <w:tcW w:w="509" w:type="pct"/>
            <w:tcBorders>
              <w:top w:val="nil"/>
              <w:left w:val="nil"/>
              <w:bottom w:val="single" w:sz="4" w:space="0" w:color="auto"/>
              <w:right w:val="single" w:sz="4" w:space="0" w:color="auto"/>
            </w:tcBorders>
            <w:shd w:val="clear" w:color="auto" w:fill="auto"/>
            <w:vAlign w:val="center"/>
            <w:hideMark/>
          </w:tcPr>
          <w:p w14:paraId="023F087D"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4735623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6605209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天</w:t>
            </w:r>
          </w:p>
        </w:tc>
        <w:tc>
          <w:tcPr>
            <w:tcW w:w="255" w:type="pct"/>
            <w:tcBorders>
              <w:top w:val="nil"/>
              <w:left w:val="nil"/>
              <w:bottom w:val="single" w:sz="4" w:space="0" w:color="auto"/>
              <w:right w:val="single" w:sz="4" w:space="0" w:color="auto"/>
            </w:tcBorders>
            <w:shd w:val="clear" w:color="auto" w:fill="auto"/>
            <w:noWrap/>
            <w:vAlign w:val="center"/>
            <w:hideMark/>
          </w:tcPr>
          <w:p w14:paraId="6DC0E89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11</w:t>
            </w:r>
          </w:p>
        </w:tc>
        <w:tc>
          <w:tcPr>
            <w:tcW w:w="406" w:type="pct"/>
            <w:tcBorders>
              <w:top w:val="nil"/>
              <w:left w:val="nil"/>
              <w:bottom w:val="single" w:sz="4" w:space="0" w:color="auto"/>
              <w:right w:val="single" w:sz="4" w:space="0" w:color="auto"/>
            </w:tcBorders>
            <w:shd w:val="clear" w:color="auto" w:fill="auto"/>
            <w:noWrap/>
            <w:vAlign w:val="center"/>
            <w:hideMark/>
          </w:tcPr>
          <w:p w14:paraId="1CA80CF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1,000.00 </w:t>
            </w:r>
          </w:p>
        </w:tc>
        <w:tc>
          <w:tcPr>
            <w:tcW w:w="521" w:type="pct"/>
            <w:tcBorders>
              <w:top w:val="nil"/>
              <w:left w:val="nil"/>
              <w:bottom w:val="single" w:sz="4" w:space="0" w:color="auto"/>
              <w:right w:val="single" w:sz="4" w:space="0" w:color="auto"/>
            </w:tcBorders>
            <w:shd w:val="clear" w:color="auto" w:fill="auto"/>
            <w:noWrap/>
            <w:vAlign w:val="center"/>
            <w:hideMark/>
          </w:tcPr>
          <w:p w14:paraId="7605985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11,000.00 </w:t>
            </w:r>
          </w:p>
        </w:tc>
        <w:tc>
          <w:tcPr>
            <w:tcW w:w="147" w:type="pct"/>
            <w:tcBorders>
              <w:top w:val="nil"/>
              <w:left w:val="nil"/>
              <w:bottom w:val="single" w:sz="4" w:space="0" w:color="auto"/>
              <w:right w:val="single" w:sz="4" w:space="0" w:color="auto"/>
            </w:tcBorders>
            <w:shd w:val="clear" w:color="auto" w:fill="auto"/>
            <w:noWrap/>
            <w:vAlign w:val="center"/>
            <w:hideMark/>
          </w:tcPr>
          <w:p w14:paraId="4FB17E05"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673C65F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17F20983" w14:textId="77777777" w:rsidTr="00C5000D">
        <w:trPr>
          <w:trHeight w:val="510"/>
        </w:trPr>
        <w:tc>
          <w:tcPr>
            <w:tcW w:w="251" w:type="pct"/>
            <w:tcBorders>
              <w:top w:val="nil"/>
              <w:left w:val="single" w:sz="8" w:space="0" w:color="auto"/>
              <w:bottom w:val="single" w:sz="4" w:space="0" w:color="auto"/>
              <w:right w:val="single" w:sz="4" w:space="0" w:color="auto"/>
            </w:tcBorders>
            <w:shd w:val="clear" w:color="auto" w:fill="auto"/>
            <w:noWrap/>
            <w:vAlign w:val="center"/>
            <w:hideMark/>
          </w:tcPr>
          <w:p w14:paraId="4C4D6E98"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40</w:t>
            </w:r>
          </w:p>
        </w:tc>
        <w:tc>
          <w:tcPr>
            <w:tcW w:w="964" w:type="pct"/>
            <w:gridSpan w:val="2"/>
            <w:tcBorders>
              <w:top w:val="nil"/>
              <w:left w:val="single" w:sz="4" w:space="0" w:color="auto"/>
              <w:bottom w:val="single" w:sz="4" w:space="0" w:color="auto"/>
              <w:right w:val="single" w:sz="4" w:space="0" w:color="auto"/>
            </w:tcBorders>
            <w:shd w:val="clear" w:color="auto" w:fill="auto"/>
            <w:noWrap/>
            <w:vAlign w:val="center"/>
            <w:hideMark/>
          </w:tcPr>
          <w:p w14:paraId="5198AAE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w:t>
            </w:r>
          </w:p>
        </w:tc>
        <w:tc>
          <w:tcPr>
            <w:tcW w:w="1273" w:type="pct"/>
            <w:tcBorders>
              <w:top w:val="nil"/>
              <w:left w:val="nil"/>
              <w:bottom w:val="single" w:sz="4" w:space="0" w:color="auto"/>
              <w:right w:val="single" w:sz="4" w:space="0" w:color="auto"/>
            </w:tcBorders>
            <w:shd w:val="clear" w:color="auto" w:fill="auto"/>
            <w:vAlign w:val="center"/>
            <w:hideMark/>
          </w:tcPr>
          <w:p w14:paraId="68E1A9D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POC测试拆除后需要恢复原RSU时人工费</w:t>
            </w:r>
          </w:p>
        </w:tc>
        <w:tc>
          <w:tcPr>
            <w:tcW w:w="509" w:type="pct"/>
            <w:tcBorders>
              <w:top w:val="nil"/>
              <w:left w:val="nil"/>
              <w:bottom w:val="single" w:sz="4" w:space="0" w:color="auto"/>
              <w:right w:val="single" w:sz="4" w:space="0" w:color="auto"/>
            </w:tcBorders>
            <w:shd w:val="clear" w:color="auto" w:fill="auto"/>
            <w:vAlign w:val="center"/>
            <w:hideMark/>
          </w:tcPr>
          <w:p w14:paraId="343DD7AE"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国产、定制</w:t>
            </w:r>
          </w:p>
        </w:tc>
        <w:tc>
          <w:tcPr>
            <w:tcW w:w="305" w:type="pct"/>
            <w:tcBorders>
              <w:top w:val="nil"/>
              <w:left w:val="nil"/>
              <w:bottom w:val="single" w:sz="4" w:space="0" w:color="auto"/>
              <w:right w:val="single" w:sz="4" w:space="0" w:color="auto"/>
            </w:tcBorders>
            <w:shd w:val="clear" w:color="auto" w:fill="auto"/>
            <w:vAlign w:val="center"/>
            <w:hideMark/>
          </w:tcPr>
          <w:p w14:paraId="4387ECA0"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POC测试路口</w:t>
            </w:r>
          </w:p>
        </w:tc>
        <w:tc>
          <w:tcPr>
            <w:tcW w:w="203" w:type="pct"/>
            <w:tcBorders>
              <w:top w:val="nil"/>
              <w:left w:val="nil"/>
              <w:bottom w:val="single" w:sz="4" w:space="0" w:color="auto"/>
              <w:right w:val="single" w:sz="4" w:space="0" w:color="auto"/>
            </w:tcBorders>
            <w:shd w:val="clear" w:color="auto" w:fill="auto"/>
            <w:noWrap/>
            <w:vAlign w:val="center"/>
            <w:hideMark/>
          </w:tcPr>
          <w:p w14:paraId="508D9BB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人/天</w:t>
            </w:r>
          </w:p>
        </w:tc>
        <w:tc>
          <w:tcPr>
            <w:tcW w:w="255" w:type="pct"/>
            <w:tcBorders>
              <w:top w:val="nil"/>
              <w:left w:val="nil"/>
              <w:bottom w:val="single" w:sz="4" w:space="0" w:color="auto"/>
              <w:right w:val="single" w:sz="4" w:space="0" w:color="auto"/>
            </w:tcBorders>
            <w:shd w:val="clear" w:color="auto" w:fill="auto"/>
            <w:noWrap/>
            <w:vAlign w:val="center"/>
            <w:hideMark/>
          </w:tcPr>
          <w:p w14:paraId="639C1419"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22</w:t>
            </w:r>
          </w:p>
        </w:tc>
        <w:tc>
          <w:tcPr>
            <w:tcW w:w="406" w:type="pct"/>
            <w:tcBorders>
              <w:top w:val="nil"/>
              <w:left w:val="nil"/>
              <w:bottom w:val="single" w:sz="4" w:space="0" w:color="auto"/>
              <w:right w:val="single" w:sz="4" w:space="0" w:color="auto"/>
            </w:tcBorders>
            <w:shd w:val="clear" w:color="auto" w:fill="auto"/>
            <w:noWrap/>
            <w:vAlign w:val="center"/>
            <w:hideMark/>
          </w:tcPr>
          <w:p w14:paraId="75BBE1A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200.00 </w:t>
            </w:r>
          </w:p>
        </w:tc>
        <w:tc>
          <w:tcPr>
            <w:tcW w:w="521" w:type="pct"/>
            <w:tcBorders>
              <w:top w:val="nil"/>
              <w:left w:val="nil"/>
              <w:bottom w:val="single" w:sz="4" w:space="0" w:color="auto"/>
              <w:right w:val="single" w:sz="4" w:space="0" w:color="auto"/>
            </w:tcBorders>
            <w:shd w:val="clear" w:color="auto" w:fill="auto"/>
            <w:noWrap/>
            <w:vAlign w:val="center"/>
            <w:hideMark/>
          </w:tcPr>
          <w:p w14:paraId="43CC3342"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4,400.00 </w:t>
            </w:r>
          </w:p>
        </w:tc>
        <w:tc>
          <w:tcPr>
            <w:tcW w:w="147" w:type="pct"/>
            <w:tcBorders>
              <w:top w:val="nil"/>
              <w:left w:val="nil"/>
              <w:bottom w:val="single" w:sz="4" w:space="0" w:color="auto"/>
              <w:right w:val="single" w:sz="4" w:space="0" w:color="auto"/>
            </w:tcBorders>
            <w:shd w:val="clear" w:color="auto" w:fill="auto"/>
            <w:noWrap/>
            <w:vAlign w:val="center"/>
            <w:hideMark/>
          </w:tcPr>
          <w:p w14:paraId="0BD74D5C"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6%</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5DBF88DA"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r>
      <w:tr w:rsidR="00C5000D" w:rsidRPr="00E61EE5" w14:paraId="77D36FC4" w14:textId="77777777" w:rsidTr="00C5000D">
        <w:trPr>
          <w:trHeight w:val="278"/>
        </w:trPr>
        <w:tc>
          <w:tcPr>
            <w:tcW w:w="2488" w:type="pct"/>
            <w:gridSpan w:val="4"/>
            <w:tcBorders>
              <w:top w:val="single" w:sz="4" w:space="0" w:color="auto"/>
              <w:left w:val="single" w:sz="8" w:space="0" w:color="auto"/>
              <w:bottom w:val="single" w:sz="4" w:space="0" w:color="auto"/>
              <w:right w:val="single" w:sz="4" w:space="0" w:color="000000"/>
            </w:tcBorders>
            <w:shd w:val="clear" w:color="auto" w:fill="auto"/>
            <w:noWrap/>
            <w:vAlign w:val="center"/>
            <w:hideMark/>
          </w:tcPr>
          <w:p w14:paraId="3B6392CC"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小计</w:t>
            </w:r>
          </w:p>
        </w:tc>
        <w:tc>
          <w:tcPr>
            <w:tcW w:w="509" w:type="pct"/>
            <w:tcBorders>
              <w:top w:val="nil"/>
              <w:left w:val="nil"/>
              <w:bottom w:val="single" w:sz="4" w:space="0" w:color="auto"/>
              <w:right w:val="single" w:sz="4" w:space="0" w:color="auto"/>
            </w:tcBorders>
            <w:shd w:val="clear" w:color="auto" w:fill="auto"/>
            <w:noWrap/>
            <w:vAlign w:val="center"/>
            <w:hideMark/>
          </w:tcPr>
          <w:p w14:paraId="76037C64"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305" w:type="pct"/>
            <w:tcBorders>
              <w:top w:val="nil"/>
              <w:left w:val="nil"/>
              <w:bottom w:val="single" w:sz="4" w:space="0" w:color="auto"/>
              <w:right w:val="single" w:sz="4" w:space="0" w:color="auto"/>
            </w:tcBorders>
            <w:shd w:val="clear" w:color="auto" w:fill="auto"/>
            <w:noWrap/>
            <w:vAlign w:val="center"/>
            <w:hideMark/>
          </w:tcPr>
          <w:p w14:paraId="7EC7F1D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203" w:type="pct"/>
            <w:tcBorders>
              <w:top w:val="nil"/>
              <w:left w:val="nil"/>
              <w:bottom w:val="single" w:sz="4" w:space="0" w:color="auto"/>
              <w:right w:val="single" w:sz="4" w:space="0" w:color="auto"/>
            </w:tcBorders>
            <w:shd w:val="clear" w:color="auto" w:fill="auto"/>
            <w:noWrap/>
            <w:vAlign w:val="center"/>
            <w:hideMark/>
          </w:tcPr>
          <w:p w14:paraId="57952243" w14:textId="77777777" w:rsidR="00E61EE5" w:rsidRPr="00E61EE5" w:rsidRDefault="00E61EE5" w:rsidP="00E61EE5">
            <w:pPr>
              <w:widowControl/>
              <w:spacing w:line="240" w:lineRule="auto"/>
              <w:jc w:val="center"/>
              <w:rPr>
                <w:rFonts w:ascii="宋体" w:hAnsi="宋体" w:cs="宋体" w:hint="eastAsia"/>
                <w:b w:val="0"/>
                <w:kern w:val="0"/>
                <w:sz w:val="20"/>
              </w:rPr>
            </w:pPr>
            <w:r w:rsidRPr="00E61EE5">
              <w:rPr>
                <w:rFonts w:ascii="宋体" w:hAnsi="宋体" w:cs="宋体" w:hint="eastAsia"/>
                <w:b w:val="0"/>
                <w:kern w:val="0"/>
                <w:sz w:val="20"/>
              </w:rPr>
              <w:t xml:space="preserve">　</w:t>
            </w:r>
          </w:p>
        </w:tc>
        <w:tc>
          <w:tcPr>
            <w:tcW w:w="255" w:type="pct"/>
            <w:tcBorders>
              <w:top w:val="nil"/>
              <w:left w:val="nil"/>
              <w:bottom w:val="single" w:sz="4" w:space="0" w:color="auto"/>
              <w:right w:val="single" w:sz="4" w:space="0" w:color="auto"/>
            </w:tcBorders>
            <w:shd w:val="clear" w:color="auto" w:fill="auto"/>
            <w:noWrap/>
            <w:vAlign w:val="center"/>
            <w:hideMark/>
          </w:tcPr>
          <w:p w14:paraId="0F5052DD"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406" w:type="pct"/>
            <w:tcBorders>
              <w:top w:val="nil"/>
              <w:left w:val="nil"/>
              <w:bottom w:val="single" w:sz="4" w:space="0" w:color="auto"/>
              <w:right w:val="single" w:sz="4" w:space="0" w:color="auto"/>
            </w:tcBorders>
            <w:shd w:val="clear" w:color="auto" w:fill="auto"/>
            <w:noWrap/>
            <w:vAlign w:val="center"/>
            <w:hideMark/>
          </w:tcPr>
          <w:p w14:paraId="178798B1"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21" w:type="pct"/>
            <w:tcBorders>
              <w:top w:val="nil"/>
              <w:left w:val="nil"/>
              <w:bottom w:val="single" w:sz="4" w:space="0" w:color="auto"/>
              <w:right w:val="single" w:sz="4" w:space="0" w:color="auto"/>
            </w:tcBorders>
            <w:shd w:val="clear" w:color="auto" w:fill="auto"/>
            <w:noWrap/>
            <w:vAlign w:val="center"/>
            <w:hideMark/>
          </w:tcPr>
          <w:p w14:paraId="47F97ED0"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833,932.00 </w:t>
            </w:r>
          </w:p>
        </w:tc>
        <w:tc>
          <w:tcPr>
            <w:tcW w:w="147" w:type="pct"/>
            <w:tcBorders>
              <w:top w:val="nil"/>
              <w:left w:val="nil"/>
              <w:bottom w:val="single" w:sz="4" w:space="0" w:color="auto"/>
              <w:right w:val="single" w:sz="4" w:space="0" w:color="auto"/>
            </w:tcBorders>
            <w:shd w:val="clear" w:color="auto" w:fill="auto"/>
            <w:noWrap/>
            <w:vAlign w:val="center"/>
            <w:hideMark/>
          </w:tcPr>
          <w:p w14:paraId="4982DA76" w14:textId="77777777" w:rsidR="00E61EE5" w:rsidRPr="00E61EE5" w:rsidRDefault="00E61EE5" w:rsidP="00E61EE5">
            <w:pPr>
              <w:widowControl/>
              <w:spacing w:line="240" w:lineRule="auto"/>
              <w:jc w:val="center"/>
              <w:rPr>
                <w:rFonts w:ascii="宋体" w:hAnsi="宋体" w:cs="宋体" w:hint="eastAsia"/>
                <w:bCs/>
                <w:kern w:val="0"/>
                <w:sz w:val="20"/>
              </w:rPr>
            </w:pPr>
            <w:r w:rsidRPr="00E61EE5">
              <w:rPr>
                <w:rFonts w:ascii="宋体" w:hAnsi="宋体" w:cs="宋体" w:hint="eastAsia"/>
                <w:bCs/>
                <w:kern w:val="0"/>
                <w:sz w:val="20"/>
              </w:rPr>
              <w:t xml:space="preserve">　</w:t>
            </w:r>
          </w:p>
        </w:tc>
        <w:tc>
          <w:tcPr>
            <w:tcW w:w="166" w:type="pct"/>
            <w:tcBorders>
              <w:top w:val="nil"/>
              <w:left w:val="single" w:sz="4" w:space="0" w:color="auto"/>
              <w:bottom w:val="single" w:sz="4" w:space="0" w:color="auto"/>
              <w:right w:val="single" w:sz="8" w:space="0" w:color="auto"/>
            </w:tcBorders>
            <w:shd w:val="clear" w:color="auto" w:fill="auto"/>
            <w:noWrap/>
            <w:vAlign w:val="center"/>
            <w:hideMark/>
          </w:tcPr>
          <w:p w14:paraId="3C03C619"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r>
      <w:tr w:rsidR="00C5000D" w:rsidRPr="00E61EE5" w14:paraId="703BCB45" w14:textId="77777777" w:rsidTr="00C5000D">
        <w:trPr>
          <w:trHeight w:val="285"/>
        </w:trPr>
        <w:tc>
          <w:tcPr>
            <w:tcW w:w="2488" w:type="pct"/>
            <w:gridSpan w:val="4"/>
            <w:tcBorders>
              <w:top w:val="single" w:sz="4" w:space="0" w:color="auto"/>
              <w:left w:val="single" w:sz="8" w:space="0" w:color="auto"/>
              <w:bottom w:val="single" w:sz="8" w:space="0" w:color="auto"/>
              <w:right w:val="single" w:sz="4" w:space="0" w:color="000000"/>
            </w:tcBorders>
            <w:shd w:val="clear" w:color="auto" w:fill="auto"/>
            <w:noWrap/>
            <w:vAlign w:val="center"/>
            <w:hideMark/>
          </w:tcPr>
          <w:p w14:paraId="0573A55F"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本项最终让利后金额小计</w:t>
            </w:r>
          </w:p>
        </w:tc>
        <w:tc>
          <w:tcPr>
            <w:tcW w:w="509" w:type="pct"/>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409BE808"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305" w:type="pct"/>
            <w:tcBorders>
              <w:top w:val="single" w:sz="4" w:space="0" w:color="auto"/>
              <w:left w:val="nil"/>
              <w:bottom w:val="single" w:sz="8" w:space="0" w:color="auto"/>
              <w:right w:val="single" w:sz="4" w:space="0" w:color="auto"/>
            </w:tcBorders>
            <w:shd w:val="clear" w:color="auto" w:fill="auto"/>
            <w:noWrap/>
            <w:vAlign w:val="center"/>
            <w:hideMark/>
          </w:tcPr>
          <w:p w14:paraId="38214F6D"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203" w:type="pct"/>
            <w:tcBorders>
              <w:top w:val="single" w:sz="4" w:space="0" w:color="auto"/>
              <w:left w:val="nil"/>
              <w:bottom w:val="single" w:sz="8" w:space="0" w:color="auto"/>
              <w:right w:val="single" w:sz="4" w:space="0" w:color="auto"/>
            </w:tcBorders>
            <w:shd w:val="clear" w:color="auto" w:fill="auto"/>
            <w:noWrap/>
            <w:vAlign w:val="center"/>
            <w:hideMark/>
          </w:tcPr>
          <w:p w14:paraId="70F0DE3D"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255" w:type="pct"/>
            <w:tcBorders>
              <w:top w:val="single" w:sz="4" w:space="0" w:color="auto"/>
              <w:left w:val="nil"/>
              <w:bottom w:val="single" w:sz="8" w:space="0" w:color="auto"/>
              <w:right w:val="single" w:sz="4" w:space="0" w:color="auto"/>
            </w:tcBorders>
            <w:shd w:val="clear" w:color="auto" w:fill="auto"/>
            <w:noWrap/>
            <w:vAlign w:val="center"/>
            <w:hideMark/>
          </w:tcPr>
          <w:p w14:paraId="638ABB9A"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406" w:type="pct"/>
            <w:tcBorders>
              <w:top w:val="single" w:sz="4" w:space="0" w:color="auto"/>
              <w:left w:val="nil"/>
              <w:bottom w:val="single" w:sz="8" w:space="0" w:color="auto"/>
              <w:right w:val="single" w:sz="4" w:space="0" w:color="auto"/>
            </w:tcBorders>
            <w:shd w:val="clear" w:color="auto" w:fill="auto"/>
            <w:noWrap/>
            <w:vAlign w:val="center"/>
            <w:hideMark/>
          </w:tcPr>
          <w:p w14:paraId="5C4BDD15"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521" w:type="pct"/>
            <w:tcBorders>
              <w:top w:val="single" w:sz="4" w:space="0" w:color="auto"/>
              <w:left w:val="nil"/>
              <w:bottom w:val="single" w:sz="8" w:space="0" w:color="auto"/>
              <w:right w:val="single" w:sz="4" w:space="0" w:color="auto"/>
            </w:tcBorders>
            <w:shd w:val="clear" w:color="auto" w:fill="auto"/>
            <w:noWrap/>
            <w:vAlign w:val="center"/>
            <w:hideMark/>
          </w:tcPr>
          <w:p w14:paraId="656D5C2C" w14:textId="77777777" w:rsidR="00E61EE5" w:rsidRPr="00E61EE5" w:rsidRDefault="00E61EE5" w:rsidP="00E61EE5">
            <w:pPr>
              <w:widowControl/>
              <w:spacing w:line="240" w:lineRule="auto"/>
              <w:jc w:val="center"/>
              <w:rPr>
                <w:rFonts w:ascii="宋体" w:hAnsi="宋体" w:cs="宋体" w:hint="eastAsia"/>
                <w:bCs/>
                <w:color w:val="000000"/>
                <w:kern w:val="0"/>
                <w:sz w:val="20"/>
              </w:rPr>
            </w:pPr>
            <w:r w:rsidRPr="00E61EE5">
              <w:rPr>
                <w:rFonts w:ascii="宋体" w:hAnsi="宋体" w:cs="宋体" w:hint="eastAsia"/>
                <w:bCs/>
                <w:color w:val="000000"/>
                <w:kern w:val="0"/>
                <w:sz w:val="20"/>
              </w:rPr>
              <w:t xml:space="preserve">746,460.00 </w:t>
            </w:r>
          </w:p>
        </w:tc>
        <w:tc>
          <w:tcPr>
            <w:tcW w:w="147" w:type="pct"/>
            <w:tcBorders>
              <w:top w:val="single" w:sz="4" w:space="0" w:color="auto"/>
              <w:left w:val="nil"/>
              <w:bottom w:val="single" w:sz="8" w:space="0" w:color="auto"/>
              <w:right w:val="single" w:sz="4" w:space="0" w:color="auto"/>
            </w:tcBorders>
            <w:shd w:val="clear" w:color="auto" w:fill="auto"/>
            <w:noWrap/>
            <w:vAlign w:val="center"/>
            <w:hideMark/>
          </w:tcPr>
          <w:p w14:paraId="2F75F341"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c>
          <w:tcPr>
            <w:tcW w:w="166" w:type="pct"/>
            <w:tcBorders>
              <w:top w:val="single" w:sz="4" w:space="0" w:color="auto"/>
              <w:left w:val="single" w:sz="4" w:space="0" w:color="auto"/>
              <w:bottom w:val="single" w:sz="8" w:space="0" w:color="auto"/>
              <w:right w:val="single" w:sz="8" w:space="0" w:color="auto"/>
            </w:tcBorders>
            <w:shd w:val="clear" w:color="auto" w:fill="auto"/>
            <w:noWrap/>
            <w:vAlign w:val="center"/>
            <w:hideMark/>
          </w:tcPr>
          <w:p w14:paraId="5B01D456" w14:textId="77777777" w:rsidR="00E61EE5" w:rsidRPr="00E61EE5" w:rsidRDefault="00E61EE5" w:rsidP="00E61EE5">
            <w:pPr>
              <w:widowControl/>
              <w:spacing w:line="240" w:lineRule="auto"/>
              <w:jc w:val="left"/>
              <w:rPr>
                <w:rFonts w:ascii="宋体" w:hAnsi="宋体" w:cs="宋体" w:hint="eastAsia"/>
                <w:b w:val="0"/>
                <w:color w:val="000000"/>
                <w:kern w:val="0"/>
                <w:sz w:val="20"/>
              </w:rPr>
            </w:pPr>
            <w:r w:rsidRPr="00E61EE5">
              <w:rPr>
                <w:rFonts w:ascii="宋体" w:hAnsi="宋体" w:cs="宋体" w:hint="eastAsia"/>
                <w:b w:val="0"/>
                <w:color w:val="000000"/>
                <w:kern w:val="0"/>
                <w:sz w:val="20"/>
              </w:rPr>
              <w:t xml:space="preserve">　</w:t>
            </w:r>
          </w:p>
        </w:tc>
      </w:tr>
      <w:tr w:rsidR="00E16C29" w:rsidRPr="00E61EE5" w14:paraId="133832F7" w14:textId="77777777" w:rsidTr="008E3CB3">
        <w:trPr>
          <w:trHeight w:val="1014"/>
        </w:trPr>
        <w:tc>
          <w:tcPr>
            <w:tcW w:w="251" w:type="pct"/>
            <w:tcBorders>
              <w:top w:val="nil"/>
              <w:left w:val="single" w:sz="8" w:space="0" w:color="auto"/>
              <w:bottom w:val="single" w:sz="8" w:space="0" w:color="auto"/>
              <w:right w:val="nil"/>
            </w:tcBorders>
            <w:shd w:val="clear" w:color="auto" w:fill="auto"/>
            <w:noWrap/>
            <w:vAlign w:val="bottom"/>
            <w:hideMark/>
          </w:tcPr>
          <w:p w14:paraId="43F385D7" w14:textId="77777777" w:rsidR="00E61EE5" w:rsidRPr="00E61EE5" w:rsidRDefault="00E61EE5" w:rsidP="00E61EE5">
            <w:pPr>
              <w:widowControl/>
              <w:spacing w:line="240" w:lineRule="auto"/>
              <w:jc w:val="left"/>
              <w:rPr>
                <w:rFonts w:ascii="宋体" w:hAnsi="宋体" w:cs="宋体" w:hint="eastAsia"/>
                <w:bCs/>
                <w:color w:val="000000"/>
                <w:kern w:val="0"/>
                <w:sz w:val="32"/>
                <w:szCs w:val="32"/>
              </w:rPr>
            </w:pPr>
            <w:r w:rsidRPr="00E61EE5">
              <w:rPr>
                <w:rFonts w:ascii="宋体" w:hAnsi="宋体" w:cs="宋体" w:hint="eastAsia"/>
                <w:bCs/>
                <w:color w:val="000000"/>
                <w:kern w:val="0"/>
                <w:sz w:val="32"/>
                <w:szCs w:val="32"/>
              </w:rPr>
              <w:t>合计：</w:t>
            </w:r>
          </w:p>
        </w:tc>
        <w:tc>
          <w:tcPr>
            <w:tcW w:w="2237" w:type="pct"/>
            <w:gridSpan w:val="3"/>
            <w:tcBorders>
              <w:top w:val="single" w:sz="8" w:space="0" w:color="auto"/>
              <w:left w:val="nil"/>
              <w:bottom w:val="single" w:sz="8" w:space="0" w:color="auto"/>
              <w:right w:val="nil"/>
            </w:tcBorders>
            <w:shd w:val="clear" w:color="auto" w:fill="auto"/>
            <w:noWrap/>
            <w:vAlign w:val="bottom"/>
            <w:hideMark/>
          </w:tcPr>
          <w:p w14:paraId="70625D66" w14:textId="5DC19388" w:rsidR="00E61EE5" w:rsidRPr="00E61EE5" w:rsidRDefault="00E07C91" w:rsidP="00E61EE5">
            <w:pPr>
              <w:widowControl/>
              <w:spacing w:line="240" w:lineRule="auto"/>
              <w:jc w:val="center"/>
              <w:rPr>
                <w:rFonts w:ascii="宋体" w:hAnsi="宋体" w:cs="宋体" w:hint="eastAsia"/>
                <w:bCs/>
                <w:color w:val="000000"/>
                <w:kern w:val="0"/>
                <w:sz w:val="32"/>
                <w:szCs w:val="32"/>
              </w:rPr>
            </w:pPr>
            <w:r w:rsidRPr="00E07C91">
              <w:rPr>
                <w:rFonts w:ascii="宋体" w:hAnsi="宋体" w:cs="宋体"/>
                <w:bCs/>
                <w:color w:val="000000"/>
                <w:kern w:val="0"/>
                <w:sz w:val="32"/>
                <w:szCs w:val="32"/>
              </w:rPr>
              <w:t>51,</w:t>
            </w:r>
            <w:r w:rsidR="008E3CB3">
              <w:rPr>
                <w:rFonts w:ascii="宋体" w:hAnsi="宋体" w:cs="宋体" w:hint="eastAsia"/>
                <w:bCs/>
                <w:color w:val="000000"/>
                <w:kern w:val="0"/>
                <w:sz w:val="32"/>
                <w:szCs w:val="32"/>
              </w:rPr>
              <w:t>3</w:t>
            </w:r>
            <w:r w:rsidRPr="00E07C91">
              <w:rPr>
                <w:rFonts w:ascii="宋体" w:hAnsi="宋体" w:cs="宋体"/>
                <w:bCs/>
                <w:color w:val="000000"/>
                <w:kern w:val="0"/>
                <w:sz w:val="32"/>
                <w:szCs w:val="32"/>
              </w:rPr>
              <w:t xml:space="preserve">70,197.65 </w:t>
            </w:r>
            <w:r w:rsidR="00E61EE5" w:rsidRPr="00E61EE5">
              <w:rPr>
                <w:rFonts w:ascii="宋体" w:hAnsi="宋体" w:cs="宋体" w:hint="eastAsia"/>
                <w:bCs/>
                <w:color w:val="000000"/>
                <w:kern w:val="0"/>
                <w:sz w:val="32"/>
                <w:szCs w:val="32"/>
              </w:rPr>
              <w:t xml:space="preserve"> </w:t>
            </w:r>
          </w:p>
        </w:tc>
        <w:tc>
          <w:tcPr>
            <w:tcW w:w="509" w:type="pct"/>
            <w:tcBorders>
              <w:top w:val="nil"/>
              <w:left w:val="nil"/>
              <w:bottom w:val="single" w:sz="8" w:space="0" w:color="auto"/>
              <w:right w:val="nil"/>
            </w:tcBorders>
            <w:shd w:val="clear" w:color="auto" w:fill="auto"/>
            <w:noWrap/>
            <w:vAlign w:val="bottom"/>
            <w:hideMark/>
          </w:tcPr>
          <w:p w14:paraId="08A5F929" w14:textId="77777777" w:rsidR="00E61EE5" w:rsidRPr="00E61EE5" w:rsidRDefault="00E61EE5" w:rsidP="00E61EE5">
            <w:pPr>
              <w:widowControl/>
              <w:spacing w:line="240" w:lineRule="auto"/>
              <w:jc w:val="left"/>
              <w:rPr>
                <w:rFonts w:ascii="宋体" w:hAnsi="宋体" w:cs="宋体" w:hint="eastAsia"/>
                <w:bCs/>
                <w:color w:val="000000"/>
                <w:kern w:val="0"/>
                <w:sz w:val="32"/>
                <w:szCs w:val="32"/>
              </w:rPr>
            </w:pPr>
            <w:r w:rsidRPr="00E61EE5">
              <w:rPr>
                <w:rFonts w:ascii="宋体" w:hAnsi="宋体" w:cs="宋体" w:hint="eastAsia"/>
                <w:bCs/>
                <w:color w:val="000000"/>
                <w:kern w:val="0"/>
                <w:sz w:val="32"/>
                <w:szCs w:val="32"/>
              </w:rPr>
              <w:t>大写：</w:t>
            </w:r>
          </w:p>
        </w:tc>
        <w:tc>
          <w:tcPr>
            <w:tcW w:w="1837" w:type="pct"/>
            <w:gridSpan w:val="6"/>
            <w:tcBorders>
              <w:top w:val="single" w:sz="8" w:space="0" w:color="auto"/>
              <w:left w:val="nil"/>
              <w:bottom w:val="single" w:sz="8" w:space="0" w:color="auto"/>
              <w:right w:val="nil"/>
            </w:tcBorders>
            <w:shd w:val="clear" w:color="auto" w:fill="auto"/>
            <w:noWrap/>
            <w:vAlign w:val="bottom"/>
            <w:hideMark/>
          </w:tcPr>
          <w:p w14:paraId="62544AF9" w14:textId="354799D1" w:rsidR="00E61EE5" w:rsidRPr="00E61EE5" w:rsidRDefault="00E07C91" w:rsidP="00E61EE5">
            <w:pPr>
              <w:widowControl/>
              <w:spacing w:line="240" w:lineRule="auto"/>
              <w:jc w:val="left"/>
              <w:rPr>
                <w:rFonts w:ascii="宋体" w:hAnsi="宋体" w:cs="宋体" w:hint="eastAsia"/>
                <w:bCs/>
                <w:color w:val="000000"/>
                <w:kern w:val="0"/>
                <w:sz w:val="32"/>
                <w:szCs w:val="32"/>
              </w:rPr>
            </w:pPr>
            <w:r>
              <w:rPr>
                <w:rFonts w:ascii="宋体" w:hAnsi="宋体" w:cs="宋体" w:hint="eastAsia"/>
                <w:bCs/>
                <w:color w:val="000000"/>
                <w:kern w:val="0"/>
                <w:sz w:val="32"/>
                <w:szCs w:val="32"/>
              </w:rPr>
              <w:t>伍仟壹佰</w:t>
            </w:r>
            <w:r w:rsidR="008E3CB3">
              <w:rPr>
                <w:rFonts w:ascii="宋体" w:hAnsi="宋体" w:cs="宋体" w:hint="eastAsia"/>
                <w:bCs/>
                <w:color w:val="000000"/>
                <w:kern w:val="0"/>
                <w:sz w:val="32"/>
                <w:szCs w:val="32"/>
              </w:rPr>
              <w:t>叁</w:t>
            </w:r>
            <w:r>
              <w:rPr>
                <w:rFonts w:ascii="宋体" w:hAnsi="宋体" w:cs="宋体" w:hint="eastAsia"/>
                <w:bCs/>
                <w:color w:val="000000"/>
                <w:kern w:val="0"/>
                <w:sz w:val="32"/>
                <w:szCs w:val="32"/>
              </w:rPr>
              <w:t>拾柒万零壹佰玖拾柒元陆角伍分</w:t>
            </w:r>
          </w:p>
        </w:tc>
        <w:tc>
          <w:tcPr>
            <w:tcW w:w="166" w:type="pct"/>
            <w:tcBorders>
              <w:top w:val="nil"/>
              <w:left w:val="nil"/>
              <w:bottom w:val="single" w:sz="8" w:space="0" w:color="auto"/>
              <w:right w:val="single" w:sz="8" w:space="0" w:color="auto"/>
            </w:tcBorders>
            <w:shd w:val="clear" w:color="auto" w:fill="auto"/>
            <w:noWrap/>
            <w:vAlign w:val="bottom"/>
            <w:hideMark/>
          </w:tcPr>
          <w:p w14:paraId="56CD0B52" w14:textId="77777777" w:rsidR="00E61EE5" w:rsidRPr="00E61EE5" w:rsidRDefault="00E61EE5" w:rsidP="00E61EE5">
            <w:pPr>
              <w:widowControl/>
              <w:spacing w:line="240" w:lineRule="auto"/>
              <w:jc w:val="left"/>
              <w:rPr>
                <w:rFonts w:ascii="宋体" w:hAnsi="宋体" w:cs="宋体" w:hint="eastAsia"/>
                <w:bCs/>
                <w:color w:val="000000"/>
                <w:kern w:val="0"/>
                <w:sz w:val="20"/>
              </w:rPr>
            </w:pPr>
            <w:r w:rsidRPr="00E61EE5">
              <w:rPr>
                <w:rFonts w:ascii="宋体" w:hAnsi="宋体" w:cs="宋体" w:hint="eastAsia"/>
                <w:bCs/>
                <w:color w:val="000000"/>
                <w:kern w:val="0"/>
                <w:sz w:val="20"/>
              </w:rPr>
              <w:t xml:space="preserve">　</w:t>
            </w:r>
          </w:p>
        </w:tc>
      </w:tr>
    </w:tbl>
    <w:p w14:paraId="07AE886B" w14:textId="77777777" w:rsidR="00E61EE5" w:rsidRDefault="00E61EE5">
      <w:pPr>
        <w:widowControl/>
        <w:spacing w:line="240" w:lineRule="auto"/>
        <w:jc w:val="left"/>
        <w:rPr>
          <w:rFonts w:ascii="宋体" w:hAnsi="宋体" w:hint="eastAsia"/>
          <w:b w:val="0"/>
          <w:sz w:val="24"/>
        </w:rPr>
        <w:sectPr w:rsidR="00E61EE5" w:rsidSect="00E61EE5">
          <w:pgSz w:w="16838" w:h="11906" w:orient="landscape"/>
          <w:pgMar w:top="1800" w:right="1440" w:bottom="1800" w:left="1440" w:header="851" w:footer="992" w:gutter="0"/>
          <w:cols w:space="425"/>
          <w:docGrid w:type="lines" w:linePitch="382"/>
        </w:sectPr>
      </w:pPr>
    </w:p>
    <w:p w14:paraId="6B55604C" w14:textId="118BD1B7" w:rsidR="00565633" w:rsidRDefault="00000000">
      <w:pPr>
        <w:widowControl/>
        <w:spacing w:line="240" w:lineRule="auto"/>
        <w:jc w:val="left"/>
        <w:rPr>
          <w:rFonts w:ascii="宋体" w:hAnsi="宋体" w:hint="eastAsia"/>
          <w:b w:val="0"/>
          <w:sz w:val="24"/>
        </w:rPr>
      </w:pPr>
      <w:r>
        <w:rPr>
          <w:rFonts w:ascii="宋体" w:hAnsi="宋体" w:hint="eastAsia"/>
          <w:b w:val="0"/>
          <w:sz w:val="24"/>
        </w:rPr>
        <w:lastRenderedPageBreak/>
        <w:t>附件2</w:t>
      </w:r>
    </w:p>
    <w:p w14:paraId="455C2C0F" w14:textId="77777777" w:rsidR="00565633" w:rsidRDefault="00565633"/>
    <w:p w14:paraId="045AFB97" w14:textId="2DA482CE" w:rsidR="00565633" w:rsidRPr="00CD422C" w:rsidRDefault="00000000" w:rsidP="00CD422C">
      <w:pPr>
        <w:jc w:val="center"/>
        <w:rPr>
          <w:bCs/>
          <w:sz w:val="30"/>
          <w:szCs w:val="30"/>
        </w:rPr>
      </w:pPr>
      <w:r>
        <w:rPr>
          <w:rFonts w:hint="eastAsia"/>
          <w:bCs/>
          <w:sz w:val="30"/>
          <w:szCs w:val="30"/>
        </w:rPr>
        <w:t>廉政协议</w:t>
      </w:r>
    </w:p>
    <w:p w14:paraId="31729251" w14:textId="77777777" w:rsidR="00565633" w:rsidRDefault="00000000">
      <w:pPr>
        <w:jc w:val="right"/>
        <w:rPr>
          <w:color w:val="0000FF"/>
        </w:rPr>
      </w:pPr>
      <w:r>
        <w:rPr>
          <w:rFonts w:hint="eastAsia"/>
          <w:color w:val="0000FF"/>
        </w:rPr>
        <w:t xml:space="preserve">                              </w:t>
      </w:r>
    </w:p>
    <w:p w14:paraId="13640BB0" w14:textId="2B558F8E" w:rsidR="00565633" w:rsidRDefault="00000000">
      <w:pPr>
        <w:spacing w:line="360" w:lineRule="auto"/>
        <w:rPr>
          <w:b w:val="0"/>
          <w:bCs/>
          <w:sz w:val="24"/>
          <w:szCs w:val="18"/>
          <w:u w:val="single"/>
        </w:rPr>
      </w:pPr>
      <w:r>
        <w:rPr>
          <w:rFonts w:hint="eastAsia"/>
          <w:b w:val="0"/>
          <w:bCs/>
          <w:sz w:val="24"/>
          <w:szCs w:val="18"/>
        </w:rPr>
        <w:t>甲方：</w:t>
      </w:r>
      <w:r>
        <w:rPr>
          <w:rFonts w:hint="eastAsia"/>
          <w:b w:val="0"/>
          <w:bCs/>
          <w:sz w:val="24"/>
          <w:szCs w:val="18"/>
        </w:rPr>
        <w:t xml:space="preserve"> </w:t>
      </w:r>
      <w:r w:rsidR="003E1B3B" w:rsidRPr="003E1B3B">
        <w:rPr>
          <w:rFonts w:hint="eastAsia"/>
          <w:b w:val="0"/>
          <w:bCs/>
          <w:sz w:val="24"/>
          <w:szCs w:val="18"/>
        </w:rPr>
        <w:t>江苏天安智联科技股份有限公司</w:t>
      </w:r>
    </w:p>
    <w:p w14:paraId="002125C0" w14:textId="69192342" w:rsidR="00565633" w:rsidRDefault="00000000">
      <w:pPr>
        <w:spacing w:line="360" w:lineRule="auto"/>
        <w:rPr>
          <w:b w:val="0"/>
          <w:bCs/>
          <w:sz w:val="24"/>
          <w:szCs w:val="18"/>
        </w:rPr>
      </w:pPr>
      <w:r>
        <w:rPr>
          <w:rFonts w:hint="eastAsia"/>
          <w:b w:val="0"/>
          <w:bCs/>
          <w:sz w:val="24"/>
          <w:szCs w:val="18"/>
        </w:rPr>
        <w:t>乙方：</w:t>
      </w:r>
      <w:r>
        <w:rPr>
          <w:rFonts w:hint="eastAsia"/>
          <w:b w:val="0"/>
          <w:bCs/>
          <w:sz w:val="24"/>
          <w:szCs w:val="18"/>
        </w:rPr>
        <w:t xml:space="preserve"> </w:t>
      </w:r>
      <w:r w:rsidR="00183D80" w:rsidRPr="00183D80">
        <w:rPr>
          <w:rFonts w:hint="eastAsia"/>
          <w:b w:val="0"/>
          <w:bCs/>
          <w:sz w:val="24"/>
          <w:szCs w:val="18"/>
        </w:rPr>
        <w:t>广州</w:t>
      </w:r>
      <w:proofErr w:type="gramStart"/>
      <w:r w:rsidR="00183D80" w:rsidRPr="00183D80">
        <w:rPr>
          <w:rFonts w:hint="eastAsia"/>
          <w:b w:val="0"/>
          <w:bCs/>
          <w:sz w:val="24"/>
          <w:szCs w:val="18"/>
        </w:rPr>
        <w:t>航天海</w:t>
      </w:r>
      <w:proofErr w:type="gramEnd"/>
      <w:r w:rsidR="00183D80" w:rsidRPr="00183D80">
        <w:rPr>
          <w:rFonts w:hint="eastAsia"/>
          <w:b w:val="0"/>
          <w:bCs/>
          <w:sz w:val="24"/>
          <w:szCs w:val="18"/>
        </w:rPr>
        <w:t>特系统工程有限公司</w:t>
      </w:r>
    </w:p>
    <w:p w14:paraId="12B1DCD1" w14:textId="77777777" w:rsidR="00565633" w:rsidRDefault="00565633">
      <w:pPr>
        <w:rPr>
          <w:b w:val="0"/>
          <w:bCs/>
          <w:sz w:val="24"/>
          <w:szCs w:val="18"/>
        </w:rPr>
      </w:pPr>
    </w:p>
    <w:p w14:paraId="4C70FBE4" w14:textId="77777777" w:rsidR="00565633" w:rsidRDefault="00000000">
      <w:pPr>
        <w:spacing w:line="360" w:lineRule="auto"/>
        <w:rPr>
          <w:b w:val="0"/>
          <w:bCs/>
          <w:sz w:val="24"/>
          <w:szCs w:val="18"/>
        </w:rPr>
      </w:pPr>
      <w:r>
        <w:rPr>
          <w:rFonts w:hint="eastAsia"/>
          <w:b w:val="0"/>
          <w:bCs/>
          <w:sz w:val="24"/>
          <w:szCs w:val="18"/>
        </w:rPr>
        <w:t>甲方和乙方在下文中单独称为“一方”，合称为“双方”。</w:t>
      </w:r>
    </w:p>
    <w:p w14:paraId="257C4A5B" w14:textId="77777777" w:rsidR="00565633" w:rsidRDefault="00000000">
      <w:pPr>
        <w:spacing w:line="360" w:lineRule="auto"/>
        <w:rPr>
          <w:b w:val="0"/>
          <w:bCs/>
          <w:sz w:val="24"/>
          <w:szCs w:val="18"/>
        </w:rPr>
      </w:pPr>
      <w:r>
        <w:rPr>
          <w:rFonts w:hint="eastAsia"/>
          <w:b w:val="0"/>
          <w:bCs/>
          <w:sz w:val="24"/>
          <w:szCs w:val="18"/>
        </w:rPr>
        <w:t>甲乙双方为遵守法律法规和廉政合</w:t>
      </w:r>
      <w:proofErr w:type="gramStart"/>
      <w:r>
        <w:rPr>
          <w:rFonts w:hint="eastAsia"/>
          <w:b w:val="0"/>
          <w:bCs/>
          <w:sz w:val="24"/>
          <w:szCs w:val="18"/>
        </w:rPr>
        <w:t>规</w:t>
      </w:r>
      <w:proofErr w:type="gramEnd"/>
      <w:r>
        <w:rPr>
          <w:rFonts w:hint="eastAsia"/>
          <w:b w:val="0"/>
          <w:bCs/>
          <w:sz w:val="24"/>
          <w:szCs w:val="18"/>
        </w:rPr>
        <w:t>要求，维护双方合法权益，本着平等互利的原则，经友好协商，达成以下条款，以</w:t>
      </w:r>
      <w:proofErr w:type="gramStart"/>
      <w:r>
        <w:rPr>
          <w:rFonts w:hint="eastAsia"/>
          <w:b w:val="0"/>
          <w:bCs/>
          <w:sz w:val="24"/>
          <w:szCs w:val="18"/>
        </w:rPr>
        <w:t>兹共同</w:t>
      </w:r>
      <w:proofErr w:type="gramEnd"/>
      <w:r>
        <w:rPr>
          <w:rFonts w:hint="eastAsia"/>
          <w:b w:val="0"/>
          <w:bCs/>
          <w:sz w:val="24"/>
          <w:szCs w:val="18"/>
        </w:rPr>
        <w:t>遵照执行：</w:t>
      </w:r>
    </w:p>
    <w:p w14:paraId="2C3D39A9" w14:textId="77777777" w:rsidR="00565633" w:rsidRDefault="00000000">
      <w:pPr>
        <w:spacing w:line="360" w:lineRule="auto"/>
        <w:rPr>
          <w:b w:val="0"/>
          <w:bCs/>
          <w:sz w:val="24"/>
          <w:szCs w:val="18"/>
        </w:rPr>
      </w:pPr>
      <w:r>
        <w:rPr>
          <w:rFonts w:hint="eastAsia"/>
          <w:b w:val="0"/>
          <w:bCs/>
          <w:sz w:val="24"/>
          <w:szCs w:val="18"/>
        </w:rPr>
        <w:t>一、双方陈述并保证将严格遵守适用的法律法规，在与对方履行</w:t>
      </w:r>
      <w:r>
        <w:rPr>
          <w:rFonts w:hint="eastAsia"/>
          <w:b w:val="0"/>
          <w:bCs/>
          <w:sz w:val="24"/>
          <w:szCs w:val="18"/>
        </w:rPr>
        <w:t xml:space="preserve"> </w:t>
      </w:r>
      <w:r>
        <w:rPr>
          <w:rFonts w:hint="eastAsia"/>
          <w:b w:val="0"/>
          <w:bCs/>
          <w:sz w:val="24"/>
          <w:szCs w:val="18"/>
        </w:rPr>
        <w:t>合同</w:t>
      </w:r>
      <w:r>
        <w:rPr>
          <w:rFonts w:hint="eastAsia"/>
          <w:b w:val="0"/>
          <w:bCs/>
          <w:sz w:val="24"/>
          <w:szCs w:val="18"/>
        </w:rPr>
        <w:t xml:space="preserve"> </w:t>
      </w:r>
      <w:r>
        <w:rPr>
          <w:rFonts w:hint="eastAsia"/>
          <w:b w:val="0"/>
          <w:bCs/>
          <w:sz w:val="24"/>
          <w:szCs w:val="18"/>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43D9CF80" w14:textId="77777777" w:rsidR="00565633" w:rsidRDefault="00000000">
      <w:pPr>
        <w:spacing w:line="360" w:lineRule="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15FA49CE" w14:textId="77777777" w:rsidR="00565633" w:rsidRDefault="00000000">
      <w:pPr>
        <w:spacing w:line="360" w:lineRule="auto"/>
        <w:rPr>
          <w:b w:val="0"/>
          <w:bCs/>
          <w:sz w:val="24"/>
          <w:szCs w:val="18"/>
        </w:rPr>
      </w:pPr>
      <w:r>
        <w:rPr>
          <w:rFonts w:hint="eastAsia"/>
          <w:b w:val="0"/>
          <w:bCs/>
          <w:sz w:val="24"/>
          <w:szCs w:val="18"/>
        </w:rPr>
        <w:t>（二）以虚构事实或隐瞒真相等方式弄虚作假，误导或试图误导他人的；</w:t>
      </w:r>
    </w:p>
    <w:p w14:paraId="3DEE1151" w14:textId="77777777" w:rsidR="00565633" w:rsidRDefault="00000000">
      <w:pPr>
        <w:spacing w:line="360" w:lineRule="auto"/>
        <w:rPr>
          <w:b w:val="0"/>
          <w:bCs/>
          <w:sz w:val="24"/>
          <w:szCs w:val="18"/>
        </w:rPr>
      </w:pPr>
      <w:r>
        <w:rPr>
          <w:rFonts w:hint="eastAsia"/>
          <w:b w:val="0"/>
          <w:bCs/>
          <w:sz w:val="24"/>
          <w:szCs w:val="18"/>
        </w:rPr>
        <w:t>（三）授意、指使、强令或胁迫他人实施违法乱纪或不当行为的；</w:t>
      </w:r>
    </w:p>
    <w:p w14:paraId="711B3414" w14:textId="77777777" w:rsidR="00565633" w:rsidRDefault="00000000">
      <w:pPr>
        <w:spacing w:line="360" w:lineRule="auto"/>
        <w:rPr>
          <w:b w:val="0"/>
          <w:bCs/>
          <w:sz w:val="24"/>
          <w:szCs w:val="18"/>
        </w:rPr>
      </w:pPr>
      <w:r>
        <w:rPr>
          <w:rFonts w:hint="eastAsia"/>
          <w:b w:val="0"/>
          <w:bCs/>
          <w:sz w:val="24"/>
          <w:szCs w:val="18"/>
        </w:rPr>
        <w:t>（四）与他人等恶意串通，不当影响他人或谋取利益的。</w:t>
      </w:r>
    </w:p>
    <w:p w14:paraId="3BA9D36F" w14:textId="77777777" w:rsidR="00565633" w:rsidRDefault="00000000">
      <w:pPr>
        <w:spacing w:line="360" w:lineRule="auto"/>
        <w:rPr>
          <w:b w:val="0"/>
          <w:bCs/>
          <w:sz w:val="24"/>
          <w:szCs w:val="18"/>
        </w:rPr>
      </w:pPr>
      <w:r>
        <w:rPr>
          <w:rFonts w:hint="eastAsia"/>
          <w:b w:val="0"/>
          <w:bCs/>
          <w:sz w:val="24"/>
          <w:szCs w:val="18"/>
        </w:rPr>
        <w:t>二、任何一方保证、保护另一方不因该方所实施的不当行为（如有）而遭受任何索赔、责任、罚金、罚款、损失或损害。</w:t>
      </w:r>
    </w:p>
    <w:p w14:paraId="7D212003" w14:textId="77777777" w:rsidR="00565633" w:rsidRDefault="00000000">
      <w:pPr>
        <w:spacing w:line="360" w:lineRule="auto"/>
        <w:rPr>
          <w:b w:val="0"/>
          <w:bCs/>
          <w:sz w:val="24"/>
          <w:szCs w:val="18"/>
        </w:rPr>
      </w:pPr>
      <w:r>
        <w:rPr>
          <w:rFonts w:hint="eastAsia"/>
          <w:b w:val="0"/>
          <w:bCs/>
          <w:sz w:val="24"/>
          <w:szCs w:val="18"/>
        </w:rPr>
        <w:t>三、如一方违反本协议的，另一方有权向其主张违约责任，包括但不限于限期改正、消除影响、损害赔偿等方式。</w:t>
      </w:r>
    </w:p>
    <w:p w14:paraId="7AD6195C" w14:textId="2F6FC317" w:rsidR="00565633" w:rsidRDefault="00000000">
      <w:pPr>
        <w:spacing w:line="360" w:lineRule="auto"/>
        <w:rPr>
          <w:b w:val="0"/>
          <w:bCs/>
          <w:sz w:val="24"/>
          <w:szCs w:val="18"/>
        </w:rPr>
      </w:pPr>
      <w:r>
        <w:rPr>
          <w:rFonts w:hint="eastAsia"/>
          <w:b w:val="0"/>
          <w:bCs/>
          <w:sz w:val="24"/>
          <w:szCs w:val="18"/>
        </w:rPr>
        <w:lastRenderedPageBreak/>
        <w:t>四、有关本协议或由本协议所产生的一切争议</w:t>
      </w:r>
      <w:r>
        <w:rPr>
          <w:rFonts w:hint="eastAsia"/>
          <w:b w:val="0"/>
          <w:bCs/>
          <w:sz w:val="24"/>
          <w:szCs w:val="18"/>
        </w:rPr>
        <w:t xml:space="preserve">, </w:t>
      </w:r>
      <w:r>
        <w:rPr>
          <w:rFonts w:hint="eastAsia"/>
          <w:b w:val="0"/>
          <w:bCs/>
          <w:sz w:val="24"/>
          <w:szCs w:val="18"/>
        </w:rPr>
        <w:t>各方均应通过友好协商的方法解决。如果该项争议在一方提出友好协商之后三十（</w:t>
      </w:r>
      <w:r>
        <w:rPr>
          <w:rFonts w:hint="eastAsia"/>
          <w:b w:val="0"/>
          <w:bCs/>
          <w:sz w:val="24"/>
          <w:szCs w:val="18"/>
        </w:rPr>
        <w:t>30</w:t>
      </w:r>
      <w:r>
        <w:rPr>
          <w:rFonts w:hint="eastAsia"/>
          <w:b w:val="0"/>
          <w:bCs/>
          <w:sz w:val="24"/>
          <w:szCs w:val="18"/>
        </w:rPr>
        <w:t>）日内未能得以解决，任何一方均可将争议提交</w:t>
      </w:r>
      <w:r w:rsidR="004901EE">
        <w:rPr>
          <w:rFonts w:hint="eastAsia"/>
          <w:b w:val="0"/>
          <w:bCs/>
          <w:sz w:val="24"/>
          <w:szCs w:val="18"/>
        </w:rPr>
        <w:t>甲方所</w:t>
      </w:r>
      <w:r>
        <w:rPr>
          <w:rFonts w:hint="eastAsia"/>
          <w:b w:val="0"/>
          <w:bCs/>
          <w:sz w:val="24"/>
          <w:szCs w:val="18"/>
        </w:rPr>
        <w:t>在地人民法院。</w:t>
      </w:r>
    </w:p>
    <w:p w14:paraId="0297CB72" w14:textId="77777777" w:rsidR="00565633" w:rsidRDefault="00000000">
      <w:pPr>
        <w:spacing w:line="360" w:lineRule="auto"/>
        <w:rPr>
          <w:b w:val="0"/>
          <w:bCs/>
          <w:sz w:val="24"/>
          <w:szCs w:val="18"/>
        </w:rPr>
      </w:pPr>
      <w:r>
        <w:rPr>
          <w:rFonts w:hint="eastAsia"/>
          <w:b w:val="0"/>
          <w:bCs/>
          <w:sz w:val="24"/>
          <w:szCs w:val="18"/>
        </w:rPr>
        <w:t>五、本协议一式两份，双方各持一份，具有同等法律效力。</w:t>
      </w:r>
    </w:p>
    <w:p w14:paraId="146492FB" w14:textId="77777777" w:rsidR="00565633" w:rsidRDefault="00000000">
      <w:pPr>
        <w:spacing w:line="360" w:lineRule="auto"/>
        <w:rPr>
          <w:b w:val="0"/>
          <w:bCs/>
          <w:sz w:val="24"/>
          <w:szCs w:val="18"/>
        </w:rPr>
      </w:pPr>
      <w:r>
        <w:rPr>
          <w:rFonts w:hint="eastAsia"/>
          <w:b w:val="0"/>
          <w:bCs/>
          <w:sz w:val="24"/>
          <w:szCs w:val="18"/>
        </w:rPr>
        <w:t>六、本协议经双方签署即生效，有效期与合同一致（一年或与相关业务协议有效期相同）。</w:t>
      </w:r>
    </w:p>
    <w:p w14:paraId="7167745C" w14:textId="77777777" w:rsidR="00565633" w:rsidRDefault="00000000">
      <w:pPr>
        <w:spacing w:line="360" w:lineRule="auto"/>
        <w:rPr>
          <w:b w:val="0"/>
          <w:bCs/>
          <w:sz w:val="24"/>
          <w:szCs w:val="18"/>
        </w:rPr>
      </w:pPr>
      <w:r>
        <w:rPr>
          <w:rFonts w:hint="eastAsia"/>
          <w:b w:val="0"/>
          <w:bCs/>
          <w:sz w:val="24"/>
          <w:szCs w:val="18"/>
        </w:rPr>
        <w:t>七、对本协议的任何变更、补充，需经甲乙双方书面同意方可生效。</w:t>
      </w:r>
    </w:p>
    <w:p w14:paraId="26FB63A9" w14:textId="77777777" w:rsidR="00CA1EA7" w:rsidRDefault="00CA1EA7" w:rsidP="00CA1EA7">
      <w:pPr>
        <w:spacing w:line="480" w:lineRule="auto"/>
        <w:rPr>
          <w:b w:val="0"/>
          <w:bCs/>
          <w:sz w:val="24"/>
          <w:szCs w:val="18"/>
        </w:rPr>
      </w:pPr>
    </w:p>
    <w:p w14:paraId="2D0A4471" w14:textId="06263F8D" w:rsidR="00CA1EA7" w:rsidRDefault="00CA1EA7" w:rsidP="00CA1EA7">
      <w:pPr>
        <w:spacing w:line="480" w:lineRule="auto"/>
        <w:rPr>
          <w:b w:val="0"/>
          <w:bCs/>
          <w:sz w:val="24"/>
          <w:szCs w:val="18"/>
        </w:rPr>
      </w:pPr>
      <w:r>
        <w:rPr>
          <w:rFonts w:hint="eastAsia"/>
          <w:b w:val="0"/>
          <w:bCs/>
          <w:sz w:val="24"/>
          <w:szCs w:val="18"/>
        </w:rPr>
        <w:t>甲方：</w:t>
      </w:r>
      <w:r w:rsidRPr="003E1B3B">
        <w:rPr>
          <w:rFonts w:ascii="宋体" w:hAnsi="宋体" w:hint="eastAsia"/>
          <w:b w:val="0"/>
          <w:bCs/>
          <w:color w:val="000000"/>
          <w:sz w:val="24"/>
          <w:szCs w:val="24"/>
        </w:rPr>
        <w:t>江苏天安智联科技股份有限公司</w:t>
      </w:r>
      <w:r>
        <w:rPr>
          <w:rFonts w:hint="eastAsia"/>
          <w:b w:val="0"/>
          <w:bCs/>
          <w:sz w:val="24"/>
          <w:szCs w:val="18"/>
        </w:rPr>
        <w:t xml:space="preserve">  </w:t>
      </w:r>
      <w:r>
        <w:rPr>
          <w:rFonts w:hint="eastAsia"/>
          <w:b w:val="0"/>
          <w:bCs/>
          <w:sz w:val="24"/>
          <w:szCs w:val="18"/>
        </w:rPr>
        <w:t>乙方：</w:t>
      </w:r>
      <w:r w:rsidR="00183D80" w:rsidRPr="00183D80">
        <w:rPr>
          <w:rFonts w:hint="eastAsia"/>
          <w:b w:val="0"/>
          <w:bCs/>
          <w:sz w:val="24"/>
          <w:szCs w:val="18"/>
        </w:rPr>
        <w:t>广州</w:t>
      </w:r>
      <w:proofErr w:type="gramStart"/>
      <w:r w:rsidR="00183D80" w:rsidRPr="00183D80">
        <w:rPr>
          <w:rFonts w:hint="eastAsia"/>
          <w:b w:val="0"/>
          <w:bCs/>
          <w:sz w:val="24"/>
          <w:szCs w:val="18"/>
        </w:rPr>
        <w:t>航天海</w:t>
      </w:r>
      <w:proofErr w:type="gramEnd"/>
      <w:r w:rsidR="00183D80" w:rsidRPr="00183D80">
        <w:rPr>
          <w:rFonts w:hint="eastAsia"/>
          <w:b w:val="0"/>
          <w:bCs/>
          <w:sz w:val="24"/>
          <w:szCs w:val="18"/>
        </w:rPr>
        <w:t>特系统工程有限公司</w:t>
      </w:r>
    </w:p>
    <w:p w14:paraId="7DF061EA" w14:textId="77777777" w:rsidR="00CA1EA7" w:rsidRDefault="00CA1EA7" w:rsidP="00CA1EA7">
      <w:pPr>
        <w:spacing w:line="480" w:lineRule="auto"/>
        <w:rPr>
          <w:b w:val="0"/>
          <w:bCs/>
          <w:sz w:val="24"/>
          <w:szCs w:val="18"/>
        </w:rPr>
      </w:pPr>
    </w:p>
    <w:p w14:paraId="09E93710" w14:textId="77777777" w:rsidR="00CA1EA7" w:rsidRDefault="00CA1EA7" w:rsidP="00CA1EA7">
      <w:pPr>
        <w:spacing w:line="480" w:lineRule="auto"/>
        <w:rPr>
          <w:b w:val="0"/>
          <w:bCs/>
          <w:sz w:val="24"/>
          <w:szCs w:val="18"/>
        </w:rPr>
      </w:pPr>
      <w:r>
        <w:rPr>
          <w:rFonts w:hint="eastAsia"/>
          <w:b w:val="0"/>
          <w:bCs/>
          <w:sz w:val="24"/>
          <w:szCs w:val="18"/>
        </w:rPr>
        <w:t>法定代表人或授权代表（签字）：</w:t>
      </w:r>
      <w:r>
        <w:rPr>
          <w:rFonts w:hint="eastAsia"/>
          <w:b w:val="0"/>
          <w:bCs/>
          <w:sz w:val="24"/>
          <w:szCs w:val="18"/>
        </w:rPr>
        <w:t xml:space="preserve">      </w:t>
      </w:r>
      <w:r>
        <w:rPr>
          <w:rFonts w:hint="eastAsia"/>
          <w:b w:val="0"/>
          <w:bCs/>
          <w:sz w:val="24"/>
          <w:szCs w:val="18"/>
        </w:rPr>
        <w:t>法定代表人或授权代表（签字）：</w:t>
      </w:r>
      <w:r>
        <w:rPr>
          <w:rFonts w:hint="eastAsia"/>
          <w:b w:val="0"/>
          <w:bCs/>
          <w:sz w:val="24"/>
          <w:szCs w:val="18"/>
        </w:rPr>
        <w:t xml:space="preserve">                             </w:t>
      </w:r>
      <w:r>
        <w:rPr>
          <w:rFonts w:hint="eastAsia"/>
          <w:b w:val="0"/>
          <w:bCs/>
          <w:sz w:val="24"/>
          <w:szCs w:val="18"/>
        </w:rPr>
        <w:t xml:space="preserve">　　　　</w:t>
      </w:r>
      <w:r>
        <w:rPr>
          <w:rFonts w:hint="eastAsia"/>
          <w:b w:val="0"/>
          <w:bCs/>
          <w:sz w:val="24"/>
          <w:szCs w:val="18"/>
        </w:rPr>
        <w:t xml:space="preserve">                                   </w:t>
      </w:r>
    </w:p>
    <w:p w14:paraId="52F20766" w14:textId="77777777" w:rsidR="00CA1EA7" w:rsidRDefault="00CA1EA7" w:rsidP="00CA1EA7">
      <w:pPr>
        <w:spacing w:line="480" w:lineRule="auto"/>
        <w:rPr>
          <w:b w:val="0"/>
          <w:bCs/>
          <w:sz w:val="24"/>
          <w:szCs w:val="18"/>
        </w:rPr>
      </w:pPr>
    </w:p>
    <w:p w14:paraId="2A12C2CD" w14:textId="77777777" w:rsidR="00CA1EA7" w:rsidRDefault="00CA1EA7" w:rsidP="00CA1EA7">
      <w:pPr>
        <w:spacing w:line="480" w:lineRule="auto"/>
        <w:rPr>
          <w:b w:val="0"/>
          <w:bCs/>
          <w:sz w:val="24"/>
          <w:szCs w:val="18"/>
        </w:rPr>
      </w:pPr>
      <w:r>
        <w:rPr>
          <w:rFonts w:hint="eastAsia"/>
          <w:b w:val="0"/>
          <w:bCs/>
          <w:sz w:val="24"/>
          <w:szCs w:val="18"/>
        </w:rPr>
        <w:t>电</w:t>
      </w:r>
      <w:r>
        <w:rPr>
          <w:rFonts w:hint="eastAsia"/>
          <w:b w:val="0"/>
          <w:bCs/>
          <w:sz w:val="24"/>
          <w:szCs w:val="18"/>
        </w:rPr>
        <w:t xml:space="preserve">  </w:t>
      </w:r>
      <w:r>
        <w:rPr>
          <w:rFonts w:hint="eastAsia"/>
          <w:b w:val="0"/>
          <w:bCs/>
          <w:sz w:val="24"/>
          <w:szCs w:val="18"/>
        </w:rPr>
        <w:t>话：</w:t>
      </w:r>
      <w:r>
        <w:rPr>
          <w:rFonts w:hint="eastAsia"/>
          <w:b w:val="0"/>
          <w:bCs/>
          <w:sz w:val="24"/>
          <w:szCs w:val="18"/>
        </w:rPr>
        <w:t xml:space="preserve">                            </w:t>
      </w:r>
      <w:r>
        <w:rPr>
          <w:rFonts w:hint="eastAsia"/>
          <w:b w:val="0"/>
          <w:bCs/>
          <w:sz w:val="24"/>
          <w:szCs w:val="18"/>
        </w:rPr>
        <w:t>电</w:t>
      </w:r>
      <w:r>
        <w:rPr>
          <w:rFonts w:hint="eastAsia"/>
          <w:b w:val="0"/>
          <w:bCs/>
          <w:sz w:val="24"/>
          <w:szCs w:val="18"/>
        </w:rPr>
        <w:t xml:space="preserve">  </w:t>
      </w:r>
      <w:r>
        <w:rPr>
          <w:rFonts w:hint="eastAsia"/>
          <w:b w:val="0"/>
          <w:bCs/>
          <w:sz w:val="24"/>
          <w:szCs w:val="18"/>
        </w:rPr>
        <w:t>话：</w:t>
      </w:r>
    </w:p>
    <w:p w14:paraId="1DC7E450" w14:textId="77777777" w:rsidR="00565633" w:rsidRDefault="00565633">
      <w:pPr>
        <w:spacing w:line="360" w:lineRule="auto"/>
      </w:pPr>
    </w:p>
    <w:p w14:paraId="188EA4C3" w14:textId="77777777" w:rsidR="00565633" w:rsidRDefault="00565633">
      <w:pPr>
        <w:tabs>
          <w:tab w:val="left" w:pos="360"/>
        </w:tabs>
        <w:spacing w:line="420" w:lineRule="exact"/>
        <w:ind w:right="-360"/>
        <w:rPr>
          <w:szCs w:val="28"/>
          <w:u w:val="single"/>
        </w:rPr>
      </w:pPr>
    </w:p>
    <w:p w14:paraId="33537C32" w14:textId="77777777" w:rsidR="00565633" w:rsidRDefault="00565633">
      <w:pPr>
        <w:rPr>
          <w:rFonts w:ascii="宋体" w:hAnsi="宋体" w:hint="eastAsia"/>
          <w:b w:val="0"/>
          <w:bCs/>
          <w:sz w:val="24"/>
          <w:szCs w:val="24"/>
        </w:rPr>
      </w:pPr>
    </w:p>
    <w:p w14:paraId="7E8542C0" w14:textId="77777777" w:rsidR="00184CF6" w:rsidRDefault="00000000" w:rsidP="00184CF6">
      <w:pPr>
        <w:widowControl/>
        <w:jc w:val="left"/>
        <w:rPr>
          <w:rFonts w:ascii="宋体" w:hAnsi="宋体" w:hint="eastAsia"/>
          <w:b w:val="0"/>
          <w:sz w:val="24"/>
        </w:rPr>
      </w:pPr>
      <w:r>
        <w:rPr>
          <w:rFonts w:ascii="宋体" w:hAnsi="宋体"/>
          <w:szCs w:val="21"/>
        </w:rPr>
        <w:br w:type="page"/>
      </w:r>
      <w:r w:rsidR="00184CF6">
        <w:rPr>
          <w:rFonts w:ascii="宋体" w:hAnsi="宋体" w:hint="eastAsia"/>
          <w:b w:val="0"/>
          <w:sz w:val="24"/>
        </w:rPr>
        <w:lastRenderedPageBreak/>
        <w:t>附件3</w:t>
      </w:r>
    </w:p>
    <w:p w14:paraId="595EBAC8" w14:textId="77777777" w:rsidR="00184CF6" w:rsidRDefault="00184CF6" w:rsidP="00184CF6">
      <w:pPr>
        <w:widowControl/>
        <w:spacing w:line="360" w:lineRule="auto"/>
        <w:jc w:val="center"/>
        <w:rPr>
          <w:rFonts w:ascii="宋体" w:hAnsi="宋体" w:cs="宋体" w:hint="eastAsia"/>
          <w:b w:val="0"/>
          <w:kern w:val="0"/>
          <w:szCs w:val="21"/>
        </w:rPr>
      </w:pPr>
      <w:r>
        <w:rPr>
          <w:rFonts w:ascii="宋体" w:hAnsi="宋体" w:cs="宋体" w:hint="eastAsia"/>
          <w:b w:val="0"/>
          <w:kern w:val="0"/>
          <w:szCs w:val="21"/>
        </w:rPr>
        <w:t>数据安全</w:t>
      </w:r>
      <w:r>
        <w:rPr>
          <w:rFonts w:ascii="宋体" w:hAnsi="宋体" w:cs="宋体"/>
          <w:b w:val="0"/>
          <w:kern w:val="0"/>
          <w:szCs w:val="21"/>
        </w:rPr>
        <w:t>保密协议</w:t>
      </w:r>
    </w:p>
    <w:p w14:paraId="22306E63" w14:textId="4BE97D28" w:rsidR="00184CF6" w:rsidRDefault="00184CF6" w:rsidP="00184CF6">
      <w:pPr>
        <w:spacing w:line="360" w:lineRule="auto"/>
        <w:ind w:right="-334"/>
        <w:jc w:val="left"/>
        <w:rPr>
          <w:rFonts w:ascii="宋体" w:hAnsi="宋体" w:hint="eastAsia"/>
          <w:b w:val="0"/>
          <w:sz w:val="24"/>
        </w:rPr>
      </w:pPr>
      <w:r>
        <w:rPr>
          <w:rFonts w:ascii="宋体" w:hAnsi="宋体" w:hint="eastAsia"/>
          <w:b w:val="0"/>
          <w:sz w:val="24"/>
        </w:rPr>
        <w:t>甲方：</w:t>
      </w:r>
      <w:r w:rsidRPr="003E1B3B">
        <w:rPr>
          <w:rFonts w:ascii="宋体" w:hAnsi="宋体" w:hint="eastAsia"/>
          <w:b w:val="0"/>
          <w:bCs/>
          <w:color w:val="000000"/>
          <w:sz w:val="24"/>
          <w:szCs w:val="24"/>
        </w:rPr>
        <w:t>江苏天安智联科技股份有限公司</w:t>
      </w:r>
    </w:p>
    <w:p w14:paraId="37079CBD" w14:textId="37F81D87" w:rsidR="00184CF6" w:rsidRDefault="00184CF6" w:rsidP="00184CF6">
      <w:pPr>
        <w:spacing w:line="360" w:lineRule="auto"/>
        <w:rPr>
          <w:rFonts w:ascii="宋体" w:hAnsi="宋体" w:cs="等线" w:hint="eastAsia"/>
          <w:b w:val="0"/>
          <w:sz w:val="24"/>
        </w:rPr>
      </w:pPr>
      <w:r>
        <w:rPr>
          <w:rFonts w:ascii="宋体" w:hAnsi="宋体" w:hint="eastAsia"/>
          <w:b w:val="0"/>
          <w:sz w:val="24"/>
        </w:rPr>
        <w:t>乙方：</w:t>
      </w:r>
      <w:r w:rsidR="00183D80" w:rsidRPr="00183D80">
        <w:rPr>
          <w:rFonts w:ascii="宋体" w:hAnsi="宋体" w:hint="eastAsia"/>
          <w:b w:val="0"/>
          <w:sz w:val="24"/>
        </w:rPr>
        <w:t>广州</w:t>
      </w:r>
      <w:proofErr w:type="gramStart"/>
      <w:r w:rsidR="00183D80" w:rsidRPr="00183D80">
        <w:rPr>
          <w:rFonts w:ascii="宋体" w:hAnsi="宋体" w:hint="eastAsia"/>
          <w:b w:val="0"/>
          <w:sz w:val="24"/>
        </w:rPr>
        <w:t>航天海</w:t>
      </w:r>
      <w:proofErr w:type="gramEnd"/>
      <w:r w:rsidR="00183D80" w:rsidRPr="00183D80">
        <w:rPr>
          <w:rFonts w:ascii="宋体" w:hAnsi="宋体" w:hint="eastAsia"/>
          <w:b w:val="0"/>
          <w:sz w:val="24"/>
        </w:rPr>
        <w:t>特系统工程有限公司</w:t>
      </w:r>
    </w:p>
    <w:p w14:paraId="3A14D128" w14:textId="77777777" w:rsidR="00184CF6" w:rsidRDefault="00184CF6" w:rsidP="00184CF6">
      <w:pPr>
        <w:spacing w:before="120" w:after="120" w:line="360" w:lineRule="auto"/>
        <w:ind w:firstLine="420"/>
        <w:rPr>
          <w:rFonts w:ascii="宋体" w:hAnsi="宋体" w:cs="等线" w:hint="eastAsia"/>
          <w:b w:val="0"/>
          <w:sz w:val="24"/>
        </w:rPr>
      </w:pPr>
      <w:r>
        <w:rPr>
          <w:rFonts w:ascii="宋体" w:hAnsi="宋体" w:cs="等线" w:hint="eastAsia"/>
          <w:b w:val="0"/>
          <w:sz w:val="24"/>
        </w:rPr>
        <w:t>鉴于：甲乙双方签订了</w:t>
      </w:r>
      <w:r>
        <w:rPr>
          <w:rFonts w:ascii="宋体" w:hAnsi="宋体" w:cs="等线" w:hint="eastAsia"/>
          <w:b w:val="0"/>
          <w:sz w:val="24"/>
          <w:u w:val="single"/>
        </w:rPr>
        <w:t xml:space="preserve"> 采购 </w:t>
      </w:r>
      <w:r>
        <w:rPr>
          <w:rFonts w:ascii="宋体" w:hAnsi="宋体" w:cs="等线" w:hint="eastAsia"/>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4BA8C4D8" w14:textId="77777777" w:rsidR="00184CF6" w:rsidRDefault="00184CF6" w:rsidP="00184CF6">
      <w:pPr>
        <w:spacing w:before="120" w:after="120" w:line="360" w:lineRule="auto"/>
        <w:rPr>
          <w:rFonts w:ascii="宋体" w:hAnsi="宋体" w:cs="等线" w:hint="eastAsia"/>
          <w:b w:val="0"/>
          <w:sz w:val="24"/>
        </w:rPr>
      </w:pPr>
      <w:r>
        <w:rPr>
          <w:rFonts w:ascii="宋体" w:hAnsi="宋体" w:cs="等线" w:hint="eastAsia"/>
          <w:b w:val="0"/>
          <w:sz w:val="24"/>
        </w:rPr>
        <w:t>一、定义</w:t>
      </w:r>
    </w:p>
    <w:p w14:paraId="24948017" w14:textId="77777777" w:rsidR="00184CF6" w:rsidRDefault="00184CF6" w:rsidP="00184CF6">
      <w:pPr>
        <w:spacing w:line="360" w:lineRule="auto"/>
        <w:ind w:firstLine="323"/>
        <w:rPr>
          <w:rFonts w:ascii="宋体" w:hAnsi="宋体" w:cs="等线" w:hint="eastAsia"/>
          <w:b w:val="0"/>
          <w:sz w:val="24"/>
        </w:rPr>
      </w:pPr>
      <w:r>
        <w:rPr>
          <w:rFonts w:ascii="宋体" w:hAnsi="宋体" w:cs="等线" w:hint="eastAsia"/>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w:t>
      </w:r>
      <w:proofErr w:type="gramStart"/>
      <w:r>
        <w:rPr>
          <w:rFonts w:ascii="宋体" w:hAnsi="宋体" w:cs="等线" w:hint="eastAsia"/>
          <w:b w:val="0"/>
          <w:sz w:val="24"/>
        </w:rPr>
        <w:t>鉴权</w:t>
      </w:r>
      <w:proofErr w:type="gramEnd"/>
      <w:r>
        <w:rPr>
          <w:rFonts w:ascii="宋体" w:hAnsi="宋体" w:cs="等线" w:hint="eastAsia"/>
          <w:b w:val="0"/>
          <w:sz w:val="24"/>
        </w:rPr>
        <w:t>信息、</w:t>
      </w:r>
      <w:bookmarkStart w:id="92" w:name="_Hlk52136067"/>
      <w:r>
        <w:rPr>
          <w:rFonts w:ascii="宋体" w:hAnsi="宋体" w:cs="等线" w:hint="eastAsia"/>
          <w:b w:val="0"/>
          <w:sz w:val="24"/>
        </w:rPr>
        <w:t>用户数据及服务内容信息</w:t>
      </w:r>
      <w:bookmarkEnd w:id="92"/>
      <w:r>
        <w:rPr>
          <w:rFonts w:ascii="宋体" w:hAnsi="宋体" w:cs="等线" w:hint="eastAsia"/>
          <w:b w:val="0"/>
          <w:sz w:val="24"/>
        </w:rPr>
        <w:t>、用户服务相关信息、用户统计分析数据、网络与系统的建设与运行维护类数据、业务运营类数据、企业管理数据等一般数据、以及重要数据和核心数据。</w:t>
      </w:r>
    </w:p>
    <w:p w14:paraId="7002C23A" w14:textId="77777777" w:rsidR="00184CF6" w:rsidRDefault="00184CF6" w:rsidP="00184CF6">
      <w:pPr>
        <w:spacing w:line="360" w:lineRule="auto"/>
        <w:ind w:firstLine="323"/>
        <w:rPr>
          <w:rFonts w:ascii="宋体" w:hAnsi="宋体" w:cs="等线" w:hint="eastAsia"/>
          <w:b w:val="0"/>
          <w:sz w:val="24"/>
        </w:rPr>
      </w:pPr>
      <w:r>
        <w:rPr>
          <w:rFonts w:ascii="宋体" w:hAnsi="宋体" w:cs="等线" w:hint="eastAsia"/>
          <w:b w:val="0"/>
          <w:sz w:val="24"/>
        </w:rPr>
        <w:t>1.2本协议所称“数据处理活动”指数据的收集、存储、使用、加工、传输、提供、公开、销毁等环节。</w:t>
      </w:r>
    </w:p>
    <w:p w14:paraId="34E21D0A" w14:textId="77777777" w:rsidR="00184CF6" w:rsidRDefault="00184CF6" w:rsidP="00184CF6">
      <w:pPr>
        <w:spacing w:line="360" w:lineRule="auto"/>
        <w:rPr>
          <w:rFonts w:ascii="宋体" w:hAnsi="宋体" w:cs="等线" w:hint="eastAsia"/>
          <w:b w:val="0"/>
          <w:sz w:val="24"/>
        </w:rPr>
      </w:pPr>
    </w:p>
    <w:p w14:paraId="6180C6BF" w14:textId="77777777" w:rsidR="00184CF6" w:rsidRDefault="00184CF6" w:rsidP="00184CF6">
      <w:pPr>
        <w:numPr>
          <w:ilvl w:val="0"/>
          <w:numId w:val="7"/>
        </w:numPr>
        <w:spacing w:line="360" w:lineRule="auto"/>
        <w:rPr>
          <w:rFonts w:ascii="宋体" w:hAnsi="宋体" w:cs="等线" w:hint="eastAsia"/>
          <w:b w:val="0"/>
          <w:sz w:val="24"/>
        </w:rPr>
      </w:pPr>
      <w:r>
        <w:rPr>
          <w:rFonts w:ascii="宋体" w:hAnsi="宋体" w:cs="等线" w:hint="eastAsia"/>
          <w:b w:val="0"/>
          <w:sz w:val="24"/>
        </w:rPr>
        <w:t>合作涉及数据情况</w:t>
      </w:r>
    </w:p>
    <w:p w14:paraId="24557D7B" w14:textId="77777777" w:rsidR="00184CF6" w:rsidRDefault="00184CF6" w:rsidP="00184CF6">
      <w:pPr>
        <w:spacing w:line="360" w:lineRule="auto"/>
        <w:ind w:firstLine="323"/>
        <w:rPr>
          <w:rFonts w:ascii="宋体" w:hAnsi="宋体" w:cs="等线" w:hint="eastAsia"/>
          <w:b w:val="0"/>
          <w:sz w:val="24"/>
        </w:rPr>
      </w:pPr>
      <w:r>
        <w:rPr>
          <w:rFonts w:ascii="宋体" w:hAnsi="宋体" w:cs="等线" w:hint="eastAsia"/>
          <w:b w:val="0"/>
          <w:sz w:val="24"/>
          <w:u w:val="single"/>
        </w:rPr>
        <w:t xml:space="preserve">见附表。               </w:t>
      </w:r>
    </w:p>
    <w:p w14:paraId="7EBBA754" w14:textId="77777777" w:rsidR="00184CF6" w:rsidRDefault="00184CF6" w:rsidP="00184CF6">
      <w:pPr>
        <w:spacing w:line="360" w:lineRule="auto"/>
        <w:rPr>
          <w:rFonts w:ascii="宋体" w:hAnsi="宋体" w:cs="等线" w:hint="eastAsia"/>
          <w:b w:val="0"/>
          <w:sz w:val="24"/>
        </w:rPr>
      </w:pPr>
    </w:p>
    <w:p w14:paraId="000F44F2" w14:textId="77777777" w:rsidR="00184CF6" w:rsidRDefault="00184CF6" w:rsidP="00184CF6">
      <w:pPr>
        <w:spacing w:line="360" w:lineRule="auto"/>
        <w:rPr>
          <w:rFonts w:ascii="宋体" w:hAnsi="宋体" w:cs="等线" w:hint="eastAsia"/>
          <w:b w:val="0"/>
          <w:sz w:val="24"/>
        </w:rPr>
      </w:pPr>
      <w:r>
        <w:rPr>
          <w:rFonts w:ascii="宋体" w:hAnsi="宋体" w:cs="等线" w:hint="eastAsia"/>
          <w:b w:val="0"/>
          <w:sz w:val="24"/>
        </w:rPr>
        <w:t>三、双方责任及义务</w:t>
      </w:r>
    </w:p>
    <w:p w14:paraId="64D49C1A" w14:textId="77777777" w:rsidR="00184CF6" w:rsidRDefault="00184CF6" w:rsidP="00184CF6">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3.1甲方提供数据的行为不构成向乙方授予任何与数据相关的专利权、专利申请权、商标权、著作权、商业秘密或其它的知识产权、所有权或其他</w:t>
      </w:r>
      <w:r>
        <w:rPr>
          <w:rFonts w:ascii="宋体" w:hAnsi="宋体" w:cs="等线" w:hint="eastAsia"/>
          <w:b w:val="0"/>
          <w:sz w:val="24"/>
        </w:rPr>
        <w:lastRenderedPageBreak/>
        <w:t>任何权利。</w:t>
      </w:r>
    </w:p>
    <w:p w14:paraId="4B758762" w14:textId="15C2434A" w:rsidR="00184CF6" w:rsidRPr="00780EA6" w:rsidRDefault="00780EA6" w:rsidP="00780EA6">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3.2 甲方有权根据《网络安全法》、《数据安全法》、《个人信息保护法》、《工业和信息化领域数据安全管理办法（试行）》等国家相关法律法规要求以及</w:t>
      </w:r>
      <w:r w:rsidRPr="00ED07F2">
        <w:rPr>
          <w:rFonts w:ascii="宋体" w:hAnsi="宋体" w:cs="等线" w:hint="eastAsia"/>
          <w:b w:val="0"/>
          <w:sz w:val="24"/>
        </w:rPr>
        <w:t>业主或甲方客户</w:t>
      </w:r>
      <w:r>
        <w:rPr>
          <w:rFonts w:ascii="宋体" w:hAnsi="宋体" w:cs="等线" w:hint="eastAsia"/>
          <w:b w:val="0"/>
          <w:sz w:val="24"/>
        </w:rPr>
        <w:t>及甲方公司内部关于数据安全方面的管理规定，包括但不限于业主或甲方客户或甲方的数据安全管理及数据安全管理实施细则等规定及系列指南的要求，对合作期间乙方涉及的数据处理活动安全进行监督管理，包括但不限于台账管理、安全评估、审计、检查等。</w:t>
      </w:r>
    </w:p>
    <w:p w14:paraId="76D79E54" w14:textId="77777777" w:rsidR="00184CF6" w:rsidRDefault="00184CF6" w:rsidP="00184CF6">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3.3乙方对数据的处理应当满足下列要求：</w:t>
      </w:r>
    </w:p>
    <w:p w14:paraId="48E1F3A7" w14:textId="0BE8D684" w:rsidR="00184CF6" w:rsidRDefault="00BC14C0"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3.3.1 乙方应严格遵守《网络安全法》、《数据安全法》、《个人信息保护法》、《工业和信息化领域数据安全管理办法（试行）》等国家相关法律法规要求以及</w:t>
      </w:r>
      <w:r w:rsidRPr="00ED07F2">
        <w:rPr>
          <w:rFonts w:ascii="宋体" w:hAnsi="宋体" w:cs="等线" w:hint="eastAsia"/>
          <w:b w:val="0"/>
          <w:sz w:val="24"/>
        </w:rPr>
        <w:t>业主或甲方客户</w:t>
      </w:r>
      <w:r>
        <w:rPr>
          <w:rFonts w:ascii="宋体" w:hAnsi="宋体" w:cs="等线" w:hint="eastAsia"/>
          <w:b w:val="0"/>
          <w:sz w:val="24"/>
        </w:rPr>
        <w:t>及甲方公司内部关于数据安全方面的管理规定，包括但不限于业主或甲方客户或甲方的数据安全管理办法以及数据安全管理实施细则等规定及系列指南，并接受甲方或甲方客户或业主必要的安全评估、审计、检查等监督管理</w:t>
      </w:r>
      <w:r w:rsidR="00184CF6">
        <w:rPr>
          <w:rFonts w:ascii="宋体" w:hAnsi="宋体" w:cs="等线" w:hint="eastAsia"/>
          <w:b w:val="0"/>
          <w:sz w:val="24"/>
        </w:rPr>
        <w:t>。</w:t>
      </w:r>
    </w:p>
    <w:p w14:paraId="1F4D2051"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3.3.2乙方</w:t>
      </w:r>
      <w:proofErr w:type="gramStart"/>
      <w:r>
        <w:rPr>
          <w:rFonts w:ascii="宋体" w:hAnsi="宋体" w:cs="等线" w:hint="eastAsia"/>
          <w:b w:val="0"/>
          <w:sz w:val="24"/>
        </w:rPr>
        <w:t>承诺仅</w:t>
      </w:r>
      <w:proofErr w:type="gramEnd"/>
      <w:r>
        <w:rPr>
          <w:rFonts w:ascii="宋体" w:hAnsi="宋体" w:cs="等线" w:hint="eastAsia"/>
          <w:b w:val="0"/>
          <w:sz w:val="24"/>
        </w:rPr>
        <w:t>在本次合作期间，为合同履行的目的处理数据，不得未经同意改变数据处理的目的、方式和范围。</w:t>
      </w:r>
    </w:p>
    <w:p w14:paraId="6CDD8450"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3.3.3 未经甲方的事先书面批准，乙方不得以任何形式或任何方式缓存、窃取、泄露、滥用数据以及向第三方提供数据。</w:t>
      </w:r>
    </w:p>
    <w:p w14:paraId="0929D672"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25147DC0"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3.3.5 乙方不得依据数据，就任何问题，向任何第三方做出任何建议。</w:t>
      </w:r>
    </w:p>
    <w:p w14:paraId="1E28FA48" w14:textId="77777777" w:rsidR="00184CF6" w:rsidRDefault="00184CF6" w:rsidP="00184CF6">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lastRenderedPageBreak/>
        <w:t>3.3.6 未经甲方同意，乙方不得利用上述数据进行新的研究和开发。</w:t>
      </w:r>
    </w:p>
    <w:p w14:paraId="2516533B" w14:textId="77777777" w:rsidR="00184CF6" w:rsidRDefault="00184CF6" w:rsidP="00184CF6">
      <w:pPr>
        <w:tabs>
          <w:tab w:val="left" w:pos="-1"/>
        </w:tabs>
        <w:spacing w:before="120" w:after="120" w:line="360" w:lineRule="auto"/>
        <w:ind w:firstLineChars="200" w:firstLine="480"/>
        <w:rPr>
          <w:rFonts w:ascii="宋体" w:hAnsi="宋体" w:cs="等线" w:hint="eastAsia"/>
          <w:b w:val="0"/>
          <w:sz w:val="24"/>
          <w:u w:val="single"/>
        </w:rPr>
      </w:pPr>
      <w:r>
        <w:rPr>
          <w:rFonts w:ascii="宋体" w:hAnsi="宋体" w:cs="等线" w:hint="eastAsia"/>
          <w:b w:val="0"/>
          <w:sz w:val="24"/>
        </w:rPr>
        <w:t xml:space="preserve">3.4 </w:t>
      </w:r>
      <w:r>
        <w:rPr>
          <w:rFonts w:ascii="宋体" w:hAnsi="宋体" w:cs="等线" w:hint="eastAsia"/>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6483C550" w14:textId="77777777" w:rsidR="00184CF6" w:rsidRDefault="00184CF6" w:rsidP="00184CF6">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3.5甲方有权在甲方认为必要的情况下收回所提供的数据及其处理权，乙方应配合甲方行使上述权利，按照甲方的要求将所控制的数据交回甲方、删除或销毁。</w:t>
      </w:r>
    </w:p>
    <w:p w14:paraId="2E3587D3" w14:textId="77777777" w:rsidR="00184CF6" w:rsidRDefault="00184CF6" w:rsidP="00184CF6">
      <w:pPr>
        <w:spacing w:before="120" w:after="120" w:line="360" w:lineRule="auto"/>
        <w:rPr>
          <w:rFonts w:ascii="宋体" w:hAnsi="宋体" w:cs="等线" w:hint="eastAsia"/>
          <w:b w:val="0"/>
          <w:sz w:val="24"/>
        </w:rPr>
      </w:pPr>
      <w:r>
        <w:rPr>
          <w:rFonts w:ascii="宋体" w:hAnsi="宋体" w:cs="等线" w:hint="eastAsia"/>
          <w:b w:val="0"/>
          <w:sz w:val="24"/>
        </w:rPr>
        <w:t>四、违约责任和处罚措施</w:t>
      </w:r>
    </w:p>
    <w:p w14:paraId="56A8637F" w14:textId="77777777" w:rsidR="00184CF6" w:rsidRDefault="00184CF6" w:rsidP="00184CF6">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14FDE1AC" w14:textId="77777777" w:rsidR="00184CF6" w:rsidRDefault="00184CF6" w:rsidP="00184CF6">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4.2乙方违约的，甲方有权要求乙方承担下述各项违约责任，同时甲方有权以书面形式单方面通知乙方终止合作：</w:t>
      </w:r>
    </w:p>
    <w:p w14:paraId="6AC7317D" w14:textId="77777777" w:rsidR="00184CF6" w:rsidRDefault="00184CF6" w:rsidP="00184CF6">
      <w:pPr>
        <w:spacing w:before="120" w:after="120" w:line="360" w:lineRule="auto"/>
        <w:ind w:left="600"/>
        <w:rPr>
          <w:rFonts w:ascii="宋体" w:hAnsi="宋体" w:cs="等线" w:hint="eastAsia"/>
          <w:b w:val="0"/>
          <w:sz w:val="24"/>
        </w:rPr>
      </w:pPr>
      <w:r>
        <w:rPr>
          <w:rFonts w:ascii="宋体" w:hAnsi="宋体" w:cs="等线" w:hint="eastAsia"/>
          <w:b w:val="0"/>
          <w:sz w:val="24"/>
        </w:rPr>
        <w:t>（1）立即停止违反本协议的行为；</w:t>
      </w:r>
    </w:p>
    <w:p w14:paraId="76C2767A" w14:textId="77777777" w:rsidR="00184CF6" w:rsidRDefault="00184CF6" w:rsidP="00184CF6">
      <w:pPr>
        <w:spacing w:before="120" w:after="120" w:line="360" w:lineRule="auto"/>
        <w:ind w:left="600"/>
        <w:rPr>
          <w:rFonts w:ascii="宋体" w:hAnsi="宋体" w:cs="等线" w:hint="eastAsia"/>
          <w:b w:val="0"/>
          <w:sz w:val="24"/>
        </w:rPr>
      </w:pPr>
      <w:r>
        <w:rPr>
          <w:rFonts w:ascii="宋体" w:hAnsi="宋体" w:cs="等线" w:hint="eastAsia"/>
          <w:b w:val="0"/>
          <w:sz w:val="24"/>
        </w:rPr>
        <w:t>（2）采取一切有效措施进行补救，防止数据泄露、滥用等范围继续扩大；</w:t>
      </w:r>
    </w:p>
    <w:p w14:paraId="1D482015" w14:textId="7E5FB6BE" w:rsidR="00184CF6" w:rsidRDefault="00184CF6" w:rsidP="00184CF6">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（3）</w:t>
      </w:r>
      <w:r w:rsidR="009C5D5F">
        <w:rPr>
          <w:rFonts w:ascii="宋体" w:hAnsi="宋体" w:cs="等线" w:hint="eastAsia"/>
          <w:b w:val="0"/>
          <w:sz w:val="24"/>
        </w:rPr>
        <w:t>按照合同总金额10%向甲方支付违约金，甲方有权在合同中待结算给乙方的结算款中直接等额扣除；违约金不足以弥补甲方损失的，甲方有权继续向乙方要求赔偿，赔偿范围包括但不限于甲方因此受到的直接、间接、连带、特殊损失，甲方为调查乙方违约所支出的费用，甲方因乙方违反本协议而导致的律师费、诉讼仲裁费、差旅费等支出、罚金和费用等。</w:t>
      </w:r>
    </w:p>
    <w:p w14:paraId="73037F8C" w14:textId="50CD7C0A" w:rsidR="00184CF6" w:rsidRDefault="00184CF6" w:rsidP="00184CF6">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lastRenderedPageBreak/>
        <w:t>（4）</w:t>
      </w:r>
      <w:r w:rsidR="00A77611">
        <w:rPr>
          <w:rFonts w:ascii="宋体" w:hAnsi="宋体" w:cs="等线" w:hint="eastAsia"/>
          <w:b w:val="0"/>
          <w:sz w:val="24"/>
        </w:rPr>
        <w:t>业主或甲方客户或甲方有权利采取将乙方加入业主或甲方客户或甲方合作负面行为名单，报送通信行业管理部门将乙方加入行业负面行为名单等措施</w:t>
      </w:r>
      <w:r>
        <w:rPr>
          <w:rFonts w:ascii="宋体" w:hAnsi="宋体" w:cs="等线" w:hint="eastAsia"/>
          <w:b w:val="0"/>
          <w:sz w:val="24"/>
        </w:rPr>
        <w:t>。</w:t>
      </w:r>
    </w:p>
    <w:p w14:paraId="6841075B" w14:textId="77777777" w:rsidR="00184CF6" w:rsidRDefault="00184CF6" w:rsidP="00184CF6">
      <w:pPr>
        <w:spacing w:before="120" w:after="120" w:line="360" w:lineRule="auto"/>
        <w:rPr>
          <w:rFonts w:ascii="宋体" w:hAnsi="宋体" w:cs="等线" w:hint="eastAsia"/>
          <w:b w:val="0"/>
          <w:sz w:val="24"/>
        </w:rPr>
      </w:pPr>
      <w:r>
        <w:rPr>
          <w:rFonts w:ascii="宋体" w:hAnsi="宋体" w:cs="等线" w:hint="eastAsia"/>
          <w:b w:val="0"/>
          <w:sz w:val="24"/>
        </w:rPr>
        <w:t>五、</w:t>
      </w:r>
      <w:r>
        <w:rPr>
          <w:rFonts w:ascii="宋体" w:hAnsi="宋体" w:cs="等线" w:hint="eastAsia"/>
          <w:b w:val="0"/>
          <w:sz w:val="24"/>
        </w:rPr>
        <w:tab/>
        <w:t>数据处理期限</w:t>
      </w:r>
    </w:p>
    <w:p w14:paraId="21C424AC" w14:textId="5D2B5D18" w:rsidR="00184CF6" w:rsidRDefault="00184CF6" w:rsidP="00184CF6">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除法律明确规定外，本协议规定的数据的处理期限仅限于“合作”过程中（合同有效期内）处理，合作结束后除非甲方书面授权，乙方应将所控制的数据交回甲方删除或销毁。</w:t>
      </w:r>
    </w:p>
    <w:p w14:paraId="7CBFA290" w14:textId="77777777" w:rsidR="00184CF6" w:rsidRDefault="00184CF6" w:rsidP="00184CF6">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数据的保密责任期限为自本协议生效之日起</w:t>
      </w:r>
      <w:proofErr w:type="gramStart"/>
      <w:r>
        <w:rPr>
          <w:rFonts w:ascii="宋体" w:hAnsi="宋体" w:cs="等线" w:hint="eastAsia"/>
          <w:b w:val="0"/>
          <w:sz w:val="24"/>
        </w:rPr>
        <w:t>至数据</w:t>
      </w:r>
      <w:proofErr w:type="gramEnd"/>
      <w:r>
        <w:rPr>
          <w:rFonts w:ascii="宋体" w:hAnsi="宋体" w:cs="等线" w:hint="eastAsia"/>
          <w:b w:val="0"/>
          <w:sz w:val="24"/>
        </w:rPr>
        <w:t>失去其保密性质并为公众所知悉之时为止，不因“合作”终止或解除（合同过期）而结束。</w:t>
      </w:r>
    </w:p>
    <w:p w14:paraId="5ECC6479" w14:textId="77777777" w:rsidR="00184CF6" w:rsidRDefault="00184CF6" w:rsidP="00184CF6">
      <w:pPr>
        <w:spacing w:before="120" w:after="120" w:line="360" w:lineRule="auto"/>
        <w:rPr>
          <w:rFonts w:ascii="宋体" w:hAnsi="宋体" w:cs="等线" w:hint="eastAsia"/>
          <w:b w:val="0"/>
          <w:sz w:val="24"/>
        </w:rPr>
      </w:pPr>
      <w:r>
        <w:rPr>
          <w:rFonts w:ascii="宋体" w:hAnsi="宋体" w:cs="等线" w:hint="eastAsia"/>
          <w:b w:val="0"/>
          <w:sz w:val="24"/>
        </w:rPr>
        <w:t>六、</w:t>
      </w:r>
      <w:r>
        <w:rPr>
          <w:rFonts w:ascii="宋体" w:hAnsi="宋体" w:cs="等线" w:hint="eastAsia"/>
          <w:b w:val="0"/>
          <w:sz w:val="24"/>
        </w:rPr>
        <w:tab/>
        <w:t>免责条款</w:t>
      </w:r>
    </w:p>
    <w:p w14:paraId="62376107" w14:textId="77777777" w:rsidR="00184CF6" w:rsidRDefault="00184CF6" w:rsidP="00184CF6">
      <w:pPr>
        <w:spacing w:before="120" w:after="120" w:line="360" w:lineRule="auto"/>
        <w:ind w:firstLine="420"/>
        <w:rPr>
          <w:rFonts w:ascii="宋体" w:hAnsi="宋体" w:cs="等线" w:hint="eastAsia"/>
          <w:b w:val="0"/>
          <w:sz w:val="24"/>
        </w:rPr>
      </w:pPr>
      <w:r>
        <w:rPr>
          <w:rFonts w:ascii="宋体" w:hAnsi="宋体" w:cs="等线" w:hint="eastAsia"/>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0192390A" w14:textId="77777777" w:rsidR="00184CF6" w:rsidRDefault="00184CF6" w:rsidP="00184CF6">
      <w:pPr>
        <w:pStyle w:val="ac"/>
      </w:pPr>
    </w:p>
    <w:p w14:paraId="61A2F2E6" w14:textId="77777777" w:rsidR="00184CF6" w:rsidRDefault="00184CF6" w:rsidP="00184CF6">
      <w:pPr>
        <w:spacing w:line="360" w:lineRule="auto"/>
        <w:jc w:val="left"/>
        <w:rPr>
          <w:rFonts w:ascii="宋体" w:hAnsi="宋体" w:cs="等线" w:hint="eastAsia"/>
          <w:bCs/>
          <w:sz w:val="24"/>
        </w:rPr>
      </w:pPr>
      <w:r>
        <w:rPr>
          <w:rFonts w:ascii="宋体" w:hAnsi="宋体" w:cs="等线" w:hint="eastAsia"/>
          <w:bCs/>
          <w:sz w:val="24"/>
        </w:rPr>
        <w:t>数据安全保密协议附表：</w:t>
      </w:r>
    </w:p>
    <w:tbl>
      <w:tblPr>
        <w:tblW w:w="8370" w:type="dxa"/>
        <w:tblLayout w:type="fixed"/>
        <w:tblLook w:val="04A0" w:firstRow="1" w:lastRow="0" w:firstColumn="1" w:lastColumn="0" w:noHBand="0" w:noVBand="1"/>
      </w:tblPr>
      <w:tblGrid>
        <w:gridCol w:w="530"/>
        <w:gridCol w:w="893"/>
        <w:gridCol w:w="1224"/>
        <w:gridCol w:w="672"/>
        <w:gridCol w:w="953"/>
        <w:gridCol w:w="1437"/>
        <w:gridCol w:w="1170"/>
        <w:gridCol w:w="1491"/>
      </w:tblGrid>
      <w:tr w:rsidR="00184CF6" w14:paraId="04991295" w14:textId="77777777" w:rsidTr="00E63B35">
        <w:trPr>
          <w:trHeight w:val="294"/>
        </w:trPr>
        <w:tc>
          <w:tcPr>
            <w:tcW w:w="8370" w:type="dxa"/>
            <w:gridSpan w:val="8"/>
            <w:tcBorders>
              <w:top w:val="single" w:sz="4" w:space="0" w:color="000000"/>
              <w:left w:val="single" w:sz="4" w:space="0" w:color="000000"/>
              <w:bottom w:val="single" w:sz="4" w:space="0" w:color="000000"/>
              <w:right w:val="single" w:sz="4" w:space="0" w:color="000000"/>
            </w:tcBorders>
            <w:noWrap/>
            <w:vAlign w:val="center"/>
          </w:tcPr>
          <w:p w14:paraId="434D3939" w14:textId="77777777" w:rsidR="00184CF6" w:rsidRDefault="00184CF6" w:rsidP="00E63B35">
            <w:pPr>
              <w:widowControl/>
              <w:spacing w:line="360" w:lineRule="auto"/>
              <w:jc w:val="center"/>
              <w:textAlignment w:val="center"/>
              <w:rPr>
                <w:rFonts w:ascii="宋体" w:hAnsi="宋体" w:cs="等线" w:hint="eastAsia"/>
                <w:b w:val="0"/>
                <w:color w:val="000000"/>
                <w:sz w:val="18"/>
                <w:szCs w:val="18"/>
              </w:rPr>
            </w:pPr>
            <w:r>
              <w:rPr>
                <w:rFonts w:ascii="宋体" w:hAnsi="宋体" w:cs="等线" w:hint="eastAsia"/>
                <w:b w:val="0"/>
                <w:kern w:val="0"/>
                <w:sz w:val="18"/>
                <w:szCs w:val="18"/>
                <w:lang w:bidi="ar"/>
              </w:rPr>
              <w:t>合作涉及数据情况</w:t>
            </w:r>
          </w:p>
        </w:tc>
      </w:tr>
      <w:tr w:rsidR="00184CF6" w14:paraId="24F3D981" w14:textId="77777777" w:rsidTr="00E63B35">
        <w:trPr>
          <w:trHeight w:val="900"/>
        </w:trPr>
        <w:tc>
          <w:tcPr>
            <w:tcW w:w="530" w:type="dxa"/>
            <w:tcBorders>
              <w:top w:val="single" w:sz="4" w:space="0" w:color="000000"/>
              <w:left w:val="single" w:sz="4" w:space="0" w:color="000000"/>
              <w:bottom w:val="single" w:sz="4" w:space="0" w:color="000000"/>
              <w:right w:val="single" w:sz="4" w:space="0" w:color="000000"/>
            </w:tcBorders>
            <w:vAlign w:val="center"/>
          </w:tcPr>
          <w:p w14:paraId="7F6A8D8E" w14:textId="77777777" w:rsidR="00184CF6" w:rsidRDefault="00184CF6" w:rsidP="00E63B35">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序号</w:t>
            </w:r>
          </w:p>
        </w:tc>
        <w:tc>
          <w:tcPr>
            <w:tcW w:w="893" w:type="dxa"/>
            <w:tcBorders>
              <w:top w:val="single" w:sz="4" w:space="0" w:color="000000"/>
              <w:left w:val="single" w:sz="4" w:space="0" w:color="000000"/>
              <w:bottom w:val="single" w:sz="4" w:space="0" w:color="000000"/>
              <w:right w:val="single" w:sz="4" w:space="0" w:color="000000"/>
            </w:tcBorders>
            <w:vAlign w:val="center"/>
          </w:tcPr>
          <w:p w14:paraId="35C57FF7"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数据名称</w:t>
            </w:r>
          </w:p>
        </w:tc>
        <w:tc>
          <w:tcPr>
            <w:tcW w:w="1224" w:type="dxa"/>
            <w:tcBorders>
              <w:top w:val="single" w:sz="4" w:space="0" w:color="000000"/>
              <w:left w:val="single" w:sz="4" w:space="0" w:color="000000"/>
              <w:bottom w:val="single" w:sz="4" w:space="0" w:color="000000"/>
              <w:right w:val="single" w:sz="4" w:space="0" w:color="000000"/>
            </w:tcBorders>
            <w:vAlign w:val="center"/>
          </w:tcPr>
          <w:p w14:paraId="74CAF879" w14:textId="77777777" w:rsidR="00184CF6" w:rsidRDefault="00184CF6" w:rsidP="00E63B35">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数据</w:t>
            </w:r>
          </w:p>
          <w:p w14:paraId="29AB40AE"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数量</w:t>
            </w:r>
          </w:p>
        </w:tc>
        <w:tc>
          <w:tcPr>
            <w:tcW w:w="672" w:type="dxa"/>
            <w:tcBorders>
              <w:top w:val="single" w:sz="4" w:space="0" w:color="000000"/>
              <w:left w:val="single" w:sz="4" w:space="0" w:color="000000"/>
              <w:bottom w:val="single" w:sz="4" w:space="0" w:color="000000"/>
              <w:right w:val="single" w:sz="4" w:space="0" w:color="000000"/>
            </w:tcBorders>
            <w:vAlign w:val="center"/>
          </w:tcPr>
          <w:p w14:paraId="29DD1D77"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数据级别</w:t>
            </w:r>
          </w:p>
        </w:tc>
        <w:tc>
          <w:tcPr>
            <w:tcW w:w="953" w:type="dxa"/>
            <w:tcBorders>
              <w:top w:val="single" w:sz="4" w:space="0" w:color="000000"/>
              <w:left w:val="single" w:sz="4" w:space="0" w:color="000000"/>
              <w:bottom w:val="single" w:sz="4" w:space="0" w:color="000000"/>
              <w:right w:val="single" w:sz="4" w:space="0" w:color="000000"/>
            </w:tcBorders>
            <w:vAlign w:val="center"/>
          </w:tcPr>
          <w:p w14:paraId="22C0384C"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数据类别</w:t>
            </w:r>
          </w:p>
        </w:tc>
        <w:tc>
          <w:tcPr>
            <w:tcW w:w="1437" w:type="dxa"/>
            <w:tcBorders>
              <w:top w:val="single" w:sz="4" w:space="0" w:color="000000"/>
              <w:left w:val="single" w:sz="4" w:space="0" w:color="000000"/>
              <w:bottom w:val="single" w:sz="4" w:space="0" w:color="000000"/>
              <w:right w:val="single" w:sz="4" w:space="0" w:color="000000"/>
            </w:tcBorders>
            <w:vAlign w:val="center"/>
          </w:tcPr>
          <w:p w14:paraId="433C7BD3"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02671AAF"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数据处理目的</w:t>
            </w:r>
          </w:p>
        </w:tc>
        <w:tc>
          <w:tcPr>
            <w:tcW w:w="1491" w:type="dxa"/>
            <w:tcBorders>
              <w:top w:val="single" w:sz="4" w:space="0" w:color="000000"/>
              <w:left w:val="single" w:sz="4" w:space="0" w:color="000000"/>
              <w:bottom w:val="single" w:sz="4" w:space="0" w:color="000000"/>
              <w:right w:val="single" w:sz="4" w:space="0" w:color="000000"/>
            </w:tcBorders>
            <w:vAlign w:val="center"/>
          </w:tcPr>
          <w:p w14:paraId="4877548F"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数据处理范围</w:t>
            </w:r>
          </w:p>
        </w:tc>
      </w:tr>
      <w:tr w:rsidR="00184CF6" w14:paraId="66DD853D" w14:textId="77777777" w:rsidTr="00E63B35">
        <w:trPr>
          <w:trHeight w:val="1500"/>
        </w:trPr>
        <w:tc>
          <w:tcPr>
            <w:tcW w:w="530" w:type="dxa"/>
            <w:tcBorders>
              <w:top w:val="single" w:sz="4" w:space="0" w:color="000000"/>
              <w:left w:val="single" w:sz="4" w:space="0" w:color="000000"/>
              <w:bottom w:val="single" w:sz="4" w:space="0" w:color="000000"/>
              <w:right w:val="single" w:sz="4" w:space="0" w:color="000000"/>
            </w:tcBorders>
            <w:noWrap/>
            <w:vAlign w:val="center"/>
          </w:tcPr>
          <w:p w14:paraId="39EBF564" w14:textId="77777777" w:rsidR="00184CF6" w:rsidRDefault="00184CF6" w:rsidP="00E63B35">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说明</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2C31DAC4"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224" w:type="dxa"/>
            <w:tcBorders>
              <w:top w:val="single" w:sz="4" w:space="0" w:color="000000"/>
              <w:left w:val="single" w:sz="4" w:space="0" w:color="000000"/>
              <w:bottom w:val="single" w:sz="4" w:space="0" w:color="000000"/>
              <w:right w:val="single" w:sz="4" w:space="0" w:color="000000"/>
            </w:tcBorders>
            <w:vAlign w:val="center"/>
          </w:tcPr>
          <w:p w14:paraId="0FA25817"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电子化数据填写大小，单位GB；</w:t>
            </w:r>
            <w:r>
              <w:rPr>
                <w:rFonts w:ascii="宋体" w:hAnsi="宋体" w:cs="等线" w:hint="eastAsia"/>
                <w:b w:val="0"/>
                <w:kern w:val="0"/>
                <w:sz w:val="18"/>
                <w:szCs w:val="18"/>
                <w:lang w:bidi="ar"/>
              </w:rPr>
              <w:br/>
              <w:t>非电子化数据填写条数</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621A1763"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1E00112D"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1437" w:type="dxa"/>
            <w:tcBorders>
              <w:top w:val="single" w:sz="4" w:space="0" w:color="000000"/>
              <w:left w:val="single" w:sz="4" w:space="0" w:color="000000"/>
              <w:bottom w:val="single" w:sz="4" w:space="0" w:color="000000"/>
              <w:right w:val="single" w:sz="4" w:space="0" w:color="000000"/>
            </w:tcBorders>
            <w:vAlign w:val="center"/>
          </w:tcPr>
          <w:p w14:paraId="039FA785"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EEA4753"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1CBF02DC"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r>
      <w:tr w:rsidR="00184CF6" w14:paraId="0235DD89" w14:textId="77777777" w:rsidTr="00E63B35">
        <w:trPr>
          <w:trHeight w:val="1220"/>
        </w:trPr>
        <w:tc>
          <w:tcPr>
            <w:tcW w:w="530" w:type="dxa"/>
            <w:tcBorders>
              <w:top w:val="single" w:sz="4" w:space="0" w:color="000000"/>
              <w:left w:val="single" w:sz="4" w:space="0" w:color="000000"/>
              <w:bottom w:val="single" w:sz="4" w:space="0" w:color="000000"/>
              <w:right w:val="single" w:sz="4" w:space="0" w:color="000000"/>
            </w:tcBorders>
            <w:noWrap/>
            <w:vAlign w:val="center"/>
          </w:tcPr>
          <w:p w14:paraId="5B4D74C3" w14:textId="77777777" w:rsidR="00184CF6" w:rsidRDefault="00184CF6" w:rsidP="00E63B35">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lastRenderedPageBreak/>
              <w:t>举例</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4585437E"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用户上网日志</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247B0CC5"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1GB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1FA5ACCC"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一般数据-3级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31E2CFAC"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C1-2：服务记录和日志</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6545D0D9"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426A0D18"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XX系统的运维支撑</w:t>
            </w:r>
          </w:p>
        </w:tc>
        <w:tc>
          <w:tcPr>
            <w:tcW w:w="1491" w:type="dxa"/>
            <w:tcBorders>
              <w:top w:val="single" w:sz="4" w:space="0" w:color="000000"/>
              <w:left w:val="single" w:sz="4" w:space="0" w:color="000000"/>
              <w:bottom w:val="single" w:sz="4" w:space="0" w:color="000000"/>
              <w:right w:val="single" w:sz="4" w:space="0" w:color="000000"/>
            </w:tcBorders>
            <w:vAlign w:val="center"/>
          </w:tcPr>
          <w:p w14:paraId="798519A6" w14:textId="77777777" w:rsidR="00184CF6" w:rsidRDefault="00184CF6" w:rsidP="00E63B35">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XX系统的用户上网日志数据</w:t>
            </w:r>
          </w:p>
        </w:tc>
      </w:tr>
      <w:tr w:rsidR="00184CF6" w14:paraId="0A431EAD" w14:textId="77777777" w:rsidTr="00E63B35">
        <w:trPr>
          <w:trHeight w:val="440"/>
        </w:trPr>
        <w:tc>
          <w:tcPr>
            <w:tcW w:w="530" w:type="dxa"/>
            <w:tcBorders>
              <w:top w:val="single" w:sz="4" w:space="0" w:color="000000"/>
              <w:left w:val="single" w:sz="4" w:space="0" w:color="000000"/>
              <w:bottom w:val="single" w:sz="4" w:space="0" w:color="000000"/>
              <w:right w:val="single" w:sz="4" w:space="0" w:color="000000"/>
            </w:tcBorders>
            <w:noWrap/>
            <w:vAlign w:val="center"/>
          </w:tcPr>
          <w:p w14:paraId="6780775B" w14:textId="77777777" w:rsidR="00184CF6" w:rsidRDefault="00184CF6" w:rsidP="00E63B35">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466FCCCE" w14:textId="77777777" w:rsidR="00184CF6" w:rsidRDefault="00184CF6" w:rsidP="00E63B35">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4A10D726" w14:textId="77777777" w:rsidR="00184CF6" w:rsidRDefault="00184CF6" w:rsidP="00E63B35">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031A9E41" w14:textId="77777777" w:rsidR="00184CF6" w:rsidRDefault="00184CF6" w:rsidP="00E63B35">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2F35E819" w14:textId="77777777" w:rsidR="00184CF6" w:rsidRDefault="00184CF6" w:rsidP="00E63B35">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4215E1AC" w14:textId="77777777" w:rsidR="00184CF6" w:rsidRDefault="00184CF6" w:rsidP="00E63B35">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5C7F651D" w14:textId="77777777" w:rsidR="00184CF6" w:rsidRDefault="00184CF6" w:rsidP="00E63B35">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vAlign w:val="center"/>
          </w:tcPr>
          <w:p w14:paraId="1E56FD60" w14:textId="77777777" w:rsidR="00184CF6" w:rsidRDefault="00184CF6" w:rsidP="00E63B35">
            <w:pPr>
              <w:spacing w:before="120" w:after="120" w:line="360" w:lineRule="auto"/>
              <w:rPr>
                <w:rFonts w:ascii="宋体" w:hAnsi="宋体" w:cs="等线" w:hint="eastAsia"/>
                <w:b w:val="0"/>
                <w:sz w:val="18"/>
                <w:szCs w:val="18"/>
                <w:lang w:bidi="ar"/>
              </w:rPr>
            </w:pPr>
          </w:p>
        </w:tc>
      </w:tr>
      <w:tr w:rsidR="00184CF6" w14:paraId="125809A9" w14:textId="77777777" w:rsidTr="00E63B35">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4BFC7B4F" w14:textId="77777777" w:rsidR="00184CF6" w:rsidRDefault="00184CF6" w:rsidP="00E63B35">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2</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301362D6" w14:textId="77777777" w:rsidR="00184CF6" w:rsidRDefault="00184CF6" w:rsidP="00E63B35">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72C37D1D" w14:textId="77777777" w:rsidR="00184CF6" w:rsidRDefault="00184CF6" w:rsidP="00E63B35">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50A3A56A" w14:textId="77777777" w:rsidR="00184CF6" w:rsidRDefault="00184CF6" w:rsidP="00E63B35">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310DB24B" w14:textId="77777777" w:rsidR="00184CF6" w:rsidRDefault="00184CF6" w:rsidP="00E63B35">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757DB877" w14:textId="77777777" w:rsidR="00184CF6" w:rsidRDefault="00184CF6" w:rsidP="00E63B35">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731AA989" w14:textId="77777777" w:rsidR="00184CF6" w:rsidRDefault="00184CF6" w:rsidP="00E63B35">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60E6D3CB" w14:textId="77777777" w:rsidR="00184CF6" w:rsidRDefault="00184CF6" w:rsidP="00E63B35">
            <w:pPr>
              <w:spacing w:before="120" w:after="120" w:line="360" w:lineRule="auto"/>
              <w:rPr>
                <w:rFonts w:ascii="宋体" w:hAnsi="宋体" w:cs="等线" w:hint="eastAsia"/>
                <w:b w:val="0"/>
                <w:sz w:val="18"/>
                <w:szCs w:val="18"/>
                <w:lang w:bidi="ar"/>
              </w:rPr>
            </w:pPr>
          </w:p>
        </w:tc>
      </w:tr>
      <w:tr w:rsidR="00184CF6" w14:paraId="383272C9" w14:textId="77777777" w:rsidTr="00E63B35">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567755FC" w14:textId="77777777" w:rsidR="00184CF6" w:rsidRDefault="00184CF6" w:rsidP="00E63B35">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3</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3B2A8A3A" w14:textId="77777777" w:rsidR="00184CF6" w:rsidRDefault="00184CF6" w:rsidP="00E63B35">
            <w:pPr>
              <w:spacing w:before="120" w:after="120" w:line="360" w:lineRule="auto"/>
              <w:rPr>
                <w:rFonts w:ascii="宋体" w:hAnsi="宋体" w:cs="等线" w:hint="eastAsia"/>
                <w:b w:val="0"/>
                <w:sz w:val="18"/>
                <w:szCs w:val="18"/>
                <w:lang w:bidi="ar"/>
              </w:rPr>
            </w:pP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6A059933" w14:textId="77777777" w:rsidR="00184CF6" w:rsidRDefault="00184CF6" w:rsidP="00E63B35">
            <w:pPr>
              <w:spacing w:before="120" w:after="120" w:line="360" w:lineRule="auto"/>
              <w:rPr>
                <w:rFonts w:ascii="宋体" w:hAnsi="宋体" w:cs="等线" w:hint="eastAsia"/>
                <w:b w:val="0"/>
                <w:sz w:val="18"/>
                <w:szCs w:val="18"/>
                <w:lang w:bidi="ar"/>
              </w:rPr>
            </w:pP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73D33A54" w14:textId="77777777" w:rsidR="00184CF6" w:rsidRDefault="00184CF6" w:rsidP="00E63B35">
            <w:pPr>
              <w:spacing w:before="120" w:after="120" w:line="360" w:lineRule="auto"/>
              <w:rPr>
                <w:rFonts w:ascii="宋体" w:hAnsi="宋体" w:cs="等线" w:hint="eastAsia"/>
                <w:b w:val="0"/>
                <w:sz w:val="18"/>
                <w:szCs w:val="18"/>
                <w:lang w:bidi="ar"/>
              </w:rPr>
            </w:pP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09718B93" w14:textId="77777777" w:rsidR="00184CF6" w:rsidRDefault="00184CF6" w:rsidP="00E63B35">
            <w:pPr>
              <w:spacing w:before="120" w:after="120" w:line="360" w:lineRule="auto"/>
              <w:rPr>
                <w:rFonts w:ascii="宋体" w:hAnsi="宋体" w:cs="等线" w:hint="eastAsia"/>
                <w:b w:val="0"/>
                <w:sz w:val="18"/>
                <w:szCs w:val="18"/>
                <w:lang w:bidi="ar"/>
              </w:rPr>
            </w:pP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64043EF9" w14:textId="77777777" w:rsidR="00184CF6" w:rsidRDefault="00184CF6" w:rsidP="00E63B35">
            <w:pPr>
              <w:spacing w:before="120" w:after="120" w:line="360" w:lineRule="auto"/>
              <w:rPr>
                <w:rFonts w:ascii="宋体" w:hAnsi="宋体" w:cs="等线" w:hint="eastAsia"/>
                <w:b w:val="0"/>
                <w:sz w:val="18"/>
                <w:szCs w:val="18"/>
                <w:lang w:bidi="ar"/>
              </w:rPr>
            </w:pP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11F0B59E" w14:textId="77777777" w:rsidR="00184CF6" w:rsidRDefault="00184CF6" w:rsidP="00E63B35">
            <w:pPr>
              <w:spacing w:before="120" w:after="120" w:line="360" w:lineRule="auto"/>
              <w:rPr>
                <w:rFonts w:ascii="宋体" w:hAnsi="宋体" w:cs="等线" w:hint="eastAsia"/>
                <w:b w:val="0"/>
                <w:sz w:val="18"/>
                <w:szCs w:val="18"/>
                <w:lang w:bidi="ar"/>
              </w:rPr>
            </w:pP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5A743C19" w14:textId="77777777" w:rsidR="00184CF6" w:rsidRDefault="00184CF6" w:rsidP="00E63B35">
            <w:pPr>
              <w:spacing w:before="120" w:after="120" w:line="360" w:lineRule="auto"/>
              <w:rPr>
                <w:rFonts w:ascii="宋体" w:hAnsi="宋体" w:cs="等线" w:hint="eastAsia"/>
                <w:b w:val="0"/>
                <w:sz w:val="18"/>
                <w:szCs w:val="18"/>
                <w:lang w:bidi="ar"/>
              </w:rPr>
            </w:pPr>
          </w:p>
        </w:tc>
      </w:tr>
    </w:tbl>
    <w:p w14:paraId="026A4B7C" w14:textId="77777777" w:rsidR="00184CF6" w:rsidRDefault="00184CF6" w:rsidP="00184CF6">
      <w:pPr>
        <w:spacing w:line="360" w:lineRule="auto"/>
        <w:rPr>
          <w:rFonts w:ascii="宋体" w:hAnsi="宋体" w:hint="eastAsia"/>
          <w:sz w:val="24"/>
        </w:rPr>
      </w:pPr>
    </w:p>
    <w:p w14:paraId="42DE8BF2" w14:textId="77777777" w:rsidR="00184CF6" w:rsidRDefault="00184CF6" w:rsidP="00184CF6">
      <w:pPr>
        <w:pStyle w:val="ac"/>
        <w:rPr>
          <w:rFonts w:ascii="宋体" w:hAnsi="宋体" w:hint="eastAsia"/>
          <w:sz w:val="24"/>
        </w:rPr>
      </w:pPr>
    </w:p>
    <w:p w14:paraId="6EAB89B9" w14:textId="77777777" w:rsidR="00184CF6" w:rsidRDefault="00184CF6" w:rsidP="00184CF6">
      <w:pPr>
        <w:pStyle w:val="TOCHeading1"/>
        <w:rPr>
          <w:rFonts w:ascii="宋体" w:hAnsi="宋体" w:hint="eastAsia"/>
          <w:sz w:val="24"/>
        </w:rPr>
      </w:pPr>
    </w:p>
    <w:p w14:paraId="45CF61A3" w14:textId="77777777" w:rsidR="00184CF6" w:rsidRDefault="00184CF6" w:rsidP="00184CF6">
      <w:pPr>
        <w:rPr>
          <w:rFonts w:ascii="宋体" w:hAnsi="宋体" w:hint="eastAsia"/>
          <w:sz w:val="24"/>
        </w:rPr>
      </w:pPr>
    </w:p>
    <w:p w14:paraId="3FE1858E" w14:textId="77777777" w:rsidR="00184CF6" w:rsidRDefault="00184CF6" w:rsidP="00184CF6">
      <w:pPr>
        <w:pStyle w:val="ac"/>
        <w:rPr>
          <w:rFonts w:ascii="宋体" w:hAnsi="宋体" w:hint="eastAsia"/>
          <w:sz w:val="24"/>
        </w:rPr>
      </w:pPr>
    </w:p>
    <w:p w14:paraId="49CD5C2C" w14:textId="77777777" w:rsidR="00184CF6" w:rsidRDefault="00184CF6" w:rsidP="00184CF6">
      <w:pPr>
        <w:pStyle w:val="TOCHeading1"/>
        <w:rPr>
          <w:rFonts w:ascii="宋体" w:hAnsi="宋体" w:hint="eastAsia"/>
          <w:sz w:val="24"/>
        </w:rPr>
      </w:pPr>
    </w:p>
    <w:p w14:paraId="6655D7AD" w14:textId="77777777" w:rsidR="00184CF6" w:rsidRDefault="00184CF6" w:rsidP="00184CF6">
      <w:pPr>
        <w:rPr>
          <w:rFonts w:ascii="宋体" w:hAnsi="宋体" w:hint="eastAsia"/>
          <w:sz w:val="24"/>
        </w:rPr>
      </w:pPr>
    </w:p>
    <w:p w14:paraId="064003EF" w14:textId="77777777" w:rsidR="00184CF6" w:rsidRDefault="00184CF6" w:rsidP="00184CF6">
      <w:pPr>
        <w:pStyle w:val="ac"/>
        <w:rPr>
          <w:rFonts w:ascii="宋体" w:hAnsi="宋体" w:hint="eastAsia"/>
          <w:sz w:val="24"/>
        </w:rPr>
      </w:pPr>
    </w:p>
    <w:p w14:paraId="60E39381" w14:textId="77777777" w:rsidR="00184CF6" w:rsidRDefault="00184CF6" w:rsidP="00184CF6">
      <w:pPr>
        <w:pStyle w:val="TOCHeading1"/>
        <w:rPr>
          <w:rFonts w:ascii="宋体" w:hAnsi="宋体" w:hint="eastAsia"/>
          <w:sz w:val="24"/>
        </w:rPr>
      </w:pPr>
    </w:p>
    <w:p w14:paraId="159EB819" w14:textId="77777777" w:rsidR="00184CF6" w:rsidRDefault="00184CF6" w:rsidP="00184CF6">
      <w:pPr>
        <w:rPr>
          <w:rFonts w:ascii="宋体" w:hAnsi="宋体" w:hint="eastAsia"/>
          <w:sz w:val="24"/>
        </w:rPr>
      </w:pPr>
    </w:p>
    <w:p w14:paraId="050950B5" w14:textId="77777777" w:rsidR="00184CF6" w:rsidRDefault="00184CF6" w:rsidP="00184CF6">
      <w:pPr>
        <w:pStyle w:val="ac"/>
        <w:rPr>
          <w:rFonts w:ascii="宋体" w:hAnsi="宋体" w:hint="eastAsia"/>
          <w:sz w:val="24"/>
        </w:rPr>
      </w:pPr>
    </w:p>
    <w:p w14:paraId="5169D704" w14:textId="77777777" w:rsidR="00184CF6" w:rsidRDefault="00184CF6" w:rsidP="00184CF6">
      <w:pPr>
        <w:pStyle w:val="TOCHeading1"/>
        <w:rPr>
          <w:rFonts w:ascii="宋体" w:hAnsi="宋体" w:hint="eastAsia"/>
          <w:sz w:val="24"/>
        </w:rPr>
      </w:pPr>
    </w:p>
    <w:p w14:paraId="646A952F" w14:textId="77777777" w:rsidR="00184CF6" w:rsidRDefault="00184CF6" w:rsidP="00184CF6">
      <w:pPr>
        <w:rPr>
          <w:rFonts w:ascii="宋体" w:hAnsi="宋体" w:hint="eastAsia"/>
          <w:sz w:val="24"/>
        </w:rPr>
      </w:pPr>
    </w:p>
    <w:p w14:paraId="67EA1905" w14:textId="77777777" w:rsidR="00184CF6" w:rsidRDefault="00184CF6" w:rsidP="00184CF6">
      <w:pPr>
        <w:pStyle w:val="ac"/>
        <w:rPr>
          <w:rFonts w:ascii="宋体" w:hAnsi="宋体" w:hint="eastAsia"/>
          <w:sz w:val="24"/>
        </w:rPr>
      </w:pPr>
    </w:p>
    <w:p w14:paraId="1ACEB2B4" w14:textId="77777777" w:rsidR="00184CF6" w:rsidRDefault="00184CF6" w:rsidP="00184CF6">
      <w:pPr>
        <w:pStyle w:val="TOCHeading1"/>
        <w:rPr>
          <w:rFonts w:ascii="宋体" w:hAnsi="宋体" w:hint="eastAsia"/>
          <w:sz w:val="24"/>
        </w:rPr>
      </w:pPr>
    </w:p>
    <w:p w14:paraId="06AA6DB9" w14:textId="77777777" w:rsidR="00184CF6" w:rsidRDefault="00184CF6" w:rsidP="00184CF6">
      <w:pPr>
        <w:rPr>
          <w:rFonts w:ascii="宋体" w:hAnsi="宋体" w:hint="eastAsia"/>
          <w:sz w:val="24"/>
        </w:rPr>
      </w:pPr>
    </w:p>
    <w:p w14:paraId="53400CE0" w14:textId="77777777" w:rsidR="00184CF6" w:rsidRDefault="00184CF6" w:rsidP="00184CF6">
      <w:pPr>
        <w:pStyle w:val="ac"/>
        <w:rPr>
          <w:rFonts w:ascii="宋体" w:hAnsi="宋体" w:hint="eastAsia"/>
          <w:sz w:val="24"/>
        </w:rPr>
      </w:pPr>
    </w:p>
    <w:p w14:paraId="5B3ACFD4" w14:textId="77777777" w:rsidR="00184CF6" w:rsidRDefault="00184CF6" w:rsidP="00184CF6">
      <w:pPr>
        <w:pStyle w:val="TOCHeading1"/>
        <w:rPr>
          <w:rFonts w:ascii="宋体" w:hAnsi="宋体" w:hint="eastAsia"/>
          <w:sz w:val="24"/>
        </w:rPr>
      </w:pPr>
    </w:p>
    <w:p w14:paraId="7A43EBC7" w14:textId="77777777" w:rsidR="00184CF6" w:rsidRDefault="00184CF6" w:rsidP="00184CF6">
      <w:pPr>
        <w:rPr>
          <w:rFonts w:ascii="宋体" w:hAnsi="宋体" w:hint="eastAsia"/>
          <w:sz w:val="24"/>
        </w:rPr>
      </w:pPr>
    </w:p>
    <w:p w14:paraId="1AB9237C" w14:textId="77777777" w:rsidR="00184CF6" w:rsidRDefault="00184CF6" w:rsidP="00184CF6">
      <w:pPr>
        <w:pStyle w:val="TOCHeading1"/>
        <w:rPr>
          <w:rFonts w:ascii="宋体" w:hAnsi="宋体" w:hint="eastAsia"/>
          <w:sz w:val="24"/>
        </w:rPr>
      </w:pPr>
    </w:p>
    <w:p w14:paraId="4B931EFE" w14:textId="77777777" w:rsidR="00184CF6" w:rsidRDefault="00184CF6" w:rsidP="00184CF6">
      <w:pPr>
        <w:spacing w:line="360" w:lineRule="auto"/>
        <w:rPr>
          <w:rFonts w:ascii="宋体" w:hAnsi="宋体" w:cs="黑体" w:hint="eastAsia"/>
          <w:sz w:val="30"/>
          <w:szCs w:val="30"/>
        </w:rPr>
      </w:pPr>
      <w:r>
        <w:rPr>
          <w:rFonts w:ascii="宋体" w:hAnsi="宋体" w:cs="黑体" w:hint="eastAsia"/>
          <w:sz w:val="30"/>
          <w:szCs w:val="30"/>
        </w:rPr>
        <w:t>附表附录：数据分级分类表</w:t>
      </w:r>
    </w:p>
    <w:tbl>
      <w:tblPr>
        <w:tblW w:w="8354" w:type="dxa"/>
        <w:tblInd w:w="96" w:type="dxa"/>
        <w:tblLook w:val="04A0" w:firstRow="1" w:lastRow="0" w:firstColumn="1" w:lastColumn="0" w:noHBand="0" w:noVBand="1"/>
      </w:tblPr>
      <w:tblGrid>
        <w:gridCol w:w="1095"/>
        <w:gridCol w:w="7259"/>
      </w:tblGrid>
      <w:tr w:rsidR="00184CF6" w14:paraId="74527E60" w14:textId="77777777" w:rsidTr="00E63B35">
        <w:trPr>
          <w:trHeight w:val="288"/>
        </w:trPr>
        <w:tc>
          <w:tcPr>
            <w:tcW w:w="10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618D308" w14:textId="77777777" w:rsidR="00184CF6" w:rsidRDefault="00184CF6" w:rsidP="00E63B35">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数据分级</w:t>
            </w:r>
          </w:p>
        </w:tc>
        <w:tc>
          <w:tcPr>
            <w:tcW w:w="7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164D529" w14:textId="77777777" w:rsidR="00184CF6" w:rsidRDefault="00184CF6" w:rsidP="00E63B35">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数据分类</w:t>
            </w:r>
          </w:p>
        </w:tc>
      </w:tr>
      <w:tr w:rsidR="00184CF6" w14:paraId="7376FD12" w14:textId="77777777" w:rsidTr="00E63B35">
        <w:trPr>
          <w:trHeight w:val="480"/>
        </w:trPr>
        <w:tc>
          <w:tcPr>
            <w:tcW w:w="1095" w:type="dxa"/>
            <w:tcBorders>
              <w:top w:val="single" w:sz="4" w:space="0" w:color="000000"/>
              <w:left w:val="single" w:sz="4" w:space="0" w:color="000000"/>
              <w:bottom w:val="single" w:sz="4" w:space="0" w:color="000000"/>
              <w:right w:val="single" w:sz="4" w:space="0" w:color="000000"/>
            </w:tcBorders>
            <w:vAlign w:val="center"/>
          </w:tcPr>
          <w:p w14:paraId="1BC72C14"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核心数据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42F2B0D7"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H1-1 </w:t>
            </w:r>
            <w:r>
              <w:rPr>
                <w:rStyle w:val="font21"/>
                <w:rFonts w:hint="default"/>
                <w:b w:val="0"/>
                <w:bCs/>
                <w:lang w:bidi="ar"/>
              </w:rPr>
              <w:t>网络规划建设、</w:t>
            </w:r>
            <w:r>
              <w:rPr>
                <w:rStyle w:val="font31"/>
                <w:rFonts w:ascii="宋体" w:hAnsi="宋体"/>
                <w:b w:val="0"/>
                <w:bCs/>
                <w:lang w:bidi="ar"/>
              </w:rPr>
              <w:t xml:space="preserve">H1-2 </w:t>
            </w:r>
            <w:r>
              <w:rPr>
                <w:rStyle w:val="font21"/>
                <w:rFonts w:hint="default"/>
                <w:b w:val="0"/>
                <w:bCs/>
                <w:lang w:bidi="ar"/>
              </w:rPr>
              <w:t>网络运行维护、</w:t>
            </w:r>
            <w:r>
              <w:rPr>
                <w:rStyle w:val="font31"/>
                <w:rFonts w:ascii="宋体" w:hAnsi="宋体"/>
                <w:b w:val="0"/>
                <w:bCs/>
                <w:lang w:bidi="ar"/>
              </w:rPr>
              <w:t xml:space="preserve">H2-1 </w:t>
            </w:r>
            <w:r>
              <w:rPr>
                <w:rStyle w:val="font21"/>
                <w:rFonts w:hint="default"/>
                <w:b w:val="0"/>
                <w:bCs/>
                <w:lang w:bidi="ar"/>
              </w:rPr>
              <w:t>网络与数据安全保障、</w:t>
            </w:r>
            <w:r>
              <w:rPr>
                <w:rStyle w:val="font31"/>
                <w:rFonts w:ascii="宋体" w:hAnsi="宋体"/>
                <w:b w:val="0"/>
                <w:bCs/>
                <w:lang w:bidi="ar"/>
              </w:rPr>
              <w:t xml:space="preserve">H2-2 </w:t>
            </w:r>
            <w:r>
              <w:rPr>
                <w:rStyle w:val="font21"/>
                <w:rFonts w:hint="default"/>
                <w:b w:val="0"/>
                <w:bCs/>
                <w:lang w:bidi="ar"/>
              </w:rPr>
              <w:t>应急通信保障、</w:t>
            </w:r>
            <w:r>
              <w:rPr>
                <w:rStyle w:val="font31"/>
                <w:rFonts w:ascii="宋体" w:hAnsi="宋体"/>
                <w:b w:val="0"/>
                <w:bCs/>
                <w:lang w:bidi="ar"/>
              </w:rPr>
              <w:t xml:space="preserve">H3-1 </w:t>
            </w:r>
            <w:r>
              <w:rPr>
                <w:rStyle w:val="font21"/>
                <w:rFonts w:hint="default"/>
                <w:b w:val="0"/>
                <w:bCs/>
                <w:lang w:bidi="ar"/>
              </w:rPr>
              <w:t>行业发展、</w:t>
            </w:r>
            <w:r>
              <w:rPr>
                <w:rStyle w:val="font31"/>
                <w:rFonts w:ascii="宋体" w:hAnsi="宋体"/>
                <w:b w:val="0"/>
                <w:bCs/>
                <w:lang w:bidi="ar"/>
              </w:rPr>
              <w:t xml:space="preserve">H4-1 </w:t>
            </w:r>
            <w:r>
              <w:rPr>
                <w:rStyle w:val="font21"/>
                <w:rFonts w:hint="default"/>
                <w:b w:val="0"/>
                <w:bCs/>
                <w:lang w:bidi="ar"/>
              </w:rPr>
              <w:t>重大科技成果、</w:t>
            </w:r>
            <w:r>
              <w:rPr>
                <w:rStyle w:val="font31"/>
                <w:rFonts w:ascii="宋体" w:hAnsi="宋体"/>
                <w:b w:val="0"/>
                <w:bCs/>
                <w:lang w:bidi="ar"/>
              </w:rPr>
              <w:t xml:space="preserve">H4-2 </w:t>
            </w:r>
            <w:r>
              <w:rPr>
                <w:rStyle w:val="font21"/>
                <w:rFonts w:hint="default"/>
                <w:b w:val="0"/>
                <w:bCs/>
                <w:lang w:bidi="ar"/>
              </w:rPr>
              <w:t>国家科技计划、</w:t>
            </w:r>
            <w:r>
              <w:rPr>
                <w:rStyle w:val="font31"/>
                <w:rFonts w:ascii="宋体" w:hAnsi="宋体"/>
                <w:b w:val="0"/>
                <w:bCs/>
                <w:lang w:bidi="ar"/>
              </w:rPr>
              <w:t xml:space="preserve">H5-1 </w:t>
            </w:r>
            <w:r>
              <w:rPr>
                <w:rStyle w:val="font21"/>
                <w:rFonts w:hint="default"/>
                <w:b w:val="0"/>
                <w:bCs/>
                <w:lang w:bidi="ar"/>
              </w:rPr>
              <w:t>其他</w:t>
            </w:r>
          </w:p>
        </w:tc>
      </w:tr>
      <w:tr w:rsidR="00184CF6" w14:paraId="2D1DD805" w14:textId="77777777" w:rsidTr="00E63B35">
        <w:trPr>
          <w:trHeight w:val="720"/>
        </w:trPr>
        <w:tc>
          <w:tcPr>
            <w:tcW w:w="1095" w:type="dxa"/>
            <w:tcBorders>
              <w:top w:val="single" w:sz="4" w:space="0" w:color="000000"/>
              <w:left w:val="single" w:sz="4" w:space="0" w:color="000000"/>
              <w:bottom w:val="single" w:sz="4" w:space="0" w:color="000000"/>
              <w:right w:val="single" w:sz="4" w:space="0" w:color="000000"/>
            </w:tcBorders>
            <w:vAlign w:val="center"/>
          </w:tcPr>
          <w:p w14:paraId="36D79AFE"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lastRenderedPageBreak/>
              <w:t>重要数据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0861DB11"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Z1-1 </w:t>
            </w:r>
            <w:r>
              <w:rPr>
                <w:rStyle w:val="font21"/>
                <w:rFonts w:hint="default"/>
                <w:b w:val="0"/>
                <w:bCs/>
                <w:lang w:bidi="ar"/>
              </w:rPr>
              <w:t>网络规划建设、</w:t>
            </w:r>
            <w:r>
              <w:rPr>
                <w:rStyle w:val="font31"/>
                <w:rFonts w:ascii="宋体" w:hAnsi="宋体"/>
                <w:b w:val="0"/>
                <w:bCs/>
                <w:lang w:bidi="ar"/>
              </w:rPr>
              <w:t xml:space="preserve">Z1-2 </w:t>
            </w:r>
            <w:r>
              <w:rPr>
                <w:rStyle w:val="font21"/>
                <w:rFonts w:hint="default"/>
                <w:b w:val="0"/>
                <w:bCs/>
                <w:lang w:bidi="ar"/>
              </w:rPr>
              <w:t>网络运行维护、</w:t>
            </w:r>
            <w:r>
              <w:rPr>
                <w:rStyle w:val="font31"/>
                <w:rFonts w:ascii="宋体" w:hAnsi="宋体"/>
                <w:b w:val="0"/>
                <w:bCs/>
                <w:lang w:bidi="ar"/>
              </w:rPr>
              <w:t xml:space="preserve">Z2-1 </w:t>
            </w:r>
            <w:r>
              <w:rPr>
                <w:rStyle w:val="font21"/>
                <w:rFonts w:hint="default"/>
                <w:b w:val="0"/>
                <w:bCs/>
                <w:lang w:bidi="ar"/>
              </w:rPr>
              <w:t>网络与数据安全保障、</w:t>
            </w:r>
            <w:r>
              <w:rPr>
                <w:rStyle w:val="font31"/>
                <w:rFonts w:ascii="宋体" w:hAnsi="宋体"/>
                <w:b w:val="0"/>
                <w:bCs/>
                <w:lang w:bidi="ar"/>
              </w:rPr>
              <w:t xml:space="preserve">Z2-2 </w:t>
            </w:r>
            <w:r>
              <w:rPr>
                <w:rStyle w:val="font21"/>
                <w:rFonts w:hint="default"/>
                <w:b w:val="0"/>
                <w:bCs/>
                <w:lang w:bidi="ar"/>
              </w:rPr>
              <w:t>物理安全保障、</w:t>
            </w:r>
            <w:r>
              <w:rPr>
                <w:rStyle w:val="font31"/>
                <w:rFonts w:ascii="宋体" w:hAnsi="宋体"/>
                <w:b w:val="0"/>
                <w:bCs/>
                <w:lang w:bidi="ar"/>
              </w:rPr>
              <w:t xml:space="preserve">Z2-3 </w:t>
            </w:r>
            <w:r>
              <w:rPr>
                <w:rStyle w:val="font21"/>
                <w:rFonts w:hint="default"/>
                <w:b w:val="0"/>
                <w:bCs/>
                <w:lang w:bidi="ar"/>
              </w:rPr>
              <w:t>应急通信保障、</w:t>
            </w:r>
            <w:r>
              <w:rPr>
                <w:rStyle w:val="font31"/>
                <w:rFonts w:ascii="宋体" w:hAnsi="宋体"/>
                <w:b w:val="0"/>
                <w:bCs/>
                <w:lang w:bidi="ar"/>
              </w:rPr>
              <w:t xml:space="preserve">Z3-1 </w:t>
            </w:r>
            <w:r>
              <w:rPr>
                <w:rStyle w:val="font21"/>
                <w:rFonts w:hint="default"/>
                <w:b w:val="0"/>
                <w:bCs/>
                <w:lang w:bidi="ar"/>
              </w:rPr>
              <w:t>行业发展、</w:t>
            </w:r>
            <w:r>
              <w:rPr>
                <w:rStyle w:val="font31"/>
                <w:rFonts w:ascii="宋体" w:hAnsi="宋体"/>
                <w:b w:val="0"/>
                <w:bCs/>
                <w:lang w:bidi="ar"/>
              </w:rPr>
              <w:t xml:space="preserve">Z3-2 </w:t>
            </w:r>
            <w:r>
              <w:rPr>
                <w:rStyle w:val="font21"/>
                <w:rFonts w:hint="default"/>
                <w:b w:val="0"/>
                <w:bCs/>
                <w:lang w:bidi="ar"/>
              </w:rPr>
              <w:t>行业发展战略规划与重大决策、</w:t>
            </w:r>
            <w:r>
              <w:rPr>
                <w:rStyle w:val="font31"/>
                <w:rFonts w:ascii="宋体" w:hAnsi="宋体"/>
                <w:b w:val="0"/>
                <w:bCs/>
                <w:lang w:bidi="ar"/>
              </w:rPr>
              <w:t xml:space="preserve">Z4-1 </w:t>
            </w:r>
            <w:r>
              <w:rPr>
                <w:rStyle w:val="font21"/>
                <w:rFonts w:hint="default"/>
                <w:b w:val="0"/>
                <w:bCs/>
                <w:lang w:bidi="ar"/>
              </w:rPr>
              <w:t>出口管制物项、</w:t>
            </w:r>
            <w:r>
              <w:rPr>
                <w:rStyle w:val="font31"/>
                <w:rFonts w:ascii="宋体" w:hAnsi="宋体"/>
                <w:b w:val="0"/>
                <w:bCs/>
                <w:lang w:bidi="ar"/>
              </w:rPr>
              <w:t xml:space="preserve">Z4-2 </w:t>
            </w:r>
            <w:r>
              <w:rPr>
                <w:rStyle w:val="font21"/>
                <w:rFonts w:hint="default"/>
                <w:b w:val="0"/>
                <w:bCs/>
                <w:lang w:bidi="ar"/>
              </w:rPr>
              <w:t>重大科技成果、</w:t>
            </w:r>
            <w:r>
              <w:rPr>
                <w:rStyle w:val="font31"/>
                <w:rFonts w:ascii="宋体" w:hAnsi="宋体"/>
                <w:b w:val="0"/>
                <w:bCs/>
                <w:lang w:bidi="ar"/>
              </w:rPr>
              <w:t xml:space="preserve">Z4-3 </w:t>
            </w:r>
            <w:r>
              <w:rPr>
                <w:rStyle w:val="font21"/>
                <w:rFonts w:hint="default"/>
                <w:b w:val="0"/>
                <w:bCs/>
                <w:lang w:bidi="ar"/>
              </w:rPr>
              <w:t>国家科技计划、</w:t>
            </w:r>
            <w:r>
              <w:rPr>
                <w:rStyle w:val="font31"/>
                <w:rFonts w:ascii="宋体" w:hAnsi="宋体"/>
                <w:b w:val="0"/>
                <w:bCs/>
                <w:lang w:bidi="ar"/>
              </w:rPr>
              <w:t xml:space="preserve">Z5-1 </w:t>
            </w:r>
            <w:r>
              <w:rPr>
                <w:rStyle w:val="font21"/>
                <w:rFonts w:hint="default"/>
                <w:b w:val="0"/>
                <w:bCs/>
                <w:lang w:bidi="ar"/>
              </w:rPr>
              <w:t>一定规模个人信息、</w:t>
            </w:r>
            <w:r>
              <w:rPr>
                <w:rStyle w:val="font31"/>
                <w:rFonts w:ascii="宋体" w:hAnsi="宋体"/>
                <w:b w:val="0"/>
                <w:bCs/>
                <w:lang w:bidi="ar"/>
              </w:rPr>
              <w:t xml:space="preserve">Z5-2 </w:t>
            </w:r>
            <w:r>
              <w:rPr>
                <w:rStyle w:val="font21"/>
                <w:rFonts w:hint="default"/>
                <w:b w:val="0"/>
                <w:bCs/>
                <w:lang w:bidi="ar"/>
              </w:rPr>
              <w:t>其他</w:t>
            </w:r>
          </w:p>
        </w:tc>
      </w:tr>
      <w:tr w:rsidR="00184CF6" w14:paraId="451CE65C" w14:textId="77777777" w:rsidTr="00E63B35">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6CF4FE2C"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4</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0DC7CD55"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A1-4 </w:t>
            </w:r>
            <w:r>
              <w:rPr>
                <w:rStyle w:val="font21"/>
                <w:rFonts w:hint="default"/>
                <w:b w:val="0"/>
                <w:bCs/>
                <w:lang w:bidi="ar"/>
              </w:rPr>
              <w:t>实体身份证明、</w:t>
            </w:r>
            <w:r>
              <w:rPr>
                <w:rStyle w:val="font31"/>
                <w:rFonts w:ascii="宋体" w:hAnsi="宋体"/>
                <w:b w:val="0"/>
                <w:bCs/>
                <w:lang w:bidi="ar"/>
              </w:rPr>
              <w:t xml:space="preserve"> A1-5 </w:t>
            </w:r>
            <w:r>
              <w:rPr>
                <w:rStyle w:val="font21"/>
                <w:rFonts w:hint="default"/>
                <w:b w:val="0"/>
                <w:bCs/>
                <w:lang w:bidi="ar"/>
              </w:rPr>
              <w:t>用户私密信息、</w:t>
            </w:r>
            <w:r>
              <w:rPr>
                <w:rStyle w:val="font31"/>
                <w:rFonts w:ascii="宋体" w:hAnsi="宋体"/>
                <w:b w:val="0"/>
                <w:bCs/>
                <w:lang w:bidi="ar"/>
              </w:rPr>
              <w:t xml:space="preserve">A2-1 </w:t>
            </w:r>
            <w:r>
              <w:rPr>
                <w:rStyle w:val="font21"/>
                <w:rFonts w:hint="default"/>
                <w:b w:val="0"/>
                <w:bCs/>
                <w:lang w:bidi="ar"/>
              </w:rPr>
              <w:t>用户密码及关联信息、</w:t>
            </w:r>
            <w:r>
              <w:rPr>
                <w:rStyle w:val="font31"/>
                <w:rFonts w:ascii="宋体" w:hAnsi="宋体"/>
                <w:b w:val="0"/>
                <w:bCs/>
                <w:lang w:bidi="ar"/>
              </w:rPr>
              <w:t xml:space="preserve"> B1-2 </w:t>
            </w:r>
            <w:r>
              <w:rPr>
                <w:rStyle w:val="font21"/>
                <w:rFonts w:hint="default"/>
                <w:b w:val="0"/>
                <w:bCs/>
                <w:lang w:bidi="ar"/>
              </w:rPr>
              <w:t>联系人信息、</w:t>
            </w:r>
          </w:p>
        </w:tc>
      </w:tr>
      <w:tr w:rsidR="00184CF6" w14:paraId="5C215A44" w14:textId="77777777" w:rsidTr="00E63B35">
        <w:trPr>
          <w:trHeight w:val="48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00BE1EE8" w14:textId="77777777" w:rsidR="00184CF6"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18B468B3"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网络规划建设类数据（关键系统，发布前）、</w:t>
            </w:r>
            <w:r>
              <w:rPr>
                <w:rStyle w:val="font31"/>
                <w:rFonts w:ascii="宋体" w:hAnsi="宋体"/>
                <w:b w:val="0"/>
                <w:bCs/>
                <w:lang w:bidi="ar"/>
              </w:rPr>
              <w:t xml:space="preserve"> E2 </w:t>
            </w:r>
            <w:r>
              <w:rPr>
                <w:rStyle w:val="font21"/>
                <w:rFonts w:hint="default"/>
                <w:b w:val="0"/>
                <w:bCs/>
                <w:lang w:bidi="ar"/>
              </w:rPr>
              <w:t>网络与系统资源类数据（关键系统）、</w:t>
            </w:r>
            <w:r>
              <w:rPr>
                <w:rStyle w:val="font31"/>
                <w:rFonts w:ascii="宋体" w:hAnsi="宋体"/>
                <w:b w:val="0"/>
                <w:bCs/>
                <w:lang w:bidi="ar"/>
              </w:rPr>
              <w:t xml:space="preserve"> E3 </w:t>
            </w:r>
            <w:r>
              <w:rPr>
                <w:rStyle w:val="font21"/>
                <w:rFonts w:hint="default"/>
                <w:b w:val="0"/>
                <w:bCs/>
                <w:lang w:bidi="ar"/>
              </w:rPr>
              <w:t>网络与系统</w:t>
            </w:r>
            <w:proofErr w:type="gramStart"/>
            <w:r>
              <w:rPr>
                <w:rStyle w:val="font21"/>
                <w:rFonts w:hint="default"/>
                <w:b w:val="0"/>
                <w:bCs/>
                <w:lang w:bidi="ar"/>
              </w:rPr>
              <w:t>运维类数据</w:t>
            </w:r>
            <w:proofErr w:type="gramEnd"/>
            <w:r>
              <w:rPr>
                <w:rStyle w:val="font21"/>
                <w:rFonts w:hint="default"/>
                <w:b w:val="0"/>
                <w:bCs/>
                <w:lang w:bidi="ar"/>
              </w:rPr>
              <w:t>（关键系统）、</w:t>
            </w:r>
            <w:r>
              <w:rPr>
                <w:rStyle w:val="font31"/>
                <w:rFonts w:ascii="宋体" w:hAnsi="宋体"/>
                <w:b w:val="0"/>
                <w:bCs/>
                <w:lang w:bidi="ar"/>
              </w:rPr>
              <w:t xml:space="preserve"> E4 </w:t>
            </w:r>
            <w:r>
              <w:rPr>
                <w:rStyle w:val="font21"/>
                <w:rFonts w:hint="default"/>
                <w:b w:val="0"/>
                <w:bCs/>
                <w:lang w:bidi="ar"/>
              </w:rPr>
              <w:t>网络安全管理类数据（关键系统）、</w:t>
            </w:r>
          </w:p>
        </w:tc>
      </w:tr>
      <w:tr w:rsidR="00184CF6" w14:paraId="0D82AA1C" w14:textId="77777777" w:rsidTr="00E63B35">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0690D3BC"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7D179A2D"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A1-1 </w:t>
            </w:r>
            <w:r>
              <w:rPr>
                <w:rStyle w:val="font21"/>
                <w:rFonts w:hint="default"/>
                <w:b w:val="0"/>
                <w:bCs/>
                <w:lang w:bidi="ar"/>
              </w:rPr>
              <w:t>自然人身份标识、</w:t>
            </w:r>
            <w:r>
              <w:rPr>
                <w:rStyle w:val="font31"/>
                <w:rFonts w:ascii="宋体" w:hAnsi="宋体"/>
                <w:b w:val="0"/>
                <w:bCs/>
                <w:lang w:bidi="ar"/>
              </w:rPr>
              <w:t xml:space="preserve">B1-1 </w:t>
            </w:r>
            <w:r>
              <w:rPr>
                <w:rStyle w:val="font21"/>
                <w:rFonts w:hint="default"/>
                <w:b w:val="0"/>
                <w:bCs/>
                <w:lang w:bidi="ar"/>
              </w:rPr>
              <w:t>服务内容数据、</w:t>
            </w:r>
            <w:r>
              <w:rPr>
                <w:rStyle w:val="font31"/>
                <w:rFonts w:ascii="宋体" w:hAnsi="宋体"/>
                <w:b w:val="0"/>
                <w:bCs/>
                <w:lang w:bidi="ar"/>
              </w:rPr>
              <w:t xml:space="preserve">C1-2 </w:t>
            </w:r>
            <w:r>
              <w:rPr>
                <w:rStyle w:val="font21"/>
                <w:rFonts w:hint="default"/>
                <w:b w:val="0"/>
                <w:bCs/>
                <w:lang w:bidi="ar"/>
              </w:rPr>
              <w:t>服务记录和日志、</w:t>
            </w:r>
            <w:r>
              <w:rPr>
                <w:rStyle w:val="font31"/>
                <w:rFonts w:ascii="宋体" w:hAnsi="宋体"/>
                <w:b w:val="0"/>
                <w:bCs/>
                <w:lang w:bidi="ar"/>
              </w:rPr>
              <w:t xml:space="preserve">C1-4 </w:t>
            </w:r>
            <w:r>
              <w:rPr>
                <w:rStyle w:val="font21"/>
                <w:rFonts w:hint="default"/>
                <w:b w:val="0"/>
                <w:bCs/>
                <w:lang w:bidi="ar"/>
              </w:rPr>
              <w:t>位置数据、</w:t>
            </w:r>
            <w:r>
              <w:rPr>
                <w:rStyle w:val="font31"/>
                <w:rFonts w:ascii="宋体" w:hAnsi="宋体"/>
                <w:b w:val="0"/>
                <w:bCs/>
                <w:lang w:bidi="ar"/>
              </w:rPr>
              <w:t xml:space="preserve"> D1-1 </w:t>
            </w:r>
            <w:r>
              <w:rPr>
                <w:rStyle w:val="font21"/>
                <w:rFonts w:hint="default"/>
                <w:b w:val="0"/>
                <w:bCs/>
                <w:lang w:bidi="ar"/>
              </w:rPr>
              <w:t>用户使用习惯和行为分析数据、</w:t>
            </w:r>
            <w:r>
              <w:rPr>
                <w:rStyle w:val="font31"/>
                <w:rFonts w:ascii="宋体" w:hAnsi="宋体"/>
                <w:b w:val="0"/>
                <w:bCs/>
                <w:lang w:bidi="ar"/>
              </w:rPr>
              <w:t xml:space="preserve"> D1-2 </w:t>
            </w:r>
            <w:r>
              <w:rPr>
                <w:rStyle w:val="font21"/>
                <w:rFonts w:hint="default"/>
                <w:b w:val="0"/>
                <w:bCs/>
                <w:lang w:bidi="ar"/>
              </w:rPr>
              <w:t>用户上网行为相关统计分析数据、</w:t>
            </w:r>
          </w:p>
        </w:tc>
      </w:tr>
      <w:tr w:rsidR="00184CF6" w14:paraId="26834ECF" w14:textId="77777777" w:rsidTr="00E63B35">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68C4AE17" w14:textId="77777777" w:rsidR="00184CF6"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5C5791DA"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w:t>
            </w:r>
            <w:proofErr w:type="gramStart"/>
            <w:r>
              <w:rPr>
                <w:rStyle w:val="font21"/>
                <w:rFonts w:hint="default"/>
                <w:b w:val="0"/>
                <w:bCs/>
                <w:lang w:bidi="ar"/>
              </w:rPr>
              <w:t>等保</w:t>
            </w:r>
            <w:r>
              <w:rPr>
                <w:rStyle w:val="font31"/>
                <w:rFonts w:ascii="宋体" w:hAnsi="宋体"/>
                <w:b w:val="0"/>
                <w:bCs/>
                <w:lang w:bidi="ar"/>
              </w:rPr>
              <w:t>3</w:t>
            </w:r>
            <w:r>
              <w:rPr>
                <w:rStyle w:val="font21"/>
                <w:rFonts w:hint="default"/>
                <w:b w:val="0"/>
                <w:bCs/>
                <w:lang w:bidi="ar"/>
              </w:rPr>
              <w:t>级</w:t>
            </w:r>
            <w:proofErr w:type="gramEnd"/>
            <w:r>
              <w:rPr>
                <w:rStyle w:val="font21"/>
                <w:rFonts w:hint="default"/>
                <w:b w:val="0"/>
                <w:bCs/>
                <w:lang w:bidi="ar"/>
              </w:rPr>
              <w:t>及以上系统，发布前）、</w:t>
            </w:r>
            <w:r>
              <w:rPr>
                <w:rStyle w:val="font31"/>
                <w:rFonts w:ascii="宋体" w:hAnsi="宋体"/>
                <w:b w:val="0"/>
                <w:bCs/>
                <w:lang w:bidi="ar"/>
              </w:rPr>
              <w:t xml:space="preserve">E2 </w:t>
            </w:r>
            <w:r>
              <w:rPr>
                <w:rStyle w:val="font21"/>
                <w:rFonts w:hint="default"/>
                <w:b w:val="0"/>
                <w:bCs/>
                <w:lang w:bidi="ar"/>
              </w:rPr>
              <w:t>网络与系统资源类数据（</w:t>
            </w:r>
            <w:proofErr w:type="gramStart"/>
            <w:r>
              <w:rPr>
                <w:rStyle w:val="font21"/>
                <w:rFonts w:hint="default"/>
                <w:b w:val="0"/>
                <w:bCs/>
                <w:lang w:bidi="ar"/>
              </w:rPr>
              <w:t>等保</w:t>
            </w:r>
            <w:r>
              <w:rPr>
                <w:rStyle w:val="font31"/>
                <w:rFonts w:ascii="宋体" w:hAnsi="宋体"/>
                <w:b w:val="0"/>
                <w:bCs/>
                <w:lang w:bidi="ar"/>
              </w:rPr>
              <w:t>3</w:t>
            </w:r>
            <w:r>
              <w:rPr>
                <w:rStyle w:val="font21"/>
                <w:rFonts w:hint="default"/>
                <w:b w:val="0"/>
                <w:bCs/>
                <w:lang w:bidi="ar"/>
              </w:rPr>
              <w:t>级</w:t>
            </w:r>
            <w:proofErr w:type="gramEnd"/>
            <w:r>
              <w:rPr>
                <w:rStyle w:val="font21"/>
                <w:rFonts w:hint="default"/>
                <w:b w:val="0"/>
                <w:bCs/>
                <w:lang w:bidi="ar"/>
              </w:rPr>
              <w:t>及以上系统）、</w:t>
            </w:r>
            <w:r>
              <w:rPr>
                <w:rStyle w:val="font31"/>
                <w:rFonts w:ascii="宋体" w:hAnsi="宋体"/>
                <w:b w:val="0"/>
                <w:bCs/>
                <w:lang w:bidi="ar"/>
              </w:rPr>
              <w:t xml:space="preserve"> E3 </w:t>
            </w:r>
            <w:r>
              <w:rPr>
                <w:rStyle w:val="font21"/>
                <w:rFonts w:hint="default"/>
                <w:b w:val="0"/>
                <w:bCs/>
                <w:lang w:bidi="ar"/>
              </w:rPr>
              <w:t>网络与系统</w:t>
            </w:r>
            <w:proofErr w:type="gramStart"/>
            <w:r>
              <w:rPr>
                <w:rStyle w:val="font21"/>
                <w:rFonts w:hint="default"/>
                <w:b w:val="0"/>
                <w:bCs/>
                <w:lang w:bidi="ar"/>
              </w:rPr>
              <w:t>运维类数据</w:t>
            </w:r>
            <w:proofErr w:type="gramEnd"/>
            <w:r>
              <w:rPr>
                <w:rStyle w:val="font21"/>
                <w:rFonts w:hint="default"/>
                <w:b w:val="0"/>
                <w:bCs/>
                <w:lang w:bidi="ar"/>
              </w:rPr>
              <w:t>（</w:t>
            </w:r>
            <w:proofErr w:type="gramStart"/>
            <w:r>
              <w:rPr>
                <w:rStyle w:val="font21"/>
                <w:rFonts w:hint="default"/>
                <w:b w:val="0"/>
                <w:bCs/>
                <w:lang w:bidi="ar"/>
              </w:rPr>
              <w:t>等保</w:t>
            </w:r>
            <w:r>
              <w:rPr>
                <w:rStyle w:val="font31"/>
                <w:rFonts w:ascii="宋体" w:hAnsi="宋体"/>
                <w:b w:val="0"/>
                <w:bCs/>
                <w:lang w:bidi="ar"/>
              </w:rPr>
              <w:t>3</w:t>
            </w:r>
            <w:r>
              <w:rPr>
                <w:rStyle w:val="font21"/>
                <w:rFonts w:hint="default"/>
                <w:b w:val="0"/>
                <w:bCs/>
                <w:lang w:bidi="ar"/>
              </w:rPr>
              <w:t>级</w:t>
            </w:r>
            <w:proofErr w:type="gramEnd"/>
            <w:r>
              <w:rPr>
                <w:rStyle w:val="font21"/>
                <w:rFonts w:hint="default"/>
                <w:b w:val="0"/>
                <w:bCs/>
                <w:lang w:bidi="ar"/>
              </w:rPr>
              <w:t>及以上系统）、</w:t>
            </w:r>
            <w:r>
              <w:rPr>
                <w:rStyle w:val="font31"/>
                <w:rFonts w:ascii="宋体" w:hAnsi="宋体"/>
                <w:b w:val="0"/>
                <w:bCs/>
                <w:lang w:bidi="ar"/>
              </w:rPr>
              <w:t xml:space="preserve"> E4 </w:t>
            </w:r>
            <w:r>
              <w:rPr>
                <w:rStyle w:val="font21"/>
                <w:rFonts w:hint="default"/>
                <w:b w:val="0"/>
                <w:bCs/>
                <w:lang w:bidi="ar"/>
              </w:rPr>
              <w:t>网络安全管理类数据（</w:t>
            </w:r>
            <w:proofErr w:type="gramStart"/>
            <w:r>
              <w:rPr>
                <w:rStyle w:val="font21"/>
                <w:rFonts w:hint="default"/>
                <w:b w:val="0"/>
                <w:bCs/>
                <w:lang w:bidi="ar"/>
              </w:rPr>
              <w:t>等保</w:t>
            </w:r>
            <w:r>
              <w:rPr>
                <w:rStyle w:val="font31"/>
                <w:rFonts w:ascii="宋体" w:hAnsi="宋体"/>
                <w:b w:val="0"/>
                <w:bCs/>
                <w:lang w:bidi="ar"/>
              </w:rPr>
              <w:t>3</w:t>
            </w:r>
            <w:r>
              <w:rPr>
                <w:rStyle w:val="font21"/>
                <w:rFonts w:hint="default"/>
                <w:b w:val="0"/>
                <w:bCs/>
                <w:lang w:bidi="ar"/>
              </w:rPr>
              <w:t>级</w:t>
            </w:r>
            <w:proofErr w:type="gramEnd"/>
            <w:r>
              <w:rPr>
                <w:rStyle w:val="font21"/>
                <w:rFonts w:hint="default"/>
                <w:b w:val="0"/>
                <w:bCs/>
                <w:lang w:bidi="ar"/>
              </w:rPr>
              <w:t>及以上系统）、</w:t>
            </w:r>
            <w:r>
              <w:rPr>
                <w:rStyle w:val="font31"/>
                <w:rFonts w:ascii="宋体" w:hAnsi="宋体"/>
                <w:b w:val="0"/>
                <w:bCs/>
                <w:lang w:bidi="ar"/>
              </w:rPr>
              <w:t xml:space="preserve">G1 </w:t>
            </w:r>
            <w:r>
              <w:rPr>
                <w:rStyle w:val="font21"/>
                <w:rFonts w:hint="default"/>
                <w:b w:val="0"/>
                <w:bCs/>
                <w:lang w:bidi="ar"/>
              </w:rPr>
              <w:t>发展战略与重大决策、</w:t>
            </w:r>
            <w:r>
              <w:rPr>
                <w:rStyle w:val="font31"/>
                <w:rFonts w:ascii="宋体" w:hAnsi="宋体"/>
                <w:b w:val="0"/>
                <w:bCs/>
                <w:lang w:bidi="ar"/>
              </w:rPr>
              <w:t xml:space="preserve">G2 </w:t>
            </w:r>
            <w:r>
              <w:rPr>
                <w:rStyle w:val="font21"/>
                <w:rFonts w:hint="default"/>
                <w:b w:val="0"/>
                <w:bCs/>
                <w:lang w:bidi="ar"/>
              </w:rPr>
              <w:t>业务发展类数据、</w:t>
            </w:r>
            <w:r>
              <w:rPr>
                <w:rStyle w:val="font31"/>
                <w:rFonts w:ascii="宋体" w:hAnsi="宋体"/>
                <w:b w:val="0"/>
                <w:bCs/>
                <w:lang w:bidi="ar"/>
              </w:rPr>
              <w:t xml:space="preserve"> G3 </w:t>
            </w:r>
            <w:r>
              <w:rPr>
                <w:rStyle w:val="font21"/>
                <w:rFonts w:hint="default"/>
                <w:b w:val="0"/>
                <w:bCs/>
                <w:lang w:bidi="ar"/>
              </w:rPr>
              <w:t>技术研发类数据、</w:t>
            </w:r>
            <w:r>
              <w:rPr>
                <w:rStyle w:val="font31"/>
                <w:rFonts w:ascii="宋体" w:hAnsi="宋体"/>
                <w:b w:val="0"/>
                <w:bCs/>
                <w:lang w:bidi="ar"/>
              </w:rPr>
              <w:t xml:space="preserve"> G5 </w:t>
            </w:r>
            <w:r>
              <w:rPr>
                <w:rStyle w:val="font21"/>
                <w:rFonts w:hint="default"/>
                <w:b w:val="0"/>
                <w:bCs/>
                <w:lang w:bidi="ar"/>
              </w:rPr>
              <w:t>生产经营类数据、</w:t>
            </w:r>
            <w:r>
              <w:rPr>
                <w:rStyle w:val="font31"/>
                <w:rFonts w:ascii="宋体" w:hAnsi="宋体"/>
                <w:b w:val="0"/>
                <w:bCs/>
                <w:lang w:bidi="ar"/>
              </w:rPr>
              <w:t xml:space="preserve">G6-1 </w:t>
            </w:r>
            <w:r>
              <w:rPr>
                <w:rStyle w:val="font21"/>
                <w:rFonts w:hint="default"/>
                <w:b w:val="0"/>
                <w:bCs/>
                <w:lang w:bidi="ar"/>
              </w:rPr>
              <w:t>人力资源、</w:t>
            </w:r>
            <w:r>
              <w:rPr>
                <w:rStyle w:val="font31"/>
                <w:rFonts w:ascii="宋体" w:hAnsi="宋体"/>
                <w:b w:val="0"/>
                <w:bCs/>
                <w:lang w:bidi="ar"/>
              </w:rPr>
              <w:t xml:space="preserve">G6-2 </w:t>
            </w:r>
            <w:r>
              <w:rPr>
                <w:rStyle w:val="font21"/>
                <w:rFonts w:hint="default"/>
                <w:b w:val="0"/>
                <w:bCs/>
                <w:lang w:bidi="ar"/>
              </w:rPr>
              <w:t>财务信息（公开前）、</w:t>
            </w:r>
            <w:r>
              <w:rPr>
                <w:rStyle w:val="font31"/>
                <w:rFonts w:ascii="宋体" w:hAnsi="宋体"/>
                <w:b w:val="0"/>
                <w:bCs/>
                <w:lang w:bidi="ar"/>
              </w:rPr>
              <w:t xml:space="preserve">G6-3 </w:t>
            </w:r>
            <w:r>
              <w:rPr>
                <w:rStyle w:val="font21"/>
                <w:rFonts w:hint="default"/>
                <w:b w:val="0"/>
                <w:bCs/>
                <w:lang w:bidi="ar"/>
              </w:rPr>
              <w:t>监督管理信息、</w:t>
            </w:r>
            <w:r>
              <w:rPr>
                <w:rStyle w:val="font31"/>
                <w:rFonts w:ascii="宋体" w:hAnsi="宋体"/>
                <w:b w:val="0"/>
                <w:bCs/>
                <w:lang w:bidi="ar"/>
              </w:rPr>
              <w:t xml:space="preserve"> G6-5-1 </w:t>
            </w:r>
            <w:r>
              <w:rPr>
                <w:rStyle w:val="font21"/>
                <w:rFonts w:hint="default"/>
                <w:b w:val="0"/>
                <w:bCs/>
                <w:lang w:bidi="ar"/>
              </w:rPr>
              <w:t>招投标数据（公开前）</w:t>
            </w:r>
          </w:p>
        </w:tc>
      </w:tr>
      <w:tr w:rsidR="00184CF6" w14:paraId="31B78BA4" w14:textId="77777777" w:rsidTr="00E63B35">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16732348"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2</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5A1D50F4"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A1-2 </w:t>
            </w:r>
            <w:r>
              <w:rPr>
                <w:rStyle w:val="font21"/>
                <w:rFonts w:hint="default"/>
                <w:b w:val="0"/>
                <w:bCs/>
                <w:lang w:bidi="ar"/>
              </w:rPr>
              <w:t>网络身份标识、</w:t>
            </w:r>
            <w:r>
              <w:rPr>
                <w:rStyle w:val="font31"/>
                <w:rFonts w:ascii="宋体" w:hAnsi="宋体"/>
                <w:b w:val="0"/>
                <w:bCs/>
                <w:lang w:bidi="ar"/>
              </w:rPr>
              <w:t xml:space="preserve"> A1-3 </w:t>
            </w:r>
            <w:r>
              <w:rPr>
                <w:rStyle w:val="font21"/>
                <w:rFonts w:hint="default"/>
                <w:b w:val="0"/>
                <w:bCs/>
                <w:lang w:bidi="ar"/>
              </w:rPr>
              <w:t>用户基本信息、</w:t>
            </w:r>
            <w:r>
              <w:rPr>
                <w:rStyle w:val="font31"/>
                <w:rFonts w:ascii="宋体" w:hAnsi="宋体"/>
                <w:b w:val="0"/>
                <w:bCs/>
                <w:lang w:bidi="ar"/>
              </w:rPr>
              <w:t xml:space="preserve">A1-6 </w:t>
            </w:r>
            <w:r>
              <w:rPr>
                <w:rStyle w:val="font21"/>
                <w:rFonts w:hint="default"/>
                <w:b w:val="0"/>
                <w:bCs/>
                <w:lang w:bidi="ar"/>
              </w:rPr>
              <w:t>集团客户信息、</w:t>
            </w:r>
            <w:r>
              <w:rPr>
                <w:rStyle w:val="font31"/>
                <w:rFonts w:ascii="宋体" w:hAnsi="宋体"/>
                <w:b w:val="0"/>
                <w:bCs/>
                <w:lang w:bidi="ar"/>
              </w:rPr>
              <w:t>C1-1</w:t>
            </w:r>
            <w:r>
              <w:rPr>
                <w:rStyle w:val="font21"/>
                <w:rFonts w:hint="default"/>
                <w:b w:val="0"/>
                <w:bCs/>
                <w:lang w:bidi="ar"/>
              </w:rPr>
              <w:t>业务订购关系、</w:t>
            </w:r>
            <w:r>
              <w:rPr>
                <w:rStyle w:val="font31"/>
                <w:rFonts w:ascii="宋体" w:hAnsi="宋体"/>
                <w:b w:val="0"/>
                <w:bCs/>
                <w:lang w:bidi="ar"/>
              </w:rPr>
              <w:t xml:space="preserve">C1-3 </w:t>
            </w:r>
            <w:r>
              <w:rPr>
                <w:rStyle w:val="font21"/>
                <w:rFonts w:hint="default"/>
                <w:b w:val="0"/>
                <w:bCs/>
                <w:lang w:bidi="ar"/>
              </w:rPr>
              <w:t>消费信息和账单、</w:t>
            </w:r>
            <w:r>
              <w:rPr>
                <w:rStyle w:val="font31"/>
                <w:rFonts w:ascii="宋体" w:hAnsi="宋体"/>
                <w:b w:val="0"/>
                <w:bCs/>
                <w:lang w:bidi="ar"/>
              </w:rPr>
              <w:t xml:space="preserve"> C2-1 </w:t>
            </w:r>
            <w:r>
              <w:rPr>
                <w:rStyle w:val="font21"/>
                <w:rFonts w:hint="default"/>
                <w:b w:val="0"/>
                <w:bCs/>
                <w:lang w:bidi="ar"/>
              </w:rPr>
              <w:t>终端设备标识、</w:t>
            </w:r>
            <w:r>
              <w:rPr>
                <w:rStyle w:val="font31"/>
                <w:rFonts w:ascii="宋体" w:hAnsi="宋体"/>
                <w:b w:val="0"/>
                <w:bCs/>
                <w:lang w:bidi="ar"/>
              </w:rPr>
              <w:t xml:space="preserve">C2-2 </w:t>
            </w:r>
            <w:r>
              <w:rPr>
                <w:rStyle w:val="font21"/>
                <w:rFonts w:hint="default"/>
                <w:b w:val="0"/>
                <w:bCs/>
                <w:lang w:bidi="ar"/>
              </w:rPr>
              <w:t>终端设备资料、</w:t>
            </w:r>
          </w:p>
        </w:tc>
      </w:tr>
      <w:tr w:rsidR="00184CF6" w14:paraId="5117766F" w14:textId="77777777" w:rsidTr="00E63B35">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6974D4BD" w14:textId="77777777" w:rsidR="00184CF6"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42123F69"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w:t>
            </w:r>
            <w:proofErr w:type="gramStart"/>
            <w:r>
              <w:rPr>
                <w:rStyle w:val="font21"/>
                <w:rFonts w:hint="default"/>
                <w:b w:val="0"/>
                <w:bCs/>
                <w:lang w:bidi="ar"/>
              </w:rPr>
              <w:t>等保</w:t>
            </w:r>
            <w:r>
              <w:rPr>
                <w:rStyle w:val="font31"/>
                <w:rFonts w:ascii="宋体" w:hAnsi="宋体"/>
                <w:b w:val="0"/>
                <w:bCs/>
                <w:lang w:bidi="ar"/>
              </w:rPr>
              <w:t>3</w:t>
            </w:r>
            <w:r>
              <w:rPr>
                <w:rStyle w:val="font21"/>
                <w:rFonts w:hint="default"/>
                <w:b w:val="0"/>
                <w:bCs/>
                <w:lang w:bidi="ar"/>
              </w:rPr>
              <w:t>级</w:t>
            </w:r>
            <w:proofErr w:type="gramEnd"/>
            <w:r>
              <w:rPr>
                <w:rStyle w:val="font21"/>
                <w:rFonts w:hint="default"/>
                <w:b w:val="0"/>
                <w:bCs/>
                <w:lang w:bidi="ar"/>
              </w:rPr>
              <w:t>及以上系统发布后、其它系统发布前后）、</w:t>
            </w:r>
            <w:r>
              <w:rPr>
                <w:rStyle w:val="font31"/>
                <w:rFonts w:ascii="宋体" w:hAnsi="宋体"/>
                <w:b w:val="0"/>
                <w:bCs/>
                <w:lang w:bidi="ar"/>
              </w:rPr>
              <w:t xml:space="preserve">E2 </w:t>
            </w:r>
            <w:r>
              <w:rPr>
                <w:rStyle w:val="font21"/>
                <w:rFonts w:hint="default"/>
                <w:b w:val="0"/>
                <w:bCs/>
                <w:lang w:bidi="ar"/>
              </w:rPr>
              <w:t>网络与系统资源类数据（</w:t>
            </w:r>
            <w:proofErr w:type="gramStart"/>
            <w:r>
              <w:rPr>
                <w:rStyle w:val="font21"/>
                <w:rFonts w:hint="default"/>
                <w:b w:val="0"/>
                <w:bCs/>
                <w:lang w:bidi="ar"/>
              </w:rPr>
              <w:t>等保</w:t>
            </w:r>
            <w:r>
              <w:rPr>
                <w:rStyle w:val="font31"/>
                <w:rFonts w:ascii="宋体" w:hAnsi="宋体"/>
                <w:b w:val="0"/>
                <w:bCs/>
                <w:lang w:bidi="ar"/>
              </w:rPr>
              <w:t>3</w:t>
            </w:r>
            <w:r>
              <w:rPr>
                <w:rStyle w:val="font21"/>
                <w:rFonts w:hint="default"/>
                <w:b w:val="0"/>
                <w:bCs/>
                <w:lang w:bidi="ar"/>
              </w:rPr>
              <w:t>级</w:t>
            </w:r>
            <w:proofErr w:type="gramEnd"/>
            <w:r>
              <w:rPr>
                <w:rStyle w:val="font21"/>
                <w:rFonts w:hint="default"/>
                <w:b w:val="0"/>
                <w:bCs/>
                <w:lang w:bidi="ar"/>
              </w:rPr>
              <w:t>以下系统）、</w:t>
            </w:r>
            <w:r>
              <w:rPr>
                <w:rStyle w:val="font31"/>
                <w:rFonts w:ascii="宋体" w:hAnsi="宋体"/>
                <w:b w:val="0"/>
                <w:bCs/>
                <w:lang w:bidi="ar"/>
              </w:rPr>
              <w:t xml:space="preserve"> E3 </w:t>
            </w:r>
            <w:r>
              <w:rPr>
                <w:rStyle w:val="font21"/>
                <w:rFonts w:hint="default"/>
                <w:b w:val="0"/>
                <w:bCs/>
                <w:lang w:bidi="ar"/>
              </w:rPr>
              <w:t>网络与系统</w:t>
            </w:r>
            <w:proofErr w:type="gramStart"/>
            <w:r>
              <w:rPr>
                <w:rStyle w:val="font21"/>
                <w:rFonts w:hint="default"/>
                <w:b w:val="0"/>
                <w:bCs/>
                <w:lang w:bidi="ar"/>
              </w:rPr>
              <w:t>运维类数据</w:t>
            </w:r>
            <w:proofErr w:type="gramEnd"/>
            <w:r>
              <w:rPr>
                <w:rStyle w:val="font21"/>
                <w:rFonts w:hint="default"/>
                <w:b w:val="0"/>
                <w:bCs/>
                <w:lang w:bidi="ar"/>
              </w:rPr>
              <w:t>（</w:t>
            </w:r>
            <w:proofErr w:type="gramStart"/>
            <w:r>
              <w:rPr>
                <w:rStyle w:val="font21"/>
                <w:rFonts w:hint="default"/>
                <w:b w:val="0"/>
                <w:bCs/>
                <w:lang w:bidi="ar"/>
              </w:rPr>
              <w:t>等保</w:t>
            </w:r>
            <w:r>
              <w:rPr>
                <w:rStyle w:val="font31"/>
                <w:rFonts w:ascii="宋体" w:hAnsi="宋体"/>
                <w:b w:val="0"/>
                <w:bCs/>
                <w:lang w:bidi="ar"/>
              </w:rPr>
              <w:t>3</w:t>
            </w:r>
            <w:r>
              <w:rPr>
                <w:rStyle w:val="font21"/>
                <w:rFonts w:hint="default"/>
                <w:b w:val="0"/>
                <w:bCs/>
                <w:lang w:bidi="ar"/>
              </w:rPr>
              <w:t>级</w:t>
            </w:r>
            <w:proofErr w:type="gramEnd"/>
            <w:r>
              <w:rPr>
                <w:rStyle w:val="font21"/>
                <w:rFonts w:hint="default"/>
                <w:b w:val="0"/>
                <w:bCs/>
                <w:lang w:bidi="ar"/>
              </w:rPr>
              <w:t>以下系统）、</w:t>
            </w:r>
            <w:r>
              <w:rPr>
                <w:rStyle w:val="font31"/>
                <w:rFonts w:ascii="宋体" w:hAnsi="宋体"/>
                <w:b w:val="0"/>
                <w:bCs/>
                <w:lang w:bidi="ar"/>
              </w:rPr>
              <w:t xml:space="preserve"> E4 </w:t>
            </w:r>
            <w:r>
              <w:rPr>
                <w:rStyle w:val="font21"/>
                <w:rFonts w:hint="default"/>
                <w:b w:val="0"/>
                <w:bCs/>
                <w:lang w:bidi="ar"/>
              </w:rPr>
              <w:t>网络安全管理类数据（</w:t>
            </w:r>
            <w:proofErr w:type="gramStart"/>
            <w:r>
              <w:rPr>
                <w:rStyle w:val="font21"/>
                <w:rFonts w:hint="default"/>
                <w:b w:val="0"/>
                <w:bCs/>
                <w:lang w:bidi="ar"/>
              </w:rPr>
              <w:t>等保</w:t>
            </w:r>
            <w:r>
              <w:rPr>
                <w:rStyle w:val="font31"/>
                <w:rFonts w:ascii="宋体" w:hAnsi="宋体"/>
                <w:b w:val="0"/>
                <w:bCs/>
                <w:lang w:bidi="ar"/>
              </w:rPr>
              <w:t>3</w:t>
            </w:r>
            <w:r>
              <w:rPr>
                <w:rStyle w:val="font21"/>
                <w:rFonts w:hint="default"/>
                <w:b w:val="0"/>
                <w:bCs/>
                <w:lang w:bidi="ar"/>
              </w:rPr>
              <w:t>级</w:t>
            </w:r>
            <w:proofErr w:type="gramEnd"/>
            <w:r>
              <w:rPr>
                <w:rStyle w:val="font21"/>
                <w:rFonts w:hint="default"/>
                <w:b w:val="0"/>
                <w:bCs/>
                <w:lang w:bidi="ar"/>
              </w:rPr>
              <w:t>以下系统）、</w:t>
            </w:r>
            <w:r>
              <w:rPr>
                <w:rStyle w:val="font31"/>
                <w:rFonts w:ascii="宋体" w:hAnsi="宋体"/>
                <w:b w:val="0"/>
                <w:bCs/>
                <w:lang w:bidi="ar"/>
              </w:rPr>
              <w:t xml:space="preserve"> F1-2 </w:t>
            </w:r>
            <w:r>
              <w:rPr>
                <w:rStyle w:val="font21"/>
                <w:rFonts w:hint="default"/>
                <w:b w:val="0"/>
                <w:bCs/>
                <w:lang w:bidi="ar"/>
              </w:rPr>
              <w:t>渠道信息、</w:t>
            </w:r>
            <w:r>
              <w:rPr>
                <w:rStyle w:val="font31"/>
                <w:rFonts w:ascii="宋体" w:hAnsi="宋体"/>
                <w:b w:val="0"/>
                <w:bCs/>
                <w:lang w:bidi="ar"/>
              </w:rPr>
              <w:t xml:space="preserve"> F1-3 </w:t>
            </w:r>
            <w:r>
              <w:rPr>
                <w:rStyle w:val="font21"/>
                <w:rFonts w:hint="default"/>
                <w:b w:val="0"/>
                <w:bCs/>
                <w:lang w:bidi="ar"/>
              </w:rPr>
              <w:t>客户服务信息、</w:t>
            </w:r>
            <w:r>
              <w:rPr>
                <w:rStyle w:val="font31"/>
                <w:rFonts w:ascii="宋体" w:hAnsi="宋体"/>
                <w:b w:val="0"/>
                <w:bCs/>
                <w:lang w:bidi="ar"/>
              </w:rPr>
              <w:t xml:space="preserve"> F1-4 </w:t>
            </w:r>
            <w:r>
              <w:rPr>
                <w:rStyle w:val="font21"/>
                <w:rFonts w:hint="default"/>
                <w:b w:val="0"/>
                <w:bCs/>
                <w:lang w:bidi="ar"/>
              </w:rPr>
              <w:t>营销信息、</w:t>
            </w:r>
            <w:r>
              <w:rPr>
                <w:rStyle w:val="font31"/>
                <w:rFonts w:ascii="宋体" w:hAnsi="宋体"/>
                <w:b w:val="0"/>
                <w:bCs/>
                <w:lang w:bidi="ar"/>
              </w:rPr>
              <w:t xml:space="preserve">G4 </w:t>
            </w:r>
            <w:r>
              <w:rPr>
                <w:rStyle w:val="font21"/>
                <w:rFonts w:hint="default"/>
                <w:b w:val="0"/>
                <w:bCs/>
                <w:lang w:bidi="ar"/>
              </w:rPr>
              <w:t>运行管理类数据、</w:t>
            </w:r>
            <w:r>
              <w:rPr>
                <w:rStyle w:val="font31"/>
                <w:rFonts w:ascii="宋体" w:hAnsi="宋体"/>
                <w:b w:val="0"/>
                <w:bCs/>
                <w:lang w:bidi="ar"/>
              </w:rPr>
              <w:t xml:space="preserve">G6-4 </w:t>
            </w:r>
            <w:r>
              <w:rPr>
                <w:rStyle w:val="font21"/>
                <w:rFonts w:hint="default"/>
                <w:b w:val="0"/>
                <w:bCs/>
                <w:lang w:bidi="ar"/>
              </w:rPr>
              <w:t>办公自动化、</w:t>
            </w:r>
            <w:r>
              <w:rPr>
                <w:rStyle w:val="font31"/>
                <w:rFonts w:ascii="宋体" w:hAnsi="宋体"/>
                <w:b w:val="0"/>
                <w:bCs/>
                <w:lang w:bidi="ar"/>
              </w:rPr>
              <w:t xml:space="preserve">G6-5-1 </w:t>
            </w:r>
            <w:r>
              <w:rPr>
                <w:rStyle w:val="font21"/>
                <w:rFonts w:hint="default"/>
                <w:b w:val="0"/>
                <w:bCs/>
                <w:lang w:bidi="ar"/>
              </w:rPr>
              <w:t>招投标数据（公开后）、</w:t>
            </w:r>
            <w:r>
              <w:rPr>
                <w:rStyle w:val="font31"/>
                <w:rFonts w:ascii="宋体" w:hAnsi="宋体"/>
                <w:b w:val="0"/>
                <w:bCs/>
                <w:lang w:bidi="ar"/>
              </w:rPr>
              <w:t xml:space="preserve"> G6-5-2 </w:t>
            </w:r>
            <w:r>
              <w:rPr>
                <w:rStyle w:val="font21"/>
                <w:rFonts w:hint="default"/>
                <w:b w:val="0"/>
                <w:bCs/>
                <w:lang w:bidi="ar"/>
              </w:rPr>
              <w:t>物资数据、</w:t>
            </w:r>
            <w:r>
              <w:rPr>
                <w:rStyle w:val="font31"/>
                <w:rFonts w:ascii="宋体" w:hAnsi="宋体"/>
                <w:b w:val="0"/>
                <w:bCs/>
                <w:lang w:bidi="ar"/>
              </w:rPr>
              <w:t xml:space="preserve">G6-5-3 </w:t>
            </w:r>
            <w:r>
              <w:rPr>
                <w:rStyle w:val="font21"/>
                <w:rFonts w:hint="default"/>
                <w:b w:val="0"/>
                <w:bCs/>
                <w:lang w:bidi="ar"/>
              </w:rPr>
              <w:t>业务合作类数据、</w:t>
            </w:r>
            <w:r>
              <w:rPr>
                <w:rStyle w:val="font31"/>
                <w:rFonts w:ascii="宋体" w:hAnsi="宋体"/>
                <w:b w:val="0"/>
                <w:bCs/>
                <w:lang w:bidi="ar"/>
              </w:rPr>
              <w:t xml:space="preserve">H1 </w:t>
            </w:r>
            <w:r>
              <w:rPr>
                <w:rStyle w:val="font21"/>
                <w:rFonts w:hint="default"/>
                <w:b w:val="0"/>
                <w:bCs/>
                <w:lang w:bidi="ar"/>
              </w:rPr>
              <w:t>合作方提供数据</w:t>
            </w:r>
          </w:p>
        </w:tc>
      </w:tr>
      <w:tr w:rsidR="00184CF6" w14:paraId="59B8D1A0" w14:textId="77777777" w:rsidTr="00E63B35">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0C27719F" w14:textId="77777777" w:rsidR="00184CF6" w:rsidRDefault="00184CF6" w:rsidP="00E63B35">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1</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603E8673"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C1-5 </w:t>
            </w:r>
            <w:r>
              <w:rPr>
                <w:rStyle w:val="font21"/>
                <w:rFonts w:hint="default"/>
                <w:b w:val="0"/>
                <w:bCs/>
                <w:lang w:bidi="ar"/>
              </w:rPr>
              <w:t>违规记录数据</w:t>
            </w:r>
          </w:p>
        </w:tc>
      </w:tr>
      <w:tr w:rsidR="00184CF6" w14:paraId="7B95139A" w14:textId="77777777" w:rsidTr="00E63B35">
        <w:trPr>
          <w:trHeight w:val="288"/>
        </w:trPr>
        <w:tc>
          <w:tcPr>
            <w:tcW w:w="1095" w:type="dxa"/>
            <w:vMerge/>
            <w:tcBorders>
              <w:top w:val="single" w:sz="4" w:space="0" w:color="000000"/>
              <w:left w:val="single" w:sz="4" w:space="0" w:color="000000"/>
              <w:bottom w:val="single" w:sz="4" w:space="0" w:color="000000"/>
              <w:right w:val="single" w:sz="4" w:space="0" w:color="000000"/>
            </w:tcBorders>
            <w:vAlign w:val="center"/>
          </w:tcPr>
          <w:p w14:paraId="224EDDE3" w14:textId="77777777" w:rsidR="00184CF6" w:rsidRDefault="00184CF6" w:rsidP="00E63B35">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46A3237C" w14:textId="77777777" w:rsidR="00184CF6" w:rsidRDefault="00184CF6" w:rsidP="00E63B35">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F1-1 </w:t>
            </w:r>
            <w:r>
              <w:rPr>
                <w:rStyle w:val="font21"/>
                <w:rFonts w:hint="default"/>
                <w:b w:val="0"/>
                <w:bCs/>
                <w:lang w:bidi="ar"/>
              </w:rPr>
              <w:t>产品信息、</w:t>
            </w:r>
            <w:r>
              <w:rPr>
                <w:rStyle w:val="font31"/>
                <w:rFonts w:ascii="宋体" w:hAnsi="宋体"/>
                <w:b w:val="0"/>
                <w:bCs/>
                <w:lang w:bidi="ar"/>
              </w:rPr>
              <w:t xml:space="preserve">F2 </w:t>
            </w:r>
            <w:r>
              <w:rPr>
                <w:rStyle w:val="font21"/>
                <w:rFonts w:hint="default"/>
                <w:b w:val="0"/>
                <w:bCs/>
                <w:lang w:bidi="ar"/>
              </w:rPr>
              <w:t>公开业务运营服务数据、</w:t>
            </w:r>
            <w:r>
              <w:rPr>
                <w:rStyle w:val="font31"/>
                <w:rFonts w:ascii="宋体" w:hAnsi="宋体"/>
                <w:b w:val="0"/>
                <w:bCs/>
                <w:lang w:bidi="ar"/>
              </w:rPr>
              <w:t xml:space="preserve">G6-2 </w:t>
            </w:r>
            <w:r>
              <w:rPr>
                <w:rStyle w:val="font21"/>
                <w:rFonts w:hint="default"/>
                <w:b w:val="0"/>
                <w:bCs/>
                <w:lang w:bidi="ar"/>
              </w:rPr>
              <w:t>财务信息（公开后）</w:t>
            </w:r>
          </w:p>
        </w:tc>
      </w:tr>
    </w:tbl>
    <w:p w14:paraId="211DE6B2" w14:textId="77777777" w:rsidR="00184CF6" w:rsidRDefault="00184CF6" w:rsidP="00184CF6">
      <w:pPr>
        <w:widowControl/>
        <w:jc w:val="left"/>
        <w:rPr>
          <w:rFonts w:ascii="宋体" w:hAnsi="宋体" w:hint="eastAsia"/>
          <w:b w:val="0"/>
          <w:sz w:val="24"/>
        </w:rPr>
      </w:pPr>
    </w:p>
    <w:p w14:paraId="1327F5EF" w14:textId="77777777" w:rsidR="00184CF6" w:rsidRDefault="00184CF6" w:rsidP="00184CF6">
      <w:pPr>
        <w:pStyle w:val="a6"/>
        <w:rPr>
          <w:rFonts w:ascii="宋体" w:hAnsi="宋体" w:hint="eastAsia"/>
          <w:b w:val="0"/>
          <w:sz w:val="24"/>
        </w:rPr>
      </w:pPr>
    </w:p>
    <w:p w14:paraId="7F129F4C" w14:textId="77777777" w:rsidR="00184CF6" w:rsidRDefault="00184CF6" w:rsidP="00184CF6">
      <w:pPr>
        <w:spacing w:line="276" w:lineRule="auto"/>
        <w:rPr>
          <w:rFonts w:ascii="宋体" w:hAnsi="宋体" w:cs="宋体" w:hint="eastAsia"/>
          <w:b w:val="0"/>
          <w:bCs/>
          <w:sz w:val="24"/>
          <w:szCs w:val="24"/>
        </w:rPr>
      </w:pPr>
      <w:r>
        <w:rPr>
          <w:rFonts w:ascii="宋体" w:hAnsi="宋体" w:cs="宋体" w:hint="eastAsia"/>
          <w:b w:val="0"/>
          <w:bCs/>
          <w:sz w:val="24"/>
          <w:szCs w:val="24"/>
        </w:rPr>
        <w:t>甲方（盖章）：</w:t>
      </w:r>
    </w:p>
    <w:p w14:paraId="08761FC6" w14:textId="77777777" w:rsidR="00184CF6" w:rsidRDefault="00184CF6" w:rsidP="00184CF6">
      <w:pPr>
        <w:spacing w:line="276" w:lineRule="auto"/>
        <w:rPr>
          <w:rFonts w:ascii="宋体" w:hAnsi="宋体" w:cs="宋体" w:hint="eastAsia"/>
          <w:b w:val="0"/>
          <w:bCs/>
          <w:sz w:val="24"/>
          <w:szCs w:val="24"/>
          <w:u w:val="single"/>
        </w:rPr>
      </w:pPr>
      <w:r>
        <w:rPr>
          <w:rFonts w:ascii="宋体" w:hAnsi="宋体" w:cs="宋体" w:hint="eastAsia"/>
          <w:b w:val="0"/>
          <w:bCs/>
          <w:sz w:val="24"/>
          <w:szCs w:val="24"/>
        </w:rPr>
        <w:t>代表签字：</w:t>
      </w:r>
      <w:r>
        <w:rPr>
          <w:rFonts w:ascii="宋体" w:hAnsi="宋体" w:cs="宋体" w:hint="eastAsia"/>
          <w:b w:val="0"/>
          <w:bCs/>
          <w:sz w:val="24"/>
          <w:szCs w:val="24"/>
          <w:u w:val="single"/>
        </w:rPr>
        <w:t xml:space="preserve">                      </w:t>
      </w:r>
    </w:p>
    <w:p w14:paraId="36AD9777" w14:textId="77777777" w:rsidR="00184CF6" w:rsidRDefault="00184CF6" w:rsidP="00184CF6">
      <w:pPr>
        <w:spacing w:line="276"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3C989456" w14:textId="77777777" w:rsidR="00184CF6" w:rsidRDefault="00184CF6" w:rsidP="00184CF6">
      <w:pPr>
        <w:spacing w:line="276" w:lineRule="auto"/>
        <w:rPr>
          <w:rFonts w:ascii="宋体" w:hAnsi="宋体" w:cs="宋体" w:hint="eastAsia"/>
          <w:b w:val="0"/>
          <w:bCs/>
          <w:sz w:val="24"/>
          <w:szCs w:val="24"/>
        </w:rPr>
      </w:pPr>
    </w:p>
    <w:p w14:paraId="447F747E" w14:textId="77777777" w:rsidR="00184CF6" w:rsidRDefault="00184CF6" w:rsidP="00184CF6">
      <w:pPr>
        <w:spacing w:line="276" w:lineRule="auto"/>
        <w:rPr>
          <w:rFonts w:ascii="宋体" w:hAnsi="宋体" w:cs="宋体" w:hint="eastAsia"/>
          <w:b w:val="0"/>
          <w:bCs/>
          <w:sz w:val="24"/>
          <w:szCs w:val="24"/>
          <w:u w:val="single"/>
        </w:rPr>
      </w:pPr>
      <w:r>
        <w:rPr>
          <w:rFonts w:ascii="宋体" w:hAnsi="宋体" w:cs="宋体" w:hint="eastAsia"/>
          <w:b w:val="0"/>
          <w:bCs/>
          <w:sz w:val="24"/>
          <w:szCs w:val="24"/>
        </w:rPr>
        <w:t>乙方（盖章）：</w:t>
      </w:r>
      <w:r>
        <w:rPr>
          <w:rFonts w:ascii="宋体" w:hAnsi="宋体" w:cs="宋体" w:hint="eastAsia"/>
          <w:b w:val="0"/>
          <w:bCs/>
          <w:sz w:val="24"/>
          <w:szCs w:val="24"/>
          <w:u w:val="single"/>
        </w:rPr>
        <w:t xml:space="preserve">                 </w:t>
      </w:r>
    </w:p>
    <w:p w14:paraId="68A4EA06" w14:textId="77777777" w:rsidR="00184CF6" w:rsidRDefault="00184CF6" w:rsidP="00184CF6">
      <w:pPr>
        <w:spacing w:line="276" w:lineRule="auto"/>
        <w:rPr>
          <w:rFonts w:ascii="宋体" w:hAnsi="宋体" w:cs="宋体" w:hint="eastAsia"/>
          <w:b w:val="0"/>
          <w:bCs/>
          <w:sz w:val="24"/>
          <w:szCs w:val="24"/>
          <w:u w:val="single"/>
        </w:rPr>
      </w:pPr>
      <w:r>
        <w:rPr>
          <w:rFonts w:ascii="宋体" w:hAnsi="宋体" w:cs="宋体" w:hint="eastAsia"/>
          <w:b w:val="0"/>
          <w:bCs/>
          <w:sz w:val="24"/>
          <w:szCs w:val="24"/>
        </w:rPr>
        <w:t>代表签字：</w:t>
      </w:r>
      <w:r>
        <w:rPr>
          <w:rFonts w:ascii="宋体" w:hAnsi="宋体" w:cs="宋体" w:hint="eastAsia"/>
          <w:b w:val="0"/>
          <w:bCs/>
          <w:sz w:val="24"/>
          <w:szCs w:val="24"/>
          <w:u w:val="single"/>
        </w:rPr>
        <w:t xml:space="preserve">                       </w:t>
      </w:r>
    </w:p>
    <w:p w14:paraId="19B2E9BC" w14:textId="77777777" w:rsidR="00184CF6" w:rsidRDefault="00184CF6" w:rsidP="00184CF6">
      <w:pPr>
        <w:spacing w:line="276"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7FBD86F1" w14:textId="77777777" w:rsidR="00184CF6" w:rsidRDefault="00184CF6" w:rsidP="00184CF6">
      <w:pPr>
        <w:pStyle w:val="a6"/>
        <w:rPr>
          <w:rFonts w:ascii="宋体" w:hAnsi="宋体" w:hint="eastAsia"/>
          <w:b w:val="0"/>
          <w:sz w:val="24"/>
        </w:rPr>
      </w:pPr>
    </w:p>
    <w:p w14:paraId="24D05C36" w14:textId="4330C3BF" w:rsidR="00565633" w:rsidRDefault="00000000">
      <w:pPr>
        <w:widowControl/>
        <w:jc w:val="left"/>
        <w:rPr>
          <w:rFonts w:ascii="宋体" w:hAnsi="宋体" w:hint="eastAsia"/>
          <w:b w:val="0"/>
        </w:rPr>
      </w:pPr>
      <w:r>
        <w:rPr>
          <w:rFonts w:ascii="宋体" w:hAnsi="宋体" w:hint="eastAsia"/>
          <w:b w:val="0"/>
          <w:sz w:val="24"/>
        </w:rPr>
        <w:t>附件</w:t>
      </w:r>
      <w:r w:rsidR="00184CF6">
        <w:rPr>
          <w:rFonts w:ascii="宋体" w:hAnsi="宋体" w:hint="eastAsia"/>
          <w:b w:val="0"/>
          <w:sz w:val="24"/>
        </w:rPr>
        <w:t>4</w:t>
      </w:r>
    </w:p>
    <w:p w14:paraId="686E597C" w14:textId="77777777" w:rsidR="00565633" w:rsidRDefault="00000000">
      <w:pPr>
        <w:spacing w:line="276" w:lineRule="auto"/>
        <w:jc w:val="center"/>
        <w:rPr>
          <w:rFonts w:ascii="宋体" w:hAnsi="宋体" w:cs="宋体" w:hint="eastAsia"/>
          <w:b w:val="0"/>
          <w:bCs/>
          <w:sz w:val="24"/>
          <w:szCs w:val="24"/>
        </w:rPr>
      </w:pPr>
      <w:r>
        <w:rPr>
          <w:rFonts w:ascii="宋体" w:hAnsi="宋体" w:cs="宋体" w:hint="eastAsia"/>
          <w:b w:val="0"/>
          <w:bCs/>
          <w:sz w:val="24"/>
          <w:szCs w:val="24"/>
        </w:rPr>
        <w:t>施工安全协议</w:t>
      </w:r>
    </w:p>
    <w:p w14:paraId="6C6BCA07" w14:textId="1E6B2215" w:rsidR="00565633"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甲方：</w:t>
      </w:r>
      <w:r w:rsidR="003E1B3B" w:rsidRPr="003E1B3B">
        <w:rPr>
          <w:rFonts w:ascii="宋体" w:hAnsi="宋体" w:cs="宋体" w:hint="eastAsia"/>
          <w:b w:val="0"/>
          <w:bCs/>
          <w:sz w:val="24"/>
          <w:szCs w:val="24"/>
        </w:rPr>
        <w:t>江苏天安智联科技股份有限公司</w:t>
      </w:r>
    </w:p>
    <w:p w14:paraId="7E326287" w14:textId="0817400F" w:rsidR="00565633"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乙方:</w:t>
      </w:r>
      <w:r w:rsidR="00183D80" w:rsidRPr="00183D80">
        <w:rPr>
          <w:rFonts w:hint="eastAsia"/>
        </w:rPr>
        <w:t xml:space="preserve"> </w:t>
      </w:r>
      <w:r w:rsidR="00183D80" w:rsidRPr="00183D80">
        <w:rPr>
          <w:rFonts w:ascii="宋体" w:hAnsi="宋体" w:cs="宋体" w:hint="eastAsia"/>
          <w:b w:val="0"/>
          <w:bCs/>
          <w:sz w:val="24"/>
          <w:szCs w:val="24"/>
        </w:rPr>
        <w:t>广州</w:t>
      </w:r>
      <w:proofErr w:type="gramStart"/>
      <w:r w:rsidR="00183D80" w:rsidRPr="00183D80">
        <w:rPr>
          <w:rFonts w:ascii="宋体" w:hAnsi="宋体" w:cs="宋体" w:hint="eastAsia"/>
          <w:b w:val="0"/>
          <w:bCs/>
          <w:sz w:val="24"/>
          <w:szCs w:val="24"/>
        </w:rPr>
        <w:t>航天海</w:t>
      </w:r>
      <w:proofErr w:type="gramEnd"/>
      <w:r w:rsidR="00183D80" w:rsidRPr="00183D80">
        <w:rPr>
          <w:rFonts w:ascii="宋体" w:hAnsi="宋体" w:cs="宋体" w:hint="eastAsia"/>
          <w:b w:val="0"/>
          <w:bCs/>
          <w:sz w:val="24"/>
          <w:szCs w:val="24"/>
        </w:rPr>
        <w:t>特系统工程有限公司</w:t>
      </w:r>
    </w:p>
    <w:p w14:paraId="6DFADC23" w14:textId="77777777" w:rsidR="00565633" w:rsidRDefault="00565633">
      <w:pPr>
        <w:spacing w:line="276" w:lineRule="auto"/>
        <w:rPr>
          <w:rFonts w:ascii="宋体" w:hAnsi="宋体" w:cs="宋体" w:hint="eastAsia"/>
          <w:b w:val="0"/>
          <w:bCs/>
          <w:sz w:val="24"/>
          <w:szCs w:val="24"/>
        </w:rPr>
      </w:pPr>
    </w:p>
    <w:p w14:paraId="4BDC17BC" w14:textId="236896CF" w:rsidR="00565633" w:rsidRDefault="00000000">
      <w:pPr>
        <w:spacing w:line="276" w:lineRule="auto"/>
        <w:ind w:firstLine="435"/>
        <w:rPr>
          <w:rFonts w:ascii="宋体" w:hAnsi="宋体" w:cs="宋体" w:hint="eastAsia"/>
          <w:b w:val="0"/>
          <w:bCs/>
          <w:sz w:val="24"/>
          <w:szCs w:val="24"/>
        </w:rPr>
      </w:pPr>
      <w:r>
        <w:rPr>
          <w:rFonts w:ascii="宋体" w:hAnsi="宋体" w:cs="宋体" w:hint="eastAsia"/>
          <w:b w:val="0"/>
          <w:bCs/>
          <w:sz w:val="24"/>
          <w:szCs w:val="24"/>
        </w:rPr>
        <w:t>乙方在</w:t>
      </w:r>
      <w:r w:rsidR="003E1B3B" w:rsidRPr="003E1B3B">
        <w:rPr>
          <w:rFonts w:ascii="宋体" w:hAnsi="宋体" w:cs="宋体" w:hint="eastAsia"/>
          <w:b w:val="0"/>
          <w:bCs/>
          <w:sz w:val="24"/>
          <w:szCs w:val="24"/>
          <w:u w:val="single"/>
        </w:rPr>
        <w:t>车路云一体化</w:t>
      </w:r>
      <w:r>
        <w:rPr>
          <w:rFonts w:ascii="宋体" w:hAnsi="宋体" w:cs="宋体" w:hint="eastAsia"/>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55876C39"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474FBA3F"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58A8E02C"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乙方在承接工程项目后，未经甲方书面同意，</w:t>
      </w:r>
      <w:r>
        <w:rPr>
          <w:rFonts w:ascii="宋体" w:hAnsi="宋体" w:cs="宋体" w:hint="eastAsia"/>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ascii="宋体" w:hAnsi="宋体" w:cs="宋体" w:hint="eastAsia"/>
          <w:b w:val="0"/>
          <w:bCs/>
          <w:sz w:val="24"/>
          <w:szCs w:val="24"/>
        </w:rPr>
        <w:t>甲方有权单方解除合同，由此所造成的一切损失概由乙方承担。</w:t>
      </w:r>
    </w:p>
    <w:p w14:paraId="61ACD74B"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3ECC33E2"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乙方特种作业人员必须持证上岗，不是特种工种不得从事特种作业或不是同种特种工种操作另一特种作业。如有发现坚决制止</w:t>
      </w:r>
      <w:proofErr w:type="gramStart"/>
      <w:r>
        <w:rPr>
          <w:rFonts w:ascii="宋体" w:hAnsi="宋体" w:cs="宋体" w:hint="eastAsia"/>
          <w:b w:val="0"/>
          <w:bCs/>
          <w:sz w:val="24"/>
          <w:szCs w:val="24"/>
        </w:rPr>
        <w:t>并事情</w:t>
      </w:r>
      <w:r>
        <w:rPr>
          <w:rFonts w:ascii="宋体" w:hAnsi="宋体" w:cs="宋体" w:hint="eastAsia"/>
          <w:b w:val="0"/>
          <w:bCs/>
          <w:sz w:val="24"/>
          <w:szCs w:val="24"/>
        </w:rPr>
        <w:lastRenderedPageBreak/>
        <w:t>况</w:t>
      </w:r>
      <w:proofErr w:type="gramEnd"/>
      <w:r>
        <w:rPr>
          <w:rFonts w:ascii="宋体" w:hAnsi="宋体" w:cs="宋体" w:hint="eastAsia"/>
          <w:b w:val="0"/>
          <w:bCs/>
          <w:sz w:val="24"/>
          <w:szCs w:val="24"/>
        </w:rPr>
        <w:t>进行处罚，由乙方应承担相应法律责任。</w:t>
      </w:r>
    </w:p>
    <w:p w14:paraId="3AEF4490"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甲方有权要求乙方整理、整顿、清洁好现场，保障消防通道畅通、保障现场清洁干净、保证各种气瓶、明火符合国家技术规范、保证电缆</w:t>
      </w:r>
      <w:proofErr w:type="gramStart"/>
      <w:r>
        <w:rPr>
          <w:rFonts w:ascii="宋体" w:hAnsi="宋体" w:cs="宋体" w:hint="eastAsia"/>
          <w:b w:val="0"/>
          <w:bCs/>
          <w:sz w:val="24"/>
          <w:szCs w:val="24"/>
        </w:rPr>
        <w:t>线不得绞</w:t>
      </w:r>
      <w:proofErr w:type="gramEnd"/>
      <w:r>
        <w:rPr>
          <w:rFonts w:ascii="宋体" w:hAnsi="宋体" w:cs="宋体" w:hint="eastAsia"/>
          <w:b w:val="0"/>
          <w:bCs/>
          <w:sz w:val="24"/>
          <w:szCs w:val="24"/>
        </w:rPr>
        <w:t>织在一起，下班后把所有管线收拾干净。</w:t>
      </w:r>
    </w:p>
    <w:p w14:paraId="08260B87"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在施工中如需搭接水、电、气、挖土、破路、开围墙、用电、禁火区域动火等，必须书面向甲方工地代表与项目主管汇报，办理有关手续并落实防范措施后方可进行施工。如擅自作业，乙方赔偿由此造成的损失并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违约金；如发生事故，一切责任及经济损失均由乙方负责。</w:t>
      </w:r>
    </w:p>
    <w:p w14:paraId="3694EAE6"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乙方施工人员未经甲方工地代表与项目主管的许可，不得擅自进入甲方正常施工区，如无故进入，乙方须承担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违约金，如发生事故，一切责任由乙方负责。</w:t>
      </w:r>
    </w:p>
    <w:p w14:paraId="0A043D85"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发生一下情况应停工整顿，并由此停工造成的违约责任由乙方承担：</w:t>
      </w:r>
    </w:p>
    <w:p w14:paraId="5FB8C120" w14:textId="77777777" w:rsidR="00565633"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乙方人员在施工中，故意违章，不听劝阻，严重威胁人身及设备安全的。</w:t>
      </w:r>
    </w:p>
    <w:p w14:paraId="4DD5D01A" w14:textId="77777777" w:rsidR="00565633"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乙方原因的人身伤亡事故。</w:t>
      </w:r>
    </w:p>
    <w:p w14:paraId="1E9D495E" w14:textId="77777777" w:rsidR="00565633"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乙方责任造成火灾事故。</w:t>
      </w:r>
    </w:p>
    <w:p w14:paraId="13145F69" w14:textId="77777777" w:rsidR="00565633"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施工现场脏、乱、差，不能满足安全文明施工要求的。</w:t>
      </w:r>
    </w:p>
    <w:p w14:paraId="0F9D04D5" w14:textId="77777777" w:rsidR="00565633"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发生打架、聚众、闹事。</w:t>
      </w:r>
    </w:p>
    <w:p w14:paraId="15CF1003"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乙方作为工程项目的承包单位，对施工过程中发生的人身伤害、设备损伤事故应承担以下安全责任：</w:t>
      </w:r>
    </w:p>
    <w:p w14:paraId="43A5F225" w14:textId="77777777" w:rsidR="00565633"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在施工期间乙方应自备施工机械、维修机械、维修设备和常用工具及施工材料等，并自行妥善保管，采取必要的防盗措施，如有被盗，损失等责任自负。</w:t>
      </w:r>
    </w:p>
    <w:p w14:paraId="504751FA" w14:textId="77777777" w:rsidR="00565633"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乙方必须设专职安全监督管理人员管理安全生产、监督人的不安全行为、物的不安全状态和环境的不安全因素，完善安全管理中存在的缺陷。</w:t>
      </w:r>
    </w:p>
    <w:p w14:paraId="5B20CA2C" w14:textId="77777777" w:rsidR="00565633"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乙方提供的承包工程要求的相关资质证明材料应真实、有效、合法。</w:t>
      </w:r>
    </w:p>
    <w:p w14:paraId="13F8D879" w14:textId="77777777" w:rsidR="00565633"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乙方必须对己方施工人员的不安全行为、物的不安全状态所造成的人员伤亡（包括造成甲方的人员伤亡）负责。</w:t>
      </w:r>
    </w:p>
    <w:p w14:paraId="4C954F4E" w14:textId="77777777" w:rsidR="00565633"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lastRenderedPageBreak/>
        <w:t>乙方在开工前必须组织施工人员进行安全教育，将参加安全教育的人员名单（包括临时增补或调换人员）考试成绩报给甲方。</w:t>
      </w:r>
    </w:p>
    <w:p w14:paraId="171049C4" w14:textId="77777777" w:rsidR="00565633"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开工前，乙方应组织人员对作业环境、施工区域、工具进行检查，确认符合安全要求，一经开工，表示乙方已确认施工现场、作业环境、工具安全要求处于安全状态。</w:t>
      </w:r>
    </w:p>
    <w:p w14:paraId="66EAA34A"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乙方因施工需要，临时随人、随车携带工具、物件进入施工区域的，必须做好登记、备案。</w:t>
      </w:r>
    </w:p>
    <w:p w14:paraId="52874BD6"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乙方人员不得擅自挪用甲方的物资和工具。违者一经发现均做偷窃论处，除归还原物外，承担原物价格叁倍的违约金，情节严重的，移交公安机关处理。</w:t>
      </w:r>
    </w:p>
    <w:p w14:paraId="2B75378C"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kern w:val="0"/>
          <w:sz w:val="24"/>
          <w:szCs w:val="24"/>
        </w:rPr>
        <w:t>爱护施工各方的所有成品、半成品，不得损坏施工各方的设备、材料，对在施工现场发生的乙方人为的损坏行为和盗窃行为，乙方承担一切经济和法律责任。</w:t>
      </w:r>
    </w:p>
    <w:p w14:paraId="4AE0B16D"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必须服从甲方项目经理和技术人员的管理，自觉接受询问和检查。甲方要求乙方有能力、有责任、并且履行自己的员工出现人身伤害或伤亡事故后进行治疗、善后、赔偿等工作，甲方不承担这方面责任。</w:t>
      </w:r>
    </w:p>
    <w:p w14:paraId="29038BF3"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081CAB98"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4EEF902E"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577B03C2" w14:textId="77777777"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乙方应严格遵守落实各级政府部门下发的各项疫情防控措施工作文件要求，杜绝漏报、瞒报、谎报、迟报的情况发生。如引发事故，一切责任均由乙方负责。</w:t>
      </w:r>
    </w:p>
    <w:p w14:paraId="254C1B85" w14:textId="77777777" w:rsidR="00565633" w:rsidRDefault="00000000">
      <w:pPr>
        <w:numPr>
          <w:ilvl w:val="0"/>
          <w:numId w:val="3"/>
        </w:numPr>
        <w:tabs>
          <w:tab w:val="clear" w:pos="1290"/>
        </w:tabs>
        <w:spacing w:line="276" w:lineRule="auto"/>
        <w:rPr>
          <w:rFonts w:ascii="宋体" w:hAnsi="宋体" w:cs="宋体" w:hint="eastAsia"/>
          <w:b w:val="0"/>
          <w:bCs/>
          <w:sz w:val="24"/>
          <w:szCs w:val="24"/>
        </w:rPr>
      </w:pPr>
      <w:r>
        <w:rPr>
          <w:rFonts w:ascii="宋体" w:hAnsi="宋体" w:cs="宋体" w:hint="eastAsia"/>
          <w:b w:val="0"/>
          <w:bCs/>
          <w:sz w:val="24"/>
          <w:szCs w:val="24"/>
        </w:rPr>
        <w:t>乙方施工人员工作期间及人多场合，必须佩戴口罩，勤洗手、勤通风，注意个人及宿舍卫生，除参与建设工地地点外，不准外出，有必</w:t>
      </w:r>
      <w:r>
        <w:rPr>
          <w:rFonts w:ascii="宋体" w:hAnsi="宋体" w:cs="宋体" w:hint="eastAsia"/>
          <w:b w:val="0"/>
          <w:bCs/>
          <w:sz w:val="24"/>
          <w:szCs w:val="24"/>
        </w:rPr>
        <w:lastRenderedPageBreak/>
        <w:t>须外出的，须向甲方项目经理提交出面申请，并同意后方可出行，并做好闭环管理。如乙方施工人员擅自外出，造成损失及引发事故，一切责任均由乙方负责。</w:t>
      </w:r>
    </w:p>
    <w:p w14:paraId="73C88253" w14:textId="77777777" w:rsidR="00565633" w:rsidRDefault="00000000">
      <w:pPr>
        <w:numPr>
          <w:ilvl w:val="0"/>
          <w:numId w:val="3"/>
        </w:numPr>
        <w:spacing w:line="276" w:lineRule="auto"/>
        <w:rPr>
          <w:rFonts w:ascii="宋体" w:hAnsi="宋体" w:cs="宋体" w:hint="eastAsia"/>
          <w:b w:val="0"/>
          <w:bCs/>
          <w:color w:val="000000"/>
          <w:sz w:val="24"/>
          <w:szCs w:val="24"/>
        </w:rPr>
      </w:pPr>
      <w:r>
        <w:rPr>
          <w:rFonts w:ascii="宋体" w:hAnsi="宋体" w:cs="宋体" w:hint="eastAsia"/>
          <w:b w:val="0"/>
          <w:bCs/>
          <w:color w:val="000000"/>
          <w:sz w:val="24"/>
          <w:szCs w:val="24"/>
        </w:rPr>
        <w:t>本协议自双方代表签字盖章后生效。</w:t>
      </w:r>
    </w:p>
    <w:p w14:paraId="6E3C8F27" w14:textId="4AA69B59"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本协议一式</w:t>
      </w:r>
      <w:r w:rsidR="008F5A78">
        <w:rPr>
          <w:rFonts w:ascii="宋体" w:hAnsi="宋体" w:cs="宋体" w:hint="eastAsia"/>
          <w:b w:val="0"/>
          <w:bCs/>
          <w:sz w:val="24"/>
          <w:szCs w:val="24"/>
        </w:rPr>
        <w:t>肆</w:t>
      </w:r>
      <w:r>
        <w:rPr>
          <w:rFonts w:ascii="宋体" w:hAnsi="宋体" w:cs="宋体" w:hint="eastAsia"/>
          <w:b w:val="0"/>
          <w:bCs/>
          <w:sz w:val="24"/>
          <w:szCs w:val="24"/>
        </w:rPr>
        <w:t>份，甲、乙双方各执</w:t>
      </w:r>
      <w:r w:rsidR="008F5A78">
        <w:rPr>
          <w:rFonts w:ascii="宋体" w:hAnsi="宋体" w:cs="宋体" w:hint="eastAsia"/>
          <w:b w:val="0"/>
          <w:bCs/>
          <w:sz w:val="24"/>
          <w:szCs w:val="24"/>
        </w:rPr>
        <w:t>贰</w:t>
      </w:r>
      <w:r>
        <w:rPr>
          <w:rFonts w:ascii="宋体" w:hAnsi="宋体" w:cs="宋体" w:hint="eastAsia"/>
          <w:b w:val="0"/>
          <w:bCs/>
          <w:sz w:val="24"/>
          <w:szCs w:val="24"/>
        </w:rPr>
        <w:t>份。</w:t>
      </w:r>
    </w:p>
    <w:p w14:paraId="244CC5AE" w14:textId="18C8DFC6" w:rsidR="00565633" w:rsidRDefault="00000000">
      <w:pPr>
        <w:numPr>
          <w:ilvl w:val="0"/>
          <w:numId w:val="3"/>
        </w:numPr>
        <w:spacing w:line="276" w:lineRule="auto"/>
        <w:rPr>
          <w:rFonts w:ascii="宋体" w:hAnsi="宋体" w:cs="宋体" w:hint="eastAsia"/>
          <w:b w:val="0"/>
          <w:bCs/>
          <w:sz w:val="24"/>
          <w:szCs w:val="24"/>
        </w:rPr>
      </w:pPr>
      <w:r>
        <w:rPr>
          <w:rFonts w:ascii="宋体" w:hAnsi="宋体" w:cs="宋体" w:hint="eastAsia"/>
          <w:b w:val="0"/>
          <w:bCs/>
          <w:sz w:val="24"/>
          <w:szCs w:val="24"/>
        </w:rPr>
        <w:t>因履行本协议发生争议的，双方应协商解决。协商不成的，可向</w:t>
      </w:r>
      <w:r w:rsidR="00CD3790">
        <w:rPr>
          <w:rFonts w:ascii="宋体" w:hAnsi="宋体" w:cs="宋体" w:hint="eastAsia"/>
          <w:b w:val="0"/>
          <w:bCs/>
          <w:sz w:val="24"/>
          <w:szCs w:val="24"/>
        </w:rPr>
        <w:t>甲方</w:t>
      </w:r>
      <w:r>
        <w:rPr>
          <w:rFonts w:ascii="宋体" w:hAnsi="宋体" w:cs="宋体" w:hint="eastAsia"/>
          <w:b w:val="0"/>
          <w:bCs/>
          <w:sz w:val="24"/>
          <w:szCs w:val="24"/>
        </w:rPr>
        <w:t>所在地人民法院提起诉讼。</w:t>
      </w:r>
    </w:p>
    <w:p w14:paraId="30485717" w14:textId="77777777" w:rsidR="00565633" w:rsidRDefault="00565633">
      <w:pPr>
        <w:spacing w:line="276" w:lineRule="auto"/>
        <w:rPr>
          <w:rFonts w:ascii="宋体" w:hAnsi="宋体" w:cs="宋体" w:hint="eastAsia"/>
          <w:b w:val="0"/>
          <w:bCs/>
          <w:sz w:val="24"/>
          <w:szCs w:val="24"/>
        </w:rPr>
      </w:pPr>
    </w:p>
    <w:p w14:paraId="6241CDA4" w14:textId="77777777" w:rsidR="00565633"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甲方（盖章）：</w:t>
      </w:r>
    </w:p>
    <w:p w14:paraId="7A2B31C1" w14:textId="77777777" w:rsidR="002A1884" w:rsidRDefault="002A1884">
      <w:pPr>
        <w:spacing w:line="276" w:lineRule="auto"/>
        <w:rPr>
          <w:rFonts w:ascii="宋体" w:hAnsi="宋体" w:cs="宋体" w:hint="eastAsia"/>
          <w:b w:val="0"/>
          <w:bCs/>
          <w:sz w:val="24"/>
          <w:szCs w:val="24"/>
        </w:rPr>
      </w:pPr>
    </w:p>
    <w:p w14:paraId="117B06F0" w14:textId="34BAB7D5" w:rsidR="00565633" w:rsidRDefault="00000000">
      <w:pPr>
        <w:spacing w:line="276" w:lineRule="auto"/>
        <w:rPr>
          <w:rFonts w:ascii="宋体" w:hAnsi="宋体" w:cs="宋体" w:hint="eastAsia"/>
          <w:b w:val="0"/>
          <w:bCs/>
          <w:sz w:val="24"/>
          <w:szCs w:val="24"/>
          <w:u w:val="single"/>
        </w:rPr>
      </w:pPr>
      <w:r>
        <w:rPr>
          <w:rFonts w:ascii="宋体" w:hAnsi="宋体" w:cs="宋体" w:hint="eastAsia"/>
          <w:b w:val="0"/>
          <w:bCs/>
          <w:sz w:val="24"/>
          <w:szCs w:val="24"/>
        </w:rPr>
        <w:t>代表签字：</w:t>
      </w:r>
      <w:r>
        <w:rPr>
          <w:rFonts w:ascii="宋体" w:hAnsi="宋体" w:cs="宋体" w:hint="eastAsia"/>
          <w:b w:val="0"/>
          <w:bCs/>
          <w:sz w:val="24"/>
          <w:szCs w:val="24"/>
          <w:u w:val="single"/>
        </w:rPr>
        <w:t xml:space="preserve">                      </w:t>
      </w:r>
    </w:p>
    <w:p w14:paraId="0EE57C06" w14:textId="77777777" w:rsidR="002A1884" w:rsidRDefault="002A1884">
      <w:pPr>
        <w:spacing w:line="276" w:lineRule="auto"/>
        <w:ind w:leftChars="-1" w:left="-3" w:firstLine="1"/>
        <w:rPr>
          <w:rFonts w:ascii="宋体" w:hAnsi="宋体" w:cs="宋体" w:hint="eastAsia"/>
          <w:b w:val="0"/>
          <w:bCs/>
          <w:sz w:val="24"/>
          <w:szCs w:val="24"/>
        </w:rPr>
      </w:pPr>
    </w:p>
    <w:p w14:paraId="37C5F06B" w14:textId="7EB9D06F" w:rsidR="00565633" w:rsidRDefault="00000000">
      <w:pPr>
        <w:spacing w:line="276"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sidR="00EA7BB7">
        <w:rPr>
          <w:rFonts w:ascii="宋体" w:hAnsi="宋体" w:cs="宋体" w:hint="eastAsia"/>
          <w:b w:val="0"/>
          <w:bCs/>
          <w:sz w:val="24"/>
          <w:szCs w:val="24"/>
          <w:u w:val="single"/>
        </w:rPr>
        <w:t>2025</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3FA4FA6F" w14:textId="77777777" w:rsidR="00565633" w:rsidRDefault="00565633">
      <w:pPr>
        <w:spacing w:line="276" w:lineRule="auto"/>
        <w:rPr>
          <w:rFonts w:ascii="宋体" w:hAnsi="宋体" w:cs="宋体" w:hint="eastAsia"/>
          <w:b w:val="0"/>
          <w:bCs/>
          <w:sz w:val="24"/>
          <w:szCs w:val="24"/>
        </w:rPr>
      </w:pPr>
    </w:p>
    <w:p w14:paraId="3A3F755D" w14:textId="77777777" w:rsidR="002A1884" w:rsidRDefault="002A1884">
      <w:pPr>
        <w:spacing w:line="276" w:lineRule="auto"/>
        <w:rPr>
          <w:rFonts w:ascii="宋体" w:hAnsi="宋体" w:cs="宋体" w:hint="eastAsia"/>
          <w:b w:val="0"/>
          <w:bCs/>
          <w:sz w:val="24"/>
          <w:szCs w:val="24"/>
        </w:rPr>
      </w:pPr>
    </w:p>
    <w:p w14:paraId="4E094C60" w14:textId="77777777" w:rsidR="002A1884" w:rsidRDefault="002A1884">
      <w:pPr>
        <w:spacing w:line="276" w:lineRule="auto"/>
        <w:rPr>
          <w:rFonts w:ascii="宋体" w:hAnsi="宋体" w:cs="宋体" w:hint="eastAsia"/>
          <w:b w:val="0"/>
          <w:bCs/>
          <w:sz w:val="24"/>
          <w:szCs w:val="24"/>
        </w:rPr>
      </w:pPr>
    </w:p>
    <w:p w14:paraId="37284BB1" w14:textId="2F864B73" w:rsidR="00565633" w:rsidRDefault="00000000">
      <w:pPr>
        <w:spacing w:line="276" w:lineRule="auto"/>
        <w:rPr>
          <w:rFonts w:ascii="宋体" w:hAnsi="宋体" w:cs="宋体" w:hint="eastAsia"/>
          <w:b w:val="0"/>
          <w:bCs/>
          <w:sz w:val="24"/>
          <w:szCs w:val="24"/>
          <w:u w:val="single"/>
        </w:rPr>
      </w:pPr>
      <w:r>
        <w:rPr>
          <w:rFonts w:ascii="宋体" w:hAnsi="宋体" w:cs="宋体" w:hint="eastAsia"/>
          <w:b w:val="0"/>
          <w:bCs/>
          <w:sz w:val="24"/>
          <w:szCs w:val="24"/>
        </w:rPr>
        <w:t>乙方（盖章）：</w:t>
      </w:r>
    </w:p>
    <w:p w14:paraId="167E5018" w14:textId="77777777" w:rsidR="002A1884" w:rsidRDefault="002A1884">
      <w:pPr>
        <w:spacing w:line="276" w:lineRule="auto"/>
        <w:rPr>
          <w:rFonts w:ascii="宋体" w:hAnsi="宋体" w:cs="宋体" w:hint="eastAsia"/>
          <w:b w:val="0"/>
          <w:bCs/>
          <w:sz w:val="24"/>
          <w:szCs w:val="24"/>
        </w:rPr>
      </w:pPr>
    </w:p>
    <w:p w14:paraId="1FEC9733" w14:textId="14D3A56F" w:rsidR="00565633" w:rsidRDefault="00000000">
      <w:pPr>
        <w:spacing w:line="276" w:lineRule="auto"/>
        <w:rPr>
          <w:rFonts w:ascii="宋体" w:hAnsi="宋体" w:cs="宋体" w:hint="eastAsia"/>
          <w:b w:val="0"/>
          <w:bCs/>
          <w:sz w:val="24"/>
          <w:szCs w:val="24"/>
          <w:u w:val="single"/>
        </w:rPr>
      </w:pPr>
      <w:r>
        <w:rPr>
          <w:rFonts w:ascii="宋体" w:hAnsi="宋体" w:cs="宋体" w:hint="eastAsia"/>
          <w:b w:val="0"/>
          <w:bCs/>
          <w:sz w:val="24"/>
          <w:szCs w:val="24"/>
        </w:rPr>
        <w:t>代表签字：</w:t>
      </w:r>
      <w:r>
        <w:rPr>
          <w:rFonts w:ascii="宋体" w:hAnsi="宋体" w:cs="宋体" w:hint="eastAsia"/>
          <w:b w:val="0"/>
          <w:bCs/>
          <w:sz w:val="24"/>
          <w:szCs w:val="24"/>
          <w:u w:val="single"/>
        </w:rPr>
        <w:t xml:space="preserve">                       </w:t>
      </w:r>
    </w:p>
    <w:p w14:paraId="774DC745" w14:textId="77777777" w:rsidR="002A1884" w:rsidRDefault="002A1884">
      <w:pPr>
        <w:spacing w:line="276" w:lineRule="auto"/>
        <w:rPr>
          <w:rFonts w:ascii="宋体" w:hAnsi="宋体" w:cs="宋体" w:hint="eastAsia"/>
          <w:b w:val="0"/>
          <w:bCs/>
          <w:sz w:val="24"/>
          <w:szCs w:val="24"/>
        </w:rPr>
      </w:pPr>
    </w:p>
    <w:p w14:paraId="3153EE68" w14:textId="67FA86BC" w:rsidR="00565633" w:rsidRDefault="00000000" w:rsidP="00B22168">
      <w:pPr>
        <w:spacing w:line="276" w:lineRule="auto"/>
        <w:rPr>
          <w:rFonts w:ascii="宋体" w:hAnsi="宋体" w:hint="eastAsia"/>
          <w:b w:val="0"/>
          <w:sz w:val="24"/>
        </w:rPr>
      </w:pPr>
      <w:r>
        <w:rPr>
          <w:rFonts w:ascii="宋体" w:hAnsi="宋体" w:cs="宋体" w:hint="eastAsia"/>
          <w:b w:val="0"/>
          <w:bCs/>
          <w:sz w:val="24"/>
          <w:szCs w:val="24"/>
        </w:rPr>
        <w:t>日    期：</w:t>
      </w:r>
      <w:r w:rsidR="00EA7BB7">
        <w:rPr>
          <w:rFonts w:ascii="宋体" w:hAnsi="宋体" w:cs="宋体" w:hint="eastAsia"/>
          <w:b w:val="0"/>
          <w:bCs/>
          <w:sz w:val="24"/>
          <w:szCs w:val="24"/>
          <w:u w:val="single"/>
        </w:rPr>
        <w:t>2025</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3BFDF3D0" w14:textId="77777777" w:rsidR="00B22168" w:rsidRDefault="00B22168">
      <w:pPr>
        <w:spacing w:before="240" w:after="240" w:line="360" w:lineRule="auto"/>
        <w:rPr>
          <w:rFonts w:ascii="宋体" w:hAnsi="宋体" w:hint="eastAsia"/>
          <w:b w:val="0"/>
          <w:sz w:val="24"/>
        </w:rPr>
      </w:pPr>
      <w:r>
        <w:rPr>
          <w:rFonts w:ascii="宋体" w:hAnsi="宋体" w:hint="eastAsia"/>
          <w:b w:val="0"/>
          <w:sz w:val="24"/>
        </w:rPr>
        <w:br w:type="page"/>
      </w:r>
    </w:p>
    <w:p w14:paraId="72584263" w14:textId="60456844" w:rsidR="00565633" w:rsidRDefault="00000000">
      <w:pPr>
        <w:spacing w:before="240" w:after="240" w:line="360" w:lineRule="auto"/>
        <w:rPr>
          <w:sz w:val="36"/>
          <w:szCs w:val="36"/>
        </w:rPr>
      </w:pPr>
      <w:r>
        <w:rPr>
          <w:rFonts w:ascii="宋体" w:hAnsi="宋体" w:hint="eastAsia"/>
          <w:b w:val="0"/>
          <w:sz w:val="24"/>
        </w:rPr>
        <w:lastRenderedPageBreak/>
        <w:t>附件</w:t>
      </w:r>
      <w:r w:rsidR="00184CF6">
        <w:rPr>
          <w:rFonts w:ascii="宋体" w:hAnsi="宋体" w:hint="eastAsia"/>
          <w:b w:val="0"/>
          <w:sz w:val="24"/>
        </w:rPr>
        <w:t>5</w:t>
      </w:r>
      <w:r>
        <w:rPr>
          <w:rFonts w:hint="eastAsia"/>
          <w:b w:val="0"/>
          <w:bCs/>
          <w:sz w:val="36"/>
          <w:szCs w:val="36"/>
        </w:rPr>
        <w:t>：</w:t>
      </w:r>
      <w:r>
        <w:rPr>
          <w:rFonts w:hint="eastAsia"/>
          <w:sz w:val="36"/>
          <w:szCs w:val="36"/>
        </w:rPr>
        <w:t xml:space="preserve">    </w:t>
      </w:r>
      <w:r>
        <w:rPr>
          <w:rFonts w:ascii="宋体" w:hAnsi="宋体" w:cs="宋体" w:hint="eastAsia"/>
          <w:b w:val="0"/>
          <w:kern w:val="0"/>
          <w:sz w:val="36"/>
          <w:szCs w:val="36"/>
        </w:rPr>
        <w:t>通用网络与信息安全责任条款</w:t>
      </w:r>
    </w:p>
    <w:p w14:paraId="3EF7BD83" w14:textId="6DF7BF95" w:rsidR="00565633"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甲方：</w:t>
      </w:r>
      <w:r w:rsidR="0020308B" w:rsidRPr="0020308B">
        <w:rPr>
          <w:rFonts w:ascii="宋体" w:hAnsi="宋体" w:cs="宋体" w:hint="eastAsia"/>
          <w:b w:val="0"/>
          <w:bCs/>
          <w:sz w:val="24"/>
          <w:szCs w:val="24"/>
        </w:rPr>
        <w:t>江苏天安智联科技股份有限公司</w:t>
      </w:r>
    </w:p>
    <w:p w14:paraId="412E13A5" w14:textId="4D5F5860" w:rsidR="00565633"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乙方：</w:t>
      </w:r>
      <w:r w:rsidR="00183D80" w:rsidRPr="00183D80">
        <w:rPr>
          <w:rFonts w:ascii="宋体" w:hAnsi="宋体" w:cs="宋体" w:hint="eastAsia"/>
          <w:b w:val="0"/>
          <w:bCs/>
          <w:sz w:val="24"/>
          <w:szCs w:val="24"/>
        </w:rPr>
        <w:t>广州</w:t>
      </w:r>
      <w:proofErr w:type="gramStart"/>
      <w:r w:rsidR="00183D80" w:rsidRPr="00183D80">
        <w:rPr>
          <w:rFonts w:ascii="宋体" w:hAnsi="宋体" w:cs="宋体" w:hint="eastAsia"/>
          <w:b w:val="0"/>
          <w:bCs/>
          <w:sz w:val="24"/>
          <w:szCs w:val="24"/>
        </w:rPr>
        <w:t>航天海</w:t>
      </w:r>
      <w:proofErr w:type="gramEnd"/>
      <w:r w:rsidR="00183D80" w:rsidRPr="00183D80">
        <w:rPr>
          <w:rFonts w:ascii="宋体" w:hAnsi="宋体" w:cs="宋体" w:hint="eastAsia"/>
          <w:b w:val="0"/>
          <w:bCs/>
          <w:sz w:val="24"/>
          <w:szCs w:val="24"/>
        </w:rPr>
        <w:t>特系统工程有限公司</w:t>
      </w:r>
    </w:p>
    <w:p w14:paraId="1FB47E9B" w14:textId="77777777" w:rsidR="00565633" w:rsidRDefault="00565633">
      <w:pPr>
        <w:spacing w:line="360" w:lineRule="auto"/>
        <w:ind w:firstLineChars="250" w:firstLine="600"/>
        <w:rPr>
          <w:rFonts w:ascii="宋体" w:hAnsi="宋体" w:cs="宋体" w:hint="eastAsia"/>
          <w:b w:val="0"/>
          <w:bCs/>
          <w:sz w:val="24"/>
          <w:szCs w:val="24"/>
        </w:rPr>
      </w:pPr>
    </w:p>
    <w:p w14:paraId="6A69B5BB" w14:textId="77777777" w:rsidR="00565633" w:rsidRDefault="00000000">
      <w:pPr>
        <w:spacing w:line="360" w:lineRule="auto"/>
        <w:ind w:firstLineChars="250" w:firstLine="600"/>
        <w:rPr>
          <w:rFonts w:ascii="宋体" w:hAnsi="宋体" w:cs="宋体" w:hint="eastAsia"/>
          <w:b w:val="0"/>
          <w:bCs/>
          <w:sz w:val="24"/>
          <w:szCs w:val="24"/>
        </w:rPr>
      </w:pPr>
      <w:r>
        <w:rPr>
          <w:rFonts w:ascii="宋体" w:hAnsi="宋体" w:cs="宋体" w:hint="eastAsia"/>
          <w:b w:val="0"/>
          <w:bCs/>
          <w:sz w:val="24"/>
          <w:szCs w:val="24"/>
        </w:rPr>
        <w:t>本条款所包含的安全责任如无特别说明，适用于设备到货、入场施工、项目验收以及系统运行维护整个过程的各个环节，甲、乙方需要严格执行。</w:t>
      </w:r>
    </w:p>
    <w:p w14:paraId="746DB453" w14:textId="6FB8A15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w:t>
      </w:r>
      <w:r w:rsidR="00A44F42">
        <w:rPr>
          <w:rFonts w:ascii="宋体" w:hAnsi="宋体" w:cs="宋体"/>
          <w:b w:val="0"/>
          <w:bCs/>
          <w:sz w:val="24"/>
          <w:szCs w:val="24"/>
        </w:rPr>
        <w:t>乙方应保证本工程新增设备至少符合</w:t>
      </w:r>
      <w:r w:rsidR="00A44F42">
        <w:rPr>
          <w:rFonts w:ascii="宋体" w:hAnsi="宋体" w:cs="等线" w:hint="eastAsia"/>
          <w:b w:val="0"/>
          <w:sz w:val="24"/>
        </w:rPr>
        <w:t>业主或甲方客户或甲方的</w:t>
      </w:r>
      <w:r w:rsidR="00A44F42">
        <w:rPr>
          <w:rFonts w:ascii="宋体" w:hAnsi="宋体" w:cs="宋体"/>
          <w:b w:val="0"/>
          <w:bCs/>
          <w:sz w:val="24"/>
          <w:szCs w:val="24"/>
        </w:rPr>
        <w:t>设备通用安全功能和配置规范</w:t>
      </w:r>
      <w:r w:rsidR="00A44F42">
        <w:rPr>
          <w:rFonts w:ascii="宋体" w:hAnsi="宋体" w:cs="宋体" w:hint="eastAsia"/>
          <w:b w:val="0"/>
          <w:bCs/>
          <w:sz w:val="24"/>
          <w:szCs w:val="24"/>
        </w:rPr>
        <w:t>等</w:t>
      </w:r>
      <w:r w:rsidR="00A44F42">
        <w:rPr>
          <w:rFonts w:ascii="宋体" w:hAnsi="宋体" w:cs="宋体"/>
          <w:b w:val="0"/>
          <w:bCs/>
          <w:sz w:val="24"/>
          <w:szCs w:val="24"/>
        </w:rPr>
        <w:t>规定的以下必选安全配置要求</w:t>
      </w:r>
      <w:r>
        <w:rPr>
          <w:rFonts w:ascii="宋体" w:hAnsi="宋体" w:cs="宋体"/>
          <w:b w:val="0"/>
          <w:bCs/>
          <w:sz w:val="24"/>
          <w:szCs w:val="24"/>
        </w:rPr>
        <w:t>。</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565633" w14:paraId="69EEB442" w14:textId="77777777">
        <w:tc>
          <w:tcPr>
            <w:tcW w:w="2584" w:type="dxa"/>
            <w:shd w:val="clear" w:color="auto" w:fill="E0E0E0"/>
          </w:tcPr>
          <w:p w14:paraId="2FABDBD9"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编号</w:t>
            </w:r>
          </w:p>
        </w:tc>
        <w:tc>
          <w:tcPr>
            <w:tcW w:w="5955" w:type="dxa"/>
            <w:shd w:val="clear" w:color="auto" w:fill="E0E0E0"/>
          </w:tcPr>
          <w:p w14:paraId="6F1DEBDF"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内容</w:t>
            </w:r>
          </w:p>
        </w:tc>
      </w:tr>
      <w:tr w:rsidR="00565633" w14:paraId="4B5C2F0B" w14:textId="77777777">
        <w:tc>
          <w:tcPr>
            <w:tcW w:w="2584" w:type="dxa"/>
          </w:tcPr>
          <w:p w14:paraId="058637B3"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 </w:t>
            </w:r>
          </w:p>
        </w:tc>
        <w:tc>
          <w:tcPr>
            <w:tcW w:w="5955" w:type="dxa"/>
          </w:tcPr>
          <w:p w14:paraId="09137AD7"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支持按用户分配账号。</w:t>
            </w:r>
          </w:p>
        </w:tc>
      </w:tr>
      <w:tr w:rsidR="00565633" w14:paraId="1D11102D" w14:textId="77777777">
        <w:tc>
          <w:tcPr>
            <w:tcW w:w="2584" w:type="dxa"/>
          </w:tcPr>
          <w:p w14:paraId="2A85A7E4"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w:t>
            </w:r>
          </w:p>
        </w:tc>
        <w:tc>
          <w:tcPr>
            <w:tcW w:w="5955" w:type="dxa"/>
          </w:tcPr>
          <w:p w14:paraId="6486A912"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与设备运行、维护等工作无关的账号，应能够删除或锁定。</w:t>
            </w:r>
          </w:p>
        </w:tc>
      </w:tr>
      <w:tr w:rsidR="00565633" w14:paraId="6E8D7DD4" w14:textId="77777777">
        <w:tc>
          <w:tcPr>
            <w:tcW w:w="2584" w:type="dxa"/>
          </w:tcPr>
          <w:p w14:paraId="32A652C2"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-设备-通用-功能-4</w:t>
            </w:r>
          </w:p>
        </w:tc>
        <w:tc>
          <w:tcPr>
            <w:tcW w:w="5955" w:type="dxa"/>
          </w:tcPr>
          <w:p w14:paraId="31C1B019"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rsidR="00565633" w14:paraId="1454A9F2" w14:textId="77777777">
        <w:tc>
          <w:tcPr>
            <w:tcW w:w="2584" w:type="dxa"/>
          </w:tcPr>
          <w:p w14:paraId="45212A8C"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-设备-通用-功能-5</w:t>
            </w:r>
          </w:p>
        </w:tc>
        <w:tc>
          <w:tcPr>
            <w:tcW w:w="5955" w:type="dxa"/>
          </w:tcPr>
          <w:p w14:paraId="246A1281"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对于采用静态口令认证技术的设备，应支持按天配置口令生存期功能。在配置了口令生存期后，设备在口令超过生存期的用户登录时，应提示并强迫该用户设置新口令。</w:t>
            </w:r>
          </w:p>
        </w:tc>
      </w:tr>
      <w:tr w:rsidR="00565633" w14:paraId="0EC3BF2D" w14:textId="77777777">
        <w:tc>
          <w:tcPr>
            <w:tcW w:w="2584" w:type="dxa"/>
          </w:tcPr>
          <w:p w14:paraId="0F085C8B"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-设备-通用-功能-21</w:t>
            </w:r>
          </w:p>
        </w:tc>
        <w:tc>
          <w:tcPr>
            <w:tcW w:w="5955" w:type="dxa"/>
          </w:tcPr>
          <w:p w14:paraId="4ED2F9BE"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对于采用静态口令认证技术的设备，必须支持口令修改，口令修改后不影响设备中业务的正常使用。</w:t>
            </w:r>
          </w:p>
        </w:tc>
      </w:tr>
      <w:tr w:rsidR="00565633" w14:paraId="2CB77366" w14:textId="77777777">
        <w:tc>
          <w:tcPr>
            <w:tcW w:w="2584" w:type="dxa"/>
          </w:tcPr>
          <w:p w14:paraId="0689C9F6"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lastRenderedPageBreak/>
              <w:t>安全要求</w:t>
            </w:r>
            <w:r>
              <w:rPr>
                <w:rFonts w:ascii="宋体" w:hAnsi="宋体" w:cs="宋体"/>
                <w:b w:val="0"/>
                <w:bCs/>
                <w:sz w:val="24"/>
                <w:szCs w:val="24"/>
              </w:rPr>
              <w:t>-设备-通用-功能-22</w:t>
            </w:r>
          </w:p>
        </w:tc>
        <w:tc>
          <w:tcPr>
            <w:tcW w:w="5955" w:type="dxa"/>
          </w:tcPr>
          <w:p w14:paraId="6F15A713"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对于采用静态口令认证技术的设备，支持静态口令加密存放。</w:t>
            </w:r>
          </w:p>
        </w:tc>
      </w:tr>
      <w:tr w:rsidR="00565633" w14:paraId="5BBF0AE9" w14:textId="77777777">
        <w:tc>
          <w:tcPr>
            <w:tcW w:w="2584" w:type="dxa"/>
          </w:tcPr>
          <w:p w14:paraId="14D2CE53"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-设备-通用-配置-4</w:t>
            </w:r>
          </w:p>
        </w:tc>
        <w:tc>
          <w:tcPr>
            <w:tcW w:w="5955" w:type="dxa"/>
          </w:tcPr>
          <w:p w14:paraId="7641F774"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6位，并包括数字、小写字母、大写字母和特殊符号4类中至少2类。</w:t>
            </w:r>
          </w:p>
        </w:tc>
      </w:tr>
      <w:tr w:rsidR="00565633" w14:paraId="024EE655" w14:textId="77777777">
        <w:tc>
          <w:tcPr>
            <w:tcW w:w="2584" w:type="dxa"/>
          </w:tcPr>
          <w:p w14:paraId="4B126A88"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-设备-通用-配置-5</w:t>
            </w:r>
          </w:p>
        </w:tc>
        <w:tc>
          <w:tcPr>
            <w:tcW w:w="5955" w:type="dxa"/>
          </w:tcPr>
          <w:p w14:paraId="1C8DADBD"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对于采用静态口令认证技术的设备，账户口令的生存期不长于</w:t>
            </w:r>
            <w:r>
              <w:rPr>
                <w:rFonts w:ascii="宋体" w:hAnsi="宋体" w:cs="宋体"/>
                <w:b w:val="0"/>
                <w:bCs/>
                <w:sz w:val="24"/>
                <w:szCs w:val="24"/>
              </w:rPr>
              <w:t>90天。</w:t>
            </w:r>
          </w:p>
        </w:tc>
      </w:tr>
      <w:tr w:rsidR="00565633" w14:paraId="4A8219C1" w14:textId="77777777">
        <w:tc>
          <w:tcPr>
            <w:tcW w:w="2584" w:type="dxa"/>
          </w:tcPr>
          <w:p w14:paraId="27E706F9"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-设备-通用-功能-9</w:t>
            </w:r>
          </w:p>
        </w:tc>
        <w:tc>
          <w:tcPr>
            <w:tcW w:w="5955" w:type="dxa"/>
          </w:tcPr>
          <w:p w14:paraId="65034BDC"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设备应支持对不同用户授予不同权限。</w:t>
            </w:r>
          </w:p>
        </w:tc>
      </w:tr>
      <w:tr w:rsidR="00565633" w14:paraId="684E7FD0" w14:textId="77777777">
        <w:tc>
          <w:tcPr>
            <w:tcW w:w="2584" w:type="dxa"/>
          </w:tcPr>
          <w:p w14:paraId="7C22CAFD"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-设备-通用-配置-9</w:t>
            </w:r>
          </w:p>
        </w:tc>
        <w:tc>
          <w:tcPr>
            <w:tcW w:w="5955" w:type="dxa"/>
          </w:tcPr>
          <w:p w14:paraId="5DD24FDB"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在设备权限配置能力内，根据用户的业务需要，配置其所需的最小权限。</w:t>
            </w:r>
          </w:p>
        </w:tc>
      </w:tr>
      <w:tr w:rsidR="00565633" w14:paraId="6E7A7E06" w14:textId="77777777">
        <w:tc>
          <w:tcPr>
            <w:tcW w:w="2584" w:type="dxa"/>
          </w:tcPr>
          <w:p w14:paraId="268A470D"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-设备-通用-功能-12 </w:t>
            </w:r>
          </w:p>
        </w:tc>
        <w:tc>
          <w:tcPr>
            <w:tcW w:w="5955" w:type="dxa"/>
          </w:tcPr>
          <w:p w14:paraId="21D47433"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rsidR="00565633" w14:paraId="4954C50A" w14:textId="77777777">
        <w:tc>
          <w:tcPr>
            <w:tcW w:w="2584" w:type="dxa"/>
          </w:tcPr>
          <w:p w14:paraId="6C41A08A"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-设备-通用-配置-12</w:t>
            </w:r>
          </w:p>
        </w:tc>
        <w:tc>
          <w:tcPr>
            <w:tcW w:w="5955" w:type="dxa"/>
          </w:tcPr>
          <w:p w14:paraId="2CB8D1C9"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rsidR="00565633" w14:paraId="382C6016" w14:textId="77777777">
        <w:tc>
          <w:tcPr>
            <w:tcW w:w="2584" w:type="dxa"/>
          </w:tcPr>
          <w:p w14:paraId="5417F33D"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-设备-通用-功能-15</w:t>
            </w:r>
          </w:p>
        </w:tc>
        <w:tc>
          <w:tcPr>
            <w:tcW w:w="5955" w:type="dxa"/>
          </w:tcPr>
          <w:p w14:paraId="35DB4680" w14:textId="77777777" w:rsidR="00565633"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14:paraId="196EFFB1" w14:textId="657FA9FD"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2、</w:t>
      </w:r>
      <w:r w:rsidR="00AA4F1E">
        <w:rPr>
          <w:rFonts w:ascii="宋体" w:hAnsi="宋体" w:cs="宋体"/>
          <w:b w:val="0"/>
          <w:bCs/>
          <w:sz w:val="24"/>
          <w:szCs w:val="24"/>
        </w:rPr>
        <w:t>乙方应遵守</w:t>
      </w:r>
      <w:r w:rsidR="00AA4F1E">
        <w:rPr>
          <w:rFonts w:ascii="宋体" w:hAnsi="宋体" w:cs="等线" w:hint="eastAsia"/>
          <w:b w:val="0"/>
          <w:sz w:val="24"/>
        </w:rPr>
        <w:t>业主或甲方客户或甲方的</w:t>
      </w:r>
      <w:r w:rsidR="00AA4F1E">
        <w:rPr>
          <w:rFonts w:ascii="宋体" w:hAnsi="宋体" w:cs="宋体"/>
          <w:b w:val="0"/>
          <w:bCs/>
          <w:sz w:val="24"/>
          <w:szCs w:val="24"/>
        </w:rPr>
        <w:t>相关安全管理规定要求，具体规定如下</w:t>
      </w:r>
      <w:r>
        <w:rPr>
          <w:rFonts w:ascii="宋体" w:hAnsi="宋体" w:cs="宋体"/>
          <w:b w:val="0"/>
          <w:bCs/>
          <w:sz w:val="24"/>
          <w:szCs w:val="24"/>
        </w:rPr>
        <w:t>：</w:t>
      </w:r>
    </w:p>
    <w:p w14:paraId="5253D8A8" w14:textId="5AF06A46"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w:t>
      </w:r>
      <w:r w:rsidR="00605BD5">
        <w:rPr>
          <w:rFonts w:ascii="宋体" w:hAnsi="宋体" w:cs="宋体"/>
          <w:b w:val="0"/>
          <w:bCs/>
          <w:sz w:val="24"/>
          <w:szCs w:val="24"/>
        </w:rPr>
        <w:t>根据</w:t>
      </w:r>
      <w:r w:rsidR="00605BD5">
        <w:rPr>
          <w:rFonts w:ascii="宋体" w:hAnsi="宋体" w:cs="等线" w:hint="eastAsia"/>
          <w:b w:val="0"/>
          <w:sz w:val="24"/>
        </w:rPr>
        <w:t>业主或甲方客户或甲方的</w:t>
      </w:r>
      <w:r w:rsidR="00605BD5">
        <w:rPr>
          <w:rFonts w:ascii="宋体" w:hAnsi="宋体" w:cs="宋体"/>
          <w:b w:val="0"/>
          <w:bCs/>
          <w:sz w:val="24"/>
          <w:szCs w:val="24"/>
        </w:rPr>
        <w:t>安全域管理办法</w:t>
      </w:r>
      <w:r w:rsidR="00605BD5">
        <w:rPr>
          <w:rFonts w:ascii="宋体" w:hAnsi="宋体" w:cs="宋体" w:hint="eastAsia"/>
          <w:b w:val="0"/>
          <w:bCs/>
          <w:sz w:val="24"/>
          <w:szCs w:val="24"/>
        </w:rPr>
        <w:t>等规定</w:t>
      </w:r>
      <w:r w:rsidR="00605BD5">
        <w:rPr>
          <w:rFonts w:ascii="宋体" w:hAnsi="宋体" w:cs="宋体"/>
          <w:b w:val="0"/>
          <w:bCs/>
          <w:sz w:val="24"/>
          <w:szCs w:val="24"/>
        </w:rPr>
        <w:t>，乙方应服从</w:t>
      </w:r>
      <w:r w:rsidR="00605BD5">
        <w:rPr>
          <w:rFonts w:ascii="宋体" w:hAnsi="宋体" w:cs="等线" w:hint="eastAsia"/>
          <w:b w:val="0"/>
          <w:sz w:val="24"/>
        </w:rPr>
        <w:t>业主或甲方客户或甲方</w:t>
      </w:r>
      <w:r w:rsidR="00605BD5">
        <w:rPr>
          <w:rFonts w:ascii="宋体" w:hAnsi="宋体" w:cs="宋体"/>
          <w:b w:val="0"/>
          <w:bCs/>
          <w:sz w:val="24"/>
          <w:szCs w:val="24"/>
        </w:rPr>
        <w:t>安全域管理责任部门的管理，部署新设备或进行设备调整或进行已有设备移出时，应提出书面申请，并提交相关设备的基本信息以备更新安全域管理相关数据。未经甲方审批，不得擅自进行新设备部署或随意调整和移出设备、</w:t>
      </w:r>
      <w:r w:rsidR="00605BD5">
        <w:rPr>
          <w:rFonts w:ascii="宋体" w:hAnsi="宋体" w:cs="宋体"/>
          <w:b w:val="0"/>
          <w:bCs/>
          <w:sz w:val="24"/>
          <w:szCs w:val="24"/>
        </w:rPr>
        <w:lastRenderedPageBreak/>
        <w:t>改变安全域结构或者策略配置</w:t>
      </w:r>
      <w:r>
        <w:rPr>
          <w:rFonts w:ascii="宋体" w:hAnsi="宋体" w:cs="宋体"/>
          <w:b w:val="0"/>
          <w:bCs/>
          <w:sz w:val="24"/>
          <w:szCs w:val="24"/>
        </w:rPr>
        <w:t>。</w:t>
      </w:r>
    </w:p>
    <w:p w14:paraId="75AB7713" w14:textId="58C4846B"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2）</w:t>
      </w:r>
      <w:r w:rsidR="00502822">
        <w:rPr>
          <w:rFonts w:ascii="宋体" w:hAnsi="宋体" w:cs="宋体"/>
          <w:b w:val="0"/>
          <w:bCs/>
          <w:sz w:val="24"/>
          <w:szCs w:val="24"/>
        </w:rPr>
        <w:t>根据</w:t>
      </w:r>
      <w:r w:rsidR="00502822">
        <w:rPr>
          <w:rFonts w:ascii="宋体" w:hAnsi="宋体" w:cs="等线" w:hint="eastAsia"/>
          <w:b w:val="0"/>
          <w:sz w:val="24"/>
        </w:rPr>
        <w:t>业主或甲方客户或甲方的</w:t>
      </w:r>
      <w:proofErr w:type="gramStart"/>
      <w:r w:rsidR="00502822">
        <w:rPr>
          <w:rFonts w:ascii="宋体" w:hAnsi="宋体" w:cs="宋体"/>
          <w:b w:val="0"/>
          <w:bCs/>
          <w:sz w:val="24"/>
          <w:szCs w:val="24"/>
        </w:rPr>
        <w:t>帐号</w:t>
      </w:r>
      <w:proofErr w:type="gramEnd"/>
      <w:r w:rsidR="00502822">
        <w:rPr>
          <w:rFonts w:ascii="宋体" w:hAnsi="宋体" w:cs="宋体"/>
          <w:b w:val="0"/>
          <w:bCs/>
          <w:sz w:val="24"/>
          <w:szCs w:val="24"/>
        </w:rPr>
        <w:t>口令管理办法</w:t>
      </w:r>
      <w:r w:rsidR="00502822">
        <w:rPr>
          <w:rFonts w:ascii="宋体" w:hAnsi="宋体" w:cs="宋体" w:hint="eastAsia"/>
          <w:b w:val="0"/>
          <w:bCs/>
          <w:sz w:val="24"/>
          <w:szCs w:val="24"/>
        </w:rPr>
        <w:t>等规定</w:t>
      </w:r>
      <w:r w:rsidR="00502822">
        <w:rPr>
          <w:rFonts w:ascii="宋体" w:hAnsi="宋体" w:cs="宋体"/>
          <w:b w:val="0"/>
          <w:bCs/>
          <w:sz w:val="24"/>
          <w:szCs w:val="24"/>
        </w:rPr>
        <w:t>，乙方应服从</w:t>
      </w:r>
      <w:r w:rsidR="00502822">
        <w:rPr>
          <w:rFonts w:ascii="宋体" w:hAnsi="宋体" w:cs="等线" w:hint="eastAsia"/>
          <w:b w:val="0"/>
          <w:sz w:val="24"/>
        </w:rPr>
        <w:t>业主或甲方客户或甲方</w:t>
      </w:r>
      <w:proofErr w:type="gramStart"/>
      <w:r w:rsidR="00502822">
        <w:rPr>
          <w:rFonts w:ascii="宋体" w:hAnsi="宋体" w:cs="宋体"/>
          <w:b w:val="0"/>
          <w:bCs/>
          <w:sz w:val="24"/>
          <w:szCs w:val="24"/>
        </w:rPr>
        <w:t>帐号</w:t>
      </w:r>
      <w:proofErr w:type="gramEnd"/>
      <w:r w:rsidR="00502822">
        <w:rPr>
          <w:rFonts w:ascii="宋体" w:hAnsi="宋体" w:cs="宋体"/>
          <w:b w:val="0"/>
          <w:bCs/>
          <w:sz w:val="24"/>
          <w:szCs w:val="24"/>
        </w:rPr>
        <w:t>管理责任部门的管理，按照</w:t>
      </w:r>
      <w:proofErr w:type="gramStart"/>
      <w:r w:rsidR="00502822">
        <w:rPr>
          <w:rFonts w:ascii="宋体" w:hAnsi="宋体" w:cs="宋体"/>
          <w:b w:val="0"/>
          <w:bCs/>
          <w:sz w:val="24"/>
          <w:szCs w:val="24"/>
        </w:rPr>
        <w:t>帐号</w:t>
      </w:r>
      <w:proofErr w:type="gramEnd"/>
      <w:r w:rsidR="00502822">
        <w:rPr>
          <w:rFonts w:ascii="宋体" w:hAnsi="宋体" w:cs="宋体"/>
          <w:b w:val="0"/>
          <w:bCs/>
          <w:sz w:val="24"/>
          <w:szCs w:val="24"/>
        </w:rPr>
        <w:t>审批流程申请所需</w:t>
      </w:r>
      <w:proofErr w:type="gramStart"/>
      <w:r w:rsidR="00502822">
        <w:rPr>
          <w:rFonts w:ascii="宋体" w:hAnsi="宋体" w:cs="宋体"/>
          <w:b w:val="0"/>
          <w:bCs/>
          <w:sz w:val="24"/>
          <w:szCs w:val="24"/>
        </w:rPr>
        <w:t>帐号</w:t>
      </w:r>
      <w:proofErr w:type="gramEnd"/>
      <w:r w:rsidR="00502822">
        <w:rPr>
          <w:rFonts w:ascii="宋体" w:hAnsi="宋体" w:cs="宋体"/>
          <w:b w:val="0"/>
          <w:bCs/>
          <w:sz w:val="24"/>
          <w:szCs w:val="24"/>
        </w:rPr>
        <w:t>、修改权限或者撤销</w:t>
      </w:r>
      <w:proofErr w:type="gramStart"/>
      <w:r w:rsidR="00502822">
        <w:rPr>
          <w:rFonts w:ascii="宋体" w:hAnsi="宋体" w:cs="宋体"/>
          <w:b w:val="0"/>
          <w:bCs/>
          <w:sz w:val="24"/>
          <w:szCs w:val="24"/>
        </w:rPr>
        <w:t>帐号</w:t>
      </w:r>
      <w:proofErr w:type="gramEnd"/>
      <w:r w:rsidR="00502822">
        <w:rPr>
          <w:rFonts w:ascii="宋体" w:hAnsi="宋体" w:cs="宋体"/>
          <w:b w:val="0"/>
          <w:bCs/>
          <w:sz w:val="24"/>
          <w:szCs w:val="24"/>
        </w:rPr>
        <w:t>，在</w:t>
      </w:r>
      <w:proofErr w:type="gramStart"/>
      <w:r w:rsidR="00502822">
        <w:rPr>
          <w:rFonts w:ascii="宋体" w:hAnsi="宋体" w:cs="宋体"/>
          <w:b w:val="0"/>
          <w:bCs/>
          <w:sz w:val="24"/>
          <w:szCs w:val="24"/>
        </w:rPr>
        <w:t>帐号</w:t>
      </w:r>
      <w:proofErr w:type="gramEnd"/>
      <w:r w:rsidR="00502822">
        <w:rPr>
          <w:rFonts w:ascii="宋体" w:hAnsi="宋体" w:cs="宋体"/>
          <w:b w:val="0"/>
          <w:bCs/>
          <w:sz w:val="24"/>
          <w:szCs w:val="24"/>
        </w:rPr>
        <w:t>审批成功并创建后，应对</w:t>
      </w:r>
      <w:proofErr w:type="gramStart"/>
      <w:r w:rsidR="00502822">
        <w:rPr>
          <w:rFonts w:ascii="宋体" w:hAnsi="宋体" w:cs="宋体"/>
          <w:b w:val="0"/>
          <w:bCs/>
          <w:sz w:val="24"/>
          <w:szCs w:val="24"/>
        </w:rPr>
        <w:t>帐号</w:t>
      </w:r>
      <w:proofErr w:type="gramEnd"/>
      <w:r w:rsidR="00502822">
        <w:rPr>
          <w:rFonts w:ascii="宋体" w:hAnsi="宋体" w:cs="宋体"/>
          <w:b w:val="0"/>
          <w:bCs/>
          <w:sz w:val="24"/>
          <w:szCs w:val="24"/>
        </w:rPr>
        <w:t>口令进行定期（不超过90天）修改，口令至少由6位及以上大小写字母、数字及特殊符号等混合、随机组成。乙方应严格保护</w:t>
      </w:r>
      <w:proofErr w:type="gramStart"/>
      <w:r w:rsidR="00502822">
        <w:rPr>
          <w:rFonts w:ascii="宋体" w:hAnsi="宋体" w:cs="宋体"/>
          <w:b w:val="0"/>
          <w:bCs/>
          <w:sz w:val="24"/>
          <w:szCs w:val="24"/>
        </w:rPr>
        <w:t>帐号</w:t>
      </w:r>
      <w:proofErr w:type="gramEnd"/>
      <w:r w:rsidR="00502822">
        <w:rPr>
          <w:rFonts w:ascii="宋体" w:hAnsi="宋体" w:cs="宋体"/>
          <w:b w:val="0"/>
          <w:bCs/>
          <w:sz w:val="24"/>
          <w:szCs w:val="24"/>
        </w:rPr>
        <w:t>口令，不得故意泄露，否则需承担由此导致安全问题的责任</w:t>
      </w:r>
      <w:r>
        <w:rPr>
          <w:rFonts w:ascii="宋体" w:hAnsi="宋体" w:cs="宋体"/>
          <w:b w:val="0"/>
          <w:bCs/>
          <w:sz w:val="24"/>
          <w:szCs w:val="24"/>
        </w:rPr>
        <w:t>。</w:t>
      </w:r>
    </w:p>
    <w:p w14:paraId="4E041022" w14:textId="5039FFC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3）</w:t>
      </w:r>
      <w:r w:rsidR="00502822">
        <w:rPr>
          <w:rFonts w:ascii="宋体" w:hAnsi="宋体" w:cs="宋体"/>
          <w:b w:val="0"/>
          <w:bCs/>
          <w:sz w:val="24"/>
          <w:szCs w:val="24"/>
        </w:rPr>
        <w:t>根据</w:t>
      </w:r>
      <w:r w:rsidR="00502822">
        <w:rPr>
          <w:rFonts w:ascii="宋体" w:hAnsi="宋体" w:cs="等线" w:hint="eastAsia"/>
          <w:b w:val="0"/>
          <w:sz w:val="24"/>
        </w:rPr>
        <w:t>业主或甲方客户或甲方的</w:t>
      </w:r>
      <w:r w:rsidR="00502822">
        <w:rPr>
          <w:rFonts w:ascii="宋体" w:hAnsi="宋体" w:cs="宋体"/>
          <w:b w:val="0"/>
          <w:bCs/>
          <w:sz w:val="24"/>
          <w:szCs w:val="24"/>
        </w:rPr>
        <w:t>远程接入安全管理办法</w:t>
      </w:r>
      <w:r w:rsidR="00502822">
        <w:rPr>
          <w:rFonts w:ascii="宋体" w:hAnsi="宋体" w:cs="宋体" w:hint="eastAsia"/>
          <w:b w:val="0"/>
          <w:bCs/>
          <w:sz w:val="24"/>
          <w:szCs w:val="24"/>
        </w:rPr>
        <w:t>等规定</w:t>
      </w:r>
      <w:r w:rsidR="00502822">
        <w:rPr>
          <w:rFonts w:ascii="宋体" w:hAnsi="宋体" w:cs="宋体"/>
          <w:b w:val="0"/>
          <w:bCs/>
          <w:sz w:val="24"/>
          <w:szCs w:val="24"/>
        </w:rPr>
        <w:t>，乙方应按照</w:t>
      </w:r>
      <w:r w:rsidR="00502822">
        <w:rPr>
          <w:rFonts w:ascii="宋体" w:hAnsi="宋体" w:cs="等线" w:hint="eastAsia"/>
          <w:b w:val="0"/>
          <w:sz w:val="24"/>
        </w:rPr>
        <w:t>业主或甲方客户或甲方</w:t>
      </w:r>
      <w:r w:rsidR="00502822">
        <w:rPr>
          <w:rFonts w:ascii="宋体" w:hAnsi="宋体" w:cs="宋体"/>
          <w:b w:val="0"/>
          <w:bCs/>
          <w:sz w:val="24"/>
          <w:szCs w:val="24"/>
        </w:rPr>
        <w:t>远程</w:t>
      </w:r>
      <w:proofErr w:type="gramStart"/>
      <w:r w:rsidR="00502822">
        <w:rPr>
          <w:rFonts w:ascii="宋体" w:hAnsi="宋体" w:cs="宋体"/>
          <w:b w:val="0"/>
          <w:bCs/>
          <w:sz w:val="24"/>
          <w:szCs w:val="24"/>
        </w:rPr>
        <w:t>接入审批</w:t>
      </w:r>
      <w:proofErr w:type="gramEnd"/>
      <w:r w:rsidR="00502822">
        <w:rPr>
          <w:rFonts w:ascii="宋体" w:hAnsi="宋体" w:cs="宋体"/>
          <w:b w:val="0"/>
          <w:bCs/>
          <w:sz w:val="24"/>
          <w:szCs w:val="24"/>
        </w:rPr>
        <w:t>要求，对远程接入提出书面申请，并完成相关设置，确保安全接入；访问结束后，应及时终止接入；不得将相关</w:t>
      </w:r>
      <w:proofErr w:type="gramStart"/>
      <w:r w:rsidR="00502822">
        <w:rPr>
          <w:rFonts w:ascii="宋体" w:hAnsi="宋体" w:cs="宋体"/>
          <w:b w:val="0"/>
          <w:bCs/>
          <w:sz w:val="24"/>
          <w:szCs w:val="24"/>
        </w:rPr>
        <w:t>帐号</w:t>
      </w:r>
      <w:proofErr w:type="gramEnd"/>
      <w:r w:rsidR="00502822">
        <w:rPr>
          <w:rFonts w:ascii="宋体" w:hAnsi="宋体" w:cs="宋体"/>
          <w:b w:val="0"/>
          <w:bCs/>
          <w:sz w:val="24"/>
          <w:szCs w:val="24"/>
        </w:rPr>
        <w:t>、口令告诉其它人，或者用于其它目的，否则应承担由此引起的一切后果</w:t>
      </w:r>
      <w:r>
        <w:rPr>
          <w:rFonts w:ascii="宋体" w:hAnsi="宋体" w:cs="宋体"/>
          <w:b w:val="0"/>
          <w:bCs/>
          <w:sz w:val="24"/>
          <w:szCs w:val="24"/>
        </w:rPr>
        <w:t>。</w:t>
      </w:r>
    </w:p>
    <w:p w14:paraId="0CEBC87D" w14:textId="1B129CB0"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4）</w:t>
      </w:r>
      <w:r w:rsidR="00502822">
        <w:rPr>
          <w:rFonts w:ascii="宋体" w:hAnsi="宋体" w:cs="宋体"/>
          <w:b w:val="0"/>
          <w:bCs/>
          <w:sz w:val="24"/>
          <w:szCs w:val="24"/>
        </w:rPr>
        <w:t>根据</w:t>
      </w:r>
      <w:r w:rsidR="00502822">
        <w:rPr>
          <w:rFonts w:ascii="宋体" w:hAnsi="宋体" w:cs="等线" w:hint="eastAsia"/>
          <w:b w:val="0"/>
          <w:sz w:val="24"/>
        </w:rPr>
        <w:t>业主或甲方客户或甲方的</w:t>
      </w:r>
      <w:r w:rsidR="00502822">
        <w:rPr>
          <w:rFonts w:ascii="宋体" w:hAnsi="宋体" w:cs="宋体"/>
          <w:b w:val="0"/>
          <w:bCs/>
          <w:sz w:val="24"/>
          <w:szCs w:val="24"/>
        </w:rPr>
        <w:t>网络互联安全管理办法</w:t>
      </w:r>
      <w:r w:rsidR="00502822">
        <w:rPr>
          <w:rFonts w:ascii="宋体" w:hAnsi="宋体" w:cs="宋体" w:hint="eastAsia"/>
          <w:b w:val="0"/>
          <w:bCs/>
          <w:sz w:val="24"/>
          <w:szCs w:val="24"/>
        </w:rPr>
        <w:t>等规定</w:t>
      </w:r>
      <w:r w:rsidR="00502822">
        <w:rPr>
          <w:rFonts w:ascii="宋体" w:hAnsi="宋体" w:cs="宋体"/>
          <w:b w:val="0"/>
          <w:bCs/>
          <w:sz w:val="24"/>
          <w:szCs w:val="24"/>
        </w:rPr>
        <w:t>，乙方应按照网络互联审批要求，向甲方提出网络互联的书面申请，并建立相应的防护手段和管理流程，在互联需求发生变更（包括互联目的或方式的变化）时，应及时向甲方提出互联变更申请</w:t>
      </w:r>
      <w:r>
        <w:rPr>
          <w:rFonts w:ascii="宋体" w:hAnsi="宋体" w:cs="宋体"/>
          <w:b w:val="0"/>
          <w:bCs/>
          <w:sz w:val="24"/>
          <w:szCs w:val="24"/>
        </w:rPr>
        <w:t>。</w:t>
      </w:r>
    </w:p>
    <w:p w14:paraId="4C77189C"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0FF7F12A"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4、乙方提供的应用软件中账号所使用的口令已采用加密方式保存，不可固化在软件里。</w:t>
      </w:r>
    </w:p>
    <w:p w14:paraId="35EB9F97"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5、乙方在设备上线前，应详细提供本工程新增设备和应用的进程、端口、账号等方面的情况。</w:t>
      </w:r>
    </w:p>
    <w:p w14:paraId="2B563AB3"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w:t>
      </w:r>
      <w:r>
        <w:rPr>
          <w:rFonts w:ascii="宋体" w:hAnsi="宋体" w:cs="宋体"/>
          <w:b w:val="0"/>
          <w:bCs/>
          <w:sz w:val="24"/>
          <w:szCs w:val="24"/>
        </w:rPr>
        <w:lastRenderedPageBreak/>
        <w:t>大安全漏洞、后门或者病毒感染，由乙方立即进行免费修补、清除或者采用其他手段消除安全问题。对于违反本规定导致的一切后果，由乙方负全部责任。</w:t>
      </w:r>
    </w:p>
    <w:p w14:paraId="2616AC83"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4EE4DC01"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8、在产品投入运行</w:t>
      </w:r>
      <w:proofErr w:type="gramStart"/>
      <w:r>
        <w:rPr>
          <w:rFonts w:ascii="宋体" w:hAnsi="宋体" w:cs="宋体"/>
          <w:b w:val="0"/>
          <w:bCs/>
          <w:sz w:val="24"/>
          <w:szCs w:val="24"/>
        </w:rPr>
        <w:t>直至退</w:t>
      </w:r>
      <w:proofErr w:type="gramEnd"/>
      <w:r>
        <w:rPr>
          <w:rFonts w:ascii="宋体" w:hAnsi="宋体" w:cs="宋体"/>
          <w:b w:val="0"/>
          <w:bCs/>
          <w:sz w:val="24"/>
          <w:szCs w:val="24"/>
        </w:rPr>
        <w:t>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3CD8F7F7"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14:paraId="6AADA442"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14:paraId="2283568A"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11、对于乙方提供运行在Windows操作系统的应用软件，乙方必须承诺与趋势科技（TrendMicro）、赛</w:t>
      </w:r>
      <w:proofErr w:type="gramStart"/>
      <w:r>
        <w:rPr>
          <w:rFonts w:ascii="宋体" w:hAnsi="宋体" w:cs="宋体"/>
          <w:b w:val="0"/>
          <w:bCs/>
          <w:sz w:val="24"/>
          <w:szCs w:val="24"/>
        </w:rPr>
        <w:t>门铁克</w:t>
      </w:r>
      <w:proofErr w:type="gramEnd"/>
      <w:r>
        <w:rPr>
          <w:rFonts w:ascii="宋体" w:hAnsi="宋体" w:cs="宋体"/>
          <w:b w:val="0"/>
          <w:bCs/>
          <w:sz w:val="24"/>
          <w:szCs w:val="24"/>
        </w:rPr>
        <w:t>（Symantec）以及NAI公司等主流</w:t>
      </w:r>
      <w:proofErr w:type="gramStart"/>
      <w:r>
        <w:rPr>
          <w:rFonts w:ascii="宋体" w:hAnsi="宋体" w:cs="宋体"/>
          <w:b w:val="0"/>
          <w:bCs/>
          <w:sz w:val="24"/>
          <w:szCs w:val="24"/>
        </w:rPr>
        <w:t>网络版防病毒</w:t>
      </w:r>
      <w:proofErr w:type="gramEnd"/>
      <w:r>
        <w:rPr>
          <w:rFonts w:ascii="宋体" w:hAnsi="宋体" w:cs="宋体"/>
          <w:b w:val="0"/>
          <w:bCs/>
          <w:sz w:val="24"/>
          <w:szCs w:val="24"/>
        </w:rPr>
        <w:t>软件或其中之一兼容。</w:t>
      </w:r>
    </w:p>
    <w:p w14:paraId="239BA874" w14:textId="20BE08CD"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12、</w:t>
      </w:r>
      <w:r w:rsidR="00502822">
        <w:rPr>
          <w:rFonts w:ascii="宋体" w:hAnsi="宋体" w:cs="宋体"/>
          <w:b w:val="0"/>
          <w:bCs/>
          <w:sz w:val="24"/>
          <w:szCs w:val="24"/>
        </w:rPr>
        <w:t>对于乙方提供的运行在</w:t>
      </w:r>
      <w:r w:rsidR="00502822">
        <w:rPr>
          <w:rFonts w:ascii="宋体" w:hAnsi="宋体" w:cs="宋体" w:hint="eastAsia"/>
          <w:b w:val="0"/>
          <w:bCs/>
          <w:sz w:val="24"/>
          <w:szCs w:val="24"/>
        </w:rPr>
        <w:t>W</w:t>
      </w:r>
      <w:r w:rsidR="00502822">
        <w:rPr>
          <w:rFonts w:ascii="宋体" w:hAnsi="宋体" w:cs="宋体"/>
          <w:b w:val="0"/>
          <w:bCs/>
          <w:sz w:val="24"/>
          <w:szCs w:val="24"/>
        </w:rPr>
        <w:t>indows操作系统的应用软件，版本应在Win 2000（含）以上，同时不能使用家用版，如X</w:t>
      </w:r>
      <w:r w:rsidR="00502822">
        <w:rPr>
          <w:rFonts w:ascii="宋体" w:hAnsi="宋体" w:cs="宋体" w:hint="eastAsia"/>
          <w:b w:val="0"/>
          <w:bCs/>
          <w:sz w:val="24"/>
          <w:szCs w:val="24"/>
        </w:rPr>
        <w:t>P</w:t>
      </w:r>
      <w:r w:rsidR="00502822">
        <w:rPr>
          <w:rFonts w:ascii="宋体" w:hAnsi="宋体" w:cs="宋体"/>
          <w:b w:val="0"/>
          <w:bCs/>
          <w:sz w:val="24"/>
          <w:szCs w:val="24"/>
        </w:rPr>
        <w:t xml:space="preserve"> Home </w:t>
      </w:r>
      <w:r w:rsidR="00502822">
        <w:rPr>
          <w:rFonts w:ascii="宋体" w:hAnsi="宋体" w:cs="宋体" w:hint="eastAsia"/>
          <w:b w:val="0"/>
          <w:bCs/>
          <w:sz w:val="24"/>
          <w:szCs w:val="24"/>
        </w:rPr>
        <w:t>版的操作系统</w:t>
      </w:r>
      <w:r>
        <w:rPr>
          <w:rFonts w:ascii="宋体" w:hAnsi="宋体" w:cs="宋体" w:hint="eastAsia"/>
          <w:b w:val="0"/>
          <w:bCs/>
          <w:sz w:val="24"/>
          <w:szCs w:val="24"/>
        </w:rPr>
        <w:t>。</w:t>
      </w:r>
    </w:p>
    <w:p w14:paraId="259A2616"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13、乙方安全应急处理方面的责任：</w:t>
      </w:r>
    </w:p>
    <w:p w14:paraId="25B3D975"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1）如果出现未知原因的攻击导致系统或网络设备异常，乙方应承诺配合甲方查找原因，给出解决方案。</w:t>
      </w:r>
    </w:p>
    <w:p w14:paraId="7FAA3192" w14:textId="77777777" w:rsidR="00565633" w:rsidRDefault="00000000">
      <w:pPr>
        <w:spacing w:line="360" w:lineRule="auto"/>
        <w:rPr>
          <w:rFonts w:ascii="宋体" w:hAnsi="宋体" w:cs="宋体" w:hint="eastAsia"/>
          <w:b w:val="0"/>
          <w:bCs/>
          <w:sz w:val="24"/>
          <w:szCs w:val="24"/>
        </w:rPr>
      </w:pPr>
      <w:r>
        <w:rPr>
          <w:rFonts w:ascii="宋体" w:hAnsi="宋体" w:cs="宋体"/>
          <w:b w:val="0"/>
          <w:bCs/>
          <w:sz w:val="24"/>
          <w:szCs w:val="24"/>
        </w:rPr>
        <w:t>2）乙方需建立必要的测试环境，对于各类安全解决方案进行及时测试，并给出可行的</w:t>
      </w:r>
      <w:proofErr w:type="gramStart"/>
      <w:r>
        <w:rPr>
          <w:rFonts w:ascii="宋体" w:hAnsi="宋体" w:cs="宋体"/>
          <w:b w:val="0"/>
          <w:bCs/>
          <w:sz w:val="24"/>
          <w:szCs w:val="24"/>
        </w:rPr>
        <w:t>现网实施</w:t>
      </w:r>
      <w:proofErr w:type="gramEnd"/>
      <w:r>
        <w:rPr>
          <w:rFonts w:ascii="宋体" w:hAnsi="宋体" w:cs="宋体"/>
          <w:b w:val="0"/>
          <w:bCs/>
          <w:sz w:val="24"/>
          <w:szCs w:val="24"/>
        </w:rPr>
        <w:t>办法。</w:t>
      </w:r>
    </w:p>
    <w:p w14:paraId="3F3CA699" w14:textId="09E399E9" w:rsidR="00565633" w:rsidRDefault="00000000">
      <w:pPr>
        <w:spacing w:line="360" w:lineRule="auto"/>
        <w:rPr>
          <w:rFonts w:ascii="宋体" w:hAnsi="宋体" w:cs="宋体" w:hint="eastAsia"/>
          <w:b w:val="0"/>
          <w:bCs/>
          <w:color w:val="000000"/>
          <w:sz w:val="24"/>
          <w:szCs w:val="24"/>
        </w:rPr>
      </w:pPr>
      <w:r>
        <w:rPr>
          <w:rFonts w:ascii="宋体" w:hAnsi="宋体" w:cs="宋体"/>
          <w:b w:val="0"/>
          <w:bCs/>
          <w:color w:val="000000"/>
          <w:sz w:val="24"/>
          <w:szCs w:val="24"/>
        </w:rPr>
        <w:lastRenderedPageBreak/>
        <w:t>14、本协议作为合同附件，生效起止时间同合同。本协议需经双方法人代表（或法人代表委托人）签名并盖章，与所签合同具有同等法律效力。合同正本一式</w:t>
      </w:r>
      <w:r w:rsidR="00AB4F24">
        <w:rPr>
          <w:rFonts w:ascii="宋体" w:hAnsi="宋体" w:cs="宋体" w:hint="eastAsia"/>
          <w:b w:val="0"/>
          <w:bCs/>
          <w:color w:val="000000"/>
          <w:sz w:val="24"/>
          <w:szCs w:val="24"/>
        </w:rPr>
        <w:t>肆</w:t>
      </w:r>
      <w:r>
        <w:rPr>
          <w:rFonts w:ascii="宋体" w:hAnsi="宋体" w:cs="宋体"/>
          <w:b w:val="0"/>
          <w:bCs/>
          <w:color w:val="000000"/>
          <w:sz w:val="24"/>
          <w:szCs w:val="24"/>
        </w:rPr>
        <w:t>份，甲方</w:t>
      </w:r>
      <w:r w:rsidR="00AB4F24">
        <w:rPr>
          <w:rFonts w:ascii="宋体" w:hAnsi="宋体" w:cs="宋体" w:hint="eastAsia"/>
          <w:b w:val="0"/>
          <w:bCs/>
          <w:color w:val="000000"/>
          <w:sz w:val="24"/>
          <w:szCs w:val="24"/>
        </w:rPr>
        <w:t>贰</w:t>
      </w:r>
      <w:r>
        <w:rPr>
          <w:rFonts w:ascii="宋体" w:hAnsi="宋体" w:cs="宋体"/>
          <w:b w:val="0"/>
          <w:bCs/>
          <w:color w:val="000000"/>
          <w:sz w:val="24"/>
          <w:szCs w:val="24"/>
        </w:rPr>
        <w:t>份，乙方贰份，均具有同等法律效</w:t>
      </w:r>
      <w:r>
        <w:rPr>
          <w:rFonts w:ascii="宋体" w:hAnsi="宋体" w:cs="宋体" w:hint="eastAsia"/>
          <w:b w:val="0"/>
          <w:bCs/>
          <w:color w:val="000000"/>
          <w:sz w:val="24"/>
          <w:szCs w:val="24"/>
        </w:rPr>
        <w:t>力。</w:t>
      </w:r>
    </w:p>
    <w:tbl>
      <w:tblPr>
        <w:tblW w:w="8520" w:type="dxa"/>
        <w:tblLook w:val="04A0" w:firstRow="1" w:lastRow="0" w:firstColumn="1" w:lastColumn="0" w:noHBand="0" w:noVBand="1"/>
      </w:tblPr>
      <w:tblGrid>
        <w:gridCol w:w="425"/>
        <w:gridCol w:w="3834"/>
        <w:gridCol w:w="106"/>
        <w:gridCol w:w="3940"/>
        <w:gridCol w:w="215"/>
      </w:tblGrid>
      <w:tr w:rsidR="006103A5" w14:paraId="15A48430" w14:textId="77777777" w:rsidTr="00020BBD">
        <w:trPr>
          <w:trHeight w:val="3425"/>
        </w:trPr>
        <w:tc>
          <w:tcPr>
            <w:tcW w:w="2500" w:type="pct"/>
            <w:gridSpan w:val="2"/>
          </w:tcPr>
          <w:p w14:paraId="7122C3E5" w14:textId="77777777" w:rsidR="006103A5" w:rsidRDefault="006103A5" w:rsidP="00031073">
            <w:pPr>
              <w:spacing w:before="120" w:after="120" w:line="360" w:lineRule="auto"/>
              <w:rPr>
                <w:rFonts w:ascii="宋体" w:hAnsi="宋体" w:cs="宋体" w:hint="eastAsia"/>
                <w:b w:val="0"/>
                <w:bCs/>
                <w:color w:val="000000"/>
                <w:sz w:val="24"/>
                <w:szCs w:val="24"/>
              </w:rPr>
            </w:pPr>
            <w:r>
              <w:rPr>
                <w:rFonts w:ascii="宋体" w:hAnsi="宋体" w:cs="宋体" w:hint="eastAsia"/>
                <w:b w:val="0"/>
                <w:bCs/>
                <w:sz w:val="24"/>
                <w:szCs w:val="24"/>
              </w:rPr>
              <w:t>甲方名称：</w:t>
            </w:r>
            <w:r>
              <w:rPr>
                <w:rFonts w:ascii="宋体" w:hAnsi="宋体" w:cs="宋体"/>
                <w:b w:val="0"/>
                <w:bCs/>
                <w:sz w:val="24"/>
                <w:szCs w:val="24"/>
              </w:rPr>
              <w:t xml:space="preserve">   </w:t>
            </w:r>
            <w:r>
              <w:rPr>
                <w:rFonts w:ascii="宋体" w:hAnsi="宋体" w:cs="宋体" w:hint="eastAsia"/>
                <w:b w:val="0"/>
                <w:bCs/>
                <w:sz w:val="24"/>
                <w:szCs w:val="24"/>
              </w:rPr>
              <w:t>（盖章）</w:t>
            </w:r>
          </w:p>
          <w:p w14:paraId="5DC22EB0" w14:textId="77777777" w:rsidR="006103A5" w:rsidRDefault="006103A5" w:rsidP="00031073">
            <w:pPr>
              <w:spacing w:before="120" w:after="120" w:line="360" w:lineRule="auto"/>
              <w:rPr>
                <w:rFonts w:ascii="宋体" w:hAnsi="宋体" w:cs="宋体" w:hint="eastAsia"/>
                <w:b w:val="0"/>
                <w:bCs/>
                <w:sz w:val="24"/>
                <w:szCs w:val="24"/>
              </w:rPr>
            </w:pPr>
            <w:r>
              <w:rPr>
                <w:rFonts w:ascii="宋体" w:hAnsi="宋体" w:cs="宋体"/>
                <w:b w:val="0"/>
                <w:bCs/>
                <w:sz w:val="24"/>
                <w:szCs w:val="24"/>
              </w:rPr>
              <w:t xml:space="preserve">    </w:t>
            </w:r>
          </w:p>
          <w:p w14:paraId="7D85F192" w14:textId="77777777" w:rsidR="006103A5" w:rsidRDefault="006103A5" w:rsidP="00031073">
            <w:pPr>
              <w:spacing w:before="120" w:after="120" w:line="360" w:lineRule="auto"/>
              <w:rPr>
                <w:rFonts w:ascii="宋体" w:hAnsi="宋体" w:cs="宋体" w:hint="eastAsia"/>
                <w:b w:val="0"/>
                <w:bCs/>
                <w:sz w:val="24"/>
                <w:szCs w:val="24"/>
              </w:rPr>
            </w:pPr>
            <w:r>
              <w:rPr>
                <w:rFonts w:ascii="宋体" w:hAnsi="宋体" w:cs="宋体" w:hint="eastAsia"/>
                <w:b w:val="0"/>
                <w:bCs/>
                <w:sz w:val="24"/>
                <w:szCs w:val="24"/>
              </w:rPr>
              <w:t>授权代表（签字）：</w:t>
            </w:r>
          </w:p>
          <w:p w14:paraId="169173DD" w14:textId="77777777" w:rsidR="006103A5" w:rsidRDefault="006103A5" w:rsidP="00031073">
            <w:pPr>
              <w:spacing w:before="120" w:after="120" w:line="360" w:lineRule="auto"/>
              <w:rPr>
                <w:rFonts w:ascii="宋体" w:hAnsi="宋体" w:cs="宋体" w:hint="eastAsia"/>
                <w:b w:val="0"/>
                <w:bCs/>
                <w:sz w:val="24"/>
                <w:szCs w:val="24"/>
              </w:rPr>
            </w:pPr>
          </w:p>
          <w:p w14:paraId="6516A8A5" w14:textId="77777777" w:rsidR="006103A5" w:rsidRDefault="006103A5" w:rsidP="00031073">
            <w:pPr>
              <w:spacing w:before="120" w:after="120" w:line="360" w:lineRule="auto"/>
              <w:rPr>
                <w:rFonts w:ascii="宋体" w:hAnsi="宋体" w:cs="宋体" w:hint="eastAsia"/>
                <w:b w:val="0"/>
                <w:bCs/>
                <w:color w:val="000000"/>
                <w:sz w:val="24"/>
                <w:szCs w:val="24"/>
              </w:rPr>
            </w:pPr>
            <w:r>
              <w:rPr>
                <w:rFonts w:ascii="宋体" w:hAnsi="宋体" w:cs="宋体" w:hint="eastAsia"/>
                <w:b w:val="0"/>
                <w:bCs/>
                <w:sz w:val="24"/>
                <w:szCs w:val="24"/>
              </w:rPr>
              <w:t>签约日期：2025年   月   日</w:t>
            </w:r>
          </w:p>
        </w:tc>
        <w:tc>
          <w:tcPr>
            <w:tcW w:w="2500" w:type="pct"/>
            <w:gridSpan w:val="3"/>
          </w:tcPr>
          <w:p w14:paraId="3150A719" w14:textId="77777777" w:rsidR="006103A5" w:rsidRDefault="006103A5" w:rsidP="00031073">
            <w:pPr>
              <w:spacing w:before="120" w:after="120" w:line="360" w:lineRule="auto"/>
              <w:rPr>
                <w:rFonts w:ascii="宋体" w:hAnsi="宋体" w:cs="宋体" w:hint="eastAsia"/>
                <w:b w:val="0"/>
                <w:bCs/>
                <w:color w:val="000000"/>
                <w:sz w:val="24"/>
                <w:szCs w:val="24"/>
              </w:rPr>
            </w:pPr>
            <w:r>
              <w:rPr>
                <w:rFonts w:ascii="宋体" w:hAnsi="宋体" w:cs="宋体" w:hint="eastAsia"/>
                <w:b w:val="0"/>
                <w:bCs/>
                <w:sz w:val="24"/>
                <w:szCs w:val="24"/>
              </w:rPr>
              <w:t>乙方名称：</w:t>
            </w:r>
            <w:r>
              <w:rPr>
                <w:rFonts w:ascii="宋体" w:hAnsi="宋体" w:cs="宋体"/>
                <w:b w:val="0"/>
                <w:bCs/>
                <w:sz w:val="24"/>
                <w:szCs w:val="24"/>
              </w:rPr>
              <w:t xml:space="preserve">   </w:t>
            </w:r>
            <w:r>
              <w:rPr>
                <w:rFonts w:ascii="宋体" w:hAnsi="宋体" w:cs="宋体" w:hint="eastAsia"/>
                <w:b w:val="0"/>
                <w:bCs/>
                <w:sz w:val="24"/>
                <w:szCs w:val="24"/>
              </w:rPr>
              <w:t>（盖章）</w:t>
            </w:r>
          </w:p>
          <w:p w14:paraId="7E2725CC" w14:textId="77777777" w:rsidR="006103A5" w:rsidRDefault="006103A5" w:rsidP="00031073">
            <w:pPr>
              <w:spacing w:before="120" w:after="120" w:line="360" w:lineRule="auto"/>
              <w:rPr>
                <w:rFonts w:ascii="宋体" w:hAnsi="宋体" w:cs="宋体" w:hint="eastAsia"/>
                <w:b w:val="0"/>
                <w:bCs/>
                <w:sz w:val="24"/>
                <w:szCs w:val="24"/>
              </w:rPr>
            </w:pPr>
            <w:r>
              <w:rPr>
                <w:rFonts w:ascii="宋体" w:hAnsi="宋体" w:cs="宋体"/>
                <w:b w:val="0"/>
                <w:bCs/>
                <w:sz w:val="24"/>
                <w:szCs w:val="24"/>
              </w:rPr>
              <w:t xml:space="preserve">    </w:t>
            </w:r>
          </w:p>
          <w:p w14:paraId="3EE1FA65" w14:textId="77777777" w:rsidR="006103A5" w:rsidRDefault="006103A5" w:rsidP="00031073">
            <w:pPr>
              <w:spacing w:before="120" w:after="120" w:line="360" w:lineRule="auto"/>
              <w:rPr>
                <w:rFonts w:ascii="宋体" w:hAnsi="宋体" w:cs="宋体" w:hint="eastAsia"/>
                <w:b w:val="0"/>
                <w:bCs/>
                <w:sz w:val="24"/>
                <w:szCs w:val="24"/>
              </w:rPr>
            </w:pPr>
            <w:r>
              <w:rPr>
                <w:rFonts w:ascii="宋体" w:hAnsi="宋体" w:cs="宋体" w:hint="eastAsia"/>
                <w:b w:val="0"/>
                <w:bCs/>
                <w:sz w:val="24"/>
                <w:szCs w:val="24"/>
              </w:rPr>
              <w:t>授权代表（签字）：</w:t>
            </w:r>
          </w:p>
          <w:p w14:paraId="7E4FD51F" w14:textId="77777777" w:rsidR="006103A5" w:rsidRDefault="006103A5" w:rsidP="00031073">
            <w:pPr>
              <w:spacing w:before="120" w:after="120" w:line="360" w:lineRule="auto"/>
              <w:rPr>
                <w:rFonts w:ascii="宋体" w:hAnsi="宋体" w:cs="宋体" w:hint="eastAsia"/>
                <w:b w:val="0"/>
                <w:bCs/>
                <w:sz w:val="24"/>
                <w:szCs w:val="24"/>
              </w:rPr>
            </w:pPr>
          </w:p>
          <w:p w14:paraId="57AFFDB2" w14:textId="77777777" w:rsidR="006103A5" w:rsidRDefault="006103A5" w:rsidP="00031073">
            <w:pPr>
              <w:spacing w:before="120" w:after="120" w:line="360" w:lineRule="auto"/>
              <w:rPr>
                <w:rFonts w:ascii="宋体" w:hAnsi="宋体" w:cs="宋体" w:hint="eastAsia"/>
                <w:b w:val="0"/>
                <w:bCs/>
                <w:color w:val="000000"/>
                <w:sz w:val="24"/>
                <w:szCs w:val="24"/>
              </w:rPr>
            </w:pPr>
            <w:r>
              <w:rPr>
                <w:rFonts w:ascii="宋体" w:hAnsi="宋体" w:cs="宋体" w:hint="eastAsia"/>
                <w:b w:val="0"/>
                <w:bCs/>
                <w:sz w:val="24"/>
                <w:szCs w:val="24"/>
              </w:rPr>
              <w:t>签约日期：2025年   月   日</w:t>
            </w:r>
          </w:p>
        </w:tc>
      </w:tr>
      <w:tr w:rsidR="00565633" w14:paraId="7ABED989" w14:textId="77777777" w:rsidTr="00020BBD">
        <w:trPr>
          <w:gridBefore w:val="1"/>
          <w:gridAfter w:val="1"/>
          <w:wBefore w:w="250" w:type="pct"/>
          <w:wAfter w:w="126" w:type="pct"/>
          <w:trHeight w:val="3237"/>
        </w:trPr>
        <w:tc>
          <w:tcPr>
            <w:tcW w:w="2312" w:type="pct"/>
            <w:gridSpan w:val="2"/>
          </w:tcPr>
          <w:p w14:paraId="7C3E7DBA" w14:textId="77777777" w:rsidR="00565633" w:rsidRDefault="00565633">
            <w:pPr>
              <w:spacing w:before="120" w:after="120" w:line="360" w:lineRule="auto"/>
              <w:rPr>
                <w:rFonts w:ascii="宋体" w:hAnsi="宋体" w:cs="宋体" w:hint="eastAsia"/>
                <w:b w:val="0"/>
                <w:bCs/>
                <w:sz w:val="24"/>
                <w:szCs w:val="24"/>
              </w:rPr>
            </w:pPr>
          </w:p>
        </w:tc>
        <w:tc>
          <w:tcPr>
            <w:tcW w:w="2312" w:type="pct"/>
          </w:tcPr>
          <w:p w14:paraId="046A3D50" w14:textId="77777777" w:rsidR="00565633" w:rsidRDefault="00565633">
            <w:pPr>
              <w:spacing w:before="120" w:after="120" w:line="360" w:lineRule="auto"/>
              <w:rPr>
                <w:rFonts w:ascii="宋体" w:hAnsi="宋体" w:cs="宋体" w:hint="eastAsia"/>
                <w:b w:val="0"/>
                <w:bCs/>
                <w:sz w:val="24"/>
                <w:szCs w:val="24"/>
              </w:rPr>
            </w:pPr>
          </w:p>
        </w:tc>
      </w:tr>
    </w:tbl>
    <w:p w14:paraId="432A1576" w14:textId="77777777" w:rsidR="00565633" w:rsidRDefault="00565633" w:rsidP="00020BBD">
      <w:pPr>
        <w:rPr>
          <w:b w:val="0"/>
          <w:bCs/>
        </w:rPr>
      </w:pPr>
    </w:p>
    <w:sectPr w:rsidR="00565633" w:rsidSect="00E61EE5">
      <w:pgSz w:w="11906" w:h="16838"/>
      <w:pgMar w:top="1440" w:right="1800" w:bottom="1440" w:left="1800" w:header="851" w:footer="992" w:gutter="0"/>
      <w:cols w:space="425"/>
      <w:docGrid w:type="lines"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ED8A9" w14:textId="77777777" w:rsidR="00966435" w:rsidRDefault="00966435">
      <w:pPr>
        <w:spacing w:line="240" w:lineRule="auto"/>
      </w:pPr>
      <w:r>
        <w:separator/>
      </w:r>
    </w:p>
  </w:endnote>
  <w:endnote w:type="continuationSeparator" w:id="0">
    <w:p w14:paraId="34193790" w14:textId="77777777" w:rsidR="00966435" w:rsidRDefault="009664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charset w:val="86"/>
    <w:family w:val="modern"/>
    <w:pitch w:val="fixed"/>
    <w:sig w:usb0="00000001" w:usb1="08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fixed"/>
    <w:sig w:usb0="00000001" w:usb1="080E0000" w:usb2="0000001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7812"/>
    </w:sdtPr>
    <w:sdtContent>
      <w:p w14:paraId="76A16A82" w14:textId="77777777" w:rsidR="00565633" w:rsidRDefault="00000000">
        <w:pPr>
          <w:pStyle w:val="ac"/>
          <w:jc w:val="center"/>
        </w:pPr>
        <w:r>
          <w:fldChar w:fldCharType="begin"/>
        </w:r>
        <w:r>
          <w:instrText xml:space="preserve"> PAGE   \* MERGEFORMAT </w:instrText>
        </w:r>
        <w:r>
          <w:fldChar w:fldCharType="separate"/>
        </w:r>
        <w:r>
          <w:rPr>
            <w:lang w:val="zh-CN"/>
          </w:rPr>
          <w:t>6</w:t>
        </w:r>
        <w:r>
          <w:rPr>
            <w:lang w:val="zh-CN"/>
          </w:rPr>
          <w:fldChar w:fldCharType="end"/>
        </w:r>
      </w:p>
    </w:sdtContent>
  </w:sdt>
  <w:p w14:paraId="298006A6" w14:textId="77777777" w:rsidR="00565633" w:rsidRDefault="0056563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08995" w14:textId="77777777" w:rsidR="00966435" w:rsidRDefault="00966435">
      <w:pPr>
        <w:spacing w:line="240" w:lineRule="auto"/>
      </w:pPr>
      <w:r>
        <w:separator/>
      </w:r>
    </w:p>
  </w:footnote>
  <w:footnote w:type="continuationSeparator" w:id="0">
    <w:p w14:paraId="56925DD6" w14:textId="77777777" w:rsidR="00966435" w:rsidRDefault="009664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189993"/>
    <w:multiLevelType w:val="singleLevel"/>
    <w:tmpl w:val="9B189993"/>
    <w:lvl w:ilvl="0">
      <w:start w:val="3"/>
      <w:numFmt w:val="chineseCounting"/>
      <w:suff w:val="nothing"/>
      <w:lvlText w:val="%1、"/>
      <w:lvlJc w:val="left"/>
      <w:pPr>
        <w:ind w:left="280"/>
      </w:pPr>
      <w:rPr>
        <w:rFonts w:hint="eastAsia"/>
      </w:rPr>
    </w:lvl>
  </w:abstractNum>
  <w:abstractNum w:abstractNumId="1" w15:restartNumberingAfterBreak="0">
    <w:nsid w:val="0A9A5C32"/>
    <w:multiLevelType w:val="hybridMultilevel"/>
    <w:tmpl w:val="C6263E8C"/>
    <w:lvl w:ilvl="0" w:tplc="A82AED7E">
      <w:start w:val="1"/>
      <w:numFmt w:val="decimal"/>
      <w:lvlText w:val="%1、"/>
      <w:lvlJc w:val="left"/>
      <w:pPr>
        <w:ind w:left="360" w:hanging="360"/>
      </w:pPr>
      <w:rPr>
        <w:rFonts w:hint="default"/>
      </w:rPr>
    </w:lvl>
    <w:lvl w:ilvl="1" w:tplc="C5E802BC">
      <w:start w:val="1"/>
      <w:numFmt w:val="decimal"/>
      <w:lvlText w:val="（%2）"/>
      <w:lvlJc w:val="left"/>
      <w:pPr>
        <w:ind w:left="1140" w:hanging="720"/>
      </w:pPr>
      <w:rPr>
        <w:rFonts w:hint="default"/>
      </w:rPr>
    </w:lvl>
    <w:lvl w:ilvl="2" w:tplc="01FA3594">
      <w:start w:val="3"/>
      <w:numFmt w:val="decimalEnclosedCircle"/>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2F53F81"/>
    <w:multiLevelType w:val="singleLevel"/>
    <w:tmpl w:val="22F53F81"/>
    <w:lvl w:ilvl="0">
      <w:start w:val="1"/>
      <w:numFmt w:val="chineseCountingThousand"/>
      <w:pStyle w:val="Andy2"/>
      <w:lvlText w:val="第%1条"/>
      <w:lvlJc w:val="left"/>
      <w:pPr>
        <w:tabs>
          <w:tab w:val="left" w:pos="1280"/>
        </w:tabs>
        <w:ind w:left="1280" w:hanging="855"/>
      </w:pPr>
      <w:rPr>
        <w:rFonts w:hint="eastAsia"/>
      </w:rPr>
    </w:lvl>
  </w:abstractNum>
  <w:abstractNum w:abstractNumId="3"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start w:val="1"/>
      <w:numFmt w:val="lowerLetter"/>
      <w:lvlText w:val="%2)"/>
      <w:lvlJc w:val="left"/>
      <w:pPr>
        <w:tabs>
          <w:tab w:val="left" w:pos="1275"/>
        </w:tabs>
        <w:ind w:left="1275" w:hanging="420"/>
      </w:pPr>
    </w:lvl>
    <w:lvl w:ilvl="2">
      <w:start w:val="1"/>
      <w:numFmt w:val="lowerRoman"/>
      <w:lvlText w:val="%3."/>
      <w:lvlJc w:val="right"/>
      <w:pPr>
        <w:tabs>
          <w:tab w:val="left" w:pos="1695"/>
        </w:tabs>
        <w:ind w:left="1695" w:hanging="420"/>
      </w:pPr>
    </w:lvl>
    <w:lvl w:ilvl="3">
      <w:start w:val="1"/>
      <w:numFmt w:val="decimal"/>
      <w:lvlText w:val="%4."/>
      <w:lvlJc w:val="left"/>
      <w:pPr>
        <w:tabs>
          <w:tab w:val="left" w:pos="2115"/>
        </w:tabs>
        <w:ind w:left="2115" w:hanging="420"/>
      </w:pPr>
    </w:lvl>
    <w:lvl w:ilvl="4">
      <w:start w:val="1"/>
      <w:numFmt w:val="lowerLetter"/>
      <w:lvlText w:val="%5)"/>
      <w:lvlJc w:val="left"/>
      <w:pPr>
        <w:tabs>
          <w:tab w:val="left" w:pos="2535"/>
        </w:tabs>
        <w:ind w:left="2535" w:hanging="420"/>
      </w:pPr>
    </w:lvl>
    <w:lvl w:ilvl="5">
      <w:start w:val="1"/>
      <w:numFmt w:val="lowerRoman"/>
      <w:lvlText w:val="%6."/>
      <w:lvlJc w:val="right"/>
      <w:pPr>
        <w:tabs>
          <w:tab w:val="left" w:pos="2955"/>
        </w:tabs>
        <w:ind w:left="2955" w:hanging="420"/>
      </w:pPr>
    </w:lvl>
    <w:lvl w:ilvl="6">
      <w:start w:val="1"/>
      <w:numFmt w:val="decimal"/>
      <w:lvlText w:val="%7."/>
      <w:lvlJc w:val="left"/>
      <w:pPr>
        <w:tabs>
          <w:tab w:val="left" w:pos="3375"/>
        </w:tabs>
        <w:ind w:left="3375" w:hanging="420"/>
      </w:pPr>
    </w:lvl>
    <w:lvl w:ilvl="7">
      <w:start w:val="1"/>
      <w:numFmt w:val="lowerLetter"/>
      <w:lvlText w:val="%8)"/>
      <w:lvlJc w:val="left"/>
      <w:pPr>
        <w:tabs>
          <w:tab w:val="left" w:pos="3795"/>
        </w:tabs>
        <w:ind w:left="3795" w:hanging="420"/>
      </w:pPr>
    </w:lvl>
    <w:lvl w:ilvl="8">
      <w:start w:val="1"/>
      <w:numFmt w:val="lowerRoman"/>
      <w:lvlText w:val="%9."/>
      <w:lvlJc w:val="right"/>
      <w:pPr>
        <w:tabs>
          <w:tab w:val="left" w:pos="4215"/>
        </w:tabs>
        <w:ind w:left="4215" w:hanging="420"/>
      </w:pPr>
    </w:lvl>
  </w:abstractNum>
  <w:abstractNum w:abstractNumId="4" w15:restartNumberingAfterBreak="0">
    <w:nsid w:val="2A3029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51AF7922"/>
    <w:multiLevelType w:val="multilevel"/>
    <w:tmpl w:val="51AF7922"/>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abstractNum w:abstractNumId="6"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7" w15:restartNumberingAfterBreak="0">
    <w:nsid w:val="68BA7DBD"/>
    <w:multiLevelType w:val="multilevel"/>
    <w:tmpl w:val="68BA7DBD"/>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num w:numId="1" w16cid:durableId="1456951033">
    <w:abstractNumId w:val="2"/>
  </w:num>
  <w:num w:numId="2" w16cid:durableId="512230949">
    <w:abstractNumId w:val="0"/>
  </w:num>
  <w:num w:numId="3" w16cid:durableId="1035303803">
    <w:abstractNumId w:val="3"/>
  </w:num>
  <w:num w:numId="4" w16cid:durableId="2041784660">
    <w:abstractNumId w:val="5"/>
  </w:num>
  <w:num w:numId="5" w16cid:durableId="690762604">
    <w:abstractNumId w:val="7"/>
  </w:num>
  <w:num w:numId="6" w16cid:durableId="1352296636">
    <w:abstractNumId w:val="1"/>
  </w:num>
  <w:num w:numId="7" w16cid:durableId="1971863552">
    <w:abstractNumId w:val="6"/>
  </w:num>
  <w:num w:numId="8" w16cid:durableId="35011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281"/>
  <w:drawingGridVerticalSpacing w:val="191"/>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zMDU3YzAyZmU5Y2FkZGU0ODIwMGZiOGE0ZGM5NWIifQ=="/>
  </w:docVars>
  <w:rsids>
    <w:rsidRoot w:val="00EE18EE"/>
    <w:rsid w:val="000023AE"/>
    <w:rsid w:val="000075C1"/>
    <w:rsid w:val="000140DF"/>
    <w:rsid w:val="00020BBD"/>
    <w:rsid w:val="000220D5"/>
    <w:rsid w:val="000253A1"/>
    <w:rsid w:val="000359A7"/>
    <w:rsid w:val="00057CA1"/>
    <w:rsid w:val="00074315"/>
    <w:rsid w:val="00074424"/>
    <w:rsid w:val="00094354"/>
    <w:rsid w:val="000B5AF9"/>
    <w:rsid w:val="000D6646"/>
    <w:rsid w:val="000D7791"/>
    <w:rsid w:val="000F2484"/>
    <w:rsid w:val="000F3254"/>
    <w:rsid w:val="001118AD"/>
    <w:rsid w:val="00130E22"/>
    <w:rsid w:val="001339BB"/>
    <w:rsid w:val="00135F19"/>
    <w:rsid w:val="00147B59"/>
    <w:rsid w:val="001509CF"/>
    <w:rsid w:val="00151395"/>
    <w:rsid w:val="001619FA"/>
    <w:rsid w:val="0017155D"/>
    <w:rsid w:val="00183964"/>
    <w:rsid w:val="00183D80"/>
    <w:rsid w:val="00184CF6"/>
    <w:rsid w:val="00194239"/>
    <w:rsid w:val="001969DE"/>
    <w:rsid w:val="00197C07"/>
    <w:rsid w:val="001A6882"/>
    <w:rsid w:val="001D0CB6"/>
    <w:rsid w:val="001D54FF"/>
    <w:rsid w:val="001E10C2"/>
    <w:rsid w:val="001E2DA4"/>
    <w:rsid w:val="001F0FB5"/>
    <w:rsid w:val="001F5383"/>
    <w:rsid w:val="001F5B94"/>
    <w:rsid w:val="0020308B"/>
    <w:rsid w:val="00217FF5"/>
    <w:rsid w:val="0022098C"/>
    <w:rsid w:val="002303A7"/>
    <w:rsid w:val="00235A84"/>
    <w:rsid w:val="00245E3D"/>
    <w:rsid w:val="002547F9"/>
    <w:rsid w:val="00294089"/>
    <w:rsid w:val="002A1884"/>
    <w:rsid w:val="002A7CE2"/>
    <w:rsid w:val="002D07A5"/>
    <w:rsid w:val="002E3F46"/>
    <w:rsid w:val="002E5369"/>
    <w:rsid w:val="002E64F8"/>
    <w:rsid w:val="002F6768"/>
    <w:rsid w:val="00314AD7"/>
    <w:rsid w:val="003340C8"/>
    <w:rsid w:val="003449CE"/>
    <w:rsid w:val="00352E72"/>
    <w:rsid w:val="00380753"/>
    <w:rsid w:val="0038236A"/>
    <w:rsid w:val="003A7D9C"/>
    <w:rsid w:val="003B072D"/>
    <w:rsid w:val="003D4ED7"/>
    <w:rsid w:val="003E106A"/>
    <w:rsid w:val="003E1B3B"/>
    <w:rsid w:val="003E75E5"/>
    <w:rsid w:val="00401A88"/>
    <w:rsid w:val="004121DE"/>
    <w:rsid w:val="00416A15"/>
    <w:rsid w:val="004225C6"/>
    <w:rsid w:val="00424539"/>
    <w:rsid w:val="00437D46"/>
    <w:rsid w:val="00442481"/>
    <w:rsid w:val="00447942"/>
    <w:rsid w:val="004602E9"/>
    <w:rsid w:val="004644C5"/>
    <w:rsid w:val="00473D93"/>
    <w:rsid w:val="00476BAF"/>
    <w:rsid w:val="004901EE"/>
    <w:rsid w:val="00492DE8"/>
    <w:rsid w:val="004A2799"/>
    <w:rsid w:val="004C278D"/>
    <w:rsid w:val="004C5F8E"/>
    <w:rsid w:val="004D7C08"/>
    <w:rsid w:val="00502822"/>
    <w:rsid w:val="00511338"/>
    <w:rsid w:val="005128C1"/>
    <w:rsid w:val="00516757"/>
    <w:rsid w:val="0052407B"/>
    <w:rsid w:val="00526696"/>
    <w:rsid w:val="00526922"/>
    <w:rsid w:val="00537D4A"/>
    <w:rsid w:val="00547CB3"/>
    <w:rsid w:val="00565633"/>
    <w:rsid w:val="0057433B"/>
    <w:rsid w:val="00584BD5"/>
    <w:rsid w:val="0058659B"/>
    <w:rsid w:val="0059233C"/>
    <w:rsid w:val="005938A3"/>
    <w:rsid w:val="005B4AD5"/>
    <w:rsid w:val="005E02CE"/>
    <w:rsid w:val="005E06FF"/>
    <w:rsid w:val="005E1852"/>
    <w:rsid w:val="00605BD5"/>
    <w:rsid w:val="006103A5"/>
    <w:rsid w:val="006108EA"/>
    <w:rsid w:val="00613430"/>
    <w:rsid w:val="00626944"/>
    <w:rsid w:val="00627E2E"/>
    <w:rsid w:val="006338C5"/>
    <w:rsid w:val="00653071"/>
    <w:rsid w:val="00663215"/>
    <w:rsid w:val="00663547"/>
    <w:rsid w:val="006847B2"/>
    <w:rsid w:val="006870B7"/>
    <w:rsid w:val="006937FC"/>
    <w:rsid w:val="006B711E"/>
    <w:rsid w:val="006C393B"/>
    <w:rsid w:val="006E6ACF"/>
    <w:rsid w:val="006F2A02"/>
    <w:rsid w:val="006F36E3"/>
    <w:rsid w:val="00706CEF"/>
    <w:rsid w:val="00731F1F"/>
    <w:rsid w:val="007342AD"/>
    <w:rsid w:val="007425A7"/>
    <w:rsid w:val="00744735"/>
    <w:rsid w:val="007448CD"/>
    <w:rsid w:val="007460CD"/>
    <w:rsid w:val="00770610"/>
    <w:rsid w:val="00771D28"/>
    <w:rsid w:val="00780EA6"/>
    <w:rsid w:val="007B5E5A"/>
    <w:rsid w:val="007C1811"/>
    <w:rsid w:val="007C6E16"/>
    <w:rsid w:val="007E4748"/>
    <w:rsid w:val="0080007D"/>
    <w:rsid w:val="00803BB1"/>
    <w:rsid w:val="0082242C"/>
    <w:rsid w:val="0083551C"/>
    <w:rsid w:val="00837447"/>
    <w:rsid w:val="00842FC2"/>
    <w:rsid w:val="00855CAF"/>
    <w:rsid w:val="008608DF"/>
    <w:rsid w:val="008613D0"/>
    <w:rsid w:val="00867EBA"/>
    <w:rsid w:val="008816EB"/>
    <w:rsid w:val="00885096"/>
    <w:rsid w:val="008916CB"/>
    <w:rsid w:val="008B2BBC"/>
    <w:rsid w:val="008D63FB"/>
    <w:rsid w:val="008E141F"/>
    <w:rsid w:val="008E2CF2"/>
    <w:rsid w:val="008E3CB3"/>
    <w:rsid w:val="008F5A78"/>
    <w:rsid w:val="008F7EFE"/>
    <w:rsid w:val="00903B54"/>
    <w:rsid w:val="009256A6"/>
    <w:rsid w:val="00942AF4"/>
    <w:rsid w:val="00947515"/>
    <w:rsid w:val="00955410"/>
    <w:rsid w:val="00955A8B"/>
    <w:rsid w:val="00961B60"/>
    <w:rsid w:val="00966435"/>
    <w:rsid w:val="00971C81"/>
    <w:rsid w:val="009A549D"/>
    <w:rsid w:val="009B5A6F"/>
    <w:rsid w:val="009C5D5F"/>
    <w:rsid w:val="009D02E2"/>
    <w:rsid w:val="009D1AEF"/>
    <w:rsid w:val="009D4816"/>
    <w:rsid w:val="009D6AB8"/>
    <w:rsid w:val="00A2504F"/>
    <w:rsid w:val="00A30136"/>
    <w:rsid w:val="00A31E10"/>
    <w:rsid w:val="00A44F42"/>
    <w:rsid w:val="00A61D7A"/>
    <w:rsid w:val="00A74A5D"/>
    <w:rsid w:val="00A77611"/>
    <w:rsid w:val="00A966A8"/>
    <w:rsid w:val="00A97B6C"/>
    <w:rsid w:val="00AA026B"/>
    <w:rsid w:val="00AA4F1E"/>
    <w:rsid w:val="00AB4F24"/>
    <w:rsid w:val="00AC524A"/>
    <w:rsid w:val="00AD2971"/>
    <w:rsid w:val="00AD411D"/>
    <w:rsid w:val="00AD70C5"/>
    <w:rsid w:val="00B0361B"/>
    <w:rsid w:val="00B15B25"/>
    <w:rsid w:val="00B22168"/>
    <w:rsid w:val="00B52381"/>
    <w:rsid w:val="00B579BE"/>
    <w:rsid w:val="00B817BA"/>
    <w:rsid w:val="00B91540"/>
    <w:rsid w:val="00BA65DD"/>
    <w:rsid w:val="00BA7B64"/>
    <w:rsid w:val="00BB7B8E"/>
    <w:rsid w:val="00BC14C0"/>
    <w:rsid w:val="00BC64A5"/>
    <w:rsid w:val="00BE064F"/>
    <w:rsid w:val="00BF172F"/>
    <w:rsid w:val="00C132A6"/>
    <w:rsid w:val="00C33CA9"/>
    <w:rsid w:val="00C33CB3"/>
    <w:rsid w:val="00C44579"/>
    <w:rsid w:val="00C5000D"/>
    <w:rsid w:val="00C72490"/>
    <w:rsid w:val="00C90AA1"/>
    <w:rsid w:val="00C91036"/>
    <w:rsid w:val="00C924B1"/>
    <w:rsid w:val="00CA1EA7"/>
    <w:rsid w:val="00CB2471"/>
    <w:rsid w:val="00CB69E9"/>
    <w:rsid w:val="00CC6066"/>
    <w:rsid w:val="00CD2BA5"/>
    <w:rsid w:val="00CD2E6C"/>
    <w:rsid w:val="00CD3790"/>
    <w:rsid w:val="00CD422C"/>
    <w:rsid w:val="00CE10AF"/>
    <w:rsid w:val="00D40E50"/>
    <w:rsid w:val="00D8669B"/>
    <w:rsid w:val="00D96E84"/>
    <w:rsid w:val="00DA4437"/>
    <w:rsid w:val="00DA5448"/>
    <w:rsid w:val="00DA72F4"/>
    <w:rsid w:val="00DC27F5"/>
    <w:rsid w:val="00DD2393"/>
    <w:rsid w:val="00DD3B6D"/>
    <w:rsid w:val="00DD452B"/>
    <w:rsid w:val="00DD6A6D"/>
    <w:rsid w:val="00DD6D86"/>
    <w:rsid w:val="00DE42F6"/>
    <w:rsid w:val="00DF3412"/>
    <w:rsid w:val="00DF5697"/>
    <w:rsid w:val="00DF6B07"/>
    <w:rsid w:val="00E06C67"/>
    <w:rsid w:val="00E07C91"/>
    <w:rsid w:val="00E13E92"/>
    <w:rsid w:val="00E16C29"/>
    <w:rsid w:val="00E31AE8"/>
    <w:rsid w:val="00E61EE5"/>
    <w:rsid w:val="00E92C9F"/>
    <w:rsid w:val="00E92D8E"/>
    <w:rsid w:val="00EA0C86"/>
    <w:rsid w:val="00EA45F1"/>
    <w:rsid w:val="00EA50F5"/>
    <w:rsid w:val="00EA7BB7"/>
    <w:rsid w:val="00EB084E"/>
    <w:rsid w:val="00EB3B21"/>
    <w:rsid w:val="00ED4A92"/>
    <w:rsid w:val="00EE18EE"/>
    <w:rsid w:val="00EE46C0"/>
    <w:rsid w:val="00EF0187"/>
    <w:rsid w:val="00F00851"/>
    <w:rsid w:val="00F17C49"/>
    <w:rsid w:val="00F2338F"/>
    <w:rsid w:val="00F23D04"/>
    <w:rsid w:val="00F34BA2"/>
    <w:rsid w:val="00F44EE5"/>
    <w:rsid w:val="00F46970"/>
    <w:rsid w:val="00F66FEE"/>
    <w:rsid w:val="00F76A72"/>
    <w:rsid w:val="00F8183A"/>
    <w:rsid w:val="00F93025"/>
    <w:rsid w:val="00FA2DCD"/>
    <w:rsid w:val="00FA381C"/>
    <w:rsid w:val="00FB4A5A"/>
    <w:rsid w:val="00FD1598"/>
    <w:rsid w:val="00FD3A9B"/>
    <w:rsid w:val="00FD3ABA"/>
    <w:rsid w:val="00FD650D"/>
    <w:rsid w:val="00FE09A3"/>
    <w:rsid w:val="01623D39"/>
    <w:rsid w:val="04B149C8"/>
    <w:rsid w:val="06952EE0"/>
    <w:rsid w:val="06C632A9"/>
    <w:rsid w:val="08F407F1"/>
    <w:rsid w:val="0D097FEC"/>
    <w:rsid w:val="0D2C17FD"/>
    <w:rsid w:val="0DD237BC"/>
    <w:rsid w:val="127D180B"/>
    <w:rsid w:val="13362772"/>
    <w:rsid w:val="13857CA0"/>
    <w:rsid w:val="13C133CE"/>
    <w:rsid w:val="1B494B1B"/>
    <w:rsid w:val="207215AC"/>
    <w:rsid w:val="21D868B6"/>
    <w:rsid w:val="28B92995"/>
    <w:rsid w:val="29644A23"/>
    <w:rsid w:val="2BEF1B8F"/>
    <w:rsid w:val="2DAC79D4"/>
    <w:rsid w:val="314D4C13"/>
    <w:rsid w:val="32AC3044"/>
    <w:rsid w:val="362231BE"/>
    <w:rsid w:val="36E1648D"/>
    <w:rsid w:val="385B52F0"/>
    <w:rsid w:val="3AAD058B"/>
    <w:rsid w:val="3C8841DA"/>
    <w:rsid w:val="410B461F"/>
    <w:rsid w:val="47FC121B"/>
    <w:rsid w:val="483F42E6"/>
    <w:rsid w:val="4F1B46F2"/>
    <w:rsid w:val="5049010D"/>
    <w:rsid w:val="50A425DE"/>
    <w:rsid w:val="51CB2747"/>
    <w:rsid w:val="52CB5F88"/>
    <w:rsid w:val="55BE5ED1"/>
    <w:rsid w:val="56D91391"/>
    <w:rsid w:val="5926369C"/>
    <w:rsid w:val="5C883C67"/>
    <w:rsid w:val="5C8B6E93"/>
    <w:rsid w:val="5EF3152F"/>
    <w:rsid w:val="5F5B6B96"/>
    <w:rsid w:val="613C1835"/>
    <w:rsid w:val="635A392B"/>
    <w:rsid w:val="63A84B78"/>
    <w:rsid w:val="6A762352"/>
    <w:rsid w:val="6D1F7E14"/>
    <w:rsid w:val="75742F72"/>
    <w:rsid w:val="79D7762B"/>
    <w:rsid w:val="7A422278"/>
    <w:rsid w:val="7A4C4E41"/>
    <w:rsid w:val="7D457D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69924B"/>
  <w15:docId w15:val="{CCEA9E78-EC96-4501-BD5D-F5CB8D78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iPriority="0" w:qFormat="1"/>
    <w:lsdException w:name="annotation text" w:semiHidden="1"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jc w:val="both"/>
    </w:pPr>
    <w:rPr>
      <w:b/>
      <w:kern w:val="2"/>
      <w:sz w:val="28"/>
    </w:rPr>
  </w:style>
  <w:style w:type="paragraph" w:styleId="1">
    <w:name w:val="heading 1"/>
    <w:basedOn w:val="a"/>
    <w:next w:val="a"/>
    <w:link w:val="10"/>
    <w:qFormat/>
    <w:pPr>
      <w:keepNext/>
      <w:keepLines/>
      <w:tabs>
        <w:tab w:val="left" w:pos="855"/>
        <w:tab w:val="left" w:pos="1280"/>
      </w:tabs>
      <w:adjustRightInd w:val="0"/>
      <w:spacing w:before="360" w:after="360" w:line="400" w:lineRule="atLeast"/>
      <w:ind w:left="1280" w:hanging="855"/>
      <w:outlineLvl w:val="0"/>
    </w:pPr>
    <w:rPr>
      <w:rFonts w:ascii="楷体_GB2312" w:eastAsia="楷体_GB2312" w:hAnsi="宋体"/>
      <w:kern w:val="44"/>
    </w:rPr>
  </w:style>
  <w:style w:type="paragraph" w:styleId="2">
    <w:name w:val="heading 2"/>
    <w:basedOn w:val="a"/>
    <w:next w:val="a0"/>
    <w:link w:val="21"/>
    <w:qFormat/>
    <w:pPr>
      <w:keepNext/>
      <w:keepLines/>
      <w:spacing w:before="260" w:after="260" w:line="416" w:lineRule="atLeast"/>
      <w:outlineLvl w:val="1"/>
    </w:pPr>
    <w:rPr>
      <w:rFonts w:ascii="Arial" w:eastAsia="黑体" w:hAnsi="Arial"/>
      <w:kern w:val="0"/>
      <w:sz w:val="32"/>
      <w:lang w:val="zh-CN"/>
    </w:rPr>
  </w:style>
  <w:style w:type="paragraph" w:styleId="4">
    <w:name w:val="heading 4"/>
    <w:basedOn w:val="a"/>
    <w:next w:val="a0"/>
    <w:link w:val="41"/>
    <w:qFormat/>
    <w:pPr>
      <w:keepNext/>
      <w:keepLines/>
      <w:spacing w:before="280" w:after="290" w:line="376" w:lineRule="auto"/>
      <w:outlineLvl w:val="3"/>
    </w:pPr>
    <w:rPr>
      <w:rFonts w:ascii="Arial" w:eastAsia="黑体" w:hAnsi="Arial"/>
      <w:kern w:val="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Document Map"/>
    <w:basedOn w:val="a"/>
    <w:link w:val="11"/>
    <w:uiPriority w:val="99"/>
    <w:unhideWhenUsed/>
    <w:qFormat/>
    <w:rPr>
      <w:rFonts w:ascii="宋体"/>
      <w:sz w:val="18"/>
      <w:szCs w:val="18"/>
    </w:rPr>
  </w:style>
  <w:style w:type="paragraph" w:styleId="a5">
    <w:name w:val="annotation text"/>
    <w:basedOn w:val="a"/>
    <w:link w:val="12"/>
    <w:semiHidden/>
    <w:unhideWhenUsed/>
    <w:qFormat/>
    <w:pPr>
      <w:jc w:val="left"/>
    </w:pPr>
  </w:style>
  <w:style w:type="paragraph" w:styleId="a6">
    <w:name w:val="Body Text"/>
    <w:basedOn w:val="a"/>
    <w:qFormat/>
    <w:pPr>
      <w:spacing w:after="120"/>
    </w:pPr>
  </w:style>
  <w:style w:type="paragraph" w:styleId="a7">
    <w:name w:val="Body Text Indent"/>
    <w:basedOn w:val="a"/>
    <w:link w:val="a8"/>
    <w:qFormat/>
    <w:pPr>
      <w:adjustRightInd w:val="0"/>
      <w:spacing w:line="312" w:lineRule="atLeast"/>
      <w:ind w:left="360"/>
      <w:textAlignment w:val="baseline"/>
    </w:pPr>
    <w:rPr>
      <w:rFonts w:eastAsiaTheme="minorEastAsia" w:cstheme="minorBidi"/>
      <w:b w:val="0"/>
      <w:sz w:val="21"/>
      <w:szCs w:val="22"/>
    </w:rPr>
  </w:style>
  <w:style w:type="paragraph" w:styleId="a9">
    <w:name w:val="Plain Text"/>
    <w:basedOn w:val="a"/>
    <w:link w:val="aa"/>
    <w:uiPriority w:val="99"/>
    <w:qFormat/>
    <w:pPr>
      <w:spacing w:line="240" w:lineRule="auto"/>
    </w:pPr>
    <w:rPr>
      <w:rFonts w:ascii="宋体" w:eastAsiaTheme="minorEastAsia" w:hAnsi="Courier New" w:cstheme="minorBidi"/>
      <w:b w:val="0"/>
      <w:sz w:val="21"/>
      <w:szCs w:val="22"/>
    </w:rPr>
  </w:style>
  <w:style w:type="paragraph" w:styleId="20">
    <w:name w:val="Body Text Indent 2"/>
    <w:basedOn w:val="a"/>
    <w:link w:val="210"/>
    <w:qFormat/>
    <w:pPr>
      <w:spacing w:after="120" w:line="480" w:lineRule="auto"/>
      <w:ind w:leftChars="200" w:left="420"/>
    </w:pPr>
    <w:rPr>
      <w:b w:val="0"/>
      <w:sz w:val="21"/>
      <w:szCs w:val="24"/>
    </w:rPr>
  </w:style>
  <w:style w:type="paragraph" w:styleId="ab">
    <w:name w:val="Balloon Text"/>
    <w:basedOn w:val="a"/>
    <w:link w:val="13"/>
    <w:uiPriority w:val="99"/>
    <w:unhideWhenUsed/>
    <w:qFormat/>
    <w:pPr>
      <w:spacing w:line="240" w:lineRule="auto"/>
    </w:pPr>
    <w:rPr>
      <w:kern w:val="0"/>
      <w:sz w:val="18"/>
      <w:szCs w:val="18"/>
    </w:rPr>
  </w:style>
  <w:style w:type="paragraph" w:styleId="ac">
    <w:name w:val="footer"/>
    <w:basedOn w:val="a"/>
    <w:link w:val="ad"/>
    <w:uiPriority w:val="99"/>
    <w:unhideWhenUsed/>
    <w:qFormat/>
    <w:pPr>
      <w:tabs>
        <w:tab w:val="center" w:pos="4153"/>
        <w:tab w:val="right" w:pos="8306"/>
      </w:tabs>
      <w:snapToGrid w:val="0"/>
      <w:jc w:val="left"/>
    </w:pPr>
    <w:rPr>
      <w:sz w:val="18"/>
      <w:szCs w:val="18"/>
    </w:rPr>
  </w:style>
  <w:style w:type="paragraph" w:styleId="ae">
    <w:name w:val="header"/>
    <w:basedOn w:val="a"/>
    <w:link w:val="af"/>
    <w:unhideWhenUsed/>
    <w:qFormat/>
    <w:pPr>
      <w:pBdr>
        <w:bottom w:val="single" w:sz="6" w:space="1" w:color="auto"/>
      </w:pBdr>
      <w:tabs>
        <w:tab w:val="center" w:pos="4153"/>
        <w:tab w:val="right" w:pos="8306"/>
      </w:tabs>
      <w:snapToGrid w:val="0"/>
      <w:jc w:val="center"/>
    </w:pPr>
    <w:rPr>
      <w:sz w:val="18"/>
      <w:szCs w:val="18"/>
    </w:rPr>
  </w:style>
  <w:style w:type="paragraph" w:styleId="af0">
    <w:name w:val="footnote text"/>
    <w:basedOn w:val="a"/>
    <w:link w:val="14"/>
    <w:semiHidden/>
    <w:qFormat/>
    <w:pPr>
      <w:snapToGrid w:val="0"/>
      <w:spacing w:line="240" w:lineRule="auto"/>
      <w:jc w:val="left"/>
    </w:pPr>
    <w:rPr>
      <w:b w:val="0"/>
      <w:sz w:val="18"/>
      <w:szCs w:val="18"/>
    </w:rPr>
  </w:style>
  <w:style w:type="paragraph" w:styleId="af1">
    <w:name w:val="Normal (Web)"/>
    <w:basedOn w:val="a"/>
    <w:uiPriority w:val="99"/>
    <w:unhideWhenUsed/>
    <w:qFormat/>
    <w:pPr>
      <w:widowControl/>
      <w:spacing w:before="100" w:beforeAutospacing="1" w:after="100" w:afterAutospacing="1" w:line="240" w:lineRule="auto"/>
      <w:jc w:val="left"/>
    </w:pPr>
    <w:rPr>
      <w:b w:val="0"/>
      <w:sz w:val="21"/>
    </w:rPr>
  </w:style>
  <w:style w:type="paragraph" w:styleId="af2">
    <w:name w:val="annotation subject"/>
    <w:basedOn w:val="a5"/>
    <w:next w:val="a5"/>
    <w:link w:val="15"/>
    <w:uiPriority w:val="99"/>
    <w:unhideWhenUsed/>
    <w:qFormat/>
    <w:rPr>
      <w:bCs/>
    </w:rPr>
  </w:style>
  <w:style w:type="character" w:styleId="af3">
    <w:name w:val="Strong"/>
    <w:uiPriority w:val="22"/>
    <w:qFormat/>
    <w:rPr>
      <w:b/>
      <w:bCs/>
    </w:rPr>
  </w:style>
  <w:style w:type="character" w:styleId="af4">
    <w:name w:val="page number"/>
    <w:basedOn w:val="a1"/>
    <w:qFormat/>
  </w:style>
  <w:style w:type="character" w:styleId="af5">
    <w:name w:val="FollowedHyperlink"/>
    <w:basedOn w:val="a1"/>
    <w:uiPriority w:val="99"/>
    <w:semiHidden/>
    <w:unhideWhenUsed/>
    <w:qFormat/>
    <w:rPr>
      <w:color w:val="800080"/>
      <w:u w:val="single"/>
    </w:rPr>
  </w:style>
  <w:style w:type="character" w:styleId="af6">
    <w:name w:val="Hyperlink"/>
    <w:basedOn w:val="a1"/>
    <w:uiPriority w:val="99"/>
    <w:unhideWhenUsed/>
    <w:qFormat/>
    <w:rPr>
      <w:color w:val="0000FF"/>
      <w:u w:val="single"/>
    </w:rPr>
  </w:style>
  <w:style w:type="character" w:styleId="af7">
    <w:name w:val="annotation reference"/>
    <w:semiHidden/>
    <w:qFormat/>
    <w:rPr>
      <w:sz w:val="21"/>
      <w:szCs w:val="21"/>
    </w:rPr>
  </w:style>
  <w:style w:type="character" w:styleId="af8">
    <w:name w:val="footnote reference"/>
    <w:semiHidden/>
    <w:qFormat/>
    <w:rPr>
      <w:vertAlign w:val="superscript"/>
    </w:rPr>
  </w:style>
  <w:style w:type="character" w:customStyle="1" w:styleId="af">
    <w:name w:val="页眉 字符"/>
    <w:basedOn w:val="a1"/>
    <w:link w:val="ae"/>
    <w:uiPriority w:val="99"/>
    <w:qFormat/>
    <w:rPr>
      <w:sz w:val="18"/>
      <w:szCs w:val="18"/>
    </w:rPr>
  </w:style>
  <w:style w:type="character" w:customStyle="1" w:styleId="ad">
    <w:name w:val="页脚 字符"/>
    <w:basedOn w:val="a1"/>
    <w:link w:val="ac"/>
    <w:uiPriority w:val="99"/>
    <w:qFormat/>
    <w:rPr>
      <w:sz w:val="18"/>
      <w:szCs w:val="18"/>
    </w:rPr>
  </w:style>
  <w:style w:type="character" w:customStyle="1" w:styleId="10">
    <w:name w:val="标题 1 字符"/>
    <w:basedOn w:val="a1"/>
    <w:link w:val="1"/>
    <w:qFormat/>
    <w:rPr>
      <w:rFonts w:ascii="楷体_GB2312" w:eastAsia="楷体_GB2312" w:hAnsi="宋体"/>
      <w:b/>
      <w:kern w:val="44"/>
      <w:sz w:val="28"/>
    </w:rPr>
  </w:style>
  <w:style w:type="character" w:customStyle="1" w:styleId="a8">
    <w:name w:val="正文文本缩进 字符"/>
    <w:link w:val="a7"/>
    <w:qFormat/>
    <w:rPr>
      <w:rFonts w:ascii="Times New Roman" w:hAnsi="Times New Roman"/>
    </w:r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rFonts w:asciiTheme="minorHAnsi" w:eastAsiaTheme="minorEastAsia" w:hAnsiTheme="minorHAnsi" w:cstheme="minorBidi"/>
      <w:b w:val="0"/>
      <w:sz w:val="24"/>
      <w:szCs w:val="24"/>
    </w:rPr>
  </w:style>
  <w:style w:type="character" w:customStyle="1" w:styleId="aa">
    <w:name w:val="纯文本 字符"/>
    <w:link w:val="a9"/>
    <w:uiPriority w:val="99"/>
    <w:qFormat/>
    <w:locked/>
    <w:rPr>
      <w:rFonts w:ascii="宋体" w:hAnsi="Courier New"/>
    </w:rPr>
  </w:style>
  <w:style w:type="character" w:customStyle="1" w:styleId="Char1">
    <w:name w:val="正文文本缩进 Char1"/>
    <w:basedOn w:val="a1"/>
    <w:uiPriority w:val="99"/>
    <w:semiHidden/>
    <w:qFormat/>
    <w:rPr>
      <w:rFonts w:ascii="Times New Roman" w:eastAsia="宋体" w:hAnsi="Times New Roman" w:cs="Times New Roman"/>
      <w:b/>
      <w:sz w:val="28"/>
      <w:szCs w:val="20"/>
    </w:rPr>
  </w:style>
  <w:style w:type="character" w:customStyle="1" w:styleId="Char">
    <w:name w:val="纯文本 Char"/>
    <w:basedOn w:val="a1"/>
    <w:uiPriority w:val="99"/>
    <w:semiHidden/>
    <w:qFormat/>
    <w:rPr>
      <w:rFonts w:ascii="宋体" w:eastAsia="宋体" w:hAnsi="Courier New" w:cs="Courier New"/>
      <w:b/>
      <w:szCs w:val="21"/>
    </w:rPr>
  </w:style>
  <w:style w:type="paragraph" w:customStyle="1" w:styleId="af9">
    <w:name w:val="首行缩进"/>
    <w:basedOn w:val="a"/>
    <w:qFormat/>
    <w:pPr>
      <w:spacing w:line="240" w:lineRule="auto"/>
      <w:ind w:firstLineChars="200" w:firstLine="480"/>
    </w:pPr>
    <w:rPr>
      <w:b w:val="0"/>
      <w:sz w:val="21"/>
      <w:lang w:val="zh-CN"/>
    </w:rPr>
  </w:style>
  <w:style w:type="paragraph" w:customStyle="1" w:styleId="xl70">
    <w:name w:val="xl70"/>
    <w:basedOn w:val="a"/>
    <w:qFormat/>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3">
    <w:name w:val="xl73"/>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20"/>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80">
    <w:name w:val="xl8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xl82">
    <w:name w:val="xl8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4">
    <w:name w:val="xl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6">
    <w:name w:val="xl86"/>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7">
    <w:name w:val="xl8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8">
    <w:name w:val="xl8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character" w:customStyle="1" w:styleId="22">
    <w:name w:val="标题 2 字符"/>
    <w:basedOn w:val="a1"/>
    <w:uiPriority w:val="9"/>
    <w:semiHidden/>
    <w:qFormat/>
    <w:rPr>
      <w:rFonts w:asciiTheme="majorHAnsi" w:eastAsiaTheme="majorEastAsia" w:hAnsiTheme="majorHAnsi" w:cstheme="majorBidi"/>
      <w:b/>
      <w:bCs/>
      <w:kern w:val="2"/>
      <w:sz w:val="32"/>
      <w:szCs w:val="32"/>
    </w:rPr>
  </w:style>
  <w:style w:type="character" w:customStyle="1" w:styleId="40">
    <w:name w:val="标题 4 字符"/>
    <w:basedOn w:val="a1"/>
    <w:uiPriority w:val="9"/>
    <w:semiHidden/>
    <w:qFormat/>
    <w:rPr>
      <w:rFonts w:asciiTheme="majorHAnsi" w:eastAsiaTheme="majorEastAsia" w:hAnsiTheme="majorHAnsi" w:cstheme="majorBidi"/>
      <w:b/>
      <w:bCs/>
      <w:kern w:val="2"/>
      <w:sz w:val="28"/>
      <w:szCs w:val="28"/>
    </w:rPr>
  </w:style>
  <w:style w:type="character" w:customStyle="1" w:styleId="11">
    <w:name w:val="文档结构图 字符1"/>
    <w:link w:val="a4"/>
    <w:uiPriority w:val="99"/>
    <w:qFormat/>
    <w:rPr>
      <w:rFonts w:ascii="宋体"/>
      <w:b/>
      <w:kern w:val="2"/>
      <w:sz w:val="18"/>
      <w:szCs w:val="18"/>
    </w:rPr>
  </w:style>
  <w:style w:type="character" w:customStyle="1" w:styleId="15">
    <w:name w:val="批注主题 字符1"/>
    <w:link w:val="af2"/>
    <w:uiPriority w:val="99"/>
    <w:qFormat/>
    <w:rPr>
      <w:b/>
      <w:bCs/>
      <w:kern w:val="2"/>
      <w:sz w:val="28"/>
    </w:rPr>
  </w:style>
  <w:style w:type="character" w:customStyle="1" w:styleId="Char0">
    <w:name w:val="正文文本缩进 Char"/>
    <w:qFormat/>
    <w:rPr>
      <w:rFonts w:ascii="Times New Roman" w:hAnsi="Times New Roman"/>
      <w:sz w:val="21"/>
    </w:rPr>
  </w:style>
  <w:style w:type="character" w:customStyle="1" w:styleId="41">
    <w:name w:val="标题 4 字符1"/>
    <w:link w:val="4"/>
    <w:qFormat/>
    <w:rPr>
      <w:rFonts w:ascii="Arial" w:eastAsia="黑体" w:hAnsi="Arial"/>
      <w:b/>
      <w:sz w:val="28"/>
      <w:lang w:val="zh-CN" w:eastAsia="zh-CN"/>
    </w:rPr>
  </w:style>
  <w:style w:type="character" w:customStyle="1" w:styleId="Char2">
    <w:name w:val="页眉 Char"/>
    <w:qFormat/>
    <w:rPr>
      <w:rFonts w:ascii="Times New Roman" w:eastAsia="宋体" w:hAnsi="Times New Roman" w:cs="Times New Roman"/>
      <w:b/>
      <w:sz w:val="18"/>
      <w:szCs w:val="20"/>
    </w:rPr>
  </w:style>
  <w:style w:type="character" w:customStyle="1" w:styleId="Andy2Char">
    <w:name w:val="Andy_2级 Char"/>
    <w:link w:val="Andy2"/>
    <w:qFormat/>
    <w:rPr>
      <w:sz w:val="24"/>
    </w:rPr>
  </w:style>
  <w:style w:type="paragraph" w:customStyle="1" w:styleId="Andy2">
    <w:name w:val="Andy_2级"/>
    <w:basedOn w:val="a"/>
    <w:link w:val="Andy2Char"/>
    <w:qFormat/>
    <w:pPr>
      <w:numPr>
        <w:ilvl w:val="1"/>
        <w:numId w:val="1"/>
      </w:numPr>
      <w:spacing w:line="360" w:lineRule="auto"/>
    </w:pPr>
    <w:rPr>
      <w:b w:val="0"/>
      <w:kern w:val="0"/>
      <w:sz w:val="24"/>
    </w:rPr>
  </w:style>
  <w:style w:type="character" w:customStyle="1" w:styleId="210">
    <w:name w:val="正文文本缩进 2 字符1"/>
    <w:link w:val="20"/>
    <w:qFormat/>
    <w:rPr>
      <w:kern w:val="2"/>
      <w:sz w:val="21"/>
      <w:szCs w:val="24"/>
    </w:rPr>
  </w:style>
  <w:style w:type="character" w:customStyle="1" w:styleId="Char3">
    <w:name w:val="页脚 Char"/>
    <w:uiPriority w:val="99"/>
    <w:qFormat/>
    <w:rPr>
      <w:rFonts w:ascii="Times New Roman" w:eastAsia="宋体" w:hAnsi="Times New Roman" w:cs="Times New Roman"/>
      <w:b/>
      <w:sz w:val="18"/>
      <w:szCs w:val="20"/>
    </w:rPr>
  </w:style>
  <w:style w:type="character" w:customStyle="1" w:styleId="afa">
    <w:name w:val="批注文字 字符"/>
    <w:semiHidden/>
    <w:qFormat/>
    <w:rPr>
      <w:rFonts w:ascii="宋体" w:eastAsia="宋体" w:hAnsi="Times New Roman" w:cs="Times New Roman"/>
      <w:kern w:val="0"/>
      <w:sz w:val="24"/>
      <w:szCs w:val="20"/>
    </w:rPr>
  </w:style>
  <w:style w:type="character" w:customStyle="1" w:styleId="21">
    <w:name w:val="标题 2 字符1"/>
    <w:link w:val="2"/>
    <w:qFormat/>
    <w:rPr>
      <w:rFonts w:ascii="Arial" w:eastAsia="黑体" w:hAnsi="Arial"/>
      <w:b/>
      <w:sz w:val="32"/>
      <w:lang w:val="zh-CN" w:eastAsia="zh-CN"/>
    </w:rPr>
  </w:style>
  <w:style w:type="character" w:customStyle="1" w:styleId="13">
    <w:name w:val="批注框文本 字符1"/>
    <w:link w:val="ab"/>
    <w:uiPriority w:val="99"/>
    <w:qFormat/>
    <w:rPr>
      <w:b/>
      <w:sz w:val="18"/>
      <w:szCs w:val="18"/>
    </w:rPr>
  </w:style>
  <w:style w:type="character" w:customStyle="1" w:styleId="Char4">
    <w:name w:val="批注文字 Char"/>
    <w:semiHidden/>
    <w:qFormat/>
    <w:rPr>
      <w:rFonts w:ascii="宋体" w:eastAsia="宋体" w:hAnsi="Times New Roman" w:cs="Times New Roman"/>
      <w:kern w:val="0"/>
      <w:sz w:val="24"/>
      <w:szCs w:val="20"/>
    </w:rPr>
  </w:style>
  <w:style w:type="character" w:customStyle="1" w:styleId="1Char">
    <w:name w:val="标题 1 Char"/>
    <w:qFormat/>
    <w:rPr>
      <w:rFonts w:ascii="楷体_GB2312" w:eastAsia="楷体_GB2312" w:hAnsi="宋体"/>
      <w:b/>
      <w:kern w:val="44"/>
      <w:sz w:val="28"/>
    </w:rPr>
  </w:style>
  <w:style w:type="character" w:customStyle="1" w:styleId="Char10">
    <w:name w:val="纯文本 Char1"/>
    <w:uiPriority w:val="99"/>
    <w:qFormat/>
    <w:locked/>
    <w:rPr>
      <w:rFonts w:ascii="宋体" w:hAnsi="Courier New"/>
    </w:rPr>
  </w:style>
  <w:style w:type="character" w:customStyle="1" w:styleId="14">
    <w:name w:val="脚注文本 字符1"/>
    <w:link w:val="af0"/>
    <w:semiHidden/>
    <w:qFormat/>
    <w:rPr>
      <w:kern w:val="2"/>
      <w:sz w:val="18"/>
      <w:szCs w:val="18"/>
    </w:rPr>
  </w:style>
  <w:style w:type="paragraph" w:customStyle="1" w:styleId="Style62">
    <w:name w:val="_Style 62"/>
    <w:basedOn w:val="a"/>
    <w:next w:val="a"/>
    <w:qFormat/>
    <w:pPr>
      <w:tabs>
        <w:tab w:val="right" w:leader="dot" w:pos="9628"/>
      </w:tabs>
      <w:spacing w:line="360" w:lineRule="auto"/>
      <w:ind w:leftChars="200" w:left="561"/>
    </w:pPr>
    <w:rPr>
      <w:rFonts w:ascii="宋体" w:hAnsi="宋体"/>
      <w:b w:val="0"/>
      <w:sz w:val="24"/>
      <w:szCs w:val="32"/>
    </w:rPr>
  </w:style>
  <w:style w:type="character" w:customStyle="1" w:styleId="afb">
    <w:name w:val="文档结构图 字符"/>
    <w:basedOn w:val="a1"/>
    <w:uiPriority w:val="99"/>
    <w:semiHidden/>
    <w:qFormat/>
    <w:rPr>
      <w:rFonts w:ascii="Microsoft YaHei UI" w:eastAsia="Microsoft YaHei UI"/>
      <w:b/>
      <w:kern w:val="2"/>
      <w:sz w:val="18"/>
      <w:szCs w:val="18"/>
    </w:rPr>
  </w:style>
  <w:style w:type="character" w:customStyle="1" w:styleId="12">
    <w:name w:val="批注文字 字符1"/>
    <w:basedOn w:val="a1"/>
    <w:link w:val="a5"/>
    <w:uiPriority w:val="99"/>
    <w:semiHidden/>
    <w:qFormat/>
    <w:rPr>
      <w:b/>
      <w:kern w:val="2"/>
      <w:sz w:val="28"/>
    </w:rPr>
  </w:style>
  <w:style w:type="character" w:customStyle="1" w:styleId="afc">
    <w:name w:val="批注主题 字符"/>
    <w:basedOn w:val="12"/>
    <w:uiPriority w:val="99"/>
    <w:semiHidden/>
    <w:qFormat/>
    <w:rPr>
      <w:b/>
      <w:bCs/>
      <w:kern w:val="2"/>
      <w:sz w:val="28"/>
    </w:rPr>
  </w:style>
  <w:style w:type="character" w:customStyle="1" w:styleId="afd">
    <w:name w:val="脚注文本 字符"/>
    <w:basedOn w:val="a1"/>
    <w:uiPriority w:val="99"/>
    <w:semiHidden/>
    <w:qFormat/>
    <w:rPr>
      <w:b/>
      <w:kern w:val="2"/>
      <w:sz w:val="18"/>
      <w:szCs w:val="18"/>
    </w:rPr>
  </w:style>
  <w:style w:type="character" w:customStyle="1" w:styleId="afe">
    <w:name w:val="批注框文本 字符"/>
    <w:basedOn w:val="a1"/>
    <w:uiPriority w:val="99"/>
    <w:semiHidden/>
    <w:qFormat/>
    <w:rPr>
      <w:b/>
      <w:kern w:val="2"/>
      <w:sz w:val="18"/>
      <w:szCs w:val="18"/>
    </w:rPr>
  </w:style>
  <w:style w:type="character" w:customStyle="1" w:styleId="23">
    <w:name w:val="正文文本缩进 2 字符"/>
    <w:basedOn w:val="a1"/>
    <w:uiPriority w:val="99"/>
    <w:semiHidden/>
    <w:qFormat/>
    <w:rPr>
      <w:b/>
      <w:kern w:val="2"/>
      <w:sz w:val="28"/>
    </w:rPr>
  </w:style>
  <w:style w:type="paragraph" w:customStyle="1" w:styleId="-11">
    <w:name w:val="彩色列表 - 强调文字颜色 11"/>
    <w:basedOn w:val="a"/>
    <w:uiPriority w:val="34"/>
    <w:qFormat/>
    <w:pPr>
      <w:spacing w:line="240" w:lineRule="auto"/>
      <w:ind w:firstLineChars="200" w:firstLine="420"/>
    </w:pPr>
    <w:rPr>
      <w:rFonts w:ascii="Calibri" w:hAnsi="Calibri"/>
      <w:b w:val="0"/>
      <w:sz w:val="21"/>
      <w:szCs w:val="22"/>
    </w:rPr>
  </w:style>
  <w:style w:type="paragraph" w:customStyle="1" w:styleId="CharChar1CharCharCharCharCharChar">
    <w:name w:val="Char Char1 Char Char Char Char Char Char"/>
    <w:basedOn w:val="a"/>
    <w:qFormat/>
    <w:pPr>
      <w:widowControl/>
      <w:spacing w:after="160" w:line="240" w:lineRule="exact"/>
      <w:jc w:val="left"/>
    </w:pPr>
    <w:rPr>
      <w:rFonts w:ascii="Verdana" w:eastAsia="仿宋_GB2312" w:hAnsi="Verdana"/>
      <w:b w:val="0"/>
      <w:kern w:val="0"/>
      <w:sz w:val="24"/>
      <w:lang w:eastAsia="en-US"/>
    </w:rPr>
  </w:style>
  <w:style w:type="paragraph" w:customStyle="1" w:styleId="p0">
    <w:name w:val="p0"/>
    <w:basedOn w:val="a"/>
    <w:qFormat/>
    <w:pPr>
      <w:widowControl/>
      <w:spacing w:line="240" w:lineRule="auto"/>
    </w:pPr>
    <w:rPr>
      <w:b w:val="0"/>
      <w:kern w:val="0"/>
      <w:sz w:val="21"/>
      <w:szCs w:val="21"/>
    </w:rPr>
  </w:style>
  <w:style w:type="paragraph" w:customStyle="1" w:styleId="16">
    <w:name w:val="修订1"/>
    <w:uiPriority w:val="99"/>
    <w:semiHidden/>
    <w:qFormat/>
    <w:rPr>
      <w:b/>
      <w:kern w:val="2"/>
      <w:sz w:val="28"/>
    </w:rPr>
  </w:style>
  <w:style w:type="paragraph" w:customStyle="1" w:styleId="aff">
    <w:name w:val="_正文段落"/>
    <w:basedOn w:val="a"/>
    <w:qFormat/>
    <w:pPr>
      <w:widowControl/>
      <w:spacing w:beforeLines="100" w:before="100" w:afterLines="100" w:after="100" w:line="360" w:lineRule="auto"/>
      <w:ind w:firstLineChars="200" w:firstLine="200"/>
      <w:jc w:val="left"/>
    </w:pPr>
    <w:rPr>
      <w:rFonts w:ascii="宋体" w:hAnsi="宋体"/>
      <w:b w:val="0"/>
      <w:kern w:val="0"/>
      <w:sz w:val="24"/>
      <w:szCs w:val="22"/>
    </w:rPr>
  </w:style>
  <w:style w:type="paragraph" w:customStyle="1" w:styleId="msonormal0">
    <w:name w:val="msonormal"/>
    <w:basedOn w:val="a"/>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xl69">
    <w:name w:val="xl69"/>
    <w:basedOn w:val="a"/>
    <w:qFormat/>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xl89">
    <w:name w:val="xl89"/>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90">
    <w:name w:val="xl9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91">
    <w:name w:val="xl9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3">
    <w:name w:val="xl93"/>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4">
    <w:name w:val="xl94"/>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7">
    <w:name w:val="xl9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98">
    <w:name w:val="xl98"/>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24">
    <w:name w:val="修订2"/>
    <w:hidden/>
    <w:uiPriority w:val="99"/>
    <w:semiHidden/>
    <w:qFormat/>
    <w:rPr>
      <w:b/>
      <w:kern w:val="2"/>
      <w:sz w:val="28"/>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paragraph" w:customStyle="1" w:styleId="17">
    <w:name w:val="列表段落1"/>
    <w:basedOn w:val="a"/>
    <w:uiPriority w:val="99"/>
    <w:unhideWhenUsed/>
    <w:qFormat/>
    <w:pPr>
      <w:ind w:firstLineChars="200" w:firstLine="420"/>
    </w:pPr>
  </w:style>
  <w:style w:type="paragraph" w:styleId="aff0">
    <w:name w:val="List Paragraph"/>
    <w:basedOn w:val="a"/>
    <w:uiPriority w:val="99"/>
    <w:unhideWhenUsed/>
    <w:rsid w:val="00094354"/>
    <w:pPr>
      <w:ind w:firstLineChars="200" w:firstLine="420"/>
    </w:pPr>
  </w:style>
  <w:style w:type="paragraph" w:customStyle="1" w:styleId="TOCHeading1">
    <w:name w:val="TOC Heading1"/>
    <w:next w:val="a"/>
    <w:autoRedefine/>
    <w:qFormat/>
    <w:rsid w:val="00184CF6"/>
    <w:pPr>
      <w:wordWrap w:val="0"/>
    </w:pPr>
    <w:rPr>
      <w:sz w:val="32"/>
    </w:rPr>
  </w:style>
  <w:style w:type="paragraph" w:customStyle="1" w:styleId="font5">
    <w:name w:val="font5"/>
    <w:basedOn w:val="a"/>
    <w:rsid w:val="00E61EE5"/>
    <w:pPr>
      <w:widowControl/>
      <w:spacing w:before="100" w:beforeAutospacing="1" w:after="100" w:afterAutospacing="1" w:line="240" w:lineRule="auto"/>
      <w:jc w:val="left"/>
    </w:pPr>
    <w:rPr>
      <w:rFonts w:ascii="等线" w:eastAsia="等线" w:hAnsi="等线" w:cs="宋体"/>
      <w:b w:val="0"/>
      <w:kern w:val="0"/>
      <w:sz w:val="18"/>
      <w:szCs w:val="18"/>
    </w:rPr>
  </w:style>
  <w:style w:type="paragraph" w:customStyle="1" w:styleId="font6">
    <w:name w:val="font6"/>
    <w:basedOn w:val="a"/>
    <w:rsid w:val="00E61EE5"/>
    <w:pPr>
      <w:widowControl/>
      <w:spacing w:before="100" w:beforeAutospacing="1" w:after="100" w:afterAutospacing="1" w:line="240" w:lineRule="auto"/>
      <w:jc w:val="left"/>
    </w:pPr>
    <w:rPr>
      <w:rFonts w:ascii="等线" w:eastAsia="等线" w:hAnsi="等线" w:cs="宋体"/>
      <w:b w:val="0"/>
      <w:kern w:val="0"/>
      <w:sz w:val="18"/>
      <w:szCs w:val="18"/>
    </w:rPr>
  </w:style>
  <w:style w:type="paragraph" w:customStyle="1" w:styleId="xl99">
    <w:name w:val="xl99"/>
    <w:basedOn w:val="a"/>
    <w:rsid w:val="00E61EE5"/>
    <w:pPr>
      <w:widowControl/>
      <w:pBdr>
        <w:top w:val="single" w:sz="8" w:space="0" w:color="auto"/>
        <w:left w:val="single" w:sz="8" w:space="0" w:color="auto"/>
        <w:bottom w:val="single" w:sz="8" w:space="0" w:color="auto"/>
      </w:pBdr>
      <w:spacing w:before="100" w:beforeAutospacing="1" w:after="100" w:afterAutospacing="1" w:line="240" w:lineRule="auto"/>
      <w:jc w:val="left"/>
    </w:pPr>
    <w:rPr>
      <w:rFonts w:ascii="宋体" w:hAnsi="宋体" w:cs="宋体"/>
      <w:bCs/>
      <w:kern w:val="0"/>
      <w:szCs w:val="28"/>
    </w:rPr>
  </w:style>
  <w:style w:type="paragraph" w:customStyle="1" w:styleId="xl100">
    <w:name w:val="xl100"/>
    <w:basedOn w:val="a"/>
    <w:rsid w:val="00E61EE5"/>
    <w:pPr>
      <w:widowControl/>
      <w:pBdr>
        <w:top w:val="single" w:sz="8" w:space="0" w:color="auto"/>
        <w:bottom w:val="single" w:sz="8" w:space="0" w:color="auto"/>
      </w:pBdr>
      <w:spacing w:before="100" w:beforeAutospacing="1" w:after="100" w:afterAutospacing="1" w:line="240" w:lineRule="auto"/>
      <w:jc w:val="left"/>
    </w:pPr>
    <w:rPr>
      <w:rFonts w:ascii="宋体" w:hAnsi="宋体" w:cs="宋体"/>
      <w:bCs/>
      <w:kern w:val="0"/>
      <w:szCs w:val="28"/>
    </w:rPr>
  </w:style>
  <w:style w:type="paragraph" w:customStyle="1" w:styleId="xl101">
    <w:name w:val="xl101"/>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02">
    <w:name w:val="xl102"/>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 w:val="0"/>
      <w:kern w:val="0"/>
      <w:sz w:val="20"/>
    </w:rPr>
  </w:style>
  <w:style w:type="paragraph" w:customStyle="1" w:styleId="xl103">
    <w:name w:val="xl103"/>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04">
    <w:name w:val="xl104"/>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Cs/>
      <w:kern w:val="0"/>
      <w:sz w:val="20"/>
    </w:rPr>
  </w:style>
  <w:style w:type="paragraph" w:customStyle="1" w:styleId="xl105">
    <w:name w:val="xl105"/>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06">
    <w:name w:val="xl106"/>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 w:val="0"/>
      <w:kern w:val="0"/>
      <w:sz w:val="20"/>
    </w:rPr>
  </w:style>
  <w:style w:type="paragraph" w:customStyle="1" w:styleId="xl107">
    <w:name w:val="xl107"/>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 w:val="0"/>
      <w:kern w:val="0"/>
      <w:sz w:val="20"/>
    </w:rPr>
  </w:style>
  <w:style w:type="paragraph" w:customStyle="1" w:styleId="xl108">
    <w:name w:val="xl108"/>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09">
    <w:name w:val="xl109"/>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10">
    <w:name w:val="xl110"/>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 w:val="0"/>
      <w:kern w:val="0"/>
      <w:sz w:val="20"/>
    </w:rPr>
  </w:style>
  <w:style w:type="paragraph" w:customStyle="1" w:styleId="xl111">
    <w:name w:val="xl111"/>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12">
    <w:name w:val="xl112"/>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13">
    <w:name w:val="xl113"/>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 w:val="0"/>
      <w:kern w:val="0"/>
      <w:sz w:val="20"/>
    </w:rPr>
  </w:style>
  <w:style w:type="paragraph" w:customStyle="1" w:styleId="xl114">
    <w:name w:val="xl114"/>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 w:val="0"/>
      <w:kern w:val="0"/>
      <w:sz w:val="20"/>
    </w:rPr>
  </w:style>
  <w:style w:type="paragraph" w:customStyle="1" w:styleId="xl115">
    <w:name w:val="xl115"/>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 w:val="0"/>
      <w:color w:val="000000"/>
      <w:kern w:val="0"/>
      <w:sz w:val="20"/>
    </w:rPr>
  </w:style>
  <w:style w:type="paragraph" w:customStyle="1" w:styleId="xl116">
    <w:name w:val="xl116"/>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 w:val="0"/>
      <w:kern w:val="0"/>
      <w:sz w:val="20"/>
    </w:rPr>
  </w:style>
  <w:style w:type="paragraph" w:customStyle="1" w:styleId="xl117">
    <w:name w:val="xl117"/>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18">
    <w:name w:val="xl118"/>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19">
    <w:name w:val="xl119"/>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 w:val="0"/>
      <w:kern w:val="0"/>
      <w:sz w:val="20"/>
    </w:rPr>
  </w:style>
  <w:style w:type="paragraph" w:customStyle="1" w:styleId="xl120">
    <w:name w:val="xl120"/>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 w:val="0"/>
      <w:color w:val="000000"/>
      <w:kern w:val="0"/>
      <w:sz w:val="20"/>
    </w:rPr>
  </w:style>
  <w:style w:type="paragraph" w:customStyle="1" w:styleId="xl121">
    <w:name w:val="xl121"/>
    <w:basedOn w:val="a"/>
    <w:rsid w:val="00E61EE5"/>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22">
    <w:name w:val="xl122"/>
    <w:basedOn w:val="a"/>
    <w:rsid w:val="00E61EE5"/>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23">
    <w:name w:val="xl123"/>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24">
    <w:name w:val="xl124"/>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25">
    <w:name w:val="xl125"/>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26">
    <w:name w:val="xl126"/>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4"/>
      <w:szCs w:val="24"/>
    </w:rPr>
  </w:style>
  <w:style w:type="paragraph" w:customStyle="1" w:styleId="xl127">
    <w:name w:val="xl127"/>
    <w:basedOn w:val="a"/>
    <w:rsid w:val="00E61EE5"/>
    <w:pPr>
      <w:widowControl/>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28">
    <w:name w:val="xl128"/>
    <w:basedOn w:val="a"/>
    <w:rsid w:val="00E61EE5"/>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29">
    <w:name w:val="xl129"/>
    <w:basedOn w:val="a"/>
    <w:rsid w:val="00E61EE5"/>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30">
    <w:name w:val="xl130"/>
    <w:basedOn w:val="a"/>
    <w:rsid w:val="00E61EE5"/>
    <w:pPr>
      <w:widowControl/>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31">
    <w:name w:val="xl131"/>
    <w:basedOn w:val="a"/>
    <w:rsid w:val="00E61EE5"/>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32">
    <w:name w:val="xl132"/>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Cs/>
      <w:kern w:val="0"/>
      <w:sz w:val="20"/>
    </w:rPr>
  </w:style>
  <w:style w:type="paragraph" w:customStyle="1" w:styleId="xl133">
    <w:name w:val="xl133"/>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Cs/>
      <w:kern w:val="0"/>
      <w:sz w:val="20"/>
    </w:rPr>
  </w:style>
  <w:style w:type="paragraph" w:customStyle="1" w:styleId="xl134">
    <w:name w:val="xl134"/>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0"/>
    </w:rPr>
  </w:style>
  <w:style w:type="paragraph" w:customStyle="1" w:styleId="xl135">
    <w:name w:val="xl135"/>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20"/>
    </w:rPr>
  </w:style>
  <w:style w:type="paragraph" w:customStyle="1" w:styleId="xl136">
    <w:name w:val="xl136"/>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37">
    <w:name w:val="xl137"/>
    <w:basedOn w:val="a"/>
    <w:rsid w:val="00E61EE5"/>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宋体" w:hAnsi="宋体" w:cs="宋体"/>
      <w:bCs/>
      <w:kern w:val="0"/>
      <w:sz w:val="20"/>
    </w:rPr>
  </w:style>
  <w:style w:type="paragraph" w:customStyle="1" w:styleId="xl138">
    <w:name w:val="xl138"/>
    <w:basedOn w:val="a"/>
    <w:rsid w:val="00E61EE5"/>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39">
    <w:name w:val="xl139"/>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 w:val="0"/>
      <w:kern w:val="0"/>
      <w:sz w:val="20"/>
    </w:rPr>
  </w:style>
  <w:style w:type="paragraph" w:customStyle="1" w:styleId="xl140">
    <w:name w:val="xl140"/>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41">
    <w:name w:val="xl141"/>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42">
    <w:name w:val="xl142"/>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43">
    <w:name w:val="xl143"/>
    <w:basedOn w:val="a"/>
    <w:rsid w:val="00E61EE5"/>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Cs/>
      <w:color w:val="FF0000"/>
      <w:kern w:val="0"/>
      <w:sz w:val="20"/>
    </w:rPr>
  </w:style>
  <w:style w:type="paragraph" w:customStyle="1" w:styleId="xl144">
    <w:name w:val="xl144"/>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 w:val="0"/>
      <w:kern w:val="0"/>
      <w:sz w:val="20"/>
    </w:rPr>
  </w:style>
  <w:style w:type="paragraph" w:customStyle="1" w:styleId="xl145">
    <w:name w:val="xl145"/>
    <w:basedOn w:val="a"/>
    <w:rsid w:val="00E61EE5"/>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宋体" w:hAnsi="宋体" w:cs="宋体"/>
      <w:b w:val="0"/>
      <w:kern w:val="0"/>
      <w:sz w:val="20"/>
    </w:rPr>
  </w:style>
  <w:style w:type="paragraph" w:customStyle="1" w:styleId="xl146">
    <w:name w:val="xl146"/>
    <w:basedOn w:val="a"/>
    <w:rsid w:val="00E61EE5"/>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47">
    <w:name w:val="xl147"/>
    <w:basedOn w:val="a"/>
    <w:rsid w:val="00E61EE5"/>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textAlignment w:val="center"/>
    </w:pPr>
    <w:rPr>
      <w:rFonts w:ascii="宋体" w:hAnsi="宋体" w:cs="宋体"/>
      <w:b w:val="0"/>
      <w:kern w:val="0"/>
      <w:sz w:val="20"/>
    </w:rPr>
  </w:style>
  <w:style w:type="paragraph" w:customStyle="1" w:styleId="xl148">
    <w:name w:val="xl148"/>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 w:val="0"/>
      <w:kern w:val="0"/>
      <w:sz w:val="20"/>
    </w:rPr>
  </w:style>
  <w:style w:type="paragraph" w:customStyle="1" w:styleId="xl149">
    <w:name w:val="xl149"/>
    <w:basedOn w:val="a"/>
    <w:rsid w:val="00E61EE5"/>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宋体" w:hAnsi="宋体" w:cs="宋体"/>
      <w:bCs/>
      <w:kern w:val="0"/>
      <w:sz w:val="20"/>
    </w:rPr>
  </w:style>
  <w:style w:type="paragraph" w:customStyle="1" w:styleId="xl150">
    <w:name w:val="xl150"/>
    <w:basedOn w:val="a"/>
    <w:rsid w:val="00E61EE5"/>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i/>
      <w:iCs/>
      <w:kern w:val="0"/>
      <w:sz w:val="20"/>
    </w:rPr>
  </w:style>
  <w:style w:type="paragraph" w:customStyle="1" w:styleId="xl151">
    <w:name w:val="xl151"/>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 w:val="0"/>
      <w:i/>
      <w:iCs/>
      <w:kern w:val="0"/>
      <w:sz w:val="20"/>
    </w:rPr>
  </w:style>
  <w:style w:type="paragraph" w:customStyle="1" w:styleId="xl152">
    <w:name w:val="xl152"/>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53">
    <w:name w:val="xl153"/>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i/>
      <w:iCs/>
      <w:kern w:val="0"/>
      <w:sz w:val="20"/>
    </w:rPr>
  </w:style>
  <w:style w:type="paragraph" w:customStyle="1" w:styleId="xl154">
    <w:name w:val="xl154"/>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55">
    <w:name w:val="xl155"/>
    <w:basedOn w:val="a"/>
    <w:rsid w:val="00E61EE5"/>
    <w:pPr>
      <w:widowControl/>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56">
    <w:name w:val="xl156"/>
    <w:basedOn w:val="a"/>
    <w:rsid w:val="00E61EE5"/>
    <w:pPr>
      <w:widowControl/>
      <w:pBdr>
        <w:left w:val="single" w:sz="4" w:space="0" w:color="auto"/>
        <w:right w:val="single" w:sz="8"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57">
    <w:name w:val="xl157"/>
    <w:basedOn w:val="a"/>
    <w:rsid w:val="00E61EE5"/>
    <w:pPr>
      <w:widowControl/>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ascii="宋体" w:hAnsi="宋体" w:cs="宋体"/>
      <w:b w:val="0"/>
      <w:i/>
      <w:iCs/>
      <w:kern w:val="0"/>
      <w:sz w:val="20"/>
    </w:rPr>
  </w:style>
  <w:style w:type="paragraph" w:customStyle="1" w:styleId="xl158">
    <w:name w:val="xl158"/>
    <w:basedOn w:val="a"/>
    <w:rsid w:val="00E61EE5"/>
    <w:pPr>
      <w:widowControl/>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 w:val="0"/>
      <w:i/>
      <w:iCs/>
      <w:kern w:val="0"/>
      <w:sz w:val="20"/>
    </w:rPr>
  </w:style>
  <w:style w:type="paragraph" w:customStyle="1" w:styleId="xl159">
    <w:name w:val="xl159"/>
    <w:basedOn w:val="a"/>
    <w:rsid w:val="00E61EE5"/>
    <w:pPr>
      <w:widowControl/>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60">
    <w:name w:val="xl160"/>
    <w:basedOn w:val="a"/>
    <w:rsid w:val="00E61EE5"/>
    <w:pPr>
      <w:widowControl/>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ascii="宋体" w:hAnsi="宋体" w:cs="宋体"/>
      <w:bCs/>
      <w:kern w:val="0"/>
      <w:sz w:val="20"/>
    </w:rPr>
  </w:style>
  <w:style w:type="paragraph" w:customStyle="1" w:styleId="xl161">
    <w:name w:val="xl161"/>
    <w:basedOn w:val="a"/>
    <w:rsid w:val="00E61EE5"/>
    <w:pPr>
      <w:widowControl/>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Cs/>
      <w:kern w:val="0"/>
      <w:sz w:val="20"/>
    </w:rPr>
  </w:style>
  <w:style w:type="paragraph" w:customStyle="1" w:styleId="xl162">
    <w:name w:val="xl162"/>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Cs/>
      <w:kern w:val="0"/>
      <w:sz w:val="20"/>
    </w:rPr>
  </w:style>
  <w:style w:type="paragraph" w:customStyle="1" w:styleId="xl163">
    <w:name w:val="xl163"/>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宋体" w:hAnsi="宋体" w:cs="宋体"/>
      <w:b w:val="0"/>
      <w:kern w:val="0"/>
      <w:sz w:val="20"/>
    </w:rPr>
  </w:style>
  <w:style w:type="paragraph" w:customStyle="1" w:styleId="xl164">
    <w:name w:val="xl164"/>
    <w:basedOn w:val="a"/>
    <w:rsid w:val="00E61EE5"/>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i/>
      <w:iCs/>
      <w:kern w:val="0"/>
      <w:sz w:val="20"/>
    </w:rPr>
  </w:style>
  <w:style w:type="paragraph" w:customStyle="1" w:styleId="xl165">
    <w:name w:val="xl165"/>
    <w:basedOn w:val="a"/>
    <w:rsid w:val="00E61EE5"/>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宋体" w:hAnsi="宋体" w:cs="宋体"/>
      <w:bCs/>
      <w:kern w:val="0"/>
      <w:sz w:val="20"/>
    </w:rPr>
  </w:style>
  <w:style w:type="paragraph" w:customStyle="1" w:styleId="xl166">
    <w:name w:val="xl166"/>
    <w:basedOn w:val="a"/>
    <w:rsid w:val="00E61EE5"/>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67">
    <w:name w:val="xl167"/>
    <w:basedOn w:val="a"/>
    <w:rsid w:val="00E61EE5"/>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68">
    <w:name w:val="xl168"/>
    <w:basedOn w:val="a"/>
    <w:rsid w:val="00E61EE5"/>
    <w:pPr>
      <w:widowControl/>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宋体" w:hAnsi="宋体" w:cs="宋体"/>
      <w:b w:val="0"/>
      <w:kern w:val="0"/>
      <w:sz w:val="20"/>
    </w:rPr>
  </w:style>
  <w:style w:type="paragraph" w:customStyle="1" w:styleId="xl169">
    <w:name w:val="xl169"/>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70">
    <w:name w:val="xl170"/>
    <w:basedOn w:val="a"/>
    <w:rsid w:val="00E61EE5"/>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宋体" w:hAnsi="宋体" w:cs="宋体"/>
      <w:bCs/>
      <w:kern w:val="0"/>
      <w:sz w:val="20"/>
    </w:rPr>
  </w:style>
  <w:style w:type="paragraph" w:customStyle="1" w:styleId="xl171">
    <w:name w:val="xl171"/>
    <w:basedOn w:val="a"/>
    <w:rsid w:val="00E61EE5"/>
    <w:pPr>
      <w:widowControl/>
      <w:pBdr>
        <w:top w:val="single" w:sz="4" w:space="0" w:color="auto"/>
        <w:left w:val="single" w:sz="8" w:space="0" w:color="auto"/>
        <w:bottom w:val="single" w:sz="8"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72">
    <w:name w:val="xl172"/>
    <w:basedOn w:val="a"/>
    <w:rsid w:val="00E61EE5"/>
    <w:pPr>
      <w:widowControl/>
      <w:pBdr>
        <w:top w:val="single" w:sz="4" w:space="0" w:color="auto"/>
        <w:bottom w:val="single" w:sz="8"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73">
    <w:name w:val="xl173"/>
    <w:basedOn w:val="a"/>
    <w:rsid w:val="00E61EE5"/>
    <w:pPr>
      <w:widowControl/>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74">
    <w:name w:val="xl174"/>
    <w:basedOn w:val="a"/>
    <w:rsid w:val="00E61EE5"/>
    <w:pPr>
      <w:widowControl/>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75">
    <w:name w:val="xl175"/>
    <w:basedOn w:val="a"/>
    <w:rsid w:val="00E61EE5"/>
    <w:pPr>
      <w:widowControl/>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76">
    <w:name w:val="xl176"/>
    <w:basedOn w:val="a"/>
    <w:rsid w:val="00E61EE5"/>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Cs/>
      <w:kern w:val="0"/>
      <w:sz w:val="20"/>
    </w:rPr>
  </w:style>
  <w:style w:type="paragraph" w:customStyle="1" w:styleId="xl177">
    <w:name w:val="xl177"/>
    <w:basedOn w:val="a"/>
    <w:rsid w:val="00E61EE5"/>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78">
    <w:name w:val="xl178"/>
    <w:basedOn w:val="a"/>
    <w:rsid w:val="00E61EE5"/>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79">
    <w:name w:val="xl179"/>
    <w:basedOn w:val="a"/>
    <w:rsid w:val="00E61EE5"/>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80">
    <w:name w:val="xl180"/>
    <w:basedOn w:val="a"/>
    <w:rsid w:val="00E61EE5"/>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81">
    <w:name w:val="xl181"/>
    <w:basedOn w:val="a"/>
    <w:rsid w:val="00E61EE5"/>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182">
    <w:name w:val="xl182"/>
    <w:basedOn w:val="a"/>
    <w:rsid w:val="00E61EE5"/>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宋体" w:hAnsi="宋体" w:cs="宋体"/>
      <w:bCs/>
      <w:kern w:val="0"/>
      <w:sz w:val="20"/>
    </w:rPr>
  </w:style>
  <w:style w:type="paragraph" w:customStyle="1" w:styleId="xl183">
    <w:name w:val="xl183"/>
    <w:basedOn w:val="a"/>
    <w:rsid w:val="00E61EE5"/>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84">
    <w:name w:val="xl184"/>
    <w:basedOn w:val="a"/>
    <w:rsid w:val="00E61EE5"/>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85">
    <w:name w:val="xl185"/>
    <w:basedOn w:val="a"/>
    <w:rsid w:val="00E61EE5"/>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86">
    <w:name w:val="xl186"/>
    <w:basedOn w:val="a"/>
    <w:rsid w:val="00E61EE5"/>
    <w:pPr>
      <w:widowControl/>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87">
    <w:name w:val="xl187"/>
    <w:basedOn w:val="a"/>
    <w:rsid w:val="00E61EE5"/>
    <w:pPr>
      <w:widowControl/>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4"/>
      <w:szCs w:val="24"/>
    </w:rPr>
  </w:style>
  <w:style w:type="paragraph" w:customStyle="1" w:styleId="xl188">
    <w:name w:val="xl188"/>
    <w:basedOn w:val="a"/>
    <w:rsid w:val="00E61EE5"/>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4"/>
      <w:szCs w:val="24"/>
    </w:rPr>
  </w:style>
  <w:style w:type="paragraph" w:customStyle="1" w:styleId="xl189">
    <w:name w:val="xl189"/>
    <w:basedOn w:val="a"/>
    <w:rsid w:val="00E61EE5"/>
    <w:pPr>
      <w:widowControl/>
      <w:pBdr>
        <w:bottom w:val="single" w:sz="8"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190">
    <w:name w:val="xl190"/>
    <w:basedOn w:val="a"/>
    <w:rsid w:val="00E61EE5"/>
    <w:pPr>
      <w:widowControl/>
      <w:pBdr>
        <w:bottom w:val="single" w:sz="8" w:space="0" w:color="auto"/>
        <w:right w:val="single" w:sz="8"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191">
    <w:name w:val="xl191"/>
    <w:basedOn w:val="a"/>
    <w:rsid w:val="00E61EE5"/>
    <w:pPr>
      <w:widowControl/>
      <w:pBdr>
        <w:left w:val="single" w:sz="8" w:space="0" w:color="auto"/>
        <w:bottom w:val="single" w:sz="8"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92">
    <w:name w:val="xl192"/>
    <w:basedOn w:val="a"/>
    <w:rsid w:val="00E61EE5"/>
    <w:pPr>
      <w:widowControl/>
      <w:pBdr>
        <w:bottom w:val="single" w:sz="8"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93">
    <w:name w:val="xl193"/>
    <w:basedOn w:val="a"/>
    <w:rsid w:val="00E61EE5"/>
    <w:pPr>
      <w:widowControl/>
      <w:pBdr>
        <w:bottom w:val="single" w:sz="8"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194">
    <w:name w:val="xl194"/>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color w:val="000000"/>
      <w:kern w:val="0"/>
      <w:sz w:val="20"/>
    </w:rPr>
  </w:style>
  <w:style w:type="paragraph" w:customStyle="1" w:styleId="xl195">
    <w:name w:val="xl195"/>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 w:val="0"/>
      <w:kern w:val="0"/>
      <w:sz w:val="20"/>
    </w:rPr>
  </w:style>
  <w:style w:type="paragraph" w:customStyle="1" w:styleId="xl196">
    <w:name w:val="xl196"/>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color w:val="000000"/>
      <w:kern w:val="0"/>
      <w:sz w:val="20"/>
    </w:rPr>
  </w:style>
  <w:style w:type="paragraph" w:customStyle="1" w:styleId="xl197">
    <w:name w:val="xl197"/>
    <w:basedOn w:val="a"/>
    <w:rsid w:val="00E61EE5"/>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color w:val="000000"/>
      <w:kern w:val="0"/>
      <w:sz w:val="20"/>
    </w:rPr>
  </w:style>
  <w:style w:type="paragraph" w:customStyle="1" w:styleId="xl198">
    <w:name w:val="xl198"/>
    <w:basedOn w:val="a"/>
    <w:rsid w:val="00E61EE5"/>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val="0"/>
      <w:color w:val="000000"/>
      <w:kern w:val="0"/>
      <w:sz w:val="20"/>
    </w:rPr>
  </w:style>
  <w:style w:type="paragraph" w:customStyle="1" w:styleId="xl199">
    <w:name w:val="xl199"/>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color w:val="000000"/>
      <w:kern w:val="0"/>
      <w:sz w:val="20"/>
    </w:rPr>
  </w:style>
  <w:style w:type="paragraph" w:customStyle="1" w:styleId="xl200">
    <w:name w:val="xl200"/>
    <w:basedOn w:val="a"/>
    <w:rsid w:val="00E61EE5"/>
    <w:pPr>
      <w:widowControl/>
      <w:pBdr>
        <w:bottom w:val="single" w:sz="8"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201">
    <w:name w:val="xl201"/>
    <w:basedOn w:val="a"/>
    <w:rsid w:val="00E61EE5"/>
    <w:pPr>
      <w:widowControl/>
      <w:pBdr>
        <w:left w:val="single" w:sz="4" w:space="0" w:color="auto"/>
        <w:bottom w:val="single" w:sz="8" w:space="0" w:color="auto"/>
        <w:right w:val="single" w:sz="4" w:space="0" w:color="auto"/>
      </w:pBdr>
      <w:spacing w:before="100" w:beforeAutospacing="1" w:after="100" w:afterAutospacing="1" w:line="240" w:lineRule="auto"/>
      <w:jc w:val="center"/>
    </w:pPr>
    <w:rPr>
      <w:rFonts w:ascii="宋体" w:hAnsi="宋体" w:cs="宋体"/>
      <w:bCs/>
      <w:kern w:val="0"/>
      <w:sz w:val="20"/>
    </w:rPr>
  </w:style>
  <w:style w:type="paragraph" w:customStyle="1" w:styleId="xl202">
    <w:name w:val="xl202"/>
    <w:basedOn w:val="a"/>
    <w:rsid w:val="00E61EE5"/>
    <w:pPr>
      <w:widowControl/>
      <w:pBdr>
        <w:top w:val="single" w:sz="8"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203">
    <w:name w:val="xl203"/>
    <w:basedOn w:val="a"/>
    <w:rsid w:val="00E61EE5"/>
    <w:pPr>
      <w:widowControl/>
      <w:pBdr>
        <w:top w:val="single" w:sz="8" w:space="0" w:color="auto"/>
        <w:right w:val="single" w:sz="8"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204">
    <w:name w:val="xl204"/>
    <w:basedOn w:val="a"/>
    <w:rsid w:val="00E61EE5"/>
    <w:pPr>
      <w:widowControl/>
      <w:pBdr>
        <w:top w:val="single" w:sz="8" w:space="0" w:color="auto"/>
        <w:left w:val="single" w:sz="8" w:space="0" w:color="auto"/>
      </w:pBdr>
      <w:spacing w:before="100" w:beforeAutospacing="1" w:after="100" w:afterAutospacing="1" w:line="240" w:lineRule="auto"/>
      <w:jc w:val="left"/>
    </w:pPr>
    <w:rPr>
      <w:rFonts w:ascii="宋体" w:hAnsi="宋体" w:cs="宋体"/>
      <w:bCs/>
      <w:kern w:val="0"/>
      <w:szCs w:val="28"/>
    </w:rPr>
  </w:style>
  <w:style w:type="paragraph" w:customStyle="1" w:styleId="xl205">
    <w:name w:val="xl205"/>
    <w:basedOn w:val="a"/>
    <w:rsid w:val="00E61EE5"/>
    <w:pPr>
      <w:widowControl/>
      <w:pBdr>
        <w:top w:val="single" w:sz="8" w:space="0" w:color="auto"/>
      </w:pBdr>
      <w:spacing w:before="100" w:beforeAutospacing="1" w:after="100" w:afterAutospacing="1" w:line="240" w:lineRule="auto"/>
      <w:jc w:val="left"/>
    </w:pPr>
    <w:rPr>
      <w:rFonts w:ascii="宋体" w:hAnsi="宋体" w:cs="宋体"/>
      <w:bCs/>
      <w:kern w:val="0"/>
      <w:szCs w:val="28"/>
    </w:rPr>
  </w:style>
  <w:style w:type="paragraph" w:customStyle="1" w:styleId="xl206">
    <w:name w:val="xl206"/>
    <w:basedOn w:val="a"/>
    <w:rsid w:val="00E61EE5"/>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4"/>
      <w:szCs w:val="24"/>
    </w:rPr>
  </w:style>
  <w:style w:type="paragraph" w:customStyle="1" w:styleId="xl207">
    <w:name w:val="xl207"/>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208">
    <w:name w:val="xl208"/>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209">
    <w:name w:val="xl209"/>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210">
    <w:name w:val="xl210"/>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 w:val="0"/>
      <w:color w:val="000000"/>
      <w:kern w:val="0"/>
      <w:sz w:val="20"/>
    </w:rPr>
  </w:style>
  <w:style w:type="paragraph" w:customStyle="1" w:styleId="xl211">
    <w:name w:val="xl211"/>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212">
    <w:name w:val="xl212"/>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213">
    <w:name w:val="xl213"/>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宋体" w:hAnsi="宋体" w:cs="宋体"/>
      <w:b w:val="0"/>
      <w:color w:val="000000"/>
      <w:kern w:val="0"/>
      <w:sz w:val="20"/>
    </w:rPr>
  </w:style>
  <w:style w:type="paragraph" w:customStyle="1" w:styleId="xl214">
    <w:name w:val="xl214"/>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215">
    <w:name w:val="xl215"/>
    <w:basedOn w:val="a"/>
    <w:rsid w:val="00E61EE5"/>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216">
    <w:name w:val="xl216"/>
    <w:basedOn w:val="a"/>
    <w:rsid w:val="00E61EE5"/>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217">
    <w:name w:val="xl217"/>
    <w:basedOn w:val="a"/>
    <w:rsid w:val="00E61EE5"/>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宋体" w:hAnsi="宋体" w:cs="宋体"/>
      <w:b w:val="0"/>
      <w:color w:val="000000"/>
      <w:kern w:val="0"/>
      <w:sz w:val="20"/>
    </w:rPr>
  </w:style>
  <w:style w:type="paragraph" w:customStyle="1" w:styleId="xl218">
    <w:name w:val="xl218"/>
    <w:basedOn w:val="a"/>
    <w:rsid w:val="00E61EE5"/>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宋体" w:hAnsi="宋体" w:cs="宋体"/>
      <w:b w:val="0"/>
      <w:color w:val="000000"/>
      <w:kern w:val="0"/>
      <w:sz w:val="20"/>
    </w:rPr>
  </w:style>
  <w:style w:type="paragraph" w:customStyle="1" w:styleId="xl219">
    <w:name w:val="xl219"/>
    <w:basedOn w:val="a"/>
    <w:rsid w:val="00E61EE5"/>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宋体" w:hAnsi="宋体" w:cs="宋体"/>
      <w:b w:val="0"/>
      <w:color w:val="000000"/>
      <w:kern w:val="0"/>
      <w:sz w:val="20"/>
    </w:rPr>
  </w:style>
  <w:style w:type="paragraph" w:customStyle="1" w:styleId="xl220">
    <w:name w:val="xl220"/>
    <w:basedOn w:val="a"/>
    <w:rsid w:val="00E61EE5"/>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宋体" w:hAnsi="宋体" w:cs="宋体"/>
      <w:bCs/>
      <w:color w:val="000000"/>
      <w:kern w:val="0"/>
      <w:sz w:val="20"/>
    </w:rPr>
  </w:style>
  <w:style w:type="paragraph" w:customStyle="1" w:styleId="xl221">
    <w:name w:val="xl221"/>
    <w:basedOn w:val="a"/>
    <w:rsid w:val="00E61EE5"/>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宋体" w:hAnsi="宋体" w:cs="宋体"/>
      <w:b w:val="0"/>
      <w:color w:val="000000"/>
      <w:kern w:val="0"/>
      <w:sz w:val="20"/>
    </w:rPr>
  </w:style>
  <w:style w:type="paragraph" w:customStyle="1" w:styleId="xl222">
    <w:name w:val="xl222"/>
    <w:basedOn w:val="a"/>
    <w:rsid w:val="00E61EE5"/>
    <w:pPr>
      <w:widowControl/>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宋体" w:hAnsi="宋体" w:cs="宋体"/>
      <w:b w:val="0"/>
      <w:color w:val="000000"/>
      <w:kern w:val="0"/>
      <w:sz w:val="20"/>
    </w:rPr>
  </w:style>
  <w:style w:type="paragraph" w:customStyle="1" w:styleId="xl223">
    <w:name w:val="xl223"/>
    <w:basedOn w:val="a"/>
    <w:rsid w:val="00E61EE5"/>
    <w:pPr>
      <w:widowControl/>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224">
    <w:name w:val="xl224"/>
    <w:basedOn w:val="a"/>
    <w:rsid w:val="00E61EE5"/>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225">
    <w:name w:val="xl225"/>
    <w:basedOn w:val="a"/>
    <w:rsid w:val="00E61EE5"/>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226">
    <w:name w:val="xl226"/>
    <w:basedOn w:val="a"/>
    <w:rsid w:val="00E61EE5"/>
    <w:pPr>
      <w:widowControl/>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227">
    <w:name w:val="xl227"/>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228">
    <w:name w:val="xl228"/>
    <w:basedOn w:val="a"/>
    <w:rsid w:val="00E61EE5"/>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 w:val="0"/>
      <w:kern w:val="0"/>
      <w:sz w:val="20"/>
    </w:rPr>
  </w:style>
  <w:style w:type="paragraph" w:customStyle="1" w:styleId="xl229">
    <w:name w:val="xl229"/>
    <w:basedOn w:val="a"/>
    <w:rsid w:val="00E61EE5"/>
    <w:pPr>
      <w:widowControl/>
      <w:pBdr>
        <w:top w:val="single" w:sz="4" w:space="0" w:color="auto"/>
        <w:left w:val="single" w:sz="8" w:space="0" w:color="auto"/>
        <w:bottom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230">
    <w:name w:val="xl230"/>
    <w:basedOn w:val="a"/>
    <w:rsid w:val="00E61EE5"/>
    <w:pPr>
      <w:widowControl/>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231">
    <w:name w:val="xl231"/>
    <w:basedOn w:val="a"/>
    <w:rsid w:val="00E61EE5"/>
    <w:pPr>
      <w:widowControl/>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cs="宋体"/>
      <w:bCs/>
      <w:kern w:val="0"/>
      <w:sz w:val="20"/>
    </w:rPr>
  </w:style>
  <w:style w:type="paragraph" w:customStyle="1" w:styleId="xl232">
    <w:name w:val="xl232"/>
    <w:basedOn w:val="a"/>
    <w:rsid w:val="00E61EE5"/>
    <w:pPr>
      <w:widowControl/>
      <w:pBdr>
        <w:top w:val="single" w:sz="4" w:space="0" w:color="auto"/>
        <w:left w:val="single" w:sz="8" w:space="0" w:color="auto"/>
        <w:bottom w:val="single" w:sz="8" w:space="0" w:color="auto"/>
      </w:pBdr>
      <w:spacing w:before="100" w:beforeAutospacing="1" w:after="100" w:afterAutospacing="1" w:line="240" w:lineRule="auto"/>
      <w:jc w:val="center"/>
      <w:textAlignment w:val="center"/>
    </w:pPr>
    <w:rPr>
      <w:rFonts w:ascii="宋体" w:hAnsi="宋体" w:cs="宋体"/>
      <w:bCs/>
      <w:color w:val="000000"/>
      <w:kern w:val="0"/>
      <w:sz w:val="20"/>
    </w:rPr>
  </w:style>
  <w:style w:type="paragraph" w:customStyle="1" w:styleId="xl233">
    <w:name w:val="xl233"/>
    <w:basedOn w:val="a"/>
    <w:rsid w:val="00E61EE5"/>
    <w:pPr>
      <w:widowControl/>
      <w:pBdr>
        <w:top w:val="single" w:sz="4" w:space="0" w:color="auto"/>
        <w:bottom w:val="single" w:sz="8" w:space="0" w:color="auto"/>
      </w:pBdr>
      <w:spacing w:before="100" w:beforeAutospacing="1" w:after="100" w:afterAutospacing="1" w:line="240" w:lineRule="auto"/>
      <w:jc w:val="center"/>
      <w:textAlignment w:val="center"/>
    </w:pPr>
    <w:rPr>
      <w:rFonts w:ascii="宋体" w:hAnsi="宋体" w:cs="宋体"/>
      <w:bCs/>
      <w:color w:val="000000"/>
      <w:kern w:val="0"/>
      <w:sz w:val="20"/>
    </w:rPr>
  </w:style>
  <w:style w:type="paragraph" w:customStyle="1" w:styleId="xl234">
    <w:name w:val="xl234"/>
    <w:basedOn w:val="a"/>
    <w:rsid w:val="00E61EE5"/>
    <w:pPr>
      <w:widowControl/>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宋体" w:hAnsi="宋体" w:cs="宋体"/>
      <w:bCs/>
      <w:color w:val="000000"/>
      <w:kern w:val="0"/>
      <w:sz w:val="20"/>
    </w:rPr>
  </w:style>
  <w:style w:type="paragraph" w:customStyle="1" w:styleId="xl235">
    <w:name w:val="xl235"/>
    <w:basedOn w:val="a"/>
    <w:rsid w:val="00E61EE5"/>
    <w:pPr>
      <w:widowControl/>
      <w:pBdr>
        <w:top w:val="single" w:sz="8" w:space="0" w:color="auto"/>
        <w:bottom w:val="single" w:sz="8" w:space="0" w:color="auto"/>
      </w:pBdr>
      <w:spacing w:before="100" w:beforeAutospacing="1" w:after="100" w:afterAutospacing="1" w:line="240" w:lineRule="auto"/>
      <w:jc w:val="left"/>
    </w:pPr>
    <w:rPr>
      <w:rFonts w:ascii="宋体" w:hAnsi="宋体" w:cs="宋体"/>
      <w:bCs/>
      <w:kern w:val="0"/>
      <w:sz w:val="20"/>
    </w:rPr>
  </w:style>
  <w:style w:type="paragraph" w:customStyle="1" w:styleId="xl236">
    <w:name w:val="xl236"/>
    <w:basedOn w:val="a"/>
    <w:rsid w:val="00E61EE5"/>
    <w:pPr>
      <w:widowControl/>
      <w:pBdr>
        <w:top w:val="single" w:sz="8" w:space="0" w:color="auto"/>
        <w:bottom w:val="single" w:sz="8" w:space="0" w:color="auto"/>
        <w:right w:val="single" w:sz="8" w:space="0" w:color="auto"/>
      </w:pBdr>
      <w:spacing w:before="100" w:beforeAutospacing="1" w:after="100" w:afterAutospacing="1" w:line="240" w:lineRule="auto"/>
      <w:jc w:val="left"/>
    </w:pPr>
    <w:rPr>
      <w:rFonts w:ascii="宋体" w:hAnsi="宋体" w:cs="宋体"/>
      <w:bCs/>
      <w:kern w:val="0"/>
      <w:sz w:val="20"/>
    </w:rPr>
  </w:style>
  <w:style w:type="paragraph" w:customStyle="1" w:styleId="xl237">
    <w:name w:val="xl237"/>
    <w:basedOn w:val="a"/>
    <w:rsid w:val="00E61EE5"/>
    <w:pPr>
      <w:widowControl/>
      <w:pBdr>
        <w:top w:val="single" w:sz="8" w:space="0" w:color="auto"/>
        <w:bottom w:val="single" w:sz="8" w:space="0" w:color="auto"/>
      </w:pBdr>
      <w:spacing w:before="100" w:beforeAutospacing="1" w:after="100" w:afterAutospacing="1" w:line="240" w:lineRule="auto"/>
      <w:jc w:val="left"/>
    </w:pPr>
    <w:rPr>
      <w:rFonts w:ascii="宋体" w:hAnsi="宋体" w:cs="宋体"/>
      <w:bCs/>
      <w:kern w:val="0"/>
      <w:sz w:val="32"/>
      <w:szCs w:val="32"/>
    </w:rPr>
  </w:style>
  <w:style w:type="paragraph" w:customStyle="1" w:styleId="xl238">
    <w:name w:val="xl238"/>
    <w:basedOn w:val="a"/>
    <w:rsid w:val="00E61EE5"/>
    <w:pPr>
      <w:widowControl/>
      <w:pBdr>
        <w:top w:val="single" w:sz="8" w:space="0" w:color="auto"/>
        <w:bottom w:val="single" w:sz="8" w:space="0" w:color="auto"/>
      </w:pBdr>
      <w:spacing w:before="100" w:beforeAutospacing="1" w:after="100" w:afterAutospacing="1" w:line="240" w:lineRule="auto"/>
      <w:jc w:val="center"/>
      <w:textAlignment w:val="center"/>
    </w:pPr>
    <w:rPr>
      <w:rFonts w:ascii="宋体" w:hAnsi="宋体" w:cs="宋体"/>
      <w:bCs/>
      <w:kern w:val="0"/>
      <w:sz w:val="24"/>
      <w:szCs w:val="24"/>
    </w:rPr>
  </w:style>
  <w:style w:type="paragraph" w:customStyle="1" w:styleId="xl239">
    <w:name w:val="xl239"/>
    <w:basedOn w:val="a"/>
    <w:rsid w:val="00E61EE5"/>
    <w:pPr>
      <w:widowControl/>
      <w:pBdr>
        <w:top w:val="single" w:sz="8" w:space="0" w:color="auto"/>
        <w:left w:val="single" w:sz="8" w:space="0" w:color="auto"/>
        <w:bottom w:val="single" w:sz="8" w:space="0" w:color="auto"/>
      </w:pBdr>
      <w:spacing w:before="100" w:beforeAutospacing="1" w:after="100" w:afterAutospacing="1" w:line="240" w:lineRule="auto"/>
      <w:jc w:val="left"/>
    </w:pPr>
    <w:rPr>
      <w:rFonts w:ascii="宋体" w:hAnsi="宋体" w:cs="宋体"/>
      <w:bCs/>
      <w:kern w:val="0"/>
      <w:sz w:val="32"/>
      <w:szCs w:val="32"/>
    </w:rPr>
  </w:style>
  <w:style w:type="paragraph" w:customStyle="1" w:styleId="xl240">
    <w:name w:val="xl240"/>
    <w:basedOn w:val="a"/>
    <w:rsid w:val="00E61EE5"/>
    <w:pPr>
      <w:widowControl/>
      <w:pBdr>
        <w:top w:val="single" w:sz="8" w:space="0" w:color="auto"/>
        <w:bottom w:val="single" w:sz="8" w:space="0" w:color="auto"/>
      </w:pBdr>
      <w:spacing w:before="100" w:beforeAutospacing="1" w:after="100" w:afterAutospacing="1" w:line="240" w:lineRule="auto"/>
      <w:jc w:val="center"/>
    </w:pPr>
    <w:rPr>
      <w:rFonts w:ascii="宋体" w:hAnsi="宋体" w:cs="宋体"/>
      <w:bCs/>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2972">
      <w:bodyDiv w:val="1"/>
      <w:marLeft w:val="0"/>
      <w:marRight w:val="0"/>
      <w:marTop w:val="0"/>
      <w:marBottom w:val="0"/>
      <w:divBdr>
        <w:top w:val="none" w:sz="0" w:space="0" w:color="auto"/>
        <w:left w:val="none" w:sz="0" w:space="0" w:color="auto"/>
        <w:bottom w:val="none" w:sz="0" w:space="0" w:color="auto"/>
        <w:right w:val="none" w:sz="0" w:space="0" w:color="auto"/>
      </w:divBdr>
    </w:div>
    <w:div w:id="97220047">
      <w:bodyDiv w:val="1"/>
      <w:marLeft w:val="0"/>
      <w:marRight w:val="0"/>
      <w:marTop w:val="0"/>
      <w:marBottom w:val="0"/>
      <w:divBdr>
        <w:top w:val="none" w:sz="0" w:space="0" w:color="auto"/>
        <w:left w:val="none" w:sz="0" w:space="0" w:color="auto"/>
        <w:bottom w:val="none" w:sz="0" w:space="0" w:color="auto"/>
        <w:right w:val="none" w:sz="0" w:space="0" w:color="auto"/>
      </w:divBdr>
    </w:div>
    <w:div w:id="165100446">
      <w:bodyDiv w:val="1"/>
      <w:marLeft w:val="0"/>
      <w:marRight w:val="0"/>
      <w:marTop w:val="0"/>
      <w:marBottom w:val="0"/>
      <w:divBdr>
        <w:top w:val="none" w:sz="0" w:space="0" w:color="auto"/>
        <w:left w:val="none" w:sz="0" w:space="0" w:color="auto"/>
        <w:bottom w:val="none" w:sz="0" w:space="0" w:color="auto"/>
        <w:right w:val="none" w:sz="0" w:space="0" w:color="auto"/>
      </w:divBdr>
    </w:div>
    <w:div w:id="257718436">
      <w:bodyDiv w:val="1"/>
      <w:marLeft w:val="0"/>
      <w:marRight w:val="0"/>
      <w:marTop w:val="0"/>
      <w:marBottom w:val="0"/>
      <w:divBdr>
        <w:top w:val="none" w:sz="0" w:space="0" w:color="auto"/>
        <w:left w:val="none" w:sz="0" w:space="0" w:color="auto"/>
        <w:bottom w:val="none" w:sz="0" w:space="0" w:color="auto"/>
        <w:right w:val="none" w:sz="0" w:space="0" w:color="auto"/>
      </w:divBdr>
    </w:div>
    <w:div w:id="9155562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271</TotalTime>
  <Pages>97</Pages>
  <Words>22950</Words>
  <Characters>28689</Characters>
  <Application>Microsoft Office Word</Application>
  <DocSecurity>0</DocSecurity>
  <Lines>4098</Lines>
  <Paragraphs>3688</Paragraphs>
  <ScaleCrop>false</ScaleCrop>
  <Company>Microsoft</Company>
  <LinksUpToDate>false</LinksUpToDate>
  <CharactersWithSpaces>47951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fangli@js.cmcc</dc:creator>
  <cp:lastModifiedBy>老空 扯</cp:lastModifiedBy>
  <cp:revision>160</cp:revision>
  <dcterms:created xsi:type="dcterms:W3CDTF">2021-11-11T00:56:00Z</dcterms:created>
  <dcterms:modified xsi:type="dcterms:W3CDTF">2025-06-12T02:38:00Z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83639A2ADEC14428B23D774AE514B374_13</vt:lpwstr>
  </property>
  <property fmtid="{D5CDD505-2E9C-101B-9397-08002B2CF9AE}" pid="4" name="KSOTemplateDocerSaveRecord">
    <vt:lpwstr>eyJoZGlkIjoiYzljODE1NzE4ZDA0YWEwNWJhNDMyN2Q1NzYyOWYyYzIiLCJ1c2VySWQiOiI1ODU3NTQ3ODYifQ==</vt:lpwstr>
  </property>
</Properties>
</file>