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FA0" w:rsidRPr="00462FA0" w:rsidRDefault="00462FA0" w:rsidP="00462FA0">
      <w:pPr>
        <w:jc w:val="center"/>
        <w:rPr>
          <w:rFonts w:ascii="Times New Roman" w:hAnsi="Times New Roman" w:cs="Times New Roman"/>
          <w:b/>
          <w:sz w:val="56"/>
          <w:szCs w:val="56"/>
          <w:u w:val="single"/>
        </w:rPr>
      </w:pPr>
      <w:proofErr w:type="spellStart"/>
      <w:r w:rsidRPr="00462FA0">
        <w:rPr>
          <w:rFonts w:ascii="Times New Roman" w:hAnsi="Times New Roman" w:cs="Times New Roman"/>
          <w:b/>
          <w:sz w:val="56"/>
          <w:szCs w:val="56"/>
          <w:u w:val="single"/>
        </w:rPr>
        <w:t>Miin</w:t>
      </w:r>
      <w:proofErr w:type="spellEnd"/>
      <w:r w:rsidRPr="00462FA0">
        <w:rPr>
          <w:rFonts w:ascii="Times New Roman" w:hAnsi="Times New Roman" w:cs="Times New Roman"/>
          <w:b/>
          <w:sz w:val="56"/>
          <w:szCs w:val="56"/>
          <w:u w:val="single"/>
        </w:rPr>
        <w:t xml:space="preserve"> J. Yan, PhD, PE</w:t>
      </w:r>
    </w:p>
    <w:p w:rsidR="00462FA0" w:rsidRDefault="00462FA0">
      <w:pPr>
        <w:rPr>
          <w:rFonts w:ascii="Times New Roman" w:hAnsi="Times New Roman" w:cs="Times New Roman"/>
          <w:b/>
          <w:sz w:val="40"/>
          <w:szCs w:val="40"/>
          <w:u w:val="single"/>
        </w:rPr>
      </w:pPr>
    </w:p>
    <w:p w:rsidR="00AF7406" w:rsidRPr="00462FA0" w:rsidRDefault="00462FA0">
      <w:pPr>
        <w:rPr>
          <w:rFonts w:ascii="Times New Roman" w:hAnsi="Times New Roman" w:cs="Times New Roman"/>
          <w:b/>
          <w:sz w:val="40"/>
          <w:szCs w:val="40"/>
          <w:u w:val="single"/>
        </w:rPr>
      </w:pPr>
      <w:r>
        <w:rPr>
          <w:rFonts w:ascii="Times New Roman" w:hAnsi="Times New Roman" w:cs="Times New Roman"/>
          <w:b/>
          <w:sz w:val="40"/>
          <w:szCs w:val="40"/>
          <w:u w:val="single"/>
        </w:rPr>
        <w:t>Experiences and Education</w:t>
      </w:r>
    </w:p>
    <w:p w:rsidR="005262A3" w:rsidRDefault="00B576D8">
      <w:pPr>
        <w:rPr>
          <w:rFonts w:ascii="Times New Roman" w:hAnsi="Times New Roman" w:cs="Times New Roman"/>
        </w:rPr>
      </w:pPr>
      <w:r w:rsidRPr="00B576D8">
        <w:rPr>
          <w:rFonts w:ascii="Times New Roman" w:hAnsi="Times New Roman" w:cs="Times New Roman"/>
        </w:rPr>
        <w:t xml:space="preserve">Dr. </w:t>
      </w:r>
      <w:proofErr w:type="spellStart"/>
      <w:r w:rsidRPr="00B576D8">
        <w:rPr>
          <w:rFonts w:ascii="Times New Roman" w:hAnsi="Times New Roman" w:cs="Times New Roman"/>
        </w:rPr>
        <w:t>Miin</w:t>
      </w:r>
      <w:proofErr w:type="spellEnd"/>
      <w:r w:rsidRPr="00B576D8">
        <w:rPr>
          <w:rFonts w:ascii="Times New Roman" w:hAnsi="Times New Roman" w:cs="Times New Roman"/>
        </w:rPr>
        <w:t xml:space="preserve"> J. Yan, inventor of the D-Cycle™ (Differential-Stroke Cycle) technology, is a co-founder</w:t>
      </w:r>
      <w:r w:rsidR="00BD02D6">
        <w:rPr>
          <w:rFonts w:ascii="Times New Roman" w:hAnsi="Times New Roman" w:cs="Times New Roman"/>
        </w:rPr>
        <w:t xml:space="preserve"> and the CTO of Yan Engines, Inc</w:t>
      </w:r>
      <w:r w:rsidRPr="00B576D8">
        <w:rPr>
          <w:rFonts w:ascii="Times New Roman" w:hAnsi="Times New Roman" w:cs="Times New Roman"/>
        </w:rPr>
        <w:t>, and is the Principal Investigator of a DOE SBIR Phase II</w:t>
      </w:r>
      <w:r>
        <w:rPr>
          <w:rFonts w:ascii="Times New Roman" w:hAnsi="Times New Roman" w:cs="Times New Roman"/>
        </w:rPr>
        <w:t xml:space="preserve"> project to retrofit existing heavy diesel engines </w:t>
      </w:r>
      <w:r w:rsidR="00057C41">
        <w:rPr>
          <w:rFonts w:ascii="Times New Roman" w:hAnsi="Times New Roman" w:cs="Times New Roman"/>
        </w:rPr>
        <w:t xml:space="preserve">in military vehicles </w:t>
      </w:r>
      <w:r w:rsidR="00AF4EA3">
        <w:rPr>
          <w:rFonts w:ascii="Times New Roman" w:hAnsi="Times New Roman" w:cs="Times New Roman"/>
        </w:rPr>
        <w:t>with the D-Pis</w:t>
      </w:r>
      <w:r w:rsidR="000A7821">
        <w:rPr>
          <w:rFonts w:ascii="Times New Roman" w:hAnsi="Times New Roman" w:cs="Times New Roman"/>
        </w:rPr>
        <w:t>ton™</w:t>
      </w:r>
      <w:r w:rsidR="00AF4EA3">
        <w:rPr>
          <w:rFonts w:ascii="Times New Roman" w:hAnsi="Times New Roman" w:cs="Times New Roman"/>
        </w:rPr>
        <w:t xml:space="preserve"> design </w:t>
      </w:r>
      <w:r>
        <w:rPr>
          <w:rFonts w:ascii="Times New Roman" w:hAnsi="Times New Roman" w:cs="Times New Roman"/>
        </w:rPr>
        <w:t xml:space="preserve">for substantial fuel efficiency and propulsion improvements. </w:t>
      </w:r>
    </w:p>
    <w:p w:rsidR="005262A3" w:rsidRDefault="00B576D8">
      <w:pPr>
        <w:rPr>
          <w:rFonts w:ascii="Times New Roman" w:hAnsi="Times New Roman" w:cs="Times New Roman"/>
        </w:rPr>
      </w:pPr>
      <w:r>
        <w:rPr>
          <w:rFonts w:ascii="Times New Roman" w:hAnsi="Times New Roman" w:cs="Times New Roman"/>
        </w:rPr>
        <w:t xml:space="preserve">Yan Engines, under his guidance, has </w:t>
      </w:r>
      <w:r w:rsidR="000A7821">
        <w:rPr>
          <w:rFonts w:ascii="Times New Roman" w:hAnsi="Times New Roman" w:cs="Times New Roman"/>
        </w:rPr>
        <w:t>developed a D-Cycle™ 50cc</w:t>
      </w:r>
      <w:r w:rsidR="00BD02D6">
        <w:rPr>
          <w:rFonts w:ascii="Times New Roman" w:hAnsi="Times New Roman" w:cs="Times New Roman"/>
        </w:rPr>
        <w:t xml:space="preserve"> scooter </w:t>
      </w:r>
      <w:r w:rsidR="000A7821">
        <w:rPr>
          <w:rFonts w:ascii="Times New Roman" w:hAnsi="Times New Roman" w:cs="Times New Roman"/>
        </w:rPr>
        <w:t xml:space="preserve">engine </w:t>
      </w:r>
      <w:r w:rsidR="00BD02D6">
        <w:rPr>
          <w:rFonts w:ascii="Times New Roman" w:hAnsi="Times New Roman" w:cs="Times New Roman"/>
        </w:rPr>
        <w:t>with</w:t>
      </w:r>
      <w:r>
        <w:rPr>
          <w:rFonts w:ascii="Times New Roman" w:hAnsi="Times New Roman" w:cs="Times New Roman"/>
        </w:rPr>
        <w:t xml:space="preserve"> </w:t>
      </w:r>
      <w:r w:rsidR="000A7821">
        <w:rPr>
          <w:rFonts w:ascii="Times New Roman" w:hAnsi="Times New Roman" w:cs="Times New Roman"/>
        </w:rPr>
        <w:t>data</w:t>
      </w:r>
      <w:r w:rsidR="00BD02D6">
        <w:rPr>
          <w:rFonts w:ascii="Times New Roman" w:hAnsi="Times New Roman" w:cs="Times New Roman"/>
        </w:rPr>
        <w:t xml:space="preserve"> indicating</w:t>
      </w:r>
      <w:r w:rsidR="00057C41">
        <w:rPr>
          <w:rFonts w:ascii="Times New Roman" w:hAnsi="Times New Roman" w:cs="Times New Roman"/>
        </w:rPr>
        <w:t xml:space="preserve"> </w:t>
      </w:r>
      <w:r>
        <w:rPr>
          <w:rFonts w:ascii="Times New Roman" w:hAnsi="Times New Roman" w:cs="Times New Roman"/>
        </w:rPr>
        <w:t xml:space="preserve">average 82% mpg and 203% propulsion gains </w:t>
      </w:r>
      <w:r w:rsidR="00057C41">
        <w:rPr>
          <w:rFonts w:ascii="Times New Roman" w:hAnsi="Times New Roman" w:cs="Times New Roman"/>
        </w:rPr>
        <w:t xml:space="preserve">(at same horsepower) </w:t>
      </w:r>
      <w:r w:rsidR="00462FA0">
        <w:rPr>
          <w:rFonts w:ascii="Times New Roman" w:hAnsi="Times New Roman" w:cs="Times New Roman"/>
        </w:rPr>
        <w:t xml:space="preserve">from its retrofit baseline 125cc scooter engine </w:t>
      </w:r>
      <w:r>
        <w:rPr>
          <w:rFonts w:ascii="Times New Roman" w:hAnsi="Times New Roman" w:cs="Times New Roman"/>
        </w:rPr>
        <w:t xml:space="preserve">in preliminary (uncertified) </w:t>
      </w:r>
      <w:r w:rsidR="00462FA0">
        <w:rPr>
          <w:rFonts w:ascii="Times New Roman" w:hAnsi="Times New Roman" w:cs="Times New Roman"/>
        </w:rPr>
        <w:t xml:space="preserve">laboratory </w:t>
      </w:r>
      <w:r>
        <w:rPr>
          <w:rFonts w:ascii="Times New Roman" w:hAnsi="Times New Roman" w:cs="Times New Roman"/>
        </w:rPr>
        <w:t>tests.</w:t>
      </w:r>
      <w:r w:rsidR="00462FA0">
        <w:rPr>
          <w:rFonts w:ascii="Times New Roman" w:hAnsi="Times New Roman" w:cs="Times New Roman"/>
        </w:rPr>
        <w:t xml:space="preserve"> </w:t>
      </w:r>
      <w:r>
        <w:rPr>
          <w:rFonts w:ascii="Times New Roman" w:hAnsi="Times New Roman" w:cs="Times New Roman"/>
        </w:rPr>
        <w:t>His previous experiences include the technical leader</w:t>
      </w:r>
      <w:r w:rsidR="00057C41">
        <w:rPr>
          <w:rFonts w:ascii="Times New Roman" w:hAnsi="Times New Roman" w:cs="Times New Roman"/>
        </w:rPr>
        <w:t>ship on</w:t>
      </w:r>
      <w:r>
        <w:rPr>
          <w:rFonts w:ascii="Times New Roman" w:hAnsi="Times New Roman" w:cs="Times New Roman"/>
        </w:rPr>
        <w:t xml:space="preserve"> the HEV </w:t>
      </w:r>
      <w:r w:rsidR="000A7821">
        <w:rPr>
          <w:rFonts w:ascii="Times New Roman" w:hAnsi="Times New Roman" w:cs="Times New Roman"/>
        </w:rPr>
        <w:t>(Hybrid Electric Vehicle)</w:t>
      </w:r>
      <w:r>
        <w:rPr>
          <w:rFonts w:ascii="Times New Roman" w:hAnsi="Times New Roman" w:cs="Times New Roman"/>
        </w:rPr>
        <w:t xml:space="preserve"> engine</w:t>
      </w:r>
      <w:r w:rsidR="000A7821">
        <w:rPr>
          <w:rFonts w:ascii="Times New Roman" w:hAnsi="Times New Roman" w:cs="Times New Roman"/>
        </w:rPr>
        <w:t xml:space="preserve"> when working for </w:t>
      </w:r>
      <w:r w:rsidR="00462FA0">
        <w:rPr>
          <w:rFonts w:ascii="Times New Roman" w:hAnsi="Times New Roman" w:cs="Times New Roman"/>
        </w:rPr>
        <w:t xml:space="preserve">DaimlerChrysler. </w:t>
      </w:r>
    </w:p>
    <w:p w:rsidR="00462FA0" w:rsidRDefault="00462FA0">
      <w:pPr>
        <w:rPr>
          <w:rFonts w:ascii="Times New Roman" w:hAnsi="Times New Roman" w:cs="Times New Roman"/>
        </w:rPr>
      </w:pPr>
      <w:r>
        <w:rPr>
          <w:rFonts w:ascii="Times New Roman" w:hAnsi="Times New Roman" w:cs="Times New Roman"/>
        </w:rPr>
        <w:t xml:space="preserve">Earlier, he had worked on aircraft engines and nuclear </w:t>
      </w:r>
      <w:r w:rsidR="005262A3">
        <w:rPr>
          <w:rFonts w:ascii="Times New Roman" w:hAnsi="Times New Roman" w:cs="Times New Roman"/>
        </w:rPr>
        <w:t>reactors after</w:t>
      </w:r>
      <w:r w:rsidR="00BD02D6">
        <w:rPr>
          <w:rFonts w:ascii="Times New Roman" w:hAnsi="Times New Roman" w:cs="Times New Roman"/>
        </w:rPr>
        <w:t xml:space="preserve"> </w:t>
      </w:r>
      <w:r w:rsidR="00057C41">
        <w:rPr>
          <w:rFonts w:ascii="Times New Roman" w:hAnsi="Times New Roman" w:cs="Times New Roman"/>
        </w:rPr>
        <w:t>PhD</w:t>
      </w:r>
      <w:r w:rsidR="005262A3">
        <w:rPr>
          <w:rFonts w:ascii="Times New Roman" w:hAnsi="Times New Roman" w:cs="Times New Roman"/>
        </w:rPr>
        <w:t xml:space="preserve"> (and Master of Arts as bonus)</w:t>
      </w:r>
      <w:r w:rsidR="00057C41">
        <w:rPr>
          <w:rFonts w:ascii="Times New Roman" w:hAnsi="Times New Roman" w:cs="Times New Roman"/>
        </w:rPr>
        <w:t xml:space="preserve"> from </w:t>
      </w:r>
      <w:r>
        <w:rPr>
          <w:rFonts w:ascii="Times New Roman" w:hAnsi="Times New Roman" w:cs="Times New Roman"/>
        </w:rPr>
        <w:t>Princeton University</w:t>
      </w:r>
      <w:r w:rsidR="00BD02D6">
        <w:rPr>
          <w:rFonts w:ascii="Times New Roman" w:hAnsi="Times New Roman" w:cs="Times New Roman"/>
        </w:rPr>
        <w:t>, Aerospace and Mechanical Sciences</w:t>
      </w:r>
      <w:r w:rsidR="005262A3">
        <w:rPr>
          <w:rFonts w:ascii="Times New Roman" w:hAnsi="Times New Roman" w:cs="Times New Roman"/>
        </w:rPr>
        <w:t xml:space="preserve">. His parents moved from </w:t>
      </w:r>
      <w:proofErr w:type="spellStart"/>
      <w:r w:rsidR="005262A3">
        <w:rPr>
          <w:rFonts w:ascii="Times New Roman" w:hAnsi="Times New Roman" w:cs="Times New Roman"/>
        </w:rPr>
        <w:t>PengHu</w:t>
      </w:r>
      <w:proofErr w:type="spellEnd"/>
      <w:r w:rsidR="005262A3">
        <w:rPr>
          <w:rFonts w:ascii="Times New Roman" w:hAnsi="Times New Roman" w:cs="Times New Roman"/>
        </w:rPr>
        <w:t xml:space="preserve"> to Kaohsiung where he was born (1940)</w:t>
      </w:r>
      <w:r w:rsidR="00F92165">
        <w:rPr>
          <w:rFonts w:ascii="Times New Roman" w:hAnsi="Times New Roman" w:cs="Times New Roman"/>
        </w:rPr>
        <w:t>,</w:t>
      </w:r>
      <w:r w:rsidR="005262A3">
        <w:rPr>
          <w:rFonts w:ascii="Times New Roman" w:hAnsi="Times New Roman" w:cs="Times New Roman"/>
        </w:rPr>
        <w:t xml:space="preserve"> attended Kaohsiung MS/HS and National Taiwan University, Civil Engineering before coming to US.  </w:t>
      </w:r>
      <w:r>
        <w:rPr>
          <w:rFonts w:ascii="Times New Roman" w:hAnsi="Times New Roman" w:cs="Times New Roman"/>
        </w:rPr>
        <w:t xml:space="preserve"> </w:t>
      </w:r>
    </w:p>
    <w:p w:rsidR="00462FA0" w:rsidRPr="006069E9" w:rsidRDefault="00462FA0">
      <w:pPr>
        <w:rPr>
          <w:rFonts w:ascii="Times New Roman" w:hAnsi="Times New Roman" w:cs="Times New Roman"/>
          <w:b/>
          <w:sz w:val="32"/>
          <w:szCs w:val="32"/>
        </w:rPr>
      </w:pPr>
      <w:r w:rsidRPr="006069E9">
        <w:rPr>
          <w:rFonts w:ascii="Times New Roman" w:hAnsi="Times New Roman" w:cs="Times New Roman"/>
          <w:b/>
          <w:sz w:val="32"/>
          <w:szCs w:val="32"/>
        </w:rPr>
        <w:t>His photo:</w:t>
      </w:r>
    </w:p>
    <w:p w:rsidR="00B576D8" w:rsidRPr="00B576D8" w:rsidRDefault="00462FA0">
      <w:pPr>
        <w:rPr>
          <w:rFonts w:ascii="Times New Roman" w:hAnsi="Times New Roman" w:cs="Times New Roman"/>
        </w:rPr>
      </w:pPr>
      <w:r>
        <w:rPr>
          <w:rFonts w:ascii="Times New Roman" w:hAnsi="Times New Roman" w:cs="Times New Roman"/>
          <w:noProof/>
          <w:lang w:eastAsia="zh-TW"/>
        </w:rPr>
        <w:drawing>
          <wp:inline distT="0" distB="0" distL="0" distR="0">
            <wp:extent cx="1302326" cy="1826472"/>
            <wp:effectExtent l="19050" t="0" r="0" b="0"/>
            <wp:docPr id="1" name="Picture 1" descr="C:\Users\qan5\Pictures\SaeSe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n5\Pictures\SaeSeminar.jpg"/>
                    <pic:cNvPicPr>
                      <a:picLocks noChangeAspect="1" noChangeArrowheads="1"/>
                    </pic:cNvPicPr>
                  </pic:nvPicPr>
                  <pic:blipFill>
                    <a:blip r:embed="rId5" cstate="print"/>
                    <a:srcRect/>
                    <a:stretch>
                      <a:fillRect/>
                    </a:stretch>
                  </pic:blipFill>
                  <pic:spPr bwMode="auto">
                    <a:xfrm>
                      <a:off x="0" y="0"/>
                      <a:ext cx="1304623" cy="1829693"/>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B576D8">
        <w:rPr>
          <w:rFonts w:ascii="Times New Roman" w:hAnsi="Times New Roman" w:cs="Times New Roman"/>
        </w:rPr>
        <w:t xml:space="preserve">    </w:t>
      </w:r>
      <w:r w:rsidR="00B576D8" w:rsidRPr="00B576D8">
        <w:rPr>
          <w:rFonts w:ascii="Times New Roman" w:hAnsi="Times New Roman" w:cs="Times New Roman"/>
        </w:rPr>
        <w:t xml:space="preserve"> </w:t>
      </w:r>
    </w:p>
    <w:p w:rsidR="0005464B" w:rsidRDefault="0005464B"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Pr>
          <w:rFonts w:ascii="Arial" w:hAnsi="Arial" w:cs="Arial"/>
          <w:color w:val="000000"/>
          <w:sz w:val="20"/>
          <w:szCs w:val="20"/>
        </w:rPr>
        <w:br/>
      </w:r>
    </w:p>
    <w:p w:rsidR="007E0870" w:rsidRDefault="007E0870">
      <w:pPr>
        <w:rPr>
          <w:rFonts w:ascii="Arial" w:hAnsi="Arial" w:cs="Arial"/>
          <w:b/>
          <w:color w:val="000000"/>
          <w:sz w:val="20"/>
          <w:szCs w:val="20"/>
        </w:rPr>
      </w:pPr>
      <w:r>
        <w:rPr>
          <w:rFonts w:ascii="Arial" w:hAnsi="Arial" w:cs="Arial"/>
          <w:b/>
          <w:color w:val="000000"/>
          <w:sz w:val="20"/>
          <w:szCs w:val="20"/>
        </w:rPr>
        <w:br w:type="page"/>
      </w:r>
    </w:p>
    <w:p w:rsidR="00823790" w:rsidRPr="007E0870" w:rsidRDefault="00172350"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4"/>
          <w:szCs w:val="24"/>
          <w:u w:val="single"/>
        </w:rPr>
      </w:pPr>
      <w:r w:rsidRPr="007E0870">
        <w:rPr>
          <w:rFonts w:ascii="Arial" w:hAnsi="Arial" w:cs="Arial"/>
          <w:b/>
          <w:color w:val="000000"/>
          <w:sz w:val="24"/>
          <w:szCs w:val="24"/>
          <w:u w:val="single"/>
        </w:rPr>
        <w:lastRenderedPageBreak/>
        <w:t>D-cycle™ (Differential-stroke cycle) T</w:t>
      </w:r>
      <w:r w:rsidR="007E0870" w:rsidRPr="007E0870">
        <w:rPr>
          <w:rFonts w:ascii="Arial" w:hAnsi="Arial" w:cs="Arial"/>
          <w:b/>
          <w:color w:val="000000"/>
          <w:sz w:val="24"/>
          <w:szCs w:val="24"/>
          <w:u w:val="single"/>
        </w:rPr>
        <w:t>echnology for</w:t>
      </w:r>
      <w:r w:rsidRPr="007E0870">
        <w:rPr>
          <w:rFonts w:ascii="Arial" w:hAnsi="Arial" w:cs="Arial"/>
          <w:b/>
          <w:color w:val="000000"/>
          <w:sz w:val="24"/>
          <w:szCs w:val="24"/>
          <w:u w:val="single"/>
        </w:rPr>
        <w:t xml:space="preserve"> </w:t>
      </w:r>
      <w:r w:rsidR="00823790" w:rsidRPr="007E0870">
        <w:rPr>
          <w:rFonts w:ascii="Arial" w:hAnsi="Arial" w:cs="Arial"/>
          <w:b/>
          <w:color w:val="000000"/>
          <w:sz w:val="24"/>
          <w:szCs w:val="24"/>
          <w:u w:val="single"/>
        </w:rPr>
        <w:t>N</w:t>
      </w:r>
      <w:r w:rsidRPr="007E0870">
        <w:rPr>
          <w:rFonts w:ascii="Arial" w:hAnsi="Arial" w:cs="Arial"/>
          <w:b/>
          <w:color w:val="000000"/>
          <w:sz w:val="24"/>
          <w:szCs w:val="24"/>
          <w:u w:val="single"/>
        </w:rPr>
        <w:t xml:space="preserve">ext Generations of Engines </w:t>
      </w:r>
    </w:p>
    <w:p w:rsidR="00823790" w:rsidRDefault="00823790"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Pr>
          <w:rFonts w:ascii="Arial" w:hAnsi="Arial" w:cs="Arial"/>
          <w:color w:val="000000"/>
          <w:sz w:val="20"/>
          <w:szCs w:val="20"/>
        </w:rPr>
        <w:t xml:space="preserve">By </w:t>
      </w:r>
      <w:proofErr w:type="spellStart"/>
      <w:r>
        <w:rPr>
          <w:rFonts w:ascii="Arial" w:hAnsi="Arial" w:cs="Arial"/>
          <w:color w:val="000000"/>
          <w:sz w:val="20"/>
          <w:szCs w:val="20"/>
        </w:rPr>
        <w:t>Miin</w:t>
      </w:r>
      <w:proofErr w:type="spellEnd"/>
      <w:r>
        <w:rPr>
          <w:rFonts w:ascii="Arial" w:hAnsi="Arial" w:cs="Arial"/>
          <w:color w:val="000000"/>
          <w:sz w:val="20"/>
          <w:szCs w:val="20"/>
        </w:rPr>
        <w:t xml:space="preserve"> J. Yan, PhD, PE</w:t>
      </w:r>
    </w:p>
    <w:p w:rsidR="007E0870" w:rsidRDefault="00823790"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Pr>
          <w:rFonts w:ascii="Arial" w:hAnsi="Arial" w:cs="Arial"/>
          <w:color w:val="000000"/>
          <w:sz w:val="20"/>
          <w:szCs w:val="20"/>
        </w:rPr>
        <w:t>Current 1.5-century old engine technology waste</w:t>
      </w:r>
      <w:r w:rsidR="00172350">
        <w:rPr>
          <w:rFonts w:ascii="Arial" w:hAnsi="Arial" w:cs="Arial"/>
          <w:color w:val="000000"/>
          <w:sz w:val="20"/>
          <w:szCs w:val="20"/>
        </w:rPr>
        <w:t>s</w:t>
      </w:r>
      <w:r>
        <w:rPr>
          <w:rFonts w:ascii="Arial" w:hAnsi="Arial" w:cs="Arial"/>
          <w:color w:val="000000"/>
          <w:sz w:val="20"/>
          <w:szCs w:val="20"/>
        </w:rPr>
        <w:t xml:space="preserve"> not only fuel </w:t>
      </w:r>
      <w:r w:rsidR="00172350">
        <w:rPr>
          <w:rFonts w:ascii="Arial" w:hAnsi="Arial" w:cs="Arial"/>
          <w:color w:val="000000"/>
          <w:sz w:val="20"/>
          <w:szCs w:val="20"/>
        </w:rPr>
        <w:t xml:space="preserve">energy </w:t>
      </w:r>
      <w:r>
        <w:rPr>
          <w:rFonts w:ascii="Arial" w:hAnsi="Arial" w:cs="Arial"/>
          <w:color w:val="000000"/>
          <w:sz w:val="20"/>
          <w:szCs w:val="20"/>
        </w:rPr>
        <w:t>but also structural weight</w:t>
      </w:r>
      <w:r w:rsidR="00172350">
        <w:rPr>
          <w:rFonts w:ascii="Arial" w:hAnsi="Arial" w:cs="Arial"/>
          <w:color w:val="000000"/>
          <w:sz w:val="20"/>
          <w:szCs w:val="20"/>
        </w:rPr>
        <w:t>/</w:t>
      </w:r>
      <w:r>
        <w:rPr>
          <w:rFonts w:ascii="Arial" w:hAnsi="Arial" w:cs="Arial"/>
          <w:color w:val="000000"/>
          <w:sz w:val="20"/>
          <w:szCs w:val="20"/>
        </w:rPr>
        <w:t xml:space="preserve">size. </w:t>
      </w:r>
      <w:r w:rsidR="00E413E3">
        <w:rPr>
          <w:rFonts w:ascii="Arial" w:hAnsi="Arial" w:cs="Arial"/>
          <w:color w:val="000000"/>
          <w:sz w:val="20"/>
          <w:szCs w:val="20"/>
        </w:rPr>
        <w:t>T</w:t>
      </w:r>
      <w:r>
        <w:rPr>
          <w:rFonts w:ascii="Arial" w:hAnsi="Arial" w:cs="Arial"/>
          <w:color w:val="000000"/>
          <w:sz w:val="20"/>
          <w:szCs w:val="20"/>
        </w:rPr>
        <w:t xml:space="preserve">he gasoline V6 </w:t>
      </w:r>
      <w:r w:rsidR="007E0870">
        <w:rPr>
          <w:rFonts w:ascii="Arial" w:hAnsi="Arial" w:cs="Arial"/>
          <w:color w:val="000000"/>
          <w:sz w:val="20"/>
          <w:szCs w:val="20"/>
        </w:rPr>
        <w:t>for</w:t>
      </w:r>
      <w:r>
        <w:rPr>
          <w:rFonts w:ascii="Arial" w:hAnsi="Arial" w:cs="Arial"/>
          <w:color w:val="000000"/>
          <w:sz w:val="20"/>
          <w:szCs w:val="20"/>
        </w:rPr>
        <w:t xml:space="preserve"> cars or the</w:t>
      </w:r>
      <w:r w:rsidR="007E0870">
        <w:rPr>
          <w:rFonts w:ascii="Arial" w:hAnsi="Arial" w:cs="Arial"/>
          <w:color w:val="000000"/>
          <w:sz w:val="20"/>
          <w:szCs w:val="20"/>
        </w:rPr>
        <w:t xml:space="preserve"> diesel </w:t>
      </w:r>
      <w:r w:rsidR="001F2F65">
        <w:rPr>
          <w:rFonts w:ascii="Arial" w:hAnsi="Arial" w:cs="Arial"/>
          <w:color w:val="000000"/>
          <w:sz w:val="20"/>
          <w:szCs w:val="20"/>
        </w:rPr>
        <w:t>inline-6</w:t>
      </w:r>
      <w:r w:rsidR="00E413E3">
        <w:rPr>
          <w:rFonts w:ascii="Arial" w:hAnsi="Arial" w:cs="Arial"/>
          <w:color w:val="000000"/>
          <w:sz w:val="20"/>
          <w:szCs w:val="20"/>
        </w:rPr>
        <w:t xml:space="preserve"> </w:t>
      </w:r>
      <w:r w:rsidR="007E0870">
        <w:rPr>
          <w:rFonts w:ascii="Arial" w:hAnsi="Arial" w:cs="Arial"/>
          <w:color w:val="000000"/>
          <w:sz w:val="20"/>
          <w:szCs w:val="20"/>
        </w:rPr>
        <w:t xml:space="preserve">for </w:t>
      </w:r>
      <w:r w:rsidR="00172350">
        <w:rPr>
          <w:rFonts w:ascii="Arial" w:hAnsi="Arial" w:cs="Arial"/>
          <w:color w:val="000000"/>
          <w:sz w:val="20"/>
          <w:szCs w:val="20"/>
        </w:rPr>
        <w:t>semi-trucks</w:t>
      </w:r>
      <w:r w:rsidR="00E413E3">
        <w:rPr>
          <w:rFonts w:ascii="Arial" w:hAnsi="Arial" w:cs="Arial"/>
          <w:color w:val="000000"/>
          <w:sz w:val="20"/>
          <w:szCs w:val="20"/>
        </w:rPr>
        <w:t xml:space="preserve"> has</w:t>
      </w:r>
      <w:r>
        <w:rPr>
          <w:rFonts w:ascii="Arial" w:hAnsi="Arial" w:cs="Arial"/>
          <w:color w:val="000000"/>
          <w:sz w:val="20"/>
          <w:szCs w:val="20"/>
        </w:rPr>
        <w:t xml:space="preserve"> only </w:t>
      </w:r>
      <w:r w:rsidR="00E413E3">
        <w:rPr>
          <w:rFonts w:ascii="Arial" w:hAnsi="Arial" w:cs="Arial"/>
          <w:color w:val="000000"/>
          <w:sz w:val="20"/>
          <w:szCs w:val="20"/>
        </w:rPr>
        <w:t>half of the engine (</w:t>
      </w:r>
      <w:r>
        <w:rPr>
          <w:rFonts w:ascii="Arial" w:hAnsi="Arial" w:cs="Arial"/>
          <w:color w:val="000000"/>
          <w:sz w:val="20"/>
          <w:szCs w:val="20"/>
        </w:rPr>
        <w:t>3-cylinders</w:t>
      </w:r>
      <w:r w:rsidR="00E413E3">
        <w:rPr>
          <w:rFonts w:ascii="Arial" w:hAnsi="Arial" w:cs="Arial"/>
          <w:color w:val="000000"/>
          <w:sz w:val="20"/>
          <w:szCs w:val="20"/>
        </w:rPr>
        <w:t>)</w:t>
      </w:r>
      <w:r>
        <w:rPr>
          <w:rFonts w:ascii="Arial" w:hAnsi="Arial" w:cs="Arial"/>
          <w:color w:val="000000"/>
          <w:sz w:val="20"/>
          <w:szCs w:val="20"/>
        </w:rPr>
        <w:t xml:space="preserve"> driving the vehicle at all time</w:t>
      </w:r>
      <w:r w:rsidR="00E413E3">
        <w:rPr>
          <w:rFonts w:ascii="Arial" w:hAnsi="Arial" w:cs="Arial"/>
          <w:color w:val="000000"/>
          <w:sz w:val="20"/>
          <w:szCs w:val="20"/>
        </w:rPr>
        <w:t>, as an example</w:t>
      </w:r>
      <w:r>
        <w:rPr>
          <w:rFonts w:ascii="Arial" w:hAnsi="Arial" w:cs="Arial"/>
          <w:color w:val="000000"/>
          <w:sz w:val="20"/>
          <w:szCs w:val="20"/>
        </w:rPr>
        <w:t xml:space="preserve">. Moreover, the driving </w:t>
      </w:r>
      <w:r w:rsidR="00E413E3">
        <w:rPr>
          <w:rFonts w:ascii="Arial" w:hAnsi="Arial" w:cs="Arial"/>
          <w:color w:val="000000"/>
          <w:sz w:val="20"/>
          <w:szCs w:val="20"/>
        </w:rPr>
        <w:t xml:space="preserve">half </w:t>
      </w:r>
      <w:r>
        <w:rPr>
          <w:rFonts w:ascii="Arial" w:hAnsi="Arial" w:cs="Arial"/>
          <w:color w:val="000000"/>
          <w:sz w:val="20"/>
          <w:szCs w:val="20"/>
        </w:rPr>
        <w:t xml:space="preserve">cylinders </w:t>
      </w:r>
      <w:r w:rsidR="00E413E3">
        <w:rPr>
          <w:rFonts w:ascii="Arial" w:hAnsi="Arial" w:cs="Arial"/>
          <w:color w:val="000000"/>
          <w:sz w:val="20"/>
          <w:szCs w:val="20"/>
        </w:rPr>
        <w:t xml:space="preserve">don’t </w:t>
      </w:r>
      <w:r w:rsidR="001F2F65">
        <w:rPr>
          <w:rFonts w:ascii="Arial" w:hAnsi="Arial" w:cs="Arial"/>
          <w:color w:val="000000"/>
          <w:sz w:val="20"/>
          <w:szCs w:val="20"/>
        </w:rPr>
        <w:t xml:space="preserve">even </w:t>
      </w:r>
      <w:r>
        <w:rPr>
          <w:rFonts w:ascii="Arial" w:hAnsi="Arial" w:cs="Arial"/>
          <w:color w:val="000000"/>
          <w:sz w:val="20"/>
          <w:szCs w:val="20"/>
        </w:rPr>
        <w:t xml:space="preserve">output </w:t>
      </w:r>
      <w:r w:rsidR="00E413E3">
        <w:rPr>
          <w:rFonts w:ascii="Arial" w:hAnsi="Arial" w:cs="Arial"/>
          <w:color w:val="000000"/>
          <w:sz w:val="20"/>
          <w:szCs w:val="20"/>
        </w:rPr>
        <w:t>full</w:t>
      </w:r>
      <w:r w:rsidR="00172350">
        <w:rPr>
          <w:rFonts w:ascii="Arial" w:hAnsi="Arial" w:cs="Arial"/>
          <w:color w:val="000000"/>
          <w:sz w:val="20"/>
          <w:szCs w:val="20"/>
        </w:rPr>
        <w:t xml:space="preserve"> </w:t>
      </w:r>
      <w:r>
        <w:rPr>
          <w:rFonts w:ascii="Arial" w:hAnsi="Arial" w:cs="Arial"/>
          <w:color w:val="000000"/>
          <w:sz w:val="20"/>
          <w:szCs w:val="20"/>
        </w:rPr>
        <w:t>load</w:t>
      </w:r>
      <w:r w:rsidR="00172350">
        <w:rPr>
          <w:rFonts w:ascii="Arial" w:hAnsi="Arial" w:cs="Arial"/>
          <w:color w:val="000000"/>
          <w:sz w:val="20"/>
          <w:szCs w:val="20"/>
        </w:rPr>
        <w:t xml:space="preserve"> all the time. </w:t>
      </w:r>
      <w:r w:rsidR="00E413E3">
        <w:rPr>
          <w:rFonts w:ascii="Arial" w:hAnsi="Arial" w:cs="Arial"/>
          <w:color w:val="000000"/>
          <w:sz w:val="20"/>
          <w:szCs w:val="20"/>
        </w:rPr>
        <w:t xml:space="preserve">The fuel efficiency and the power density are very poor. D-cycle™ makes all cylinders driving </w:t>
      </w:r>
      <w:r w:rsidR="0065383C">
        <w:rPr>
          <w:rFonts w:ascii="Arial" w:hAnsi="Arial" w:cs="Arial"/>
          <w:color w:val="000000"/>
          <w:sz w:val="20"/>
          <w:szCs w:val="20"/>
        </w:rPr>
        <w:t xml:space="preserve">at all time </w:t>
      </w:r>
      <w:r w:rsidR="00E413E3">
        <w:rPr>
          <w:rFonts w:ascii="Arial" w:hAnsi="Arial" w:cs="Arial"/>
          <w:color w:val="000000"/>
          <w:sz w:val="20"/>
          <w:szCs w:val="20"/>
        </w:rPr>
        <w:t>and also allows e</w:t>
      </w:r>
      <w:r w:rsidR="001F2F65">
        <w:rPr>
          <w:rFonts w:ascii="Arial" w:hAnsi="Arial" w:cs="Arial"/>
          <w:color w:val="000000"/>
          <w:sz w:val="20"/>
          <w:szCs w:val="20"/>
        </w:rPr>
        <w:t>ngine volume adaptive to output</w:t>
      </w:r>
      <w:r w:rsidR="0065383C">
        <w:rPr>
          <w:rFonts w:ascii="Arial" w:hAnsi="Arial" w:cs="Arial"/>
          <w:color w:val="000000"/>
          <w:sz w:val="20"/>
          <w:szCs w:val="20"/>
        </w:rPr>
        <w:t xml:space="preserve"> </w:t>
      </w:r>
      <w:r w:rsidR="00E413E3">
        <w:rPr>
          <w:rFonts w:ascii="Arial" w:hAnsi="Arial" w:cs="Arial"/>
          <w:color w:val="000000"/>
          <w:sz w:val="20"/>
          <w:szCs w:val="20"/>
        </w:rPr>
        <w:t>needs. Thus, it not only greatly improves the fuel efficiency, but also greatly enhances the power ou</w:t>
      </w:r>
      <w:r w:rsidR="001F2F65">
        <w:rPr>
          <w:rFonts w:ascii="Arial" w:hAnsi="Arial" w:cs="Arial"/>
          <w:color w:val="000000"/>
          <w:sz w:val="20"/>
          <w:szCs w:val="20"/>
        </w:rPr>
        <w:t>tput</w:t>
      </w:r>
      <w:r w:rsidR="00E413E3">
        <w:rPr>
          <w:rFonts w:ascii="Arial" w:hAnsi="Arial" w:cs="Arial"/>
          <w:color w:val="000000"/>
          <w:sz w:val="20"/>
          <w:szCs w:val="20"/>
        </w:rPr>
        <w:t xml:space="preserve"> besides reducing cost and emission. I will discuss some technical issues - </w:t>
      </w:r>
      <w:r w:rsidR="001F2F65">
        <w:rPr>
          <w:rFonts w:ascii="Arial" w:hAnsi="Arial" w:cs="Arial"/>
          <w:color w:val="000000"/>
          <w:sz w:val="20"/>
          <w:szCs w:val="20"/>
        </w:rPr>
        <w:t>and show moving</w:t>
      </w:r>
      <w:r w:rsidR="00E413E3">
        <w:rPr>
          <w:rFonts w:ascii="Arial" w:hAnsi="Arial" w:cs="Arial"/>
          <w:color w:val="000000"/>
          <w:sz w:val="20"/>
          <w:szCs w:val="20"/>
        </w:rPr>
        <w:t xml:space="preserve"> models. </w:t>
      </w:r>
    </w:p>
    <w:p w:rsidR="007E0870" w:rsidRDefault="007E0870"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7E0870" w:rsidRPr="007E0870" w:rsidRDefault="007E0870" w:rsidP="007E0870">
      <w:pPr>
        <w:rPr>
          <w:rFonts w:ascii="Times New Roman" w:hAnsi="Times New Roman" w:cs="Times New Roman"/>
          <w:b/>
          <w:sz w:val="28"/>
          <w:szCs w:val="28"/>
          <w:u w:val="single"/>
        </w:rPr>
      </w:pPr>
      <w:r w:rsidRPr="007E0870">
        <w:rPr>
          <w:rFonts w:ascii="Times New Roman" w:hAnsi="Times New Roman" w:cs="Times New Roman"/>
          <w:b/>
          <w:sz w:val="28"/>
          <w:szCs w:val="28"/>
          <w:u w:val="single"/>
        </w:rPr>
        <w:t xml:space="preserve">Short Bio </w:t>
      </w:r>
    </w:p>
    <w:p w:rsidR="007E0870" w:rsidRDefault="007E0870" w:rsidP="007E0870">
      <w:pPr>
        <w:rPr>
          <w:rFonts w:ascii="Times New Roman" w:hAnsi="Times New Roman" w:cs="Times New Roman"/>
        </w:rPr>
      </w:pPr>
      <w:proofErr w:type="spellStart"/>
      <w:r>
        <w:rPr>
          <w:rFonts w:ascii="Times New Roman" w:hAnsi="Times New Roman" w:cs="Times New Roman"/>
        </w:rPr>
        <w:t>Miin-Jeng</w:t>
      </w:r>
      <w:proofErr w:type="spellEnd"/>
      <w:r>
        <w:rPr>
          <w:rFonts w:ascii="Times New Roman" w:hAnsi="Times New Roman" w:cs="Times New Roman"/>
        </w:rPr>
        <w:t xml:space="preserve"> Yan</w:t>
      </w:r>
      <w:r w:rsidRPr="0005464B">
        <w:rPr>
          <w:rFonts w:ascii="Arial" w:hAnsi="Arial" w:cs="Arial"/>
          <w:color w:val="000000"/>
          <w:sz w:val="20"/>
          <w:szCs w:val="20"/>
        </w:rPr>
        <w:t xml:space="preserve"> </w:t>
      </w:r>
      <w:r>
        <w:rPr>
          <w:rFonts w:ascii="Arial" w:hAnsi="Arial" w:cs="Arial"/>
          <w:color w:val="000000"/>
          <w:sz w:val="20"/>
          <w:szCs w:val="20"/>
        </w:rPr>
        <w:t>(</w:t>
      </w:r>
      <w:proofErr w:type="spellStart"/>
      <w:r>
        <w:rPr>
          <w:rFonts w:ascii="Arial" w:hAnsi="Arial" w:cs="Arial"/>
          <w:color w:val="000000"/>
          <w:sz w:val="20"/>
          <w:szCs w:val="20"/>
        </w:rPr>
        <w:t>QANi</w:t>
      </w:r>
      <w:proofErr w:type="spellEnd"/>
      <w:r>
        <w:rPr>
          <w:rFonts w:ascii="Arial" w:hAnsi="Arial" w:cs="Arial"/>
          <w:color w:val="000000"/>
          <w:sz w:val="20"/>
          <w:szCs w:val="20"/>
        </w:rPr>
        <w:t xml:space="preserve">' </w:t>
      </w:r>
      <w:proofErr w:type="spellStart"/>
      <w:r>
        <w:rPr>
          <w:rFonts w:ascii="Arial" w:hAnsi="Arial" w:cs="Arial"/>
          <w:color w:val="000000"/>
          <w:sz w:val="20"/>
          <w:szCs w:val="20"/>
        </w:rPr>
        <w:t>MINp`JENGp</w:t>
      </w:r>
      <w:proofErr w:type="spellEnd"/>
      <w:r>
        <w:rPr>
          <w:rFonts w:ascii="Arial" w:hAnsi="Arial" w:cs="Arial"/>
          <w:color w:val="000000"/>
          <w:sz w:val="20"/>
          <w:szCs w:val="20"/>
        </w:rPr>
        <w:t xml:space="preserve"> in Taiwanese) is </w:t>
      </w:r>
      <w:r w:rsidRPr="00B576D8">
        <w:rPr>
          <w:rFonts w:ascii="Times New Roman" w:hAnsi="Times New Roman" w:cs="Times New Roman"/>
        </w:rPr>
        <w:t xml:space="preserve">a co-founder and the CTO of </w:t>
      </w:r>
      <w:r>
        <w:rPr>
          <w:rFonts w:ascii="Times New Roman" w:hAnsi="Times New Roman" w:cs="Times New Roman"/>
        </w:rPr>
        <w:t xml:space="preserve">the Yan Engines, who </w:t>
      </w:r>
      <w:r w:rsidR="001F2F65">
        <w:rPr>
          <w:rFonts w:ascii="Times New Roman" w:hAnsi="Times New Roman" w:cs="Times New Roman"/>
        </w:rPr>
        <w:t>ha</w:t>
      </w:r>
      <w:r>
        <w:rPr>
          <w:rFonts w:ascii="Times New Roman" w:hAnsi="Times New Roman" w:cs="Times New Roman"/>
        </w:rPr>
        <w:t>s</w:t>
      </w:r>
      <w:r w:rsidR="001F2F65">
        <w:rPr>
          <w:rFonts w:ascii="Times New Roman" w:hAnsi="Times New Roman" w:cs="Times New Roman"/>
        </w:rPr>
        <w:t xml:space="preserve"> a</w:t>
      </w:r>
      <w:r>
        <w:rPr>
          <w:rFonts w:ascii="Times New Roman" w:hAnsi="Times New Roman" w:cs="Times New Roman"/>
        </w:rPr>
        <w:t xml:space="preserve"> contract to retrofit military </w:t>
      </w:r>
      <w:r w:rsidR="001F2F65">
        <w:rPr>
          <w:rFonts w:ascii="Times New Roman" w:hAnsi="Times New Roman" w:cs="Times New Roman"/>
        </w:rPr>
        <w:t>heavy diesel</w:t>
      </w:r>
      <w:r>
        <w:rPr>
          <w:rFonts w:ascii="Times New Roman" w:hAnsi="Times New Roman" w:cs="Times New Roman"/>
        </w:rPr>
        <w:t>s with the D-Piston™ (differential-stroke piston) technology - for fuel efficiency and propulsion improvements. Yan Engines has also developed a D-Cycle™ (differential-stroke cycle) 50cc scooter engine</w:t>
      </w:r>
      <w:r w:rsidR="001F2F65">
        <w:rPr>
          <w:rFonts w:ascii="Times New Roman" w:hAnsi="Times New Roman" w:cs="Times New Roman"/>
        </w:rPr>
        <w:t xml:space="preserve"> for the market, </w:t>
      </w:r>
      <w:r>
        <w:rPr>
          <w:rFonts w:ascii="Times New Roman" w:hAnsi="Times New Roman" w:cs="Times New Roman"/>
        </w:rPr>
        <w:t>to replace current 4-cycle 125cc scooters which had replaced the popular 2-cycle 50cc scooters. Earlier</w:t>
      </w:r>
      <w:r w:rsidR="001F2F65">
        <w:rPr>
          <w:rFonts w:ascii="Times New Roman" w:hAnsi="Times New Roman" w:cs="Times New Roman"/>
        </w:rPr>
        <w:t xml:space="preserve"> he</w:t>
      </w:r>
      <w:r>
        <w:rPr>
          <w:rFonts w:ascii="Times New Roman" w:hAnsi="Times New Roman" w:cs="Times New Roman"/>
        </w:rPr>
        <w:t xml:space="preserve"> led the HEV (Hybrid Electric Vehicle) diesel engines development for Chrysler in DDC/DaimlerChrysler; and worked on aircraft engines in GE and nuclear reactors after his PhD. </w:t>
      </w:r>
    </w:p>
    <w:p w:rsidR="007E0870" w:rsidRDefault="007E0870" w:rsidP="007E0870">
      <w:pPr>
        <w:rPr>
          <w:rFonts w:ascii="Times New Roman" w:hAnsi="Times New Roman" w:cs="Times New Roman"/>
        </w:rPr>
      </w:pPr>
      <w:r>
        <w:rPr>
          <w:rFonts w:ascii="Times New Roman" w:hAnsi="Times New Roman" w:cs="Times New Roman"/>
        </w:rPr>
        <w:t xml:space="preserve">He graduated from Kaohsiung HS (1959) and NTU (BS Civil </w:t>
      </w:r>
      <w:proofErr w:type="spellStart"/>
      <w:r>
        <w:rPr>
          <w:rFonts w:ascii="Times New Roman" w:hAnsi="Times New Roman" w:cs="Times New Roman"/>
        </w:rPr>
        <w:t>Eng’g</w:t>
      </w:r>
      <w:proofErr w:type="spellEnd"/>
      <w:r>
        <w:rPr>
          <w:rFonts w:ascii="Times New Roman" w:hAnsi="Times New Roman" w:cs="Times New Roman"/>
        </w:rPr>
        <w:t xml:space="preserve"> 1963) where he served as a TA for 2 years after military service and came to US in 1966. He got </w:t>
      </w:r>
      <w:r w:rsidR="001F2F65">
        <w:rPr>
          <w:rFonts w:ascii="Times New Roman" w:hAnsi="Times New Roman" w:cs="Times New Roman"/>
        </w:rPr>
        <w:t xml:space="preserve">a </w:t>
      </w:r>
      <w:r>
        <w:rPr>
          <w:rFonts w:ascii="Times New Roman" w:hAnsi="Times New Roman" w:cs="Times New Roman"/>
        </w:rPr>
        <w:t xml:space="preserve">MS (1968 Penn State) and </w:t>
      </w:r>
      <w:r w:rsidR="001F2F65">
        <w:rPr>
          <w:rFonts w:ascii="Times New Roman" w:hAnsi="Times New Roman" w:cs="Times New Roman"/>
        </w:rPr>
        <w:t xml:space="preserve">a </w:t>
      </w:r>
      <w:r>
        <w:rPr>
          <w:rFonts w:ascii="Times New Roman" w:hAnsi="Times New Roman" w:cs="Times New Roman"/>
        </w:rPr>
        <w:t>PhD (</w:t>
      </w:r>
      <w:r w:rsidR="001F2F65">
        <w:rPr>
          <w:rFonts w:ascii="Times New Roman" w:hAnsi="Times New Roman" w:cs="Times New Roman"/>
        </w:rPr>
        <w:t xml:space="preserve">1972 </w:t>
      </w:r>
      <w:r>
        <w:rPr>
          <w:rFonts w:ascii="Times New Roman" w:hAnsi="Times New Roman" w:cs="Times New Roman"/>
        </w:rPr>
        <w:t xml:space="preserve">Aerospace and </w:t>
      </w:r>
      <w:proofErr w:type="spellStart"/>
      <w:r>
        <w:rPr>
          <w:rFonts w:ascii="Times New Roman" w:hAnsi="Times New Roman" w:cs="Times New Roman"/>
        </w:rPr>
        <w:t>Mech</w:t>
      </w:r>
      <w:proofErr w:type="spellEnd"/>
      <w:r>
        <w:rPr>
          <w:rFonts w:ascii="Times New Roman" w:hAnsi="Times New Roman" w:cs="Times New Roman"/>
        </w:rPr>
        <w:t xml:space="preserve"> </w:t>
      </w:r>
      <w:proofErr w:type="spellStart"/>
      <w:r>
        <w:rPr>
          <w:rFonts w:ascii="Times New Roman" w:hAnsi="Times New Roman" w:cs="Times New Roman"/>
        </w:rPr>
        <w:t>Eng’gs</w:t>
      </w:r>
      <w:proofErr w:type="spellEnd"/>
      <w:r w:rsidR="001F2F65">
        <w:rPr>
          <w:rFonts w:ascii="Times New Roman" w:hAnsi="Times New Roman" w:cs="Times New Roman"/>
        </w:rPr>
        <w:t xml:space="preserve"> plus MA</w:t>
      </w:r>
      <w:r>
        <w:rPr>
          <w:rFonts w:ascii="Times New Roman" w:hAnsi="Times New Roman" w:cs="Times New Roman"/>
        </w:rPr>
        <w:t xml:space="preserve">) from Princeton.  </w:t>
      </w:r>
    </w:p>
    <w:p w:rsidR="007E0870" w:rsidRDefault="007E0870" w:rsidP="007E0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roofErr w:type="spellStart"/>
      <w:r>
        <w:rPr>
          <w:rFonts w:ascii="Arial" w:hAnsi="Arial" w:cs="Arial"/>
          <w:color w:val="000000"/>
          <w:sz w:val="20"/>
          <w:szCs w:val="20"/>
        </w:rPr>
        <w:t>QANi</w:t>
      </w:r>
      <w:proofErr w:type="spellEnd"/>
      <w:r>
        <w:rPr>
          <w:rFonts w:ascii="Arial" w:hAnsi="Arial" w:cs="Arial"/>
          <w:color w:val="000000"/>
          <w:sz w:val="20"/>
          <w:szCs w:val="20"/>
        </w:rPr>
        <w:t xml:space="preserve">' </w:t>
      </w:r>
      <w:proofErr w:type="spellStart"/>
      <w:r>
        <w:rPr>
          <w:rFonts w:ascii="Arial" w:hAnsi="Arial" w:cs="Arial"/>
          <w:color w:val="000000"/>
          <w:sz w:val="20"/>
          <w:szCs w:val="20"/>
        </w:rPr>
        <w:t>MINp`JENGp</w:t>
      </w:r>
      <w:proofErr w:type="spellEnd"/>
      <w:r>
        <w:rPr>
          <w:rFonts w:ascii="Arial" w:hAnsi="Arial" w:cs="Arial"/>
          <w:color w:val="000000"/>
          <w:sz w:val="20"/>
          <w:szCs w:val="20"/>
        </w:rPr>
        <w:t xml:space="preserve">, </w:t>
      </w:r>
    </w:p>
    <w:p w:rsidR="007E0870" w:rsidRDefault="007E0870" w:rsidP="007E0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Pr>
          <w:rFonts w:ascii="Arial" w:hAnsi="Arial" w:cs="Arial"/>
          <w:color w:val="000000"/>
          <w:sz w:val="20"/>
          <w:szCs w:val="20"/>
        </w:rPr>
        <w:t>GAN*SIONG~</w:t>
      </w:r>
    </w:p>
    <w:p w:rsidR="00823790" w:rsidRDefault="00E413E3"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Pr>
          <w:rFonts w:ascii="Arial" w:hAnsi="Arial" w:cs="Arial"/>
          <w:color w:val="000000"/>
          <w:sz w:val="20"/>
          <w:szCs w:val="20"/>
        </w:rPr>
        <w:t xml:space="preserve">  </w:t>
      </w:r>
    </w:p>
    <w:p w:rsidR="0005464B" w:rsidRDefault="0005464B"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rsidR="00366A3C" w:rsidRDefault="00366A3C" w:rsidP="000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366A3C" w:rsidRDefault="00366A3C" w:rsidP="00366A3C">
      <w:pPr>
        <w:jc w:val="center"/>
        <w:rPr>
          <w:rFonts w:ascii="Times New Roman" w:eastAsia="Times New Roman" w:hAnsi="Times New Roman" w:cs="Times New Roman"/>
          <w:b/>
          <w:sz w:val="32"/>
          <w:szCs w:val="32"/>
          <w:u w:val="single"/>
        </w:rPr>
      </w:pPr>
      <w:r w:rsidRPr="0016211F">
        <w:rPr>
          <w:rFonts w:ascii="Times New Roman" w:eastAsia="Times New Roman" w:hAnsi="Times New Roman" w:cs="Times New Roman"/>
          <w:b/>
          <w:sz w:val="32"/>
          <w:szCs w:val="32"/>
          <w:u w:val="single"/>
        </w:rPr>
        <w:lastRenderedPageBreak/>
        <w:t xml:space="preserve">Abstract: </w:t>
      </w:r>
    </w:p>
    <w:p w:rsidR="00366A3C" w:rsidRPr="0016211F" w:rsidRDefault="00366A3C" w:rsidP="00366A3C">
      <w:pPr>
        <w:jc w:val="center"/>
        <w:rPr>
          <w:rFonts w:ascii="Times New Roman" w:eastAsia="Times New Roman" w:hAnsi="Times New Roman" w:cs="Times New Roman"/>
          <w:sz w:val="24"/>
          <w:szCs w:val="24"/>
          <w:u w:val="single"/>
        </w:rPr>
      </w:pPr>
      <w:r w:rsidRPr="0016211F">
        <w:rPr>
          <w:rFonts w:ascii="Times New Roman" w:eastAsia="Times New Roman" w:hAnsi="Times New Roman" w:cs="Times New Roman"/>
          <w:b/>
          <w:sz w:val="32"/>
          <w:szCs w:val="32"/>
          <w:u w:val="single"/>
        </w:rPr>
        <w:t>D-cycle</w:t>
      </w:r>
      <w:r>
        <w:rPr>
          <w:rFonts w:ascii="Times New Roman" w:eastAsia="Times New Roman" w:hAnsi="Times New Roman" w:cs="Times New Roman"/>
          <w:b/>
          <w:sz w:val="32"/>
          <w:szCs w:val="32"/>
          <w:u w:val="single"/>
        </w:rPr>
        <w:t>™</w:t>
      </w:r>
      <w:r w:rsidRPr="0016211F">
        <w:rPr>
          <w:rFonts w:ascii="Times New Roman" w:eastAsia="Times New Roman" w:hAnsi="Times New Roman" w:cs="Times New Roman"/>
          <w:b/>
          <w:sz w:val="32"/>
          <w:szCs w:val="32"/>
          <w:u w:val="single"/>
        </w:rPr>
        <w:t xml:space="preserve"> (Differential-Stroke Cycle) Engine Technology</w:t>
      </w:r>
    </w:p>
    <w:p w:rsidR="00366A3C" w:rsidRPr="00EF411B" w:rsidRDefault="00366A3C" w:rsidP="00366A3C">
      <w:pPr>
        <w:spacing w:before="100" w:beforeAutospacing="1" w:after="100" w:afterAutospacing="1" w:line="240" w:lineRule="auto"/>
        <w:jc w:val="center"/>
        <w:rPr>
          <w:rFonts w:ascii="Times New Roman" w:eastAsia="Times New Roman" w:hAnsi="Times New Roman" w:cs="Times New Roman"/>
          <w:b/>
          <w:u w:val="single"/>
        </w:rPr>
      </w:pPr>
      <w:r w:rsidRPr="00EF411B">
        <w:rPr>
          <w:rFonts w:ascii="Times New Roman" w:eastAsia="Times New Roman" w:hAnsi="Times New Roman" w:cs="Times New Roman"/>
          <w:b/>
          <w:u w:val="single"/>
        </w:rPr>
        <w:t xml:space="preserve">By </w:t>
      </w:r>
      <w:proofErr w:type="spellStart"/>
      <w:r w:rsidRPr="00EF411B">
        <w:rPr>
          <w:rFonts w:ascii="Times New Roman" w:eastAsia="Times New Roman" w:hAnsi="Times New Roman" w:cs="Times New Roman"/>
          <w:b/>
          <w:u w:val="single"/>
        </w:rPr>
        <w:t>Miin</w:t>
      </w:r>
      <w:proofErr w:type="spellEnd"/>
      <w:r w:rsidRPr="00EF411B">
        <w:rPr>
          <w:rFonts w:ascii="Times New Roman" w:eastAsia="Times New Roman" w:hAnsi="Times New Roman" w:cs="Times New Roman"/>
          <w:b/>
          <w:u w:val="single"/>
        </w:rPr>
        <w:t xml:space="preserve"> </w:t>
      </w:r>
      <w:proofErr w:type="spellStart"/>
      <w:r w:rsidRPr="00EF411B">
        <w:rPr>
          <w:rFonts w:ascii="Times New Roman" w:eastAsia="Times New Roman" w:hAnsi="Times New Roman" w:cs="Times New Roman"/>
          <w:b/>
          <w:u w:val="single"/>
        </w:rPr>
        <w:t>Jeng</w:t>
      </w:r>
      <w:proofErr w:type="spellEnd"/>
      <w:r w:rsidRPr="00EF411B">
        <w:rPr>
          <w:rFonts w:ascii="Times New Roman" w:eastAsia="Times New Roman" w:hAnsi="Times New Roman" w:cs="Times New Roman"/>
          <w:b/>
          <w:u w:val="single"/>
        </w:rPr>
        <w:t xml:space="preserve"> Yan, PhD, PE</w:t>
      </w:r>
      <w:r>
        <w:rPr>
          <w:rFonts w:ascii="Times New Roman" w:eastAsia="Times New Roman" w:hAnsi="Times New Roman" w:cs="Times New Roman"/>
          <w:b/>
          <w:u w:val="single"/>
        </w:rPr>
        <w:t xml:space="preserve"> of Yan Engines, Inc</w:t>
      </w:r>
      <w:r w:rsidRPr="00EF411B">
        <w:rPr>
          <w:rFonts w:ascii="Times New Roman" w:eastAsia="Times New Roman" w:hAnsi="Times New Roman" w:cs="Times New Roman"/>
          <w:b/>
          <w:u w:val="single"/>
        </w:rPr>
        <w:t xml:space="preserve"> </w:t>
      </w:r>
    </w:p>
    <w:p w:rsidR="00366A3C"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engines are of the vintage 4-stroke or 2-stroke cycle technologies. After 1.5 centuries of continuous improvement by thousands of engine experts and through billions of productions, the technology has reached the point of diminishing returns. Available means for fuel efficiency and GHG reduction</w:t>
      </w:r>
      <w:r w:rsidRPr="00DC0EB5">
        <w:rPr>
          <w:rFonts w:ascii="Times New Roman" w:eastAsia="Times New Roman" w:hAnsi="Times New Roman" w:cs="Times New Roman"/>
          <w:sz w:val="24"/>
          <w:szCs w:val="24"/>
        </w:rPr>
        <w:t xml:space="preserve"> may achieve some improvements but at a</w:t>
      </w:r>
      <w:r>
        <w:rPr>
          <w:rFonts w:ascii="Times New Roman" w:eastAsia="Times New Roman" w:hAnsi="Times New Roman" w:cs="Times New Roman"/>
          <w:sz w:val="24"/>
          <w:szCs w:val="24"/>
        </w:rPr>
        <w:t xml:space="preserve"> very stiff cost for all – OEMs, owners, customers, and the economy -</w:t>
      </w:r>
      <w:r w:rsidRPr="008417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involved. </w:t>
      </w:r>
    </w:p>
    <w:p w:rsidR="00366A3C" w:rsidRPr="001F5A93"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conventional one-piece piston design has the following primordial flaws.  </w:t>
      </w:r>
    </w:p>
    <w:p w:rsidR="00366A3C" w:rsidRPr="00086B23" w:rsidRDefault="00366A3C" w:rsidP="00366A3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seals the combustion chamber AND transmits cylinder loads with the crankshaft</w:t>
      </w:r>
      <w:r w:rsidRPr="00086B23">
        <w:rPr>
          <w:rFonts w:ascii="Times New Roman" w:eastAsia="Times New Roman" w:hAnsi="Times New Roman" w:cs="Times New Roman"/>
          <w:sz w:val="24"/>
          <w:szCs w:val="24"/>
        </w:rPr>
        <w:t xml:space="preserve">; </w:t>
      </w:r>
    </w:p>
    <w:p w:rsidR="00366A3C" w:rsidRPr="00086B23" w:rsidRDefault="00366A3C" w:rsidP="00366A3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pumps full intake during duty-cycle (</w:t>
      </w:r>
      <w:r w:rsidRPr="00086B23">
        <w:rPr>
          <w:rFonts w:ascii="Times New Roman" w:eastAsia="Times New Roman" w:hAnsi="Times New Roman" w:cs="Times New Roman"/>
          <w:sz w:val="24"/>
          <w:szCs w:val="24"/>
        </w:rPr>
        <w:t>part-load</w:t>
      </w:r>
      <w:r>
        <w:rPr>
          <w:rFonts w:ascii="Times New Roman" w:eastAsia="Times New Roman" w:hAnsi="Times New Roman" w:cs="Times New Roman"/>
          <w:sz w:val="24"/>
          <w:szCs w:val="24"/>
        </w:rPr>
        <w:t>)</w:t>
      </w:r>
      <w:r w:rsidRPr="00086B23">
        <w:rPr>
          <w:rFonts w:ascii="Times New Roman" w:eastAsia="Times New Roman" w:hAnsi="Times New Roman" w:cs="Times New Roman"/>
          <w:sz w:val="24"/>
          <w:szCs w:val="24"/>
        </w:rPr>
        <w:t xml:space="preserve"> operations;</w:t>
      </w:r>
      <w:r>
        <w:rPr>
          <w:rFonts w:ascii="Times New Roman" w:eastAsia="Times New Roman" w:hAnsi="Times New Roman" w:cs="Times New Roman"/>
          <w:sz w:val="24"/>
          <w:szCs w:val="24"/>
        </w:rPr>
        <w:t xml:space="preserve"> </w:t>
      </w:r>
      <w:r w:rsidRPr="00086B23">
        <w:rPr>
          <w:rFonts w:ascii="Times New Roman" w:eastAsia="Times New Roman" w:hAnsi="Times New Roman" w:cs="Times New Roman"/>
          <w:sz w:val="24"/>
          <w:szCs w:val="24"/>
        </w:rPr>
        <w:t xml:space="preserve"> </w:t>
      </w:r>
    </w:p>
    <w:p w:rsidR="00366A3C" w:rsidRDefault="00366A3C" w:rsidP="00366A3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B23">
        <w:rPr>
          <w:rFonts w:ascii="Times New Roman" w:eastAsia="Times New Roman" w:hAnsi="Times New Roman" w:cs="Times New Roman"/>
          <w:sz w:val="24"/>
          <w:szCs w:val="24"/>
        </w:rPr>
        <w:t>It uses identical stroke displacement</w:t>
      </w:r>
      <w:r>
        <w:rPr>
          <w:rFonts w:ascii="Times New Roman" w:eastAsia="Times New Roman" w:hAnsi="Times New Roman" w:cs="Times New Roman"/>
          <w:sz w:val="24"/>
          <w:szCs w:val="24"/>
        </w:rPr>
        <w:t>s</w:t>
      </w:r>
      <w:r w:rsidRPr="00086B23">
        <w:rPr>
          <w:rFonts w:ascii="Times New Roman" w:eastAsia="Times New Roman" w:hAnsi="Times New Roman" w:cs="Times New Roman"/>
          <w:sz w:val="24"/>
          <w:szCs w:val="24"/>
        </w:rPr>
        <w:t xml:space="preserve"> and periods for different thermodynamic functions in p</w:t>
      </w:r>
      <w:r>
        <w:rPr>
          <w:rFonts w:ascii="Times New Roman" w:eastAsia="Times New Roman" w:hAnsi="Times New Roman" w:cs="Times New Roman"/>
          <w:sz w:val="24"/>
          <w:szCs w:val="24"/>
        </w:rPr>
        <w:t>ower/exhaust/intake/compression; and</w:t>
      </w:r>
    </w:p>
    <w:p w:rsidR="00366A3C" w:rsidRDefault="00366A3C" w:rsidP="00366A3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ties the engine (torque) output to the piston stroke volume.</w:t>
      </w:r>
      <w:r w:rsidRPr="00986616">
        <w:rPr>
          <w:rFonts w:ascii="Times New Roman" w:eastAsia="Times New Roman" w:hAnsi="Times New Roman" w:cs="Times New Roman"/>
          <w:sz w:val="24"/>
          <w:szCs w:val="24"/>
        </w:rPr>
        <w:t xml:space="preserve"> </w:t>
      </w:r>
      <w:r w:rsidRPr="00533B22">
        <w:rPr>
          <w:rFonts w:ascii="Times New Roman" w:eastAsia="Times New Roman" w:hAnsi="Times New Roman" w:cs="Times New Roman"/>
          <w:noProof/>
          <w:sz w:val="24"/>
          <w:szCs w:val="24"/>
          <w:lang w:eastAsia="zh-TW"/>
        </w:rPr>
        <w:drawing>
          <wp:inline distT="0" distB="0" distL="0" distR="0">
            <wp:extent cx="2217959" cy="1563466"/>
            <wp:effectExtent l="0" t="323850" r="0" b="284384"/>
            <wp:docPr id="13" name="Picture 3"/>
            <wp:cNvGraphicFramePr/>
            <a:graphic xmlns:a="http://schemas.openxmlformats.org/drawingml/2006/main">
              <a:graphicData uri="http://schemas.openxmlformats.org/drawingml/2006/picture">
                <pic:pic xmlns:pic="http://schemas.openxmlformats.org/drawingml/2006/picture">
                  <pic:nvPicPr>
                    <pic:cNvPr id="8197" name="Picture 18"/>
                    <pic:cNvPicPr>
                      <a:picLocks noChangeAspect="1" noChangeArrowheads="1"/>
                    </pic:cNvPicPr>
                  </pic:nvPicPr>
                  <pic:blipFill>
                    <a:blip r:embed="rId6" cstate="print"/>
                    <a:srcRect/>
                    <a:stretch>
                      <a:fillRect/>
                    </a:stretch>
                  </pic:blipFill>
                  <pic:spPr bwMode="auto">
                    <a:xfrm rot="5400000">
                      <a:off x="0" y="0"/>
                      <a:ext cx="2219846" cy="1564796"/>
                    </a:xfrm>
                    <a:prstGeom prst="rect">
                      <a:avLst/>
                    </a:prstGeom>
                    <a:noFill/>
                    <a:ln w="9525" algn="ctr">
                      <a:noFill/>
                      <a:miter lim="800000"/>
                      <a:headEnd/>
                      <a:tailEnd/>
                    </a:ln>
                  </pic:spPr>
                </pic:pic>
              </a:graphicData>
            </a:graphic>
          </wp:inline>
        </w:drawing>
      </w:r>
    </w:p>
    <w:p w:rsidR="00366A3C" w:rsidRPr="00EF411B"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 Engines</w:t>
      </w:r>
      <w:r w:rsidRPr="00EF411B">
        <w:rPr>
          <w:rFonts w:ascii="Times New Roman" w:eastAsia="Times New Roman" w:hAnsi="Times New Roman" w:cs="Times New Roman"/>
          <w:sz w:val="24"/>
          <w:szCs w:val="24"/>
        </w:rPr>
        <w:t xml:space="preserve"> Inc has patented </w:t>
      </w:r>
      <w:r>
        <w:rPr>
          <w:rFonts w:ascii="Times New Roman" w:eastAsia="Times New Roman" w:hAnsi="Times New Roman" w:cs="Times New Roman"/>
          <w:sz w:val="24"/>
          <w:szCs w:val="24"/>
        </w:rPr>
        <w:t xml:space="preserve">the D-cycle™ which is </w:t>
      </w:r>
      <w:r w:rsidRPr="00EF411B">
        <w:rPr>
          <w:rFonts w:ascii="Times New Roman" w:eastAsia="Times New Roman" w:hAnsi="Times New Roman" w:cs="Times New Roman"/>
          <w:sz w:val="24"/>
          <w:szCs w:val="24"/>
        </w:rPr>
        <w:t xml:space="preserve">a hybrid </w:t>
      </w:r>
      <w:r>
        <w:rPr>
          <w:rFonts w:ascii="Times New Roman" w:eastAsia="Times New Roman" w:hAnsi="Times New Roman" w:cs="Times New Roman"/>
          <w:sz w:val="24"/>
          <w:szCs w:val="24"/>
        </w:rPr>
        <w:t>of 4-</w:t>
      </w:r>
      <w:r w:rsidRPr="00EF411B">
        <w:rPr>
          <w:rFonts w:ascii="Times New Roman" w:eastAsia="Times New Roman" w:hAnsi="Times New Roman" w:cs="Times New Roman"/>
          <w:sz w:val="24"/>
          <w:szCs w:val="24"/>
        </w:rPr>
        <w:t>stroke</w:t>
      </w:r>
      <w:r>
        <w:rPr>
          <w:rFonts w:ascii="Times New Roman" w:eastAsia="Times New Roman" w:hAnsi="Times New Roman" w:cs="Times New Roman"/>
          <w:sz w:val="24"/>
          <w:szCs w:val="24"/>
        </w:rPr>
        <w:t xml:space="preserve"> and 2-stroke</w:t>
      </w:r>
      <w:r w:rsidRPr="00EF411B">
        <w:rPr>
          <w:rFonts w:ascii="Times New Roman" w:eastAsia="Times New Roman" w:hAnsi="Times New Roman" w:cs="Times New Roman"/>
          <w:sz w:val="24"/>
          <w:szCs w:val="24"/>
        </w:rPr>
        <w:t xml:space="preserve"> cycle</w:t>
      </w:r>
      <w:r>
        <w:rPr>
          <w:rFonts w:ascii="Times New Roman" w:eastAsia="Times New Roman" w:hAnsi="Times New Roman" w:cs="Times New Roman"/>
          <w:sz w:val="24"/>
          <w:szCs w:val="24"/>
        </w:rPr>
        <w:t>s. It is</w:t>
      </w:r>
      <w:r w:rsidRPr="00EF411B">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a simple</w:t>
      </w:r>
      <w:r w:rsidRPr="00EF41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split 2-piece piston</w:t>
      </w:r>
      <w:r w:rsidRPr="00EF41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design </w:t>
      </w:r>
      <w:r w:rsidRPr="00EF411B">
        <w:rPr>
          <w:rFonts w:ascii="Times New Roman" w:eastAsia="Times New Roman" w:hAnsi="Times New Roman" w:cs="Times New Roman"/>
          <w:sz w:val="24"/>
          <w:szCs w:val="24"/>
        </w:rPr>
        <w:t xml:space="preserve">as shown in </w:t>
      </w:r>
      <w:r>
        <w:rPr>
          <w:rFonts w:ascii="Times New Roman" w:eastAsia="Times New Roman" w:hAnsi="Times New Roman" w:cs="Times New Roman"/>
          <w:sz w:val="24"/>
          <w:szCs w:val="24"/>
        </w:rPr>
        <w:t xml:space="preserve">the </w:t>
      </w:r>
      <w:r w:rsidRPr="00EF411B">
        <w:rPr>
          <w:rFonts w:ascii="Times New Roman" w:eastAsia="Times New Roman" w:hAnsi="Times New Roman" w:cs="Times New Roman"/>
          <w:sz w:val="24"/>
          <w:szCs w:val="24"/>
        </w:rPr>
        <w:t>attached Figure. The split piston has the crown part to seal the chamber and the skirt part to transmit forces. The crown part</w:t>
      </w:r>
      <w:r>
        <w:rPr>
          <w:rFonts w:ascii="Times New Roman" w:eastAsia="Times New Roman" w:hAnsi="Times New Roman" w:cs="Times New Roman"/>
          <w:sz w:val="24"/>
          <w:szCs w:val="24"/>
        </w:rPr>
        <w:t xml:space="preserve"> </w:t>
      </w:r>
      <w:r w:rsidRPr="00EF411B">
        <w:rPr>
          <w:rFonts w:ascii="Times New Roman" w:eastAsia="Times New Roman" w:hAnsi="Times New Roman" w:cs="Times New Roman"/>
          <w:sz w:val="24"/>
          <w:szCs w:val="24"/>
        </w:rPr>
        <w:t>makes the lighter exhaust and intake strokes by a (</w:t>
      </w:r>
      <w:proofErr w:type="spellStart"/>
      <w:r w:rsidRPr="00EF411B">
        <w:rPr>
          <w:rFonts w:ascii="Times New Roman" w:eastAsia="Times New Roman" w:hAnsi="Times New Roman" w:cs="Times New Roman"/>
          <w:sz w:val="24"/>
          <w:szCs w:val="24"/>
        </w:rPr>
        <w:t>valvetrain</w:t>
      </w:r>
      <w:proofErr w:type="spellEnd"/>
      <w:r w:rsidRPr="00EF411B">
        <w:rPr>
          <w:rFonts w:ascii="Times New Roman" w:eastAsia="Times New Roman" w:hAnsi="Times New Roman" w:cs="Times New Roman"/>
          <w:sz w:val="24"/>
          <w:szCs w:val="24"/>
        </w:rPr>
        <w:t xml:space="preserve">-like) </w:t>
      </w:r>
      <w:proofErr w:type="spellStart"/>
      <w:r w:rsidRPr="00EF411B">
        <w:rPr>
          <w:rFonts w:ascii="Times New Roman" w:eastAsia="Times New Roman" w:hAnsi="Times New Roman" w:cs="Times New Roman"/>
          <w:sz w:val="24"/>
          <w:szCs w:val="24"/>
        </w:rPr>
        <w:t>pistontrain</w:t>
      </w:r>
      <w:proofErr w:type="spellEnd"/>
      <w:r w:rsidRPr="00EF411B">
        <w:rPr>
          <w:rFonts w:ascii="Times New Roman" w:eastAsia="Times New Roman" w:hAnsi="Times New Roman" w:cs="Times New Roman"/>
          <w:sz w:val="24"/>
          <w:szCs w:val="24"/>
        </w:rPr>
        <w:t xml:space="preserve"> mechanism</w:t>
      </w:r>
      <w:r>
        <w:rPr>
          <w:rFonts w:ascii="Times New Roman" w:eastAsia="Times New Roman" w:hAnsi="Times New Roman" w:cs="Times New Roman"/>
          <w:sz w:val="24"/>
          <w:szCs w:val="24"/>
        </w:rPr>
        <w:t>,</w:t>
      </w:r>
      <w:r w:rsidRPr="00124E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as a robotic arm,</w:t>
      </w:r>
      <w:r w:rsidRPr="00EF41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w:t>
      </w:r>
      <w:r w:rsidRPr="00EF411B">
        <w:rPr>
          <w:rFonts w:ascii="Times New Roman" w:eastAsia="Times New Roman" w:hAnsi="Times New Roman" w:cs="Times New Roman"/>
          <w:sz w:val="24"/>
          <w:szCs w:val="24"/>
        </w:rPr>
        <w:t>piston</w:t>
      </w:r>
      <w:r>
        <w:rPr>
          <w:rFonts w:ascii="Times New Roman" w:eastAsia="Times New Roman" w:hAnsi="Times New Roman" w:cs="Times New Roman"/>
          <w:sz w:val="24"/>
          <w:szCs w:val="24"/>
        </w:rPr>
        <w:t xml:space="preserve"> lever (horizontal extension in the Figure)</w:t>
      </w:r>
      <w:r w:rsidRPr="00EF411B">
        <w:rPr>
          <w:rFonts w:ascii="Times New Roman" w:eastAsia="Times New Roman" w:hAnsi="Times New Roman" w:cs="Times New Roman"/>
          <w:sz w:val="24"/>
          <w:szCs w:val="24"/>
        </w:rPr>
        <w:t>. The 2 parts</w:t>
      </w:r>
      <w:r>
        <w:rPr>
          <w:rFonts w:ascii="Times New Roman" w:eastAsia="Times New Roman" w:hAnsi="Times New Roman" w:cs="Times New Roman"/>
          <w:sz w:val="24"/>
          <w:szCs w:val="24"/>
        </w:rPr>
        <w:t xml:space="preserve"> combine</w:t>
      </w:r>
      <w:r w:rsidRPr="00EF411B">
        <w:rPr>
          <w:rFonts w:ascii="Times New Roman" w:eastAsia="Times New Roman" w:hAnsi="Times New Roman" w:cs="Times New Roman"/>
          <w:sz w:val="24"/>
          <w:szCs w:val="24"/>
        </w:rPr>
        <w:t xml:space="preserve"> to make the heavy compression and power strokes</w:t>
      </w:r>
      <w:r>
        <w:rPr>
          <w:rFonts w:ascii="Times New Roman" w:eastAsia="Times New Roman" w:hAnsi="Times New Roman" w:cs="Times New Roman"/>
          <w:sz w:val="24"/>
          <w:szCs w:val="24"/>
        </w:rPr>
        <w:t xml:space="preserve"> via</w:t>
      </w:r>
      <w:r w:rsidRPr="00EF411B">
        <w:rPr>
          <w:rFonts w:ascii="Times New Roman" w:eastAsia="Times New Roman" w:hAnsi="Times New Roman" w:cs="Times New Roman"/>
          <w:sz w:val="24"/>
          <w:szCs w:val="24"/>
        </w:rPr>
        <w:t xml:space="preserve"> the con-rod </w:t>
      </w:r>
      <w:r>
        <w:rPr>
          <w:rFonts w:ascii="Times New Roman" w:eastAsia="Times New Roman" w:hAnsi="Times New Roman" w:cs="Times New Roman"/>
          <w:sz w:val="24"/>
          <w:szCs w:val="24"/>
        </w:rPr>
        <w:t>as in the conventional piston</w:t>
      </w:r>
      <w:r w:rsidRPr="00EF41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stroke displacements and periods are optimized for different thermodynamic functions</w:t>
      </w:r>
      <w:r w:rsidRPr="00F952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for different duty-cycle loads and during engine operations. </w:t>
      </w:r>
      <w:r w:rsidRPr="00EF411B">
        <w:rPr>
          <w:rFonts w:ascii="Times New Roman" w:eastAsia="Times New Roman" w:hAnsi="Times New Roman" w:cs="Times New Roman"/>
          <w:sz w:val="24"/>
          <w:szCs w:val="24"/>
        </w:rPr>
        <w:t xml:space="preserve">  </w:t>
      </w:r>
    </w:p>
    <w:p w:rsidR="00366A3C"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D-cycle has all cylinders working like a 2-cycle while having clean gas exchange like a 4-cycle. Current i4, v6, and v8 car engines can be downsized to i2, i3, and i4, respectively, and achieving higher output (due to reduced friction and inertia) at lower costs and higher fuel efficiency. The </w:t>
      </w:r>
      <w:r>
        <w:rPr>
          <w:rFonts w:ascii="Times New Roman" w:eastAsia="Times New Roman" w:hAnsi="Times New Roman" w:cs="Times New Roman"/>
          <w:sz w:val="24"/>
          <w:szCs w:val="24"/>
        </w:rPr>
        <w:lastRenderedPageBreak/>
        <w:t xml:space="preserve">fuel efficiency is achieved by lower RPM, optimized strokes, lighter weight, lower inertia, and fewer parts for friction reduction.  </w:t>
      </w:r>
    </w:p>
    <w:p w:rsidR="00366A3C"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engine provides needed peak load and performs duty-cycle work. To achieve great fuel efficiency in real-life applications, it is imperative to adaptive the sweet-spot efficiency to duty-cycle operations. The split 2-part piston enables the downsized strokes to adapt to the duty-cycle loads for optimal engine operations to significantly improve the real-life fuel efficiency, not just the sweet-spot operation. The technology can be retrofitted into existing engines in service, or better retrofitted into current 4-cycle engine design for production, or best yet incorporated in the clean-sheet new engine design for optimal gains of the new technology.</w:t>
      </w:r>
    </w:p>
    <w:p w:rsidR="00366A3C"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 Engines has an ongoing work to retrofit heavy diesel (i6) engines to demonstrate fuel efficiency, emission, and propulsion improvements. Earlier completed retrofit of the split piston technology into commercial scooter single-cylinder engine prototypes has indicated, via preliminary test, potential of 81% MPG improvement with 203% torque gain. Somewhat comparable improvements for</w:t>
      </w:r>
      <w:r w:rsidRPr="001315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said HD engine work are expected. When wholly implemented with robotic arm and electronic engine control on the piston strokes, more than doubled MPG can logically be expected.    </w:t>
      </w:r>
    </w:p>
    <w:p w:rsidR="00366A3C" w:rsidRDefault="00366A3C" w:rsidP="00366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presentation will discuss issues associated with the technology and its business and commercial potentials</w:t>
      </w:r>
      <w:r w:rsidRPr="00DC0E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366A3C" w:rsidRDefault="00366A3C" w:rsidP="00366A3C">
      <w:pPr>
        <w:spacing w:before="100" w:beforeAutospacing="1" w:after="100" w:afterAutospacing="1" w:line="240" w:lineRule="auto"/>
        <w:rPr>
          <w:rFonts w:ascii="Times New Roman" w:eastAsia="Times New Roman" w:hAnsi="Times New Roman" w:cs="Times New Roman"/>
          <w:color w:val="FF0000"/>
          <w:sz w:val="24"/>
          <w:szCs w:val="24"/>
        </w:rPr>
      </w:pPr>
    </w:p>
    <w:p w:rsidR="00B576D8" w:rsidRPr="00B576D8" w:rsidRDefault="00B576D8">
      <w:pPr>
        <w:rPr>
          <w:rFonts w:ascii="Times New Roman" w:hAnsi="Times New Roman" w:cs="Times New Roman"/>
        </w:rPr>
      </w:pPr>
    </w:p>
    <w:sectPr w:rsidR="00B576D8" w:rsidRPr="00B576D8" w:rsidSect="00AF74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D1141"/>
    <w:multiLevelType w:val="hybridMultilevel"/>
    <w:tmpl w:val="31AA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76D8"/>
    <w:rsid w:val="0005464B"/>
    <w:rsid w:val="00057C41"/>
    <w:rsid w:val="000A7821"/>
    <w:rsid w:val="00172350"/>
    <w:rsid w:val="001F2F65"/>
    <w:rsid w:val="00366A3C"/>
    <w:rsid w:val="00462FA0"/>
    <w:rsid w:val="005262A3"/>
    <w:rsid w:val="005A7C06"/>
    <w:rsid w:val="006069E9"/>
    <w:rsid w:val="0065383C"/>
    <w:rsid w:val="00782250"/>
    <w:rsid w:val="007860A6"/>
    <w:rsid w:val="007E0870"/>
    <w:rsid w:val="00823790"/>
    <w:rsid w:val="008F6B37"/>
    <w:rsid w:val="00AF4EA3"/>
    <w:rsid w:val="00AF7406"/>
    <w:rsid w:val="00B576D8"/>
    <w:rsid w:val="00BA4557"/>
    <w:rsid w:val="00BD02D6"/>
    <w:rsid w:val="00C903EC"/>
    <w:rsid w:val="00E413E3"/>
    <w:rsid w:val="00F525F3"/>
    <w:rsid w:val="00F9216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FA0"/>
    <w:rPr>
      <w:rFonts w:ascii="Tahoma" w:hAnsi="Tahoma" w:cs="Tahoma"/>
      <w:sz w:val="16"/>
      <w:szCs w:val="16"/>
    </w:rPr>
  </w:style>
  <w:style w:type="paragraph" w:styleId="ListParagraph">
    <w:name w:val="List Paragraph"/>
    <w:basedOn w:val="Normal"/>
    <w:uiPriority w:val="34"/>
    <w:qFormat/>
    <w:rsid w:val="00366A3C"/>
    <w:pPr>
      <w:ind w:left="720"/>
      <w:contextualSpacing/>
    </w:pPr>
  </w:style>
</w:styles>
</file>

<file path=word/webSettings.xml><?xml version="1.0" encoding="utf-8"?>
<w:webSettings xmlns:r="http://schemas.openxmlformats.org/officeDocument/2006/relationships" xmlns:w="http://schemas.openxmlformats.org/wordprocessingml/2006/main">
  <w:divs>
    <w:div w:id="19351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Andrew</cp:lastModifiedBy>
  <cp:revision>2</cp:revision>
  <dcterms:created xsi:type="dcterms:W3CDTF">2014-02-14T21:26:00Z</dcterms:created>
  <dcterms:modified xsi:type="dcterms:W3CDTF">2014-02-14T21:26:00Z</dcterms:modified>
</cp:coreProperties>
</file>