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w:t>
      </w:r>
      <w:proofErr w:type="spellStart"/>
      <w:r w:rsidRPr="00195F21">
        <w:rPr>
          <w:rFonts w:eastAsia="MS Mincho" w:cs="Calibri"/>
          <w:bCs/>
          <w:lang w:val="es-CO"/>
        </w:rPr>
        <w:t>Income</w:t>
      </w:r>
      <w:proofErr w:type="spellEnd"/>
      <w:r w:rsidRPr="00195F21">
        <w:rPr>
          <w:rFonts w:eastAsia="MS Mincho" w:cs="Calibri"/>
          <w:bCs/>
          <w:lang w:val="es-CO"/>
        </w:rPr>
        <w:t xml:space="preserve"> Share </w:t>
      </w:r>
      <w:proofErr w:type="spellStart"/>
      <w:r w:rsidRPr="00195F21">
        <w:rPr>
          <w:rFonts w:eastAsia="MS Mincho" w:cs="Calibri"/>
          <w:bCs/>
          <w:lang w:val="es-CO"/>
        </w:rPr>
        <w:t>Agreement</w:t>
      </w:r>
      <w:proofErr w:type="spellEnd"/>
      <w:r w:rsidRPr="00195F21">
        <w:rPr>
          <w:rFonts w:eastAsia="MS Mincho" w:cs="Calibri"/>
          <w:bCs/>
          <w:lang w:val="es-CO"/>
        </w:rPr>
        <w:t xml:space="preserve">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pretende llevar a cabo la formación integral del Camper, sujeto al cumplimiento de las obligaciones del mismo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w:t>
      </w:r>
      <w:proofErr w:type="spellStart"/>
      <w:r w:rsidRPr="00195F21">
        <w:rPr>
          <w:rFonts w:eastAsia="MS Mincho" w:cs="Calibri"/>
          <w:lang w:val="es-ES"/>
        </w:rPr>
        <w:t>Campuslands</w:t>
      </w:r>
      <w:proofErr w:type="spellEnd"/>
      <w:r w:rsidRPr="00195F21">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proofErr w:type="spellStart"/>
      <w:r w:rsidRPr="00195F21">
        <w:rPr>
          <w:rFonts w:eastAsia="MS Mincho" w:cs="Calibri"/>
          <w:b/>
          <w:color w:val="1F497D"/>
          <w:lang w:val="es-ES"/>
        </w:rPr>
        <w:t>Campuslands</w:t>
      </w:r>
      <w:proofErr w:type="spellEnd"/>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xml:space="preserve">: Etapa académica, técnica y socioemocional, desarrollada mediante cursos, talleres, mentorías y proyectos. En esta etapa, </w:t>
      </w:r>
      <w:proofErr w:type="spellStart"/>
      <w:r w:rsidRPr="00195F21">
        <w:rPr>
          <w:rFonts w:eastAsia="MS Mincho" w:cs="Calibri"/>
          <w:lang w:val="es-ES"/>
        </w:rPr>
        <w:t>Campuslands</w:t>
      </w:r>
      <w:proofErr w:type="spellEnd"/>
      <w:r w:rsidRPr="00195F21">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 xml:space="preserve">Camper </w:t>
      </w:r>
      <w:proofErr w:type="spellStart"/>
      <w:r w:rsidRPr="00195F21">
        <w:rPr>
          <w:rFonts w:eastAsia="MS Mincho" w:cs="Calibri"/>
          <w:b/>
          <w:color w:val="1F497D"/>
          <w:lang w:val="es-ES"/>
        </w:rPr>
        <w:t>Stories</w:t>
      </w:r>
      <w:proofErr w:type="spellEnd"/>
      <w:r w:rsidRPr="00195F21">
        <w:rPr>
          <w:rFonts w:eastAsia="MS Mincho" w:cs="Calibri"/>
          <w:lang w:val="es-ES"/>
        </w:rPr>
        <w:t xml:space="preserve">: Es una iniciativa de </w:t>
      </w:r>
      <w:proofErr w:type="spellStart"/>
      <w:r w:rsidRPr="00195F21">
        <w:rPr>
          <w:rFonts w:eastAsia="MS Mincho" w:cs="Calibri"/>
          <w:lang w:val="es-ES"/>
        </w:rPr>
        <w:t>Campuslands</w:t>
      </w:r>
      <w:proofErr w:type="spellEnd"/>
      <w:r w:rsidRPr="00195F21">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mediante la cual </w:t>
      </w:r>
      <w:proofErr w:type="spellStart"/>
      <w:r w:rsidRPr="00195F21">
        <w:rPr>
          <w:rFonts w:eastAsia="MS Mincho" w:cs="Calibri"/>
          <w:lang w:val="es-ES"/>
        </w:rPr>
        <w:t>Campuslands</w:t>
      </w:r>
      <w:proofErr w:type="spellEnd"/>
      <w:r w:rsidRPr="00195F21">
        <w:rPr>
          <w:rFonts w:eastAsia="MS Mincho" w:cs="Calibri"/>
          <w:lang w:val="es-ES"/>
        </w:rPr>
        <w:t xml:space="preserve">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proofErr w:type="spellStart"/>
      <w:r w:rsidRPr="00195F21">
        <w:rPr>
          <w:rFonts w:eastAsia="MS Mincho" w:cs="Calibri"/>
          <w:lang w:val="es-ES"/>
        </w:rPr>
        <w:t>Campuslands</w:t>
      </w:r>
      <w:proofErr w:type="spellEnd"/>
      <w:r w:rsidRPr="00195F21">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195F21">
        <w:rPr>
          <w:rFonts w:eastAsia="MS Mincho" w:cs="Calibri"/>
          <w:lang w:val="es-ES"/>
        </w:rPr>
        <w:t>Campuslands</w:t>
      </w:r>
      <w:proofErr w:type="spellEnd"/>
      <w:r w:rsidRPr="00195F21">
        <w:rPr>
          <w:rFonts w:eastAsia="MS Mincho" w:cs="Calibri"/>
          <w:lang w:val="es-ES"/>
        </w:rPr>
        <w:t>.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195F21">
        <w:rPr>
          <w:rFonts w:eastAsia="MS Mincho" w:cs="Calibri"/>
          <w:lang w:val="es-ES"/>
        </w:rPr>
        <w:t>Campuslands</w:t>
      </w:r>
      <w:proofErr w:type="spellEnd"/>
      <w:r w:rsidRPr="00195F21">
        <w:rPr>
          <w:rFonts w:eastAsia="MS Mincho" w:cs="Calibri"/>
          <w:lang w:val="es-ES"/>
        </w:rPr>
        <w:t>.</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Informar oportunamente a </w:t>
      </w:r>
      <w:proofErr w:type="spellStart"/>
      <w:r w:rsidRPr="00195F21">
        <w:rPr>
          <w:rFonts w:eastAsia="MS Mincho" w:cs="Calibri"/>
          <w:lang w:val="es-ES"/>
        </w:rPr>
        <w:t>Campuslands</w:t>
      </w:r>
      <w:proofErr w:type="spellEnd"/>
      <w:r w:rsidRPr="00195F21">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195F21">
        <w:rPr>
          <w:rFonts w:eastAsia="MS Mincho" w:cs="Calibri"/>
          <w:lang w:val="es-ES"/>
        </w:rPr>
        <w:t>Campuslands</w:t>
      </w:r>
      <w:proofErr w:type="spellEnd"/>
      <w:r w:rsidRPr="00195F21">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Mantener informado a </w:t>
      </w:r>
      <w:proofErr w:type="spellStart"/>
      <w:r w:rsidRPr="00195F21">
        <w:rPr>
          <w:rFonts w:eastAsia="Times New Roman" w:cs="Calibri"/>
          <w:lang w:val="es-ES"/>
        </w:rPr>
        <w:t>Campuslands</w:t>
      </w:r>
      <w:proofErr w:type="spellEnd"/>
      <w:r w:rsidRPr="00195F21">
        <w:rPr>
          <w:rFonts w:eastAsia="Times New Roman" w:cs="Calibri"/>
          <w:lang w:val="es-ES"/>
        </w:rPr>
        <w:t xml:space="preserve">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195F21">
        <w:rPr>
          <w:rFonts w:eastAsia="MS Mincho" w:cs="Calibri"/>
          <w:lang w:val="es-ES"/>
        </w:rPr>
        <w:t>Campuslands</w:t>
      </w:r>
      <w:proofErr w:type="spellEnd"/>
      <w:r w:rsidRPr="00195F21">
        <w:rPr>
          <w:rFonts w:eastAsia="MS Mincho" w:cs="Calibri"/>
          <w:lang w:val="es-ES"/>
        </w:rPr>
        <w:t>.</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w:t>
      </w:r>
      <w:proofErr w:type="spellStart"/>
      <w:r w:rsidRPr="00195F21">
        <w:rPr>
          <w:rFonts w:eastAsia="MS Mincho" w:cs="Calibri"/>
          <w:lang w:val="es-ES"/>
        </w:rPr>
        <w:t>Campuslands</w:t>
      </w:r>
      <w:proofErr w:type="spellEnd"/>
      <w:r w:rsidRPr="00195F21">
        <w:rPr>
          <w:rFonts w:eastAsia="MS Mincho" w:cs="Calibri"/>
          <w:lang w:val="es-ES"/>
        </w:rPr>
        <w:t xml:space="preserve">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 xml:space="preserve">Realizar el pago acordado con </w:t>
      </w:r>
      <w:proofErr w:type="spellStart"/>
      <w:r w:rsidRPr="00195F21">
        <w:rPr>
          <w:rFonts w:eastAsia="MS Mincho" w:cs="Calibri"/>
          <w:lang w:val="es-ES"/>
        </w:rPr>
        <w:t>Campuslands</w:t>
      </w:r>
      <w:proofErr w:type="spellEnd"/>
      <w:r w:rsidRPr="00195F21">
        <w:rPr>
          <w:rFonts w:eastAsia="MS Mincho" w:cs="Calibri"/>
          <w:lang w:val="es-ES"/>
        </w:rPr>
        <w:t>,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Informar a </w:t>
      </w:r>
      <w:proofErr w:type="spellStart"/>
      <w:r w:rsidRPr="00195F21">
        <w:rPr>
          <w:rFonts w:eastAsia="MS Mincho" w:cs="Calibri"/>
          <w:lang w:val="es-ES"/>
        </w:rPr>
        <w:t>Campuslands</w:t>
      </w:r>
      <w:proofErr w:type="spellEnd"/>
      <w:r w:rsidRPr="00195F21">
        <w:rPr>
          <w:rFonts w:eastAsia="MS Mincho" w:cs="Calibri"/>
          <w:lang w:val="es-ES"/>
        </w:rPr>
        <w:t xml:space="preserve">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Autorizar y facilitar a </w:t>
      </w:r>
      <w:proofErr w:type="spellStart"/>
      <w:r w:rsidRPr="00195F21">
        <w:rPr>
          <w:rFonts w:eastAsia="MS Mincho" w:cs="Calibri"/>
          <w:lang w:val="es-ES"/>
        </w:rPr>
        <w:t>Campuslands</w:t>
      </w:r>
      <w:proofErr w:type="spellEnd"/>
      <w:r w:rsidRPr="00195F21">
        <w:rPr>
          <w:rFonts w:eastAsia="MS Mincho" w:cs="Calibri"/>
          <w:lang w:val="es-ES"/>
        </w:rPr>
        <w:t xml:space="preserve">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w:t>
      </w:r>
      <w:proofErr w:type="spellStart"/>
      <w:r w:rsidRPr="00195F21">
        <w:rPr>
          <w:rFonts w:eastAsia="MS Mincho" w:cs="Calibri"/>
          <w:lang w:val="es-ES"/>
        </w:rPr>
        <w:t>Stories</w:t>
      </w:r>
      <w:proofErr w:type="spellEnd"/>
      <w:r w:rsidRPr="00195F21">
        <w:rPr>
          <w:rFonts w:eastAsia="MS Mincho" w:cs="Calibri"/>
          <w:lang w:val="es-ES"/>
        </w:rPr>
        <w:t xml:space="preserve">, etapa de horas de vuelo, etapa de despegue y otros instrumentos gestionados por </w:t>
      </w:r>
      <w:proofErr w:type="spellStart"/>
      <w:r w:rsidRPr="00195F21">
        <w:rPr>
          <w:rFonts w:eastAsia="MS Mincho" w:cs="Calibri"/>
          <w:lang w:val="es-ES"/>
        </w:rPr>
        <w:t>Campuslands</w:t>
      </w:r>
      <w:proofErr w:type="spellEnd"/>
      <w:r w:rsidRPr="00195F21">
        <w:rPr>
          <w:rFonts w:eastAsia="MS Mincho" w:cs="Calibri"/>
          <w:lang w:val="es-ES"/>
        </w:rPr>
        <w:t xml:space="preserve">.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La obligación de </w:t>
      </w:r>
      <w:proofErr w:type="spellStart"/>
      <w:r w:rsidRPr="00195F21">
        <w:rPr>
          <w:rFonts w:eastAsia="MS Mincho" w:cs="Calibri"/>
          <w:lang w:val="es-ES"/>
        </w:rPr>
        <w:t>Campuslands</w:t>
      </w:r>
      <w:proofErr w:type="spellEnd"/>
      <w:r w:rsidRPr="00195F21">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195F21">
        <w:rPr>
          <w:rFonts w:eastAsia="MS Mincho" w:cs="Calibri"/>
          <w:lang w:val="es-ES"/>
        </w:rPr>
        <w:t>Campuslands</w:t>
      </w:r>
      <w:proofErr w:type="spellEnd"/>
      <w:r w:rsidRPr="00195F21">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Además, como parte del esquema de sostenibilidad y responsabilidad social, </w:t>
      </w:r>
      <w:proofErr w:type="spellStart"/>
      <w:r w:rsidRPr="00195F21">
        <w:rPr>
          <w:rFonts w:eastAsia="MS Mincho" w:cs="Calibri"/>
          <w:lang w:val="es-ES"/>
        </w:rPr>
        <w:t>Campuslands</w:t>
      </w:r>
      <w:proofErr w:type="spellEnd"/>
      <w:r w:rsidRPr="00195F21">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Cada una de estas fuentes constituye un mecanismo de generación de valor equivalente, que permite a </w:t>
      </w:r>
      <w:proofErr w:type="spellStart"/>
      <w:r w:rsidRPr="00195F21">
        <w:rPr>
          <w:rFonts w:eastAsia="MS Mincho" w:cs="Calibri"/>
          <w:lang w:val="es-ES"/>
        </w:rPr>
        <w:t>Campuslands</w:t>
      </w:r>
      <w:proofErr w:type="spellEnd"/>
      <w:r w:rsidRPr="00195F21">
        <w:rPr>
          <w:rFonts w:eastAsia="MS Mincho" w:cs="Calibri"/>
          <w:lang w:val="es-ES"/>
        </w:rPr>
        <w:t xml:space="preserve">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 xml:space="preserve">Las Partes declaran expresamente que el presente Contrato tiene naturaleza civil y en ningún caso configura una relación laboral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195F21">
        <w:rPr>
          <w:rFonts w:eastAsia="MS Mincho" w:cs="Calibri"/>
          <w:lang w:val="es-ES"/>
        </w:rPr>
        <w:t>Campuslands</w:t>
      </w:r>
      <w:proofErr w:type="spellEnd"/>
      <w:r w:rsidRPr="00195F21">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195F21">
        <w:rPr>
          <w:rFonts w:eastAsia="MS Mincho" w:cs="Calibri"/>
          <w:lang w:val="es-ES"/>
        </w:rPr>
        <w:t>Campuslands</w:t>
      </w:r>
      <w:proofErr w:type="spellEnd"/>
      <w:r w:rsidRPr="00195F21">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195F21">
        <w:rPr>
          <w:rFonts w:eastAsia="MS Mincho" w:cs="Calibri"/>
          <w:lang w:val="es-ES"/>
        </w:rPr>
        <w:t>Campuslands</w:t>
      </w:r>
      <w:proofErr w:type="spellEnd"/>
      <w:r w:rsidRPr="00195F21">
        <w:rPr>
          <w:rFonts w:eastAsia="MS Mincho" w:cs="Calibri"/>
          <w:lang w:val="es-ES"/>
        </w:rPr>
        <w:t xml:space="preserve">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y sustituye cualquier otro entendimiento, comunicación, propuesta o acuerdo previo, verbal o escrito, que haya existido entre las partes con relación al objeto del mismo.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xml:space="preserve">: Por retiro voluntario del Camper sin causa debidamente justificada o sin el cumplimiento de los procedimientos establecidos por </w:t>
      </w:r>
      <w:proofErr w:type="spellStart"/>
      <w:r w:rsidRPr="00195F21">
        <w:rPr>
          <w:rFonts w:eastAsia="MS Mincho" w:cs="Calibri"/>
          <w:lang w:val="es-ES"/>
        </w:rPr>
        <w:t>Campuslands</w:t>
      </w:r>
      <w:proofErr w:type="spellEnd"/>
      <w:r w:rsidRPr="00195F21">
        <w:rPr>
          <w:rFonts w:eastAsia="MS Mincho" w:cs="Calibri"/>
          <w:lang w:val="es-ES"/>
        </w:rPr>
        <w:t>.</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w:t>
      </w:r>
      <w:proofErr w:type="spellStart"/>
      <w:r w:rsidRPr="00195F21">
        <w:rPr>
          <w:rFonts w:eastAsia="MS Mincho" w:cs="Calibri"/>
          <w:lang w:val="es-ES"/>
        </w:rPr>
        <w:t>Campuslands</w:t>
      </w:r>
      <w:proofErr w:type="spellEnd"/>
      <w:r w:rsidRPr="00195F21">
        <w:rPr>
          <w:rFonts w:eastAsia="MS Mincho" w:cs="Calibri"/>
          <w:lang w:val="es-ES"/>
        </w:rPr>
        <w:t xml:space="preserve">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xml:space="preserve">: Por haber realizado el Camper dos (2) pruebas técnicas fallidas para la vinculación a alguna Empresa Receptora cuyo intermediario haya sido </w:t>
      </w:r>
      <w:proofErr w:type="spellStart"/>
      <w:r w:rsidRPr="00195F21">
        <w:rPr>
          <w:rFonts w:eastAsia="MS Mincho" w:cs="Calibri"/>
          <w:lang w:val="es-ES"/>
        </w:rPr>
        <w:t>Campuslands</w:t>
      </w:r>
      <w:proofErr w:type="spellEnd"/>
      <w:r w:rsidRPr="00195F21">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w:t>
      </w:r>
      <w:proofErr w:type="spellStart"/>
      <w:r w:rsidRPr="00195F21">
        <w:rPr>
          <w:rFonts w:eastAsia="MS Mincho" w:cs="Calibri"/>
          <w:lang w:val="es-ES"/>
        </w:rPr>
        <w:t>Campuslands</w:t>
      </w:r>
      <w:proofErr w:type="spellEnd"/>
      <w:r w:rsidRPr="00195F21">
        <w:rPr>
          <w:rFonts w:eastAsia="MS Mincho" w:cs="Calibri"/>
          <w:lang w:val="es-ES"/>
        </w:rPr>
        <w:t>.</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w:t>
      </w:r>
      <w:proofErr w:type="spellStart"/>
      <w:r w:rsidRPr="00195F21">
        <w:rPr>
          <w:rFonts w:eastAsia="MS Mincho" w:cs="Calibri"/>
          <w:lang w:val="es-ES"/>
        </w:rPr>
        <w:t>Campuslands</w:t>
      </w:r>
      <w:proofErr w:type="spellEnd"/>
      <w:r w:rsidRPr="00195F21">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w:t>
      </w:r>
      <w:proofErr w:type="spellStart"/>
      <w:r w:rsidRPr="00195F21">
        <w:rPr>
          <w:rFonts w:eastAsia="Times New Roman" w:cs="Calibri"/>
          <w:lang w:val="es-ES"/>
        </w:rPr>
        <w:t>Campuslands</w:t>
      </w:r>
      <w:proofErr w:type="spellEnd"/>
      <w:r w:rsidRPr="00195F21">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proofErr w:type="spellStart"/>
      <w:r w:rsidRPr="00195F21">
        <w:rPr>
          <w:rFonts w:eastAsia="Times New Roman" w:cs="Calibri"/>
          <w:lang w:val="es-ES"/>
        </w:rPr>
        <w:t>Campuslands</w:t>
      </w:r>
      <w:proofErr w:type="spellEnd"/>
      <w:r w:rsidRPr="00195F21">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195F21">
        <w:rPr>
          <w:rFonts w:eastAsia="Times New Roman" w:cs="Calibri"/>
          <w:lang w:val="es-ES"/>
        </w:rPr>
        <w:t>Campuslands</w:t>
      </w:r>
      <w:proofErr w:type="spellEnd"/>
      <w:r w:rsidRPr="00195F21">
        <w:rPr>
          <w:rFonts w:eastAsia="Times New Roman" w:cs="Calibri"/>
          <w:lang w:val="es-ES"/>
        </w:rPr>
        <w:t xml:space="preserve">.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w:t>
      </w:r>
      <w:proofErr w:type="spellStart"/>
      <w:r w:rsidR="00EA7290" w:rsidRPr="00EA7290">
        <w:rPr>
          <w:rFonts w:eastAsia="MS Mincho" w:cs="Calibri"/>
          <w:b/>
          <w:lang w:val="es-CO"/>
        </w:rPr>
        <w:t>dia</w:t>
      </w:r>
      <w:proofErr w:type="spellEnd"/>
      <w:r w:rsidR="00EA7290" w:rsidRPr="00EA7290">
        <w:rPr>
          <w:rFonts w:eastAsia="MS Mincho" w:cs="Calibri"/>
          <w:b/>
          <w:lang w:val="es-CO"/>
        </w:rPr>
        <w:t>}</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4758051B"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065A0AA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700F8569"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BE238F">
        <w:rPr>
          <w:lang w:val="es-ES"/>
        </w:rPr>
        <w:t>VEINTITRES</w:t>
      </w:r>
      <w:r w:rsidRPr="00EA4877">
        <w:rPr>
          <w:lang w:val="es-ES"/>
        </w:rPr>
        <w:t xml:space="preserve"> MILLONE</w:t>
      </w:r>
      <w:r>
        <w:rPr>
          <w:lang w:val="es-ES"/>
        </w:rPr>
        <w:t>S DE PESOS MONEDA CORRIENTE ($2</w:t>
      </w:r>
      <w:r w:rsidR="00411225">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24A4FBBF" w:rsidR="00A332DB" w:rsidRDefault="00E80673" w:rsidP="00DA197D">
      <w:pPr>
        <w:pStyle w:val="Sinespaciado"/>
        <w:numPr>
          <w:ilvl w:val="0"/>
          <w:numId w:val="2"/>
        </w:numPr>
        <w:jc w:val="both"/>
        <w:rPr>
          <w:lang w:val="es-ES"/>
        </w:rPr>
      </w:pPr>
      <w:r>
        <w:rPr>
          <w:lang w:val="es-ES"/>
        </w:rPr>
        <w:t>TRECE</w:t>
      </w:r>
      <w:r w:rsidR="00DC137E">
        <w:rPr>
          <w:lang w:val="es-ES"/>
        </w:rPr>
        <w:t xml:space="preserve"> MILLONES DE PESOS (1</w:t>
      </w:r>
      <w:r w:rsidR="00411225">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4C64E4F9" w14:textId="77777777" w:rsidR="003B531F" w:rsidRPr="002315D3" w:rsidRDefault="003B531F" w:rsidP="003B531F">
      <w:pPr>
        <w:pStyle w:val="Sinespaciado"/>
        <w:numPr>
          <w:ilvl w:val="0"/>
          <w:numId w:val="2"/>
        </w:numPr>
        <w:jc w:val="both"/>
        <w:rPr>
          <w:lang w:val="es-ES"/>
        </w:rPr>
      </w:pPr>
      <w:r w:rsidRPr="002315D3">
        <w:rPr>
          <w:lang w:val="es-ES"/>
        </w:rPr>
        <w:t>Saldo y Convenio Empresarial: El valor restante del costo total, equivalente a DIEZ MILLONES DE PESOS ($10.000.000,00), podrá ser cubierto bajo las siguientes condiciones:</w:t>
      </w:r>
    </w:p>
    <w:p w14:paraId="55B0FB13" w14:textId="77777777" w:rsidR="003B531F" w:rsidRPr="002315D3" w:rsidRDefault="003B531F" w:rsidP="003B531F">
      <w:pPr>
        <w:pStyle w:val="Sinespaciado"/>
        <w:numPr>
          <w:ilvl w:val="0"/>
          <w:numId w:val="2"/>
        </w:numPr>
        <w:jc w:val="both"/>
        <w:rPr>
          <w:lang w:val="es-ES"/>
        </w:rPr>
      </w:pPr>
      <w:r w:rsidRPr="002315D3">
        <w:rPr>
          <w:lang w:val="es-ES"/>
        </w:rPr>
        <w:t>Con Convenio: Si el CAMPER acepta ingresar al programa de convenio empresarial, cancelará este saldo en diez (10) cuotas mensuales de UN MILLÓN DE PESOS ($1.000.000,00) cada una.</w:t>
      </w:r>
    </w:p>
    <w:p w14:paraId="019CE0D9" w14:textId="77777777" w:rsidR="003B531F" w:rsidRPr="002315D3" w:rsidRDefault="003B531F" w:rsidP="003B531F">
      <w:pPr>
        <w:pStyle w:val="Sinespaciado"/>
        <w:ind w:left="720"/>
        <w:jc w:val="both"/>
        <w:rPr>
          <w:lang w:val="es-ES"/>
        </w:rPr>
      </w:pPr>
    </w:p>
    <w:p w14:paraId="7A6A893E" w14:textId="77777777" w:rsidR="003B531F" w:rsidRDefault="003B531F" w:rsidP="003B531F">
      <w:pPr>
        <w:pStyle w:val="Sinespaciado"/>
        <w:numPr>
          <w:ilvl w:val="0"/>
          <w:numId w:val="17"/>
        </w:numPr>
        <w:jc w:val="both"/>
        <w:rPr>
          <w:lang w:val="es-ES"/>
        </w:rPr>
      </w:pPr>
      <w:r w:rsidRPr="002315D3">
        <w:rPr>
          <w:lang w:val="es-ES"/>
        </w:rPr>
        <w:lastRenderedPageBreak/>
        <w:t>Sin Convenio: En caso de no optar por el programa de convenio, el CAMPER solo estará obligado al pago inicial de los TRECE MILLONES DE PESOS ($13.000.000,00), quedando exento del saldo restante y de los beneficios del convenio.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7D3343D3"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B76E42">
        <w:rPr>
          <w:rFonts w:asciiTheme="minorHAnsi" w:eastAsia="Times New Roman" w:hAnsiTheme="minorHAnsi" w:cstheme="minorHAnsi"/>
          <w:lang w:val="es-ES"/>
        </w:rPr>
        <w:t>TRECE</w:t>
      </w:r>
      <w:r w:rsidRPr="00FE76BF">
        <w:rPr>
          <w:rFonts w:asciiTheme="minorHAnsi" w:eastAsia="Times New Roman" w:hAnsiTheme="minorHAnsi" w:cstheme="minorHAnsi"/>
          <w:lang w:val="es-ES"/>
        </w:rPr>
        <w:t xml:space="preserve"> MILLONES DE PESOS MONEDA CORRIENTE ($1</w:t>
      </w:r>
      <w:r w:rsidR="00B76E42">
        <w:rPr>
          <w:rFonts w:asciiTheme="minorHAnsi" w:eastAsia="Times New Roman" w:hAnsiTheme="minorHAnsi" w:cstheme="minorHAnsi"/>
          <w:lang w:val="es-ES"/>
        </w:rPr>
        <w:t>3</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EEA17A5" w14:textId="493D8081" w:rsidR="00D7748D" w:rsidRPr="00D7748D" w:rsidRDefault="00D7748D" w:rsidP="00B76E42">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D7748D">
        <w:rPr>
          <w:rFonts w:asciiTheme="minorHAnsi" w:eastAsia="Times New Roman" w:hAnsiTheme="minorHAnsi" w:cstheme="minorHAnsi"/>
          <w:b/>
          <w:bCs/>
          <w:lang w:val="es-ES"/>
        </w:rPr>
        <w:t>{PLAN_PAGOS}</w:t>
      </w:r>
    </w:p>
    <w:p w14:paraId="129A55FC" w14:textId="77777777" w:rsidR="00D7748D" w:rsidRDefault="00D7748D" w:rsidP="00D7748D">
      <w:pPr>
        <w:spacing w:before="100" w:beforeAutospacing="1" w:after="100" w:afterAutospacing="1" w:line="240" w:lineRule="auto"/>
        <w:jc w:val="both"/>
        <w:rPr>
          <w:rFonts w:asciiTheme="minorHAnsi" w:eastAsia="Times New Roman" w:hAnsiTheme="minorHAnsi" w:cstheme="minorHAnsi"/>
          <w:b/>
          <w:lang w:val="es-ES"/>
        </w:rPr>
      </w:pP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5135B7C8" w14:textId="50DB59F5" w:rsidR="001F13B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lastRenderedPageBreak/>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w:t>
      </w:r>
      <w:proofErr w:type="spellStart"/>
      <w:r w:rsidR="005945A2" w:rsidRPr="00986820">
        <w:rPr>
          <w:rFonts w:eastAsia="Times New Roman" w:cs="Calibri"/>
          <w:b/>
          <w:bCs/>
          <w:lang w:val="es-ES"/>
        </w:rPr>
        <w:t>dia</w:t>
      </w:r>
      <w:proofErr w:type="spellEnd"/>
      <w:r w:rsidR="005945A2" w:rsidRPr="00986820">
        <w:rPr>
          <w:rFonts w:eastAsia="Times New Roman" w:cs="Calibri"/>
          <w:b/>
          <w:bCs/>
          <w:lang w:val="es-ES"/>
        </w:rPr>
        <w:t>}</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132A17AF" w14:textId="77777777" w:rsidR="003173E2" w:rsidRDefault="003173E2" w:rsidP="00F706B6">
      <w:pPr>
        <w:spacing w:line="276" w:lineRule="auto"/>
        <w:jc w:val="center"/>
        <w:rPr>
          <w:rFonts w:asciiTheme="minorHAnsi" w:hAnsiTheme="minorHAnsi" w:cstheme="minorHAnsi"/>
          <w:b/>
          <w:lang w:val="es-MX"/>
        </w:rPr>
      </w:pPr>
    </w:p>
    <w:p w14:paraId="2CA193F3" w14:textId="77777777" w:rsidR="003173E2" w:rsidRDefault="003173E2" w:rsidP="00F706B6">
      <w:pPr>
        <w:spacing w:line="276" w:lineRule="auto"/>
        <w:jc w:val="center"/>
        <w:rPr>
          <w:rFonts w:asciiTheme="minorHAnsi" w:hAnsiTheme="minorHAnsi" w:cstheme="minorHAnsi"/>
          <w:b/>
          <w:lang w:val="es-MX"/>
        </w:rPr>
      </w:pPr>
    </w:p>
    <w:p w14:paraId="4DA06D80" w14:textId="77777777" w:rsidR="003173E2" w:rsidRDefault="003173E2" w:rsidP="00F706B6">
      <w:pPr>
        <w:spacing w:line="276" w:lineRule="auto"/>
        <w:jc w:val="center"/>
        <w:rPr>
          <w:rFonts w:asciiTheme="minorHAnsi" w:hAnsiTheme="minorHAnsi" w:cstheme="minorHAnsi"/>
          <w:b/>
          <w:lang w:val="es-MX"/>
        </w:rPr>
      </w:pPr>
    </w:p>
    <w:p w14:paraId="6EE8066E" w14:textId="77777777" w:rsidR="003173E2" w:rsidRDefault="003173E2" w:rsidP="00F706B6">
      <w:pPr>
        <w:spacing w:line="276" w:lineRule="auto"/>
        <w:jc w:val="center"/>
        <w:rPr>
          <w:rFonts w:asciiTheme="minorHAnsi" w:hAnsiTheme="minorHAnsi" w:cstheme="minorHAnsi"/>
          <w:b/>
          <w:lang w:val="es-MX"/>
        </w:rPr>
      </w:pPr>
    </w:p>
    <w:p w14:paraId="427B7529" w14:textId="1E95ABAE"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identificado(a) con cédula de ciudadanía No.</w:t>
      </w:r>
      <w:r>
        <w:rPr>
          <w:rFonts w:asciiTheme="minorHAnsi" w:hAnsiTheme="minorHAnsi" w:cstheme="minorHAnsi"/>
          <w:b/>
          <w:lang w:val="es-MX"/>
        </w:rPr>
        <w:t xml:space="preserve">_____________________,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No. </w:t>
      </w:r>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2A4AA248" w14:textId="77777777" w:rsidR="003173E2" w:rsidRDefault="003173E2" w:rsidP="00F706B6">
      <w:pPr>
        <w:pStyle w:val="Sinespaciado"/>
      </w:pPr>
    </w:p>
    <w:p w14:paraId="4C300CDF" w14:textId="0C4065A6" w:rsidR="00F706B6" w:rsidRPr="009B6285" w:rsidRDefault="00F706B6" w:rsidP="00F706B6">
      <w:pPr>
        <w:pStyle w:val="Sinespaciado"/>
      </w:pPr>
      <w:proofErr w:type="spellStart"/>
      <w:r w:rsidRPr="009B6285">
        <w:t>Señores</w:t>
      </w:r>
      <w:proofErr w:type="spellEnd"/>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3B531F" w:rsidRDefault="00F706B6" w:rsidP="00F706B6">
      <w:pPr>
        <w:pStyle w:val="Sinespaciado"/>
      </w:pPr>
      <w:r w:rsidRPr="003B531F">
        <w:t>NIT. 901.628.406-1</w:t>
      </w:r>
    </w:p>
    <w:p w14:paraId="5E90718B" w14:textId="77777777" w:rsidR="00F706B6" w:rsidRPr="003B531F" w:rsidRDefault="00F706B6" w:rsidP="00F706B6">
      <w:pPr>
        <w:pStyle w:val="Sinespaciado"/>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No. </w:t>
      </w:r>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BE238F" w:rsidRDefault="0023690C" w:rsidP="0023690C">
      <w:pPr>
        <w:spacing w:line="360" w:lineRule="auto"/>
        <w:jc w:val="both"/>
        <w:rPr>
          <w:rFonts w:asciiTheme="minorHAnsi" w:hAnsiTheme="minorHAnsi" w:cstheme="minorHAnsi"/>
          <w:bCs/>
        </w:rPr>
      </w:pPr>
    </w:p>
    <w:p w14:paraId="0E83BF47" w14:textId="2F04273A" w:rsidR="0023690C" w:rsidRPr="003B531F" w:rsidRDefault="0023690C" w:rsidP="0023690C">
      <w:pPr>
        <w:spacing w:line="360" w:lineRule="auto"/>
        <w:jc w:val="both"/>
        <w:rPr>
          <w:rFonts w:asciiTheme="minorHAnsi" w:hAnsiTheme="minorHAnsi" w:cstheme="minorHAnsi"/>
          <w:bCs/>
          <w:lang w:val="es-CO"/>
        </w:rPr>
      </w:pPr>
      <w:r w:rsidRPr="003B531F">
        <w:rPr>
          <w:rFonts w:asciiTheme="minorHAnsi" w:hAnsiTheme="minorHAnsi" w:cstheme="minorHAnsi"/>
          <w:bCs/>
          <w:lang w:val="es-CO"/>
        </w:rPr>
        <w:t>El Acreedor,</w:t>
      </w:r>
    </w:p>
    <w:p w14:paraId="6F4DBED6" w14:textId="77777777" w:rsidR="0023690C" w:rsidRPr="003B531F" w:rsidRDefault="0023690C" w:rsidP="0023690C">
      <w:pPr>
        <w:pStyle w:val="Sinespaciado"/>
        <w:rPr>
          <w:lang w:val="es-CO"/>
        </w:rPr>
      </w:pPr>
    </w:p>
    <w:p w14:paraId="149F12DA" w14:textId="77777777" w:rsidR="0023690C" w:rsidRPr="003B531F" w:rsidRDefault="0023690C" w:rsidP="0023690C">
      <w:pPr>
        <w:spacing w:line="276" w:lineRule="auto"/>
        <w:jc w:val="both"/>
        <w:rPr>
          <w:rFonts w:asciiTheme="minorHAnsi" w:hAnsiTheme="minorHAnsi" w:cstheme="minorHAnsi"/>
          <w:lang w:val="es-CO"/>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18F91" w14:textId="77777777" w:rsidR="0081302A" w:rsidRDefault="0081302A" w:rsidP="00EA4877">
      <w:pPr>
        <w:spacing w:after="0" w:line="240" w:lineRule="auto"/>
      </w:pPr>
      <w:r>
        <w:separator/>
      </w:r>
    </w:p>
  </w:endnote>
  <w:endnote w:type="continuationSeparator" w:id="0">
    <w:p w14:paraId="695BA9BD" w14:textId="77777777" w:rsidR="0081302A" w:rsidRDefault="0081302A"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21D72" w14:textId="77777777" w:rsidR="0081302A" w:rsidRDefault="0081302A" w:rsidP="00EA4877">
      <w:pPr>
        <w:spacing w:after="0" w:line="240" w:lineRule="auto"/>
      </w:pPr>
      <w:r>
        <w:separator/>
      </w:r>
    </w:p>
  </w:footnote>
  <w:footnote w:type="continuationSeparator" w:id="0">
    <w:p w14:paraId="688680B1" w14:textId="77777777" w:rsidR="0081302A" w:rsidRDefault="0081302A"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323301A8"/>
    <w:multiLevelType w:val="hybridMultilevel"/>
    <w:tmpl w:val="8A52DC2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6"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9"/>
  </w:num>
  <w:num w:numId="2" w16cid:durableId="1702777095">
    <w:abstractNumId w:val="8"/>
  </w:num>
  <w:num w:numId="3" w16cid:durableId="642471657">
    <w:abstractNumId w:val="7"/>
  </w:num>
  <w:num w:numId="4" w16cid:durableId="221259011">
    <w:abstractNumId w:val="11"/>
  </w:num>
  <w:num w:numId="5" w16cid:durableId="1077941287">
    <w:abstractNumId w:val="0"/>
  </w:num>
  <w:num w:numId="6" w16cid:durableId="1290630147">
    <w:abstractNumId w:val="10"/>
  </w:num>
  <w:num w:numId="7" w16cid:durableId="542864061">
    <w:abstractNumId w:val="4"/>
  </w:num>
  <w:num w:numId="8" w16cid:durableId="986519201">
    <w:abstractNumId w:val="3"/>
  </w:num>
  <w:num w:numId="9" w16cid:durableId="2033451642">
    <w:abstractNumId w:val="14"/>
  </w:num>
  <w:num w:numId="10" w16cid:durableId="1479498483">
    <w:abstractNumId w:val="2"/>
  </w:num>
  <w:num w:numId="11" w16cid:durableId="2133786711">
    <w:abstractNumId w:val="5"/>
  </w:num>
  <w:num w:numId="12" w16cid:durableId="352801868">
    <w:abstractNumId w:val="12"/>
  </w:num>
  <w:num w:numId="13" w16cid:durableId="1839734545">
    <w:abstractNumId w:val="1"/>
  </w:num>
  <w:num w:numId="14" w16cid:durableId="728303139">
    <w:abstractNumId w:val="13"/>
  </w:num>
  <w:num w:numId="15" w16cid:durableId="309331246">
    <w:abstractNumId w:val="16"/>
  </w:num>
  <w:num w:numId="16" w16cid:durableId="979656096">
    <w:abstractNumId w:val="15"/>
  </w:num>
  <w:num w:numId="17" w16cid:durableId="14050332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078EE"/>
    <w:rsid w:val="0003513F"/>
    <w:rsid w:val="00042BAB"/>
    <w:rsid w:val="0007473F"/>
    <w:rsid w:val="00094227"/>
    <w:rsid w:val="000A59AB"/>
    <w:rsid w:val="000C653D"/>
    <w:rsid w:val="000C791B"/>
    <w:rsid w:val="000D4B65"/>
    <w:rsid w:val="000D7A1C"/>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173E2"/>
    <w:rsid w:val="003264A6"/>
    <w:rsid w:val="0033201D"/>
    <w:rsid w:val="0035114F"/>
    <w:rsid w:val="0037169C"/>
    <w:rsid w:val="00372B11"/>
    <w:rsid w:val="00375D61"/>
    <w:rsid w:val="00390FD3"/>
    <w:rsid w:val="003B531F"/>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4F3A7B"/>
    <w:rsid w:val="00500029"/>
    <w:rsid w:val="005219D6"/>
    <w:rsid w:val="005237D4"/>
    <w:rsid w:val="005559CE"/>
    <w:rsid w:val="00561BC3"/>
    <w:rsid w:val="00573119"/>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B398E"/>
    <w:rsid w:val="006F0E87"/>
    <w:rsid w:val="006F685D"/>
    <w:rsid w:val="00705A37"/>
    <w:rsid w:val="0071518C"/>
    <w:rsid w:val="007369B0"/>
    <w:rsid w:val="0076517B"/>
    <w:rsid w:val="007927EE"/>
    <w:rsid w:val="007A2D70"/>
    <w:rsid w:val="007C445D"/>
    <w:rsid w:val="007E4721"/>
    <w:rsid w:val="007E4857"/>
    <w:rsid w:val="007E5200"/>
    <w:rsid w:val="007F2BE1"/>
    <w:rsid w:val="008019A3"/>
    <w:rsid w:val="00804AE9"/>
    <w:rsid w:val="0081302A"/>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27382"/>
    <w:rsid w:val="00B423B9"/>
    <w:rsid w:val="00B4380B"/>
    <w:rsid w:val="00B465C7"/>
    <w:rsid w:val="00B47650"/>
    <w:rsid w:val="00B47928"/>
    <w:rsid w:val="00B76E42"/>
    <w:rsid w:val="00BA4DA2"/>
    <w:rsid w:val="00BB2FE4"/>
    <w:rsid w:val="00BB324E"/>
    <w:rsid w:val="00BB6CD0"/>
    <w:rsid w:val="00BB7FC7"/>
    <w:rsid w:val="00BC37DE"/>
    <w:rsid w:val="00BC561F"/>
    <w:rsid w:val="00BE238F"/>
    <w:rsid w:val="00BF1148"/>
    <w:rsid w:val="00BF28EB"/>
    <w:rsid w:val="00C05EE9"/>
    <w:rsid w:val="00C10D64"/>
    <w:rsid w:val="00C32003"/>
    <w:rsid w:val="00C34E34"/>
    <w:rsid w:val="00C41229"/>
    <w:rsid w:val="00C64250"/>
    <w:rsid w:val="00C64259"/>
    <w:rsid w:val="00CB16B7"/>
    <w:rsid w:val="00CB6C6F"/>
    <w:rsid w:val="00CF4220"/>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3.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19</Pages>
  <Words>7785</Words>
  <Characters>42819</Characters>
  <Application>Microsoft Office Word</Application>
  <DocSecurity>0</DocSecurity>
  <Lines>356</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63</cp:revision>
  <dcterms:created xsi:type="dcterms:W3CDTF">2025-07-22T20:20:00Z</dcterms:created>
  <dcterms:modified xsi:type="dcterms:W3CDTF">2026-03-04T21:08:00Z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