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502" w:rsidRDefault="003775FE" w:rsidP="003775FE">
      <w:pPr>
        <w:pStyle w:val="Rubrik"/>
      </w:pPr>
      <w:r>
        <w:t>Konvertera TT-</w:t>
      </w:r>
      <w:r w:rsidR="00A94502">
        <w:t>nyheter</w:t>
      </w:r>
      <w:r>
        <w:t xml:space="preserve"> och </w:t>
      </w:r>
    </w:p>
    <w:p w:rsidR="00D6502D" w:rsidRDefault="003775FE" w:rsidP="003775FE">
      <w:pPr>
        <w:pStyle w:val="Rubrik"/>
      </w:pPr>
      <w:r>
        <w:t>importera</w:t>
      </w:r>
      <w:r w:rsidR="00A94502">
        <w:t xml:space="preserve"> som artiklar</w:t>
      </w:r>
      <w:r>
        <w:t xml:space="preserve"> i </w:t>
      </w:r>
      <w:proofErr w:type="spellStart"/>
      <w:r>
        <w:t>Newspilot</w:t>
      </w:r>
      <w:proofErr w:type="spellEnd"/>
      <w:r>
        <w:t>.</w:t>
      </w:r>
    </w:p>
    <w:p w:rsidR="003775FE" w:rsidRDefault="003775FE" w:rsidP="003775FE"/>
    <w:p w:rsidR="003775FE" w:rsidRDefault="003775FE" w:rsidP="003775FE">
      <w:r>
        <w:t xml:space="preserve">Bakgrunden till det här projektet är TT:s egen erfarenhet </w:t>
      </w:r>
      <w:r w:rsidR="00E2170B">
        <w:t>av</w:t>
      </w:r>
      <w:r>
        <w:t xml:space="preserve"> </w:t>
      </w:r>
      <w:proofErr w:type="spellStart"/>
      <w:r>
        <w:t>Newspilot</w:t>
      </w:r>
      <w:proofErr w:type="spellEnd"/>
      <w:r>
        <w:t xml:space="preserve"> efter installation och drift</w:t>
      </w:r>
      <w:r w:rsidR="00E2170B">
        <w:t>-</w:t>
      </w:r>
      <w:r>
        <w:t xml:space="preserve">tagande 2014-2015. </w:t>
      </w:r>
      <w:r w:rsidR="00E2170B">
        <w:t xml:space="preserve">I </w:t>
      </w:r>
      <w:proofErr w:type="spellStart"/>
      <w:r w:rsidR="00E2170B">
        <w:t>Newspilot</w:t>
      </w:r>
      <w:proofErr w:type="spellEnd"/>
      <w:r w:rsidR="00E2170B">
        <w:t xml:space="preserve"> är det skillnad</w:t>
      </w:r>
      <w:r>
        <w:t xml:space="preserve"> mellan det som kallas telegram och det som kallas artiklar. Telegram har en hel del funktionalitet som är önskvärd när man hanterar flöde av texter från TT eller andra nyhetsbyråer eller källor. Men ibland vill man göra en artikel av ett telegram och det finns inget bra sätt att göra det direkt i </w:t>
      </w:r>
      <w:proofErr w:type="spellStart"/>
      <w:r>
        <w:t>Newspilot</w:t>
      </w:r>
      <w:proofErr w:type="spellEnd"/>
      <w:r>
        <w:t>. Telegrammet som konverteras till artikel måste bearbetas en del för att bli användbar.</w:t>
      </w:r>
    </w:p>
    <w:p w:rsidR="003775FE" w:rsidRDefault="003775FE" w:rsidP="003775FE">
      <w:r>
        <w:t xml:space="preserve">Däremot går det bra att via </w:t>
      </w:r>
      <w:proofErr w:type="spellStart"/>
      <w:r>
        <w:t>importern</w:t>
      </w:r>
      <w:proofErr w:type="spellEnd"/>
      <w:r>
        <w:t xml:space="preserve"> ta in </w:t>
      </w:r>
      <w:proofErr w:type="spellStart"/>
      <w:r>
        <w:t>NPexchange</w:t>
      </w:r>
      <w:proofErr w:type="spellEnd"/>
      <w:r>
        <w:t xml:space="preserve">-dokument med tillhörande bilder och få kompletta artiklar i </w:t>
      </w:r>
      <w:proofErr w:type="spellStart"/>
      <w:r>
        <w:t>Newspilot</w:t>
      </w:r>
      <w:proofErr w:type="spellEnd"/>
      <w:r>
        <w:t xml:space="preserve">. Men det vill man inte göra med alla </w:t>
      </w:r>
      <w:r w:rsidR="00A94502">
        <w:t>nyheter</w:t>
      </w:r>
      <w:r>
        <w:t>.</w:t>
      </w:r>
    </w:p>
    <w:p w:rsidR="003775FE" w:rsidRDefault="00E2170B" w:rsidP="003775FE">
      <w:r>
        <w:t>TT:s lösning</w:t>
      </w:r>
      <w:r w:rsidR="003775FE">
        <w:t xml:space="preserve"> är att anropa en extern punkt som skickar om den aktuella </w:t>
      </w:r>
      <w:r w:rsidR="00A94502">
        <w:t>nyheten</w:t>
      </w:r>
      <w:r w:rsidR="003775FE">
        <w:t xml:space="preserve"> så den importeras som artikel istället.</w:t>
      </w:r>
    </w:p>
    <w:p w:rsidR="003775FE" w:rsidRDefault="003775FE" w:rsidP="003775FE">
      <w:r>
        <w:t>Gången är denna:</w:t>
      </w:r>
    </w:p>
    <w:p w:rsidR="003775FE" w:rsidRDefault="003775FE" w:rsidP="003775FE">
      <w:pPr>
        <w:pStyle w:val="Liststycke"/>
        <w:numPr>
          <w:ilvl w:val="0"/>
          <w:numId w:val="1"/>
        </w:numPr>
      </w:pPr>
      <w:r>
        <w:t xml:space="preserve">Importera </w:t>
      </w:r>
      <w:r w:rsidR="00A94502">
        <w:t xml:space="preserve">nyheter från TT som telegram i </w:t>
      </w:r>
      <w:proofErr w:type="spellStart"/>
      <w:r w:rsidR="00A94502">
        <w:t>Newspilot</w:t>
      </w:r>
      <w:proofErr w:type="spellEnd"/>
      <w:r>
        <w:t xml:space="preserve"> men lägg till en länk som pekar på TT:s kundwebb med beställning av leverans av den aktuella </w:t>
      </w:r>
      <w:r w:rsidR="00A94502">
        <w:t>nyheten</w:t>
      </w:r>
      <w:r>
        <w:t xml:space="preserve">. (Det finns ett separat projekt </w:t>
      </w:r>
      <w:r w:rsidR="00A94502">
        <w:t>som beskriver</w:t>
      </w:r>
      <w:r>
        <w:t xml:space="preserve"> detta som TT delar med sig av.)</w:t>
      </w:r>
    </w:p>
    <w:p w:rsidR="003775FE" w:rsidRDefault="003775FE" w:rsidP="003775FE">
      <w:pPr>
        <w:pStyle w:val="Liststycke"/>
        <w:numPr>
          <w:ilvl w:val="0"/>
          <w:numId w:val="1"/>
        </w:numPr>
      </w:pPr>
      <w:r>
        <w:t xml:space="preserve">Den </w:t>
      </w:r>
      <w:r w:rsidR="00A94502">
        <w:t xml:space="preserve">extra </w:t>
      </w:r>
      <w:r>
        <w:t>leveransen förutsätter nu att kunden har ett konto uppsatt för denna extra leverans och att användaren är inloggad mot det kontot. TT jobbar på att lägga till en API-nyckel så att man kommer runt denna begränsning.</w:t>
      </w:r>
    </w:p>
    <w:p w:rsidR="003775FE" w:rsidRDefault="003775FE" w:rsidP="003775FE">
      <w:pPr>
        <w:pStyle w:val="Liststycke"/>
        <w:numPr>
          <w:ilvl w:val="0"/>
          <w:numId w:val="1"/>
        </w:numPr>
      </w:pPr>
      <w:r>
        <w:t>Kunden behöver sätta upp en FTP-mottagning och e</w:t>
      </w:r>
      <w:r w:rsidR="00A94502">
        <w:t>fterföljande bearbetning av denn</w:t>
      </w:r>
      <w:r>
        <w:t>a</w:t>
      </w:r>
      <w:r w:rsidR="00A94502">
        <w:t xml:space="preserve"> extra</w:t>
      </w:r>
      <w:r>
        <w:t xml:space="preserve"> </w:t>
      </w:r>
      <w:r w:rsidR="00A94502">
        <w:t>leverans</w:t>
      </w:r>
      <w:r>
        <w:t xml:space="preserve">. </w:t>
      </w:r>
      <w:proofErr w:type="spellStart"/>
      <w:r>
        <w:t>Importern</w:t>
      </w:r>
      <w:proofErr w:type="spellEnd"/>
      <w:r>
        <w:t xml:space="preserve"> i </w:t>
      </w:r>
      <w:proofErr w:type="spellStart"/>
      <w:r>
        <w:t>Newspilot</w:t>
      </w:r>
      <w:proofErr w:type="spellEnd"/>
      <w:r>
        <w:t xml:space="preserve"> förutsätter färdiga </w:t>
      </w:r>
      <w:proofErr w:type="spellStart"/>
      <w:r>
        <w:t>NPexchange</w:t>
      </w:r>
      <w:proofErr w:type="spellEnd"/>
      <w:r>
        <w:t xml:space="preserve"> dokument.</w:t>
      </w:r>
    </w:p>
    <w:p w:rsidR="003775FE" w:rsidRDefault="003775FE" w:rsidP="003775FE">
      <w:pPr>
        <w:pStyle w:val="Liststycke"/>
        <w:numPr>
          <w:ilvl w:val="0"/>
          <w:numId w:val="1"/>
        </w:numPr>
      </w:pPr>
      <w:r>
        <w:t>Resten av detta dokument beskriver del C mer i detalj.</w:t>
      </w:r>
    </w:p>
    <w:p w:rsidR="00A94502" w:rsidRDefault="00A94502" w:rsidP="003775FE">
      <w:r>
        <w:t xml:space="preserve">För att komma igång behöver kunden sätta upp två </w:t>
      </w:r>
      <w:proofErr w:type="spellStart"/>
      <w:r>
        <w:t>ftp-konton</w:t>
      </w:r>
      <w:proofErr w:type="spellEnd"/>
      <w:r>
        <w:t xml:space="preserve">, eller ett </w:t>
      </w:r>
      <w:proofErr w:type="spellStart"/>
      <w:r>
        <w:t>ftp-konto</w:t>
      </w:r>
      <w:proofErr w:type="spellEnd"/>
      <w:r>
        <w:t xml:space="preserve"> med separata undermappar för det nyhetsflöde som ska importeras i telegram i </w:t>
      </w:r>
      <w:proofErr w:type="spellStart"/>
      <w:r>
        <w:t>Newspilot</w:t>
      </w:r>
      <w:proofErr w:type="spellEnd"/>
      <w:r>
        <w:t xml:space="preserve"> och de som skickas separat för att importeras som artiklar.</w:t>
      </w:r>
    </w:p>
    <w:p w:rsidR="009D1607" w:rsidRDefault="00A94502" w:rsidP="003775FE">
      <w:r>
        <w:t>(</w:t>
      </w:r>
      <w:r w:rsidRPr="00A94502">
        <w:rPr>
          <w:b/>
        </w:rPr>
        <w:t>Internt TT:</w:t>
      </w:r>
      <w:r>
        <w:t xml:space="preserve">  </w:t>
      </w:r>
    </w:p>
    <w:p w:rsidR="009D1607" w:rsidRPr="009D1607" w:rsidRDefault="009D1607" w:rsidP="009D1607">
      <w:r w:rsidRPr="009D1607">
        <w:t xml:space="preserve">Skapa ftp-destination för kundens </w:t>
      </w:r>
      <w:r w:rsidRPr="009D1607">
        <w:rPr>
          <w:u w:val="single"/>
        </w:rPr>
        <w:t>telegram</w:t>
      </w:r>
      <w:r w:rsidRPr="009D1607">
        <w:t>mottagning, ställ in</w:t>
      </w:r>
      <w:r>
        <w:t xml:space="preserve"> för</w:t>
      </w:r>
      <w:r w:rsidRPr="009D1607">
        <w:t xml:space="preserve"> </w:t>
      </w:r>
      <w:r w:rsidRPr="009D1607">
        <w:rPr>
          <w:u w:val="single"/>
        </w:rPr>
        <w:t>direktleverans</w:t>
      </w:r>
      <w:r w:rsidRPr="009D1607">
        <w:t xml:space="preserve"> av nyhetsabonnemanget (och/eller avtalet för featureartiklar </w:t>
      </w:r>
      <w:proofErr w:type="spellStart"/>
      <w:r w:rsidRPr="009D1607">
        <w:t>etc</w:t>
      </w:r>
      <w:proofErr w:type="spellEnd"/>
      <w:r w:rsidRPr="009D1607">
        <w:t xml:space="preserve">) som </w:t>
      </w:r>
      <w:proofErr w:type="spellStart"/>
      <w:r w:rsidRPr="009D1607">
        <w:t>newsml</w:t>
      </w:r>
      <w:proofErr w:type="spellEnd"/>
      <w:r w:rsidRPr="009D1607">
        <w:t>.</w:t>
      </w:r>
    </w:p>
    <w:p w:rsidR="009D1607" w:rsidRPr="009D1607" w:rsidRDefault="009D1607" w:rsidP="009D1607">
      <w:r w:rsidRPr="009D1607">
        <w:t xml:space="preserve">Skapa ftp-destination för kundens </w:t>
      </w:r>
      <w:r w:rsidRPr="009D1607">
        <w:rPr>
          <w:u w:val="single"/>
        </w:rPr>
        <w:t>artikel</w:t>
      </w:r>
      <w:r w:rsidRPr="009D1607">
        <w:t xml:space="preserve">mottagning, ställ in den i nyhetsabonnemanget (och/eller avtalet för featureartiklar </w:t>
      </w:r>
      <w:proofErr w:type="spellStart"/>
      <w:r w:rsidRPr="009D1607">
        <w:t>etc</w:t>
      </w:r>
      <w:proofErr w:type="spellEnd"/>
      <w:r w:rsidRPr="009D1607">
        <w:t>)</w:t>
      </w:r>
      <w:r>
        <w:t xml:space="preserve"> s</w:t>
      </w:r>
      <w:r w:rsidRPr="009D1607">
        <w:t xml:space="preserve">om </w:t>
      </w:r>
      <w:proofErr w:type="spellStart"/>
      <w:r w:rsidRPr="009D1607">
        <w:t>newsml+bild</w:t>
      </w:r>
      <w:proofErr w:type="spellEnd"/>
      <w:r w:rsidRPr="009D1607">
        <w:t>. (Märk den ftp-destinationen med Artikeltyp för att bli valbar i inställningar på webben).</w:t>
      </w:r>
    </w:p>
    <w:p w:rsidR="00A94502" w:rsidRDefault="009D1607" w:rsidP="003775FE">
      <w:r w:rsidRPr="009D1607">
        <w:t>Skapa eventuellt en ny användare för kunden, om det önskas en specifik inloggning till beta.tt.se för dessa hämtningar. Meddela kun</w:t>
      </w:r>
      <w:r>
        <w:t>den a</w:t>
      </w:r>
      <w:r w:rsidRPr="009D1607">
        <w:t>n</w:t>
      </w:r>
      <w:r>
        <w:t>v</w:t>
      </w:r>
      <w:r w:rsidRPr="009D1607">
        <w:t>ändar-id och lösen. (Befintliga inloggningar kan också ställas in så att hämtade artiklar hamnar rätt)</w:t>
      </w:r>
    </w:p>
    <w:p w:rsidR="009D1607" w:rsidRDefault="009D1607" w:rsidP="003775FE"/>
    <w:p w:rsidR="009D1607" w:rsidRDefault="009D1607" w:rsidP="003775FE"/>
    <w:p w:rsidR="009D1607" w:rsidRDefault="009D1607" w:rsidP="003775FE"/>
    <w:p w:rsidR="009D1607" w:rsidRPr="009D1607" w:rsidRDefault="009D1607" w:rsidP="009D1607">
      <w:pPr>
        <w:rPr>
          <w:rStyle w:val="Stark"/>
        </w:rPr>
      </w:pPr>
      <w:r w:rsidRPr="009D1607">
        <w:rPr>
          <w:rStyle w:val="Stark"/>
        </w:rPr>
        <w:lastRenderedPageBreak/>
        <w:t xml:space="preserve">Bearbetning innan </w:t>
      </w:r>
      <w:proofErr w:type="spellStart"/>
      <w:r w:rsidRPr="009D1607">
        <w:rPr>
          <w:rStyle w:val="Stark"/>
        </w:rPr>
        <w:t>Newspilotimport</w:t>
      </w:r>
      <w:proofErr w:type="spellEnd"/>
    </w:p>
    <w:p w:rsidR="000E71DD" w:rsidRDefault="00A94502" w:rsidP="003775FE">
      <w:r>
        <w:t>Nyheterna</w:t>
      </w:r>
      <w:r w:rsidR="00513A52">
        <w:t xml:space="preserve"> från TT levereras som NewsML-G2 (XML). Med eller utan </w:t>
      </w:r>
      <w:proofErr w:type="spellStart"/>
      <w:r w:rsidR="00513A52">
        <w:t>jpg-bilder</w:t>
      </w:r>
      <w:proofErr w:type="spellEnd"/>
      <w:r w:rsidR="00513A52">
        <w:t xml:space="preserve">. Bifogat finns </w:t>
      </w:r>
      <w:proofErr w:type="spellStart"/>
      <w:r w:rsidR="00513A52">
        <w:t>xslt</w:t>
      </w:r>
      <w:proofErr w:type="spellEnd"/>
      <w:r w:rsidR="00513A52">
        <w:t xml:space="preserve">-filter för </w:t>
      </w:r>
      <w:r w:rsidR="000E71DD">
        <w:t xml:space="preserve">att konvertera </w:t>
      </w:r>
      <w:proofErr w:type="spellStart"/>
      <w:r w:rsidR="000E71DD">
        <w:t>TTNewsML</w:t>
      </w:r>
      <w:proofErr w:type="spellEnd"/>
      <w:r w:rsidR="000E71DD">
        <w:t xml:space="preserve"> till NPDOC</w:t>
      </w:r>
      <w:r w:rsidR="00513A52">
        <w:t xml:space="preserve">. </w:t>
      </w:r>
      <w:proofErr w:type="spellStart"/>
      <w:r w:rsidR="00F82F3B">
        <w:t>Importern</w:t>
      </w:r>
      <w:proofErr w:type="spellEnd"/>
      <w:r w:rsidR="00F82F3B">
        <w:t xml:space="preserve"> kan dock inte köra </w:t>
      </w:r>
      <w:proofErr w:type="spellStart"/>
      <w:r w:rsidR="00F82F3B">
        <w:t>xslt</w:t>
      </w:r>
      <w:proofErr w:type="spellEnd"/>
      <w:r w:rsidR="00F82F3B">
        <w:t>-filtren i själva importögonblicket utan det behöver göras i ett försteg.</w:t>
      </w:r>
    </w:p>
    <w:p w:rsidR="00F82F3B" w:rsidRDefault="00513A52" w:rsidP="003775FE">
      <w:r>
        <w:t>Bifogat finns ett Delphi-projekt som TT använt för att testa detta. Logiken går att ”kopiera” även om man vill köra det i någon annan miljö. TT kommer att skapa projekt i andra miljöer och komplettera med framöver.</w:t>
      </w:r>
      <w:r w:rsidR="00E2170B">
        <w:t xml:space="preserve"> Skulle någon vilja kan vi förstås tillhandahålla en körbar version av Delphi-programmet.</w:t>
      </w:r>
      <w:r w:rsidR="00A725A6">
        <w:t xml:space="preserve"> </w:t>
      </w:r>
    </w:p>
    <w:p w:rsidR="003775FE" w:rsidRDefault="00A725A6" w:rsidP="003775FE">
      <w:r>
        <w:t>Bifogat finns också ett exempel skrivet i C# i Visual Studio i form av en Windows-service.</w:t>
      </w:r>
    </w:p>
    <w:p w:rsidR="00F82F3B" w:rsidRDefault="00F82F3B" w:rsidP="003775FE">
      <w:r>
        <w:t xml:space="preserve">För </w:t>
      </w:r>
      <w:proofErr w:type="spellStart"/>
      <w:r>
        <w:t>mac</w:t>
      </w:r>
      <w:proofErr w:type="spellEnd"/>
      <w:r>
        <w:t xml:space="preserve">-miljö finns ett </w:t>
      </w:r>
      <w:proofErr w:type="spellStart"/>
      <w:r>
        <w:t>Infomaker</w:t>
      </w:r>
      <w:proofErr w:type="spellEnd"/>
      <w:r>
        <w:t xml:space="preserve">-program som heter </w:t>
      </w:r>
      <w:proofErr w:type="spellStart"/>
      <w:r>
        <w:t>InFront</w:t>
      </w:r>
      <w:proofErr w:type="spellEnd"/>
      <w:r>
        <w:t xml:space="preserve">. Det kan både flytta filer och köra </w:t>
      </w:r>
      <w:proofErr w:type="spellStart"/>
      <w:r>
        <w:t>xslt</w:t>
      </w:r>
      <w:proofErr w:type="spellEnd"/>
      <w:r>
        <w:t xml:space="preserve">-konvertering. Se separat dokument med TT:s uppsättning av detta jobb i </w:t>
      </w:r>
      <w:proofErr w:type="spellStart"/>
      <w:r>
        <w:t>InFront</w:t>
      </w:r>
      <w:proofErr w:type="spellEnd"/>
      <w:r>
        <w:t xml:space="preserve">. Vill man använda det behövs en licens från </w:t>
      </w:r>
      <w:proofErr w:type="spellStart"/>
      <w:r>
        <w:t>Infomaker</w:t>
      </w:r>
      <w:proofErr w:type="spellEnd"/>
      <w:r>
        <w:t>.</w:t>
      </w:r>
    </w:p>
    <w:p w:rsidR="00E2170B" w:rsidRDefault="00B509B2" w:rsidP="003775FE">
      <w:r>
        <w:t>Från den egentliga bearbetningsmappen</w:t>
      </w:r>
      <w:r w:rsidR="00E2170B">
        <w:t xml:space="preserve"> flyttas alla jpg-filer till importmappen </w:t>
      </w:r>
      <w:r w:rsidR="00F82F3B">
        <w:t xml:space="preserve">som </w:t>
      </w:r>
      <w:proofErr w:type="spellStart"/>
      <w:r w:rsidR="00F82F3B">
        <w:t>Importern</w:t>
      </w:r>
      <w:proofErr w:type="spellEnd"/>
      <w:r w:rsidR="00F82F3B">
        <w:t xml:space="preserve"> i</w:t>
      </w:r>
      <w:r w:rsidR="00E2170B">
        <w:t xml:space="preserve"> </w:t>
      </w:r>
      <w:proofErr w:type="spellStart"/>
      <w:r w:rsidR="00E2170B">
        <w:t>Newspilot</w:t>
      </w:r>
      <w:proofErr w:type="spellEnd"/>
      <w:r w:rsidR="00F82F3B">
        <w:t xml:space="preserve"> bevakar</w:t>
      </w:r>
      <w:r w:rsidR="00E2170B">
        <w:t xml:space="preserve">. </w:t>
      </w:r>
      <w:proofErr w:type="spellStart"/>
      <w:r w:rsidR="00E2170B">
        <w:t>Importern</w:t>
      </w:r>
      <w:proofErr w:type="spellEnd"/>
      <w:r w:rsidR="00E2170B">
        <w:t xml:space="preserve"> bryr sig inte om jpg-filerna så länge det inte dyker upp en .</w:t>
      </w:r>
      <w:proofErr w:type="spellStart"/>
      <w:r w:rsidR="00E2170B">
        <w:t>npdoc</w:t>
      </w:r>
      <w:proofErr w:type="spellEnd"/>
      <w:r w:rsidR="00E2170B">
        <w:t xml:space="preserve"> som refererar bilderna.</w:t>
      </w:r>
    </w:p>
    <w:p w:rsidR="009D1607" w:rsidRPr="009D1607" w:rsidRDefault="009D1607" w:rsidP="005203F1">
      <w:pPr>
        <w:rPr>
          <w:rStyle w:val="Stark"/>
        </w:rPr>
      </w:pPr>
      <w:r>
        <w:rPr>
          <w:rStyle w:val="Stark"/>
        </w:rPr>
        <w:t xml:space="preserve">Konvertering från </w:t>
      </w:r>
      <w:proofErr w:type="spellStart"/>
      <w:r>
        <w:rPr>
          <w:rStyle w:val="Stark"/>
        </w:rPr>
        <w:t>TTNewsML</w:t>
      </w:r>
      <w:proofErr w:type="spellEnd"/>
      <w:r>
        <w:rPr>
          <w:rStyle w:val="Stark"/>
        </w:rPr>
        <w:t xml:space="preserve"> till NPDOC</w:t>
      </w:r>
    </w:p>
    <w:p w:rsidR="00F82F3B" w:rsidRDefault="0047092C" w:rsidP="005203F1">
      <w:proofErr w:type="spellStart"/>
      <w:r>
        <w:t>NewsML</w:t>
      </w:r>
      <w:proofErr w:type="spellEnd"/>
      <w:r>
        <w:t>-filerna (</w:t>
      </w:r>
      <w:proofErr w:type="spellStart"/>
      <w:r>
        <w:t>xml</w:t>
      </w:r>
      <w:proofErr w:type="spellEnd"/>
      <w:r>
        <w:t xml:space="preserve">) behöver konverteras med </w:t>
      </w:r>
      <w:proofErr w:type="spellStart"/>
      <w:r>
        <w:t>xslt</w:t>
      </w:r>
      <w:proofErr w:type="spellEnd"/>
      <w:r>
        <w:t xml:space="preserve">. Bifogat finns två versioner av det filtret. Det ena fungerar med version 1.0 av XSLT. Det andra kräver version 2.0. Fördelen att använda version 2, om ens system stödjer det, är att man får aktuellt datum och tid på importen. Version 1 av XSLT har ingen metod att hämta aktuellt datum och klockslag så där används tidsstämpel från </w:t>
      </w:r>
      <w:proofErr w:type="spellStart"/>
      <w:r>
        <w:t>xml</w:t>
      </w:r>
      <w:proofErr w:type="spellEnd"/>
      <w:r>
        <w:t xml:space="preserve">-filen som bearbetas. Det fungerar normalt sett bra om det är texter samma dag som hämtas. Men är det äldre texter så kommer de att hamna på motsvarande äldre datum i </w:t>
      </w:r>
      <w:proofErr w:type="spellStart"/>
      <w:r>
        <w:t>Newspilot</w:t>
      </w:r>
      <w:proofErr w:type="spellEnd"/>
      <w:r>
        <w:t>.</w:t>
      </w:r>
    </w:p>
    <w:p w:rsidR="00E2170B" w:rsidRDefault="005203F1" w:rsidP="003775FE">
      <w:r>
        <w:t xml:space="preserve">XSLT-filtren använder informationen i </w:t>
      </w:r>
      <w:proofErr w:type="spellStart"/>
      <w:r>
        <w:t>originalfilen</w:t>
      </w:r>
      <w:proofErr w:type="spellEnd"/>
      <w:r>
        <w:t xml:space="preserve"> från TT och bygger upp image-taggar i </w:t>
      </w:r>
      <w:proofErr w:type="spellStart"/>
      <w:r>
        <w:t>npdoc</w:t>
      </w:r>
      <w:proofErr w:type="spellEnd"/>
      <w:r>
        <w:t xml:space="preserve">. Dessa refererar de bilder som borde finnas där. Om de inte gör det så fungerar inte </w:t>
      </w:r>
      <w:proofErr w:type="spellStart"/>
      <w:r>
        <w:t>importern</w:t>
      </w:r>
      <w:proofErr w:type="spellEnd"/>
      <w:r>
        <w:t xml:space="preserve">. Därför har </w:t>
      </w:r>
      <w:r w:rsidR="0047092C">
        <w:t>Delphi-programmet</w:t>
      </w:r>
      <w:r>
        <w:t xml:space="preserve"> en extra koll som går igenom de skapade image-elementen och tar bort de som refererar bilder som inte finns färdiga för import. Själva bildinformationen ligger i imagecontainers och dessa fungerar och informationen tas in i</w:t>
      </w:r>
      <w:r w:rsidR="0047092C">
        <w:t xml:space="preserve"> </w:t>
      </w:r>
      <w:proofErr w:type="spellStart"/>
      <w:r w:rsidR="0047092C">
        <w:t>Newspilot</w:t>
      </w:r>
      <w:proofErr w:type="spellEnd"/>
      <w:r w:rsidR="0047092C">
        <w:t xml:space="preserve"> även om själva bildfilen</w:t>
      </w:r>
      <w:r>
        <w:t xml:space="preserve"> inte är med.</w:t>
      </w:r>
    </w:p>
    <w:p w:rsidR="00CF4C42" w:rsidRDefault="00CF4C42" w:rsidP="003775FE">
      <w:r>
        <w:t xml:space="preserve">XSLT-filtren behöver också gås igenom för den enskilda kunden så id på artikeltyper, statusar osv ställs in så det matchar den kundens </w:t>
      </w:r>
      <w:proofErr w:type="spellStart"/>
      <w:r>
        <w:t>Newspilot</w:t>
      </w:r>
      <w:proofErr w:type="spellEnd"/>
      <w:r>
        <w:t>-installation.</w:t>
      </w:r>
      <w:r w:rsidR="00671CE5">
        <w:t xml:space="preserve"> </w:t>
      </w:r>
    </w:p>
    <w:p w:rsidR="009D1607" w:rsidRDefault="009D1607" w:rsidP="003775FE"/>
    <w:p w:rsidR="009D1607" w:rsidRPr="009D1607" w:rsidRDefault="009D1607" w:rsidP="003775FE">
      <w:pPr>
        <w:rPr>
          <w:rStyle w:val="Stark"/>
        </w:rPr>
      </w:pPr>
      <w:r>
        <w:rPr>
          <w:rStyle w:val="Stark"/>
        </w:rPr>
        <w:t>Inställningar i Importern</w:t>
      </w:r>
      <w:bookmarkStart w:id="0" w:name="_GoBack"/>
      <w:bookmarkEnd w:id="0"/>
    </w:p>
    <w:p w:rsidR="00671CE5" w:rsidRDefault="00671CE5" w:rsidP="003775FE">
      <w:r>
        <w:t xml:space="preserve">Det är lite oklart hur </w:t>
      </w:r>
      <w:proofErr w:type="spellStart"/>
      <w:r>
        <w:t>Newspilots</w:t>
      </w:r>
      <w:proofErr w:type="spellEnd"/>
      <w:r>
        <w:t xml:space="preserve"> Importer hanterar förinställda värden och motsvarande värden i den förberedda </w:t>
      </w:r>
      <w:proofErr w:type="spellStart"/>
      <w:r>
        <w:t>NPexchange</w:t>
      </w:r>
      <w:proofErr w:type="spellEnd"/>
      <w:r>
        <w:t xml:space="preserve">-filen. </w:t>
      </w:r>
      <w:proofErr w:type="spellStart"/>
      <w:r w:rsidR="0047092C">
        <w:t>Infomaker</w:t>
      </w:r>
      <w:proofErr w:type="spellEnd"/>
      <w:r w:rsidR="0047092C">
        <w:t xml:space="preserve"> </w:t>
      </w:r>
      <w:r>
        <w:t>går vidare</w:t>
      </w:r>
      <w:r w:rsidR="0047092C">
        <w:t xml:space="preserve"> med den kollen</w:t>
      </w:r>
      <w:r>
        <w:t>.</w:t>
      </w:r>
    </w:p>
    <w:p w:rsidR="00A94502" w:rsidRDefault="00A94502" w:rsidP="003775FE">
      <w:r>
        <w:t xml:space="preserve">Så här ser inställningarna ut hos TT i </w:t>
      </w:r>
      <w:proofErr w:type="spellStart"/>
      <w:r>
        <w:t>Importern</w:t>
      </w:r>
      <w:proofErr w:type="spellEnd"/>
      <w:r>
        <w:t xml:space="preserve"> för att ta in färdiga </w:t>
      </w:r>
      <w:proofErr w:type="spellStart"/>
      <w:r>
        <w:t>NPexchange</w:t>
      </w:r>
      <w:proofErr w:type="spellEnd"/>
      <w:r>
        <w:t>-dokument:</w:t>
      </w:r>
    </w:p>
    <w:p w:rsidR="00A94502" w:rsidRDefault="00A94502" w:rsidP="003775FE">
      <w:r>
        <w:rPr>
          <w:noProof/>
          <w:lang w:eastAsia="sv-SE"/>
        </w:rPr>
        <w:lastRenderedPageBreak/>
        <w:drawing>
          <wp:inline distT="0" distB="0" distL="0" distR="0" wp14:anchorId="19B87828" wp14:editId="22AC1526">
            <wp:extent cx="4171950" cy="42481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4248150"/>
                    </a:xfrm>
                    <a:prstGeom prst="rect">
                      <a:avLst/>
                    </a:prstGeom>
                  </pic:spPr>
                </pic:pic>
              </a:graphicData>
            </a:graphic>
          </wp:inline>
        </w:drawing>
      </w:r>
    </w:p>
    <w:p w:rsidR="00B31F13" w:rsidRDefault="00B31F13" w:rsidP="003775FE">
      <w:r>
        <w:t>Inställningar för bilder i den underfliken:</w:t>
      </w:r>
    </w:p>
    <w:p w:rsidR="00B31F13" w:rsidRDefault="00B31F13" w:rsidP="003775FE">
      <w:r>
        <w:rPr>
          <w:noProof/>
          <w:lang w:eastAsia="sv-SE"/>
        </w:rPr>
        <w:drawing>
          <wp:inline distT="0" distB="0" distL="0" distR="0" wp14:anchorId="36FEA1E1" wp14:editId="2FCD04E3">
            <wp:extent cx="2476500" cy="169545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0" cy="1695450"/>
                    </a:xfrm>
                    <a:prstGeom prst="rect">
                      <a:avLst/>
                    </a:prstGeom>
                  </pic:spPr>
                </pic:pic>
              </a:graphicData>
            </a:graphic>
          </wp:inline>
        </w:drawing>
      </w:r>
    </w:p>
    <w:p w:rsidR="005203F1" w:rsidRDefault="005203F1" w:rsidP="003775FE"/>
    <w:p w:rsidR="005203F1" w:rsidRDefault="005203F1" w:rsidP="005203F1">
      <w:r>
        <w:t xml:space="preserve">Johan </w:t>
      </w:r>
      <w:proofErr w:type="gramStart"/>
      <w:r>
        <w:t>Lindgren / TT</w:t>
      </w:r>
      <w:proofErr w:type="gramEnd"/>
      <w:r>
        <w:t xml:space="preserve">                                johan.lindgren@tt.se</w:t>
      </w:r>
    </w:p>
    <w:p w:rsidR="005203F1" w:rsidRDefault="005203F1" w:rsidP="005203F1"/>
    <w:p w:rsidR="005203F1" w:rsidRDefault="005203F1" w:rsidP="005203F1">
      <w:r>
        <w:t>Vicktor Olsson / TT</w:t>
      </w:r>
      <w:r>
        <w:tab/>
      </w:r>
      <w:r>
        <w:tab/>
        <w:t>vicktor.olsson@tt.se</w:t>
      </w:r>
    </w:p>
    <w:p w:rsidR="005203F1" w:rsidRDefault="005203F1" w:rsidP="003775FE"/>
    <w:p w:rsidR="006039D7" w:rsidRDefault="006039D7" w:rsidP="003775FE"/>
    <w:p w:rsidR="006039D7" w:rsidRPr="003775FE" w:rsidRDefault="006039D7" w:rsidP="003775FE"/>
    <w:sectPr w:rsidR="006039D7" w:rsidRPr="003775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3240A"/>
    <w:multiLevelType w:val="hybridMultilevel"/>
    <w:tmpl w:val="D716042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65"/>
    <w:rsid w:val="000E71DD"/>
    <w:rsid w:val="003775FE"/>
    <w:rsid w:val="0047092C"/>
    <w:rsid w:val="004B401A"/>
    <w:rsid w:val="00513A52"/>
    <w:rsid w:val="005203F1"/>
    <w:rsid w:val="006039D7"/>
    <w:rsid w:val="00671CE5"/>
    <w:rsid w:val="009D1607"/>
    <w:rsid w:val="00A16C65"/>
    <w:rsid w:val="00A33DAB"/>
    <w:rsid w:val="00A725A6"/>
    <w:rsid w:val="00A94502"/>
    <w:rsid w:val="00AD6689"/>
    <w:rsid w:val="00B31F13"/>
    <w:rsid w:val="00B509B2"/>
    <w:rsid w:val="00CF4C42"/>
    <w:rsid w:val="00E2170B"/>
    <w:rsid w:val="00F82F3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7CB04-350C-45F0-B8DD-D65E7D62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77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775FE"/>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3775FE"/>
    <w:pPr>
      <w:ind w:left="720"/>
      <w:contextualSpacing/>
    </w:pPr>
  </w:style>
  <w:style w:type="paragraph" w:styleId="Underrubrik">
    <w:name w:val="Subtitle"/>
    <w:basedOn w:val="Normal"/>
    <w:next w:val="Normal"/>
    <w:link w:val="UnderrubrikChar"/>
    <w:uiPriority w:val="11"/>
    <w:qFormat/>
    <w:rsid w:val="009D160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9D1607"/>
    <w:rPr>
      <w:rFonts w:eastAsiaTheme="minorEastAsia"/>
      <w:color w:val="5A5A5A" w:themeColor="text1" w:themeTint="A5"/>
      <w:spacing w:val="15"/>
    </w:rPr>
  </w:style>
  <w:style w:type="character" w:styleId="Stark">
    <w:name w:val="Strong"/>
    <w:basedOn w:val="Standardstycketeckensnitt"/>
    <w:uiPriority w:val="22"/>
    <w:qFormat/>
    <w:rsid w:val="009D1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842</Words>
  <Characters>4464</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Lindgren</dc:creator>
  <cp:keywords/>
  <dc:description/>
  <cp:lastModifiedBy>Johan Lindgren</cp:lastModifiedBy>
  <cp:revision>15</cp:revision>
  <dcterms:created xsi:type="dcterms:W3CDTF">2015-08-21T13:23:00Z</dcterms:created>
  <dcterms:modified xsi:type="dcterms:W3CDTF">2015-10-06T10:59:00Z</dcterms:modified>
</cp:coreProperties>
</file>