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for taking the time to go through this take-home assignment with us, as the next step in the interview process for Turing's Frontier Data roles.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hope you can get a glimpse into the day-to-day life. Also note that the first principle of Turing’s recruiting is to “hire the best people”, and we fully understand that the best talents can have different strengths and also weaknesses. So, this test is not the single factor in our decision process – and, in fact, the test is intentionally designed to be open-ended and more technical, allowing us to gauge the technical strength of the candidates. Our final decision will be based on the candidate’s technical strength and also other strengths (namely, people management, project operation, and customer empathy).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Context: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Imagine you are leading a project to build a coding dataset to evaluate one of the world's most advanced large language models. The client (a LLM lab) will use the dataset to evaluate one aspect of their model’s coding capability.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had a team of 50 engineers to create this dataset, with a few senior engineers to manually review the quality of some of the data. They generated ~150 samples.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Given this is a brand new project, as the person overseeing this project, you want to maximize the success of this project by going through the quality of the data yourself.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 use whatever means you have as a single person: e.g. sampling and checking, writing some scripts to scan through the data, using any open-source tools, or using publicly available LLMs.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What we provide you: </w:t>
      </w:r>
      <w:r w:rsidDel="00000000" w:rsidR="00000000" w:rsidRPr="00000000">
        <w:rPr>
          <w:rtl w:val="0"/>
        </w:rPr>
        <w:t xml:space="preserve">in this folder, you will see: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An annotation guideline that your team and the client’s researchers have agreed on: see the file named </w:t>
      </w:r>
      <w:r w:rsidDel="00000000" w:rsidR="00000000" w:rsidRPr="00000000">
        <w:rPr>
          <w:i w:val="1"/>
          <w:iCs w:val="1"/>
          <w:u w:val="single"/>
          <w:rtl w:val="0"/>
        </w:rPr>
        <w:t xml:space="preserve">DataAnnotationGuideline</w:t>
      </w:r>
      <w:r w:rsidDel="00000000" w:rsidR="00000000" w:rsidRPr="00000000">
        <w:rPr>
          <w:rtl w:val="0"/>
        </w:rPr>
        <w:t xml:space="preserve">.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 dataset generated by your team in JSONL format: see the file named </w:t>
      </w:r>
      <w:r w:rsidDel="00000000" w:rsidR="00000000" w:rsidRPr="00000000">
        <w:rPr>
          <w:i w:val="1"/>
          <w:iCs w:val="1"/>
          <w:u w:val="single"/>
          <w:rtl w:val="0"/>
        </w:rPr>
        <w:t xml:space="preserve">Samples.jsonl</w:t>
      </w:r>
      <w:r w:rsidDel="00000000" w:rsidR="00000000" w:rsidRPr="00000000">
        <w:rPr>
          <w:rtl w:val="0"/>
        </w:rPr>
        <w:t xml:space="preserve">.</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Please write down:</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The process of your work flows to validate the data quality;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Any artifacts you had built (e.g. script, LLM prompts, and traces) in the same </w:t>
      </w:r>
      <w:r w:rsidDel="00000000" w:rsidR="00000000" w:rsidRPr="00000000">
        <w:rPr>
          <w:rtl w:val="0"/>
        </w:rPr>
        <w:t xml:space="preserve">Google Drive </w:t>
      </w:r>
      <w:r w:rsidDel="00000000" w:rsidR="00000000" w:rsidRPr="00000000">
        <w:rPr>
          <w:rtl w:val="0"/>
        </w:rPr>
        <w:t xml:space="preserve">– ideally, your artifact can be reproduced by us so that we can verify your process and findings.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Any quality issues in the datasets, guidelines, or data formats that you have found for improvement;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Any feedback that could have improved your experience in this take home.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Any thoughts on what you could have done more to boost your confidence on the data quality if you had more time?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If you have any questions, please email: </w:t>
      </w:r>
      <w:hyperlink r:id="rId6">
        <w:r w:rsidDel="00000000" w:rsidR="00000000" w:rsidRPr="00000000">
          <w:rPr>
            <w:color w:val="1155cc"/>
            <w:u w:val="single"/>
            <w:rtl w:val="0"/>
          </w:rPr>
          <w:t xml:space="preserve">david.wei@turing.com</w:t>
        </w:r>
      </w:hyperlink>
      <w:r w:rsidDel="00000000" w:rsidR="00000000" w:rsidRPr="00000000">
        <w:rPr>
          <w:b w:val="1"/>
          <w:bCs w:val="1"/>
          <w:rtl w:val="0"/>
        </w:rPr>
        <w:t xml:space="preserve">. </w:t>
      </w:r>
      <w:r w:rsidDel="00000000" w:rsidR="00000000" w:rsidRPr="00000000">
        <w:rPr>
          <w:b w:val="1"/>
          <w:bCs w:val="1"/>
          <w:rtl w:val="0"/>
        </w:rPr>
        <w:t xml:space="preserve">Thank you!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vid.wei@tur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