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Tigert Hall 355</w:t>
      </w:r>
    </w:p>
    <w:p>
      <w:pPr>
        <w:numPr>
          <w:ilvl w:val="1"/>
          <w:numId w:val="1002"/>
        </w:numPr>
        <w:pStyle w:val="Compact"/>
      </w:pPr>
      <w:r>
        <w:rPr>
          <w:bCs/>
          <w:b/>
        </w:rPr>
        <w:t xml:space="preserve">Office Location</w:t>
      </w:r>
      <w:r>
        <w:t xml:space="preserve">: Wednesday 12pm - 1pm and by appointment</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4953"/>
        <w:tblLook w:firstRow="1" w:lastRow="0" w:firstColumn="0" w:lastColumn="0" w:noHBand="0" w:noVBand="0" w:val="0020"/>
        <w:jc w:val="start"/>
        <w:tblCaption w:val="Class Schedule"/>
      </w:tblPr>
      <w:tblGrid>
        <w:gridCol w:w="1120"/>
        <w:gridCol w:w="3063"/>
        <w:gridCol w:w="3661"/>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 (Jan 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 (Jan 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 (Jan 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 (Jan 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 (Feb 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 (Feb 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 (Feb 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 (Feb 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 (Mar 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 (Mar 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 (Mar 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 (Mar 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 (Apr 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 (Apr 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 (Apr 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 (Apr 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4"/>
        </w:numPr>
      </w:pPr>
      <w:r>
        <w:t xml:space="preserve">Proposal: 5 points</w:t>
      </w:r>
    </w:p>
    <w:p>
      <w:pPr>
        <w:numPr>
          <w:ilvl w:val="0"/>
          <w:numId w:val="1044"/>
        </w:numPr>
      </w:pPr>
      <w:r>
        <w:t xml:space="preserve">Initial analysis: 10 points</w:t>
      </w:r>
    </w:p>
    <w:p>
      <w:pPr>
        <w:numPr>
          <w:ilvl w:val="0"/>
          <w:numId w:val="1044"/>
        </w:numPr>
      </w:pPr>
      <w:r>
        <w:t xml:space="preserve">Presentation: 5 points</w:t>
      </w:r>
    </w:p>
    <w:p>
      <w:pPr>
        <w:numPr>
          <w:ilvl w:val="0"/>
          <w:numId w:val="1044"/>
        </w:numPr>
      </w:pPr>
      <w:r>
        <w:t xml:space="preserve">Report: 20 points</w:t>
      </w:r>
    </w:p>
    <w:p>
      <w:pPr>
        <w:numPr>
          <w:ilvl w:val="1"/>
          <w:numId w:val="1045"/>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6"/>
        </w:numPr>
      </w:pPr>
      <w:r>
        <w:t xml:space="preserve">Lesson follow the same structure as class lessons, review the lesson content then complete tasks in the assignment tab</w:t>
      </w:r>
    </w:p>
    <w:p>
      <w:pPr>
        <w:numPr>
          <w:ilvl w:val="1"/>
          <w:numId w:val="1047"/>
        </w:numPr>
        <w:pStyle w:val="Compact"/>
      </w:pPr>
      <w:r>
        <w:t xml:space="preserve">Time permitting, some extra credit lessons may be completed in class, assignments will still count for extra credit</w:t>
      </w:r>
    </w:p>
    <w:p>
      <w:pPr>
        <w:numPr>
          <w:ilvl w:val="0"/>
          <w:numId w:val="1046"/>
        </w:numPr>
      </w:pPr>
      <w:r>
        <w:t xml:space="preserve">Each extra credit assignment is worth 2.5 points</w:t>
      </w:r>
    </w:p>
    <w:p>
      <w:pPr>
        <w:numPr>
          <w:ilvl w:val="1"/>
          <w:numId w:val="1048"/>
        </w:numPr>
        <w:pStyle w:val="Compact"/>
      </w:pPr>
      <w:r>
        <w:t xml:space="preserve">Simply make a good faith effort to complete the assignment and you will receive the points</w:t>
      </w:r>
    </w:p>
    <w:p>
      <w:pPr>
        <w:numPr>
          <w:ilvl w:val="0"/>
          <w:numId w:val="1046"/>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2024-01-03T03:50:52Z</dcterms:created>
  <dcterms:modified xsi:type="dcterms:W3CDTF">2024-01-03T03:50:52Z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