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httpsttalvlatt.github.i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https://ttalVlatt.github.io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2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7" w:name="ph.d.-higher-education-administration"/>
    <w:p>
      <w:pPr>
        <w:pStyle w:val="Heading3"/>
      </w:pPr>
      <w:r>
        <w:t xml:space="preserve">Ph.D. Higher Education Administration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bookmarkEnd w:id="25"/>
    <w:bookmarkStart w:id="26" w:name="Xf54c6337ad861ff826dbe0bf9acc9557b36ddfc"/>
    <w:p>
      <w:pPr>
        <w:pStyle w:val="Heading6"/>
      </w:pPr>
      <w:r>
        <w:rPr>
          <w:bCs/>
          <w:b/>
        </w:rPr>
        <w:t xml:space="preserve">Research Method Track</w:t>
      </w:r>
      <w:r>
        <w:t xml:space="preserve">: Quantitative Methods</w:t>
      </w:r>
    </w:p>
    <w:bookmarkEnd w:id="26"/>
    <w:bookmarkEnd w:id="27"/>
    <w:bookmarkStart w:id="28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8"/>
    <w:bookmarkStart w:id="29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9"/>
    <w:bookmarkStart w:id="31" w:name="X4a4f3be96ffe43adeda484e2e90461cf4c50350"/>
    <w:p>
      <w:pPr>
        <w:pStyle w:val="Heading3"/>
      </w:pPr>
      <w:r>
        <w:t xml:space="preserve">B.A. International Relations with Political Science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Start w:id="30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bookmarkEnd w:id="30"/>
    <w:bookmarkEnd w:id="31"/>
    <w:bookmarkEnd w:id="32"/>
    <w:bookmarkStart w:id="43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4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33" w:name="major-research-projects"/>
    <w:p>
      <w:pPr>
        <w:pStyle w:val="Heading5"/>
      </w:pPr>
      <w:r>
        <w:rPr>
          <w:bCs/>
          <w:b/>
        </w:rPr>
        <w:t xml:space="preserve">Major Research Projects</w:t>
      </w:r>
    </w:p>
    <w:p>
      <w:pPr>
        <w:pStyle w:val="FirstParagraph"/>
      </w:pPr>
      <w:r>
        <w:rPr>
          <w:iCs/>
          <w:i/>
        </w:rPr>
        <w:t xml:space="preserve">Campus Climate Vulnerability Project (Summer 2023 - Present)</w:t>
      </w:r>
    </w:p>
    <w:p>
      <w:pPr>
        <w:numPr>
          <w:ilvl w:val="0"/>
          <w:numId w:val="1001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Spring 2023)</w:t>
      </w:r>
    </w:p>
    <w:p>
      <w:pPr>
        <w:numPr>
          <w:ilvl w:val="0"/>
          <w:numId w:val="1002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3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p>
      <w:pPr>
        <w:pStyle w:val="FirstParagraph"/>
      </w:pPr>
      <w:r>
        <w:rPr>
          <w:iCs/>
          <w:i/>
        </w:rPr>
        <w:t xml:space="preserve">Merit-Based Financial Aid (Fall 2021 - Present)</w:t>
      </w:r>
    </w:p>
    <w:p>
      <w:pPr>
        <w:numPr>
          <w:ilvl w:val="0"/>
          <w:numId w:val="1004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bookmarkEnd w:id="33"/>
    <w:bookmarkEnd w:id="34"/>
    <w:bookmarkStart w:id="35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35"/>
    <w:bookmarkStart w:id="36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36"/>
    <w:bookmarkStart w:id="37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37"/>
    <w:bookmarkStart w:id="38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38"/>
    <w:bookmarkStart w:id="39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39"/>
    <w:bookmarkStart w:id="40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0"/>
    <w:bookmarkStart w:id="41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1"/>
    <w:bookmarkStart w:id="42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42"/>
    <w:bookmarkEnd w:id="43"/>
    <w:bookmarkStart w:id="47" w:name="teaching-experience"/>
    <w:p>
      <w:pPr>
        <w:pStyle w:val="Heading1"/>
      </w:pPr>
      <w:r>
        <w:t xml:space="preserve">Teaching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6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45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05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5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44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45"/>
    <w:bookmarkEnd w:id="46"/>
    <w:bookmarkEnd w:id="47"/>
    <w:bookmarkStart w:id="54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8" w:name="r"/>
    <w:p>
      <w:pPr>
        <w:pStyle w:val="Heading4"/>
      </w:pPr>
      <w:r>
        <w:t xml:space="preserve">R</w:t>
      </w:r>
    </w:p>
    <w:p>
      <w:pPr>
        <w:numPr>
          <w:ilvl w:val="0"/>
          <w:numId w:val="1006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48"/>
    <w:bookmarkStart w:id="49" w:name="shiny"/>
    <w:p>
      <w:pPr>
        <w:pStyle w:val="Heading4"/>
      </w:pPr>
      <w:r>
        <w:t xml:space="preserve">Shiny</w:t>
      </w:r>
    </w:p>
    <w:p>
      <w:pPr>
        <w:numPr>
          <w:ilvl w:val="0"/>
          <w:numId w:val="1007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9"/>
    <w:bookmarkStart w:id="50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8"/>
        </w:numPr>
        <w:pStyle w:val="Compact"/>
      </w:pPr>
      <w:r>
        <w:t xml:space="preserve">Data wrangling, integration of Python &amp; R through Reticulate, exploring natural language processing</w:t>
      </w:r>
    </w:p>
    <w:bookmarkEnd w:id="50"/>
    <w:bookmarkStart w:id="51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9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51"/>
    <w:bookmarkStart w:id="52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0"/>
        </w:numPr>
        <w:pStyle w:val="Compact"/>
      </w:pPr>
      <w:r>
        <w:t xml:space="preserve">Utilize R for most GIS tasks, also familiar with both QGIS and ArcGIS</w:t>
      </w:r>
    </w:p>
    <w:bookmarkEnd w:id="52"/>
    <w:bookmarkStart w:id="53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1"/>
        </w:numPr>
        <w:pStyle w:val="Compact"/>
      </w:pPr>
      <w:r>
        <w:t xml:space="preserve">Quarto, Microsoft Office, Qualtrics, SPSS, Stata, Zotero</w:t>
      </w:r>
    </w:p>
    <w:bookmarkEnd w:id="53"/>
    <w:bookmarkEnd w:id="54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5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2"/>
        </w:numPr>
        <w:pStyle w:val="Compact"/>
      </w:pPr>
      <w:r>
        <w:t xml:space="preserve">Linear regression, logistic regression, geographically weighted regression</w:t>
      </w:r>
    </w:p>
    <w:bookmarkEnd w:id="55"/>
    <w:bookmarkStart w:id="56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3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6"/>
    <w:bookmarkStart w:id="57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4"/>
        </w:numPr>
        <w:pStyle w:val="Compact"/>
      </w:pPr>
      <w:r>
        <w:t xml:space="preserve">Propensity score analysis (including machine learning methods)</w:t>
      </w:r>
    </w:p>
    <w:bookmarkEnd w:id="57"/>
    <w:bookmarkStart w:id="58" w:name="survival-analysis"/>
    <w:p>
      <w:pPr>
        <w:pStyle w:val="Heading4"/>
      </w:pPr>
      <w:r>
        <w:t xml:space="preserve">Survival Analysis</w:t>
      </w:r>
    </w:p>
    <w:p>
      <w:pPr>
        <w:numPr>
          <w:ilvl w:val="0"/>
          <w:numId w:val="1015"/>
        </w:numPr>
        <w:pStyle w:val="Compact"/>
      </w:pPr>
      <w:r>
        <w:t xml:space="preserve">Cox proportional hazards model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6"/>
        </w:numPr>
        <w:pStyle w:val="Compact"/>
      </w:pPr>
      <w:r>
        <w:t xml:space="preserve">Classical test theory, factor analysis, item response theory, exploring computational psychometrics</w:t>
      </w:r>
    </w:p>
    <w:bookmarkEnd w:id="59"/>
    <w:bookmarkEnd w:id="60"/>
    <w:bookmarkStart w:id="79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6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IN PRESS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6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5" w:name="commentary-articles"/>
    <w:p>
      <w:pPr>
        <w:pStyle w:val="Heading3"/>
      </w:pPr>
      <w:r>
        <w:t xml:space="preserve">Commentary Articles</w:t>
      </w:r>
    </w:p>
    <w:bookmarkStart w:id="74" w:name="refs-6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Start w:id="73" w:name="ref-fernandez2021"/>
    <w:p>
      <w:pPr>
        <w:pStyle w:val="BodyText"/>
      </w:pPr>
      <w:r>
        <w:t xml:space="preserve">Fernandez, F., &amp; Capaldi, M. J. (2021, October 25). Studying political science motivates college students to register and vote – new research shows.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72">
        <w:r>
          <w:rPr>
            <w:rStyle w:val="Hyperlink"/>
          </w:rPr>
          <w:t xml:space="preserve">http://theconversation.com/studying-political-science-motivates-college-students-to-register-and-vote-new-research-shows-168440</w:t>
        </w:r>
      </w:hyperlink>
    </w:p>
    <w:bookmarkEnd w:id="73"/>
    <w:bookmarkEnd w:id="74"/>
    <w:bookmarkEnd w:id="75"/>
    <w:bookmarkStart w:id="78" w:name="presentations"/>
    <w:p>
      <w:pPr>
        <w:pStyle w:val="Heading3"/>
      </w:pPr>
      <w:r>
        <w:t xml:space="preserve">Presentations</w:t>
      </w:r>
    </w:p>
    <w:bookmarkStart w:id="77" w:name="refs-6.0.4"/>
    <w:bookmarkStart w:id="76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6"/>
    <w:bookmarkEnd w:id="77"/>
    <w:bookmarkEnd w:id="78"/>
    <w:bookmarkEnd w:id="79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2023-09-13T19:18:28Z</dcterms:created>
  <dcterms:modified xsi:type="dcterms:W3CDTF">2023-09-13T19:18:28Z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apa-cv.csl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</Properties>
</file>