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Tristyn Tate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CS 210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02/09/2025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Two - Banking App Pseudocode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   Subroutine: printDetails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   Purpose: Print the year, year-end balance, and interest earned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with specific formatting (two tabs between fields).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-----------------------------------------------*/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FUNCTION printDetails(year, yearEndBalance, interestEarned)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    // Format the output as: 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    // &lt;year&gt; [tab][tab] "$" &lt;yearEndBalance formatted to 2 decimals&gt; [tab][tab] "$" &lt;interestEarned formatted to 2 decimals&gt;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    PRINT year, TAB, TAB, "$", FORMAT(yearEndBalance, 2 decimals), TAB, TAB, "$", FORMAT(interestEarned, 2 decimals)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/*----------------------------------------------------------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   Function: calculateBalanceWithoutMonthlyDeposit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   Purpose: Calculate the final investment balance after a given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number of years with monthly compounding and NO additional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monthly deposits.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   Parameters: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       initialInvestment - the starting amount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       interestRate - the annual interest rate (in percent)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       numberOfYears - the total number of years for the calculation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   Process: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       - Set the number of months in a year to 12.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       - Initialize balance with the initial investment.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       - For each year from 1 to numberOfYears: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- Reset the accumulator for interest earned during that year.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- For each month from 1 to 12: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 - Compute monthly interest as: balance * (interestRate / 100 / 12)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 - Add the monthly interest to the balance.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 - Accumulate the monthly interest into the year's total interest.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- After 12 months, call printDetails with the current year,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the updated balance, and the interest earned during that year.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       - Return the final balance.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FUNCTION calculateBalanceWithoutMonthlyDeposit(initialInvestment, interestRate, numberOfYears)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    SET monthsInYear = 12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    SET balance = initialInvestment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year FROM 1 TO numberOfYears 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SET interestEarnedYear = 0.0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month FROM 1 TO monthsInYear 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SET monthlyInterest = balance * (interestRate / 100.0 / monthsInYear)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SET balance = balance + monthlyInterest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SET interestEarnedYear = interestEarnedYear + monthlyInterest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CALL printDetails(year, balance, interestEarnedYear)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balance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Function: balanceWithMonthlyDeposit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Purpose: Calculate the final investment balance after a given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number of years with monthly compounding and an additional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monthly deposit.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Parameters: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initialInvestment - the starting amount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monthlyDeposit - the fixed deposit added each month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interestRate - the annual interest rate (in percent)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numberOfYears - the total number of years for the calculation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Process: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- Set the number of months in a year to 12.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- Initialize balance with the initial investment.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- For each year from 1 to numberOfYears: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- Reset the accumulator for interest earned during that year.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- For each month from 1 to 12: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- Compute monthly interest as: balance * (interestRate / 100 / 12)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- Add the monthly interest to the balance.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- Accumulate this interest in the year's total interest.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- Then add the monthly deposit to the balance (which will earn interest starting next month).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- After processing all 12 months, call printDetails with the current year,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the updated balance, and the interest earned during that year.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- Return the final balance.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balanceWithMonthlyDeposit(initialInvestment, monthlyDeposit, interestRate, numberOfYears)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SET monthsInYear = 12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SET balance = initialInvestment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year FROM 1 TO numberOfYears 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SET interestEarnedYear = 0.0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month FROM 1 TO monthsInYear 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SET monthlyInterest = balance * (interestRate / 100.0 / monthsInYear)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SET balance = balance + monthlyInterest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SET interestEarnedYear = interestEarnedYear + monthlyInterest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SET balance = balance + monthlyDeposit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CALL printDetails(year, balance, interestEarnedYear)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balance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Main Program Flow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 MAIN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Prompt the user for input values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 "Enter initial investment amount: 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READ initialInvestment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 "Enter annual interest rate (in %): 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READ interestRate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 "Enter number of years: 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READ numberOfYears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 "Enter monthly deposit amount: 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READ monthlyDeposit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Calculate and display results without monthly deposits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 "\n--- Calculating balance WITHOUT monthly deposits ---"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SET finalBalanceWithout = CALL calculateBalanceWithoutMonthlyDeposit(initialInvestment, interestRate, numberOfYears)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 "\nFinal balance without monthly deposits: $", FORMAT(finalBalanceWithout, 2 decimals)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Calculate and display results with monthly deposits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 "\n--- Calculating balance WITH monthly deposits ---"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SET finalBalanceWith = CALL balanceWithMonthlyDeposit(initialInvestment, monthlyDeposit, interestRate, numberOfYears)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 "\nFinal balance with monthly deposits: $", FORMAT(finalBalanceWith, 2 decimals)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END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