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F37498" w14:textId="79A0F7AE" w:rsidR="00C102B1" w:rsidRPr="00871782" w:rsidRDefault="00871782" w:rsidP="00871782">
      <w:pPr>
        <w:jc w:val="center"/>
        <w:rPr>
          <w:sz w:val="28"/>
          <w:szCs w:val="24"/>
        </w:rPr>
      </w:pPr>
      <w:r w:rsidRPr="00871782">
        <w:rPr>
          <w:position w:val="-10"/>
          <w:sz w:val="28"/>
          <w:szCs w:val="24"/>
        </w:rPr>
        <w:object w:dxaOrig="180" w:dyaOrig="340" w14:anchorId="5C82E7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6.8pt" o:ole="">
            <v:imagedata r:id="rId6" o:title=""/>
          </v:shape>
          <o:OLEObject Type="Embed" ProgID="Equation.3" ShapeID="_x0000_i1025" DrawAspect="Content" ObjectID="_1825542166" r:id="rId7"/>
        </w:object>
      </w:r>
      <w:r w:rsidRPr="00871782">
        <w:rPr>
          <w:position w:val="-10"/>
          <w:sz w:val="28"/>
          <w:szCs w:val="24"/>
        </w:rPr>
        <w:object w:dxaOrig="180" w:dyaOrig="340" w14:anchorId="614E0B00">
          <v:shape id="_x0000_i1026" type="#_x0000_t75" style="width:9pt;height:16.8pt" o:ole="">
            <v:imagedata r:id="rId6" o:title=""/>
          </v:shape>
          <o:OLEObject Type="Embed" ProgID="Equation.3" ShapeID="_x0000_i1026" DrawAspect="Content" ObjectID="_1825542167" r:id="rId8"/>
        </w:object>
      </w:r>
      <w:r w:rsidRPr="00871782">
        <w:rPr>
          <w:rFonts w:hint="eastAsia"/>
          <w:sz w:val="28"/>
          <w:szCs w:val="24"/>
        </w:rPr>
        <w:t xml:space="preserve">01157127 </w:t>
      </w:r>
      <w:r w:rsidRPr="00871782">
        <w:rPr>
          <w:rFonts w:hint="eastAsia"/>
          <w:sz w:val="28"/>
          <w:szCs w:val="24"/>
        </w:rPr>
        <w:t>洪宗邑</w:t>
      </w:r>
    </w:p>
    <w:p w14:paraId="0A79046A" w14:textId="2F7BC728" w:rsidR="00871782" w:rsidRPr="00871782" w:rsidRDefault="00871782" w:rsidP="00871782">
      <w:pPr>
        <w:jc w:val="center"/>
        <w:rPr>
          <w:sz w:val="28"/>
          <w:szCs w:val="24"/>
        </w:rPr>
      </w:pPr>
      <w:r w:rsidRPr="00871782">
        <w:rPr>
          <w:rFonts w:hint="eastAsia"/>
          <w:sz w:val="28"/>
          <w:szCs w:val="24"/>
        </w:rPr>
        <w:t>數值分析</w:t>
      </w:r>
      <w:r w:rsidRPr="00871782">
        <w:rPr>
          <w:rFonts w:hint="eastAsia"/>
          <w:sz w:val="28"/>
          <w:szCs w:val="24"/>
        </w:rPr>
        <w:t xml:space="preserve"> </w:t>
      </w:r>
      <w:r w:rsidRPr="00871782">
        <w:rPr>
          <w:sz w:val="28"/>
          <w:szCs w:val="24"/>
        </w:rPr>
        <w:t>Hw3</w:t>
      </w:r>
      <w:r w:rsidRPr="00871782">
        <w:rPr>
          <w:rFonts w:hint="eastAsia"/>
          <w:sz w:val="28"/>
          <w:szCs w:val="24"/>
        </w:rPr>
        <w:t xml:space="preserve"> </w:t>
      </w:r>
      <w:r w:rsidRPr="00871782">
        <w:rPr>
          <w:sz w:val="28"/>
          <w:szCs w:val="24"/>
        </w:rPr>
        <w:t>Gaussian Quadrature</w:t>
      </w:r>
    </w:p>
    <w:p w14:paraId="3A941416" w14:textId="7F60B6A5" w:rsidR="00871782" w:rsidRPr="00871782" w:rsidRDefault="00871782" w:rsidP="00871782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 w:rsidRPr="00871782">
        <w:rPr>
          <w:sz w:val="28"/>
          <w:szCs w:val="24"/>
        </w:rPr>
        <w:t>Function integration</w:t>
      </w:r>
      <w:r w:rsidR="00565D31">
        <w:rPr>
          <w:rFonts w:hint="eastAsia"/>
          <w:sz w:val="28"/>
          <w:szCs w:val="24"/>
        </w:rPr>
        <w:t>：</w:t>
      </w:r>
    </w:p>
    <w:p w14:paraId="3D5EAA40" w14:textId="61610485" w:rsidR="00871782" w:rsidRPr="00871782" w:rsidRDefault="00090752" w:rsidP="00871782">
      <w:pPr>
        <w:pStyle w:val="a3"/>
        <w:ind w:leftChars="0"/>
        <w:rPr>
          <w:sz w:val="28"/>
          <w:szCs w:val="24"/>
        </w:rPr>
      </w:pPr>
      <w:r w:rsidRPr="00871782">
        <w:rPr>
          <w:position w:val="-86"/>
          <w:sz w:val="28"/>
          <w:szCs w:val="24"/>
        </w:rPr>
        <w:object w:dxaOrig="4660" w:dyaOrig="1880" w14:anchorId="6A51AADD">
          <v:shape id="_x0000_i1027" type="#_x0000_t75" style="width:315.6pt;height:127.2pt" o:ole="">
            <v:imagedata r:id="rId9" o:title=""/>
          </v:shape>
          <o:OLEObject Type="Embed" ProgID="Equation.3" ShapeID="_x0000_i1027" DrawAspect="Content" ObjectID="_1825542168" r:id="rId10"/>
        </w:object>
      </w:r>
    </w:p>
    <w:p w14:paraId="7B536FB2" w14:textId="77777777" w:rsidR="00090752" w:rsidRDefault="00090752" w:rsidP="00871782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>
        <w:rPr>
          <w:rFonts w:hint="eastAsia"/>
          <w:sz w:val="28"/>
          <w:szCs w:val="24"/>
        </w:rPr>
        <w:t>積分方法；</w:t>
      </w:r>
    </w:p>
    <w:p w14:paraId="0E2C730C" w14:textId="49DD9AE5" w:rsidR="00871782" w:rsidRPr="007B705F" w:rsidRDefault="00090752" w:rsidP="007B705F">
      <w:pPr>
        <w:ind w:firstLine="480"/>
        <w:rPr>
          <w:sz w:val="28"/>
          <w:szCs w:val="24"/>
        </w:rPr>
      </w:pPr>
      <w:r w:rsidRPr="007B705F">
        <w:rPr>
          <w:rFonts w:hint="eastAsia"/>
          <w:sz w:val="28"/>
          <w:szCs w:val="24"/>
        </w:rPr>
        <w:t>將</w:t>
      </w:r>
      <w:r w:rsidRPr="007B705F">
        <w:rPr>
          <w:rFonts w:hint="eastAsia"/>
          <w:sz w:val="28"/>
          <w:szCs w:val="24"/>
        </w:rPr>
        <w:t>d</w:t>
      </w:r>
      <w:r w:rsidRPr="007B705F">
        <w:rPr>
          <w:sz w:val="28"/>
          <w:szCs w:val="24"/>
        </w:rPr>
        <w:t>omain</w:t>
      </w:r>
      <w:r w:rsidRPr="007B705F">
        <w:rPr>
          <w:rFonts w:hint="eastAsia"/>
          <w:sz w:val="28"/>
          <w:szCs w:val="24"/>
        </w:rPr>
        <w:t>拆成</w:t>
      </w:r>
      <w:r w:rsidRPr="007B705F">
        <w:rPr>
          <w:rFonts w:hint="eastAsia"/>
          <w:sz w:val="28"/>
          <w:szCs w:val="24"/>
        </w:rPr>
        <w:t>n</w:t>
      </w:r>
      <w:r w:rsidRPr="007B705F">
        <w:rPr>
          <w:sz w:val="28"/>
          <w:szCs w:val="24"/>
        </w:rPr>
        <w:t xml:space="preserve"> x n</w:t>
      </w:r>
      <w:r w:rsidRPr="007B705F">
        <w:rPr>
          <w:rFonts w:hint="eastAsia"/>
          <w:sz w:val="28"/>
          <w:szCs w:val="24"/>
        </w:rPr>
        <w:t>的區塊，並使用</w:t>
      </w:r>
      <w:r w:rsidRPr="007B705F">
        <w:rPr>
          <w:rFonts w:hint="eastAsia"/>
          <w:sz w:val="28"/>
          <w:szCs w:val="24"/>
        </w:rPr>
        <w:t>N</w:t>
      </w:r>
      <w:r w:rsidRPr="007B705F">
        <w:rPr>
          <w:rFonts w:hint="eastAsia"/>
          <w:sz w:val="28"/>
          <w:szCs w:val="24"/>
        </w:rPr>
        <w:t>個</w:t>
      </w:r>
      <w:r w:rsidRPr="007B705F">
        <w:rPr>
          <w:sz w:val="28"/>
          <w:szCs w:val="24"/>
        </w:rPr>
        <w:t>Gaussian points</w:t>
      </w:r>
      <w:r w:rsidRPr="007B705F">
        <w:rPr>
          <w:rFonts w:hint="eastAsia"/>
          <w:sz w:val="28"/>
          <w:szCs w:val="24"/>
        </w:rPr>
        <w:t>來估算積分值，而因為是二維的面積，前面</w:t>
      </w:r>
      <w:proofErr w:type="spellStart"/>
      <w:r w:rsidRPr="007B705F">
        <w:rPr>
          <w:rFonts w:hint="eastAsia"/>
          <w:sz w:val="28"/>
          <w:szCs w:val="24"/>
        </w:rPr>
        <w:t>jacobian</w:t>
      </w:r>
      <w:proofErr w:type="spellEnd"/>
      <w:r w:rsidRPr="007B705F">
        <w:rPr>
          <w:rFonts w:hint="eastAsia"/>
          <w:sz w:val="28"/>
          <w:szCs w:val="24"/>
        </w:rPr>
        <w:t>的</w:t>
      </w:r>
      <w:r w:rsidRPr="007B705F">
        <w:rPr>
          <w:sz w:val="28"/>
          <w:szCs w:val="24"/>
        </w:rPr>
        <w:t>determinant</w:t>
      </w:r>
      <w:r w:rsidRPr="007B705F">
        <w:rPr>
          <w:rFonts w:hint="eastAsia"/>
          <w:sz w:val="28"/>
          <w:szCs w:val="24"/>
        </w:rPr>
        <w:t>沿著</w:t>
      </w:r>
      <w:r w:rsidRPr="007B705F">
        <w:rPr>
          <w:rFonts w:hint="eastAsia"/>
          <w:sz w:val="28"/>
          <w:szCs w:val="24"/>
        </w:rPr>
        <w:t>x</w:t>
      </w:r>
      <w:r w:rsidRPr="007B705F">
        <w:rPr>
          <w:sz w:val="28"/>
          <w:szCs w:val="24"/>
        </w:rPr>
        <w:t>/y</w:t>
      </w:r>
      <w:r w:rsidRPr="007B705F">
        <w:rPr>
          <w:rFonts w:hint="eastAsia"/>
          <w:sz w:val="28"/>
          <w:szCs w:val="24"/>
        </w:rPr>
        <w:t>軸各乘一次</w:t>
      </w:r>
      <w:r w:rsidRPr="00090752">
        <w:rPr>
          <w:position w:val="-24"/>
        </w:rPr>
        <w:object w:dxaOrig="660" w:dyaOrig="620" w14:anchorId="5F7E936E">
          <v:shape id="_x0000_i1028" type="#_x0000_t75" style="width:33pt;height:31.2pt" o:ole="">
            <v:imagedata r:id="rId11" o:title=""/>
          </v:shape>
          <o:OLEObject Type="Embed" ProgID="Equation.3" ShapeID="_x0000_i1028" DrawAspect="Content" ObjectID="_1825542169" r:id="rId12"/>
        </w:object>
      </w:r>
      <w:r w:rsidRPr="007B705F">
        <w:rPr>
          <w:rFonts w:hint="eastAsia"/>
          <w:sz w:val="28"/>
          <w:szCs w:val="24"/>
        </w:rPr>
        <w:t>，所以會變成</w:t>
      </w:r>
      <w:r w:rsidR="008B06B6" w:rsidRPr="00090752">
        <w:rPr>
          <w:position w:val="-24"/>
        </w:rPr>
        <w:object w:dxaOrig="840" w:dyaOrig="680" w14:anchorId="4CA99662">
          <v:shape id="_x0000_i1029" type="#_x0000_t75" style="width:42pt;height:34.2pt" o:ole="">
            <v:imagedata r:id="rId13" o:title=""/>
          </v:shape>
          <o:OLEObject Type="Embed" ProgID="Equation.3" ShapeID="_x0000_i1029" DrawAspect="Content" ObjectID="_1825542170" r:id="rId14"/>
        </w:object>
      </w:r>
      <w:r w:rsidRPr="007B705F">
        <w:rPr>
          <w:rFonts w:hint="eastAsia"/>
          <w:sz w:val="28"/>
          <w:szCs w:val="24"/>
        </w:rPr>
        <w:t>。</w:t>
      </w:r>
    </w:p>
    <w:p w14:paraId="0171E1EB" w14:textId="4A672EA9" w:rsidR="00871782" w:rsidRDefault="007B705F" w:rsidP="00871782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>
        <w:rPr>
          <w:rFonts w:hint="eastAsia"/>
          <w:sz w:val="28"/>
          <w:szCs w:val="24"/>
        </w:rPr>
        <w:t>實驗結果</w:t>
      </w:r>
    </w:p>
    <w:p w14:paraId="258A0408" w14:textId="52D013A5" w:rsidR="007B705F" w:rsidRPr="007B705F" w:rsidRDefault="007B705F" w:rsidP="007B705F">
      <w:pPr>
        <w:ind w:firstLine="480"/>
        <w:rPr>
          <w:sz w:val="28"/>
          <w:szCs w:val="24"/>
        </w:rPr>
      </w:pPr>
      <w:r w:rsidRPr="007B705F">
        <w:rPr>
          <w:rFonts w:hint="eastAsia"/>
          <w:sz w:val="28"/>
          <w:szCs w:val="24"/>
        </w:rPr>
        <w:t>本實驗採用的</w:t>
      </w:r>
      <w:r w:rsidRPr="007B705F">
        <w:rPr>
          <w:sz w:val="28"/>
          <w:szCs w:val="24"/>
        </w:rPr>
        <w:t>Gaussian points</w:t>
      </w:r>
      <w:r w:rsidRPr="007B705F">
        <w:rPr>
          <w:rFonts w:hint="eastAsia"/>
          <w:sz w:val="28"/>
          <w:szCs w:val="24"/>
        </w:rPr>
        <w:t>最多到</w:t>
      </w:r>
      <w:r w:rsidRPr="007B705F">
        <w:rPr>
          <w:rFonts w:hint="eastAsia"/>
          <w:sz w:val="28"/>
          <w:szCs w:val="24"/>
        </w:rPr>
        <w:t>7</w:t>
      </w:r>
      <w:r w:rsidRPr="007B705F">
        <w:rPr>
          <w:rFonts w:hint="eastAsia"/>
          <w:sz w:val="28"/>
          <w:szCs w:val="24"/>
        </w:rPr>
        <w:t>個，並取到小數點後</w:t>
      </w:r>
      <w:r w:rsidRPr="007B705F">
        <w:rPr>
          <w:rFonts w:hint="eastAsia"/>
          <w:sz w:val="28"/>
          <w:szCs w:val="24"/>
        </w:rPr>
        <w:t>15</w:t>
      </w:r>
      <w:r w:rsidRPr="007B705F">
        <w:rPr>
          <w:rFonts w:hint="eastAsia"/>
          <w:sz w:val="28"/>
          <w:szCs w:val="24"/>
        </w:rPr>
        <w:t>位，其值宣告如下</w:t>
      </w:r>
      <w:r w:rsidR="00565D31">
        <w:rPr>
          <w:rFonts w:hint="eastAsia"/>
          <w:sz w:val="28"/>
          <w:szCs w:val="24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705F" w14:paraId="750B4181" w14:textId="77777777" w:rsidTr="007B705F">
        <w:tc>
          <w:tcPr>
            <w:tcW w:w="8296" w:type="dxa"/>
          </w:tcPr>
          <w:p w14:paraId="6D910712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 xml:space="preserve">// 0, </w:t>
            </w:r>
            <w:proofErr w:type="spellStart"/>
            <w:r w:rsidRPr="00565D31">
              <w:rPr>
                <w:sz w:val="22"/>
                <w:szCs w:val="20"/>
              </w:rPr>
              <w:t>A_i</w:t>
            </w:r>
            <w:proofErr w:type="spellEnd"/>
            <w:r w:rsidRPr="00565D31">
              <w:rPr>
                <w:sz w:val="22"/>
                <w:szCs w:val="20"/>
              </w:rPr>
              <w:t>(</w:t>
            </w:r>
            <w:proofErr w:type="spellStart"/>
            <w:r w:rsidRPr="00565D31">
              <w:rPr>
                <w:sz w:val="22"/>
                <w:szCs w:val="20"/>
              </w:rPr>
              <w:t>w_i</w:t>
            </w:r>
            <w:proofErr w:type="spellEnd"/>
            <w:r w:rsidRPr="00565D31">
              <w:rPr>
                <w:sz w:val="22"/>
                <w:szCs w:val="20"/>
              </w:rPr>
              <w:t>)</w:t>
            </w:r>
          </w:p>
          <w:p w14:paraId="6FC93246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A2[3] = {1.0, 1.0};</w:t>
            </w:r>
          </w:p>
          <w:p w14:paraId="149AA7A3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A3[4] = {0.8888888888888888, 0.5555555555555556, 0.5555555555555556};</w:t>
            </w:r>
          </w:p>
          <w:p w14:paraId="0C1DC39A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A4[5] = {0.652145154862546, 0.652145154862546, 0.347854845137453, 0.347854845137453};</w:t>
            </w:r>
          </w:p>
          <w:p w14:paraId="6CE5A4F0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A5[6] = {0.568888888888888, 0.478628670499366, 0.478628670499366, 0.236926885056189, 0.236926885056189};</w:t>
            </w:r>
          </w:p>
          <w:p w14:paraId="40F57BA8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A6[7] = {0.360761573048138, 0.360761573048138, 0.467913934572691, 0.467913934572691, 0.171324492379170, 0.171324492379170};</w:t>
            </w:r>
          </w:p>
          <w:p w14:paraId="2495A83C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 xml:space="preserve">double A7[8] = { 0.417959183673469, 0.381830050505118, 0.381830050505118, </w:t>
            </w:r>
            <w:r w:rsidRPr="00565D31">
              <w:rPr>
                <w:sz w:val="22"/>
                <w:szCs w:val="20"/>
              </w:rPr>
              <w:lastRenderedPageBreak/>
              <w:t>0.279705391489276, 0.279705391489276, 0.129484966168869, 0.129484966168869};</w:t>
            </w:r>
          </w:p>
          <w:p w14:paraId="1C63D539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 xml:space="preserve">// x, </w:t>
            </w:r>
            <w:proofErr w:type="spellStart"/>
            <w:r w:rsidRPr="00565D31">
              <w:rPr>
                <w:sz w:val="22"/>
                <w:szCs w:val="20"/>
              </w:rPr>
              <w:t>x_i</w:t>
            </w:r>
            <w:proofErr w:type="spellEnd"/>
          </w:p>
          <w:p w14:paraId="3CF7B3DD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x2[3] = {-0.577350269189625, 0.577350269189625};</w:t>
            </w:r>
          </w:p>
          <w:p w14:paraId="05BBFC0E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x3[4] = {0.000000000000000, -0.774596669241483, 0.774596669241483};</w:t>
            </w:r>
          </w:p>
          <w:p w14:paraId="17C1659A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x4[5] = {-0.339981043584856, 0.339981043584856, -0.861136311594052, 0.861136311594052};</w:t>
            </w:r>
          </w:p>
          <w:p w14:paraId="7163877B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x5[6] = {0.000000000000000, -0.538469310105683, 0.538469310105683, -0.906179845938664, 0.906179845938664};</w:t>
            </w:r>
          </w:p>
          <w:p w14:paraId="12515EEA" w14:textId="77777777" w:rsidR="007B705F" w:rsidRPr="00565D31" w:rsidRDefault="007B705F" w:rsidP="007B705F">
            <w:pPr>
              <w:rPr>
                <w:sz w:val="22"/>
                <w:szCs w:val="20"/>
              </w:rPr>
            </w:pPr>
            <w:r w:rsidRPr="00565D31">
              <w:rPr>
                <w:sz w:val="22"/>
                <w:szCs w:val="20"/>
              </w:rPr>
              <w:t>double x6[7] = {0.661209386466264, -0.661209386466264, -0.238619186083196, 0.238619186083196, -0.932469514203152, 0.932469514203152};</w:t>
            </w:r>
          </w:p>
          <w:p w14:paraId="7B5E8B19" w14:textId="56B2F9C5" w:rsidR="007B705F" w:rsidRDefault="007B705F" w:rsidP="007B705F">
            <w:pPr>
              <w:rPr>
                <w:sz w:val="28"/>
                <w:szCs w:val="24"/>
              </w:rPr>
            </w:pPr>
            <w:r w:rsidRPr="00565D31">
              <w:rPr>
                <w:sz w:val="22"/>
                <w:szCs w:val="20"/>
              </w:rPr>
              <w:t>double x7[8] = {0.000000000000000, 0.405845151377397, -0.405845151377397, -0.741531185599394, 0.741531185599394, -0.949107912342758, 0.949107912342758};</w:t>
            </w:r>
          </w:p>
        </w:tc>
      </w:tr>
    </w:tbl>
    <w:p w14:paraId="6426B86D" w14:textId="07046433" w:rsidR="00565D31" w:rsidRDefault="007B705F" w:rsidP="007B705F">
      <w:pPr>
        <w:ind w:firstLine="480"/>
        <w:rPr>
          <w:sz w:val="28"/>
          <w:szCs w:val="24"/>
        </w:rPr>
      </w:pPr>
      <w:r>
        <w:rPr>
          <w:rFonts w:hint="eastAsia"/>
          <w:sz w:val="28"/>
          <w:szCs w:val="24"/>
        </w:rPr>
        <w:lastRenderedPageBreak/>
        <w:t>除了老師要求範圍，也對區塊數量做</w:t>
      </w:r>
      <m:oMath>
        <m:r>
          <w:rPr>
            <w:rFonts w:ascii="MS Gothic" w:eastAsia="MS Gothic" w:hAnsi="MS Gothic" w:cs="MS Gothic" w:hint="eastAsia"/>
            <w:sz w:val="28"/>
            <w:szCs w:val="24"/>
          </w:rPr>
          <m:t>h</m:t>
        </m:r>
        <m:r>
          <w:rPr>
            <w:rFonts w:ascii="Cambria Math" w:hAnsi="Cambria Math"/>
            <w:sz w:val="28"/>
            <w:szCs w:val="24"/>
          </w:rPr>
          <m:t>-refinement</m:t>
        </m:r>
      </m:oMath>
      <w:r>
        <w:rPr>
          <w:rFonts w:hint="eastAsia"/>
          <w:sz w:val="28"/>
          <w:szCs w:val="24"/>
        </w:rPr>
        <w:t>，和對取樣點做</w:t>
      </w:r>
      <m:oMath>
        <m:r>
          <w:rPr>
            <w:rFonts w:ascii="Cambria Math" w:hAnsi="Cambria Math" w:hint="eastAsia"/>
            <w:sz w:val="28"/>
            <w:szCs w:val="24"/>
          </w:rPr>
          <m:t>p</m:t>
        </m:r>
        <m:r>
          <w:rPr>
            <w:rFonts w:ascii="Cambria Math" w:hAnsi="Cambria Math"/>
            <w:sz w:val="28"/>
            <w:szCs w:val="24"/>
          </w:rPr>
          <m:t>-refinement</m:t>
        </m:r>
      </m:oMath>
      <w:r>
        <w:rPr>
          <w:rFonts w:hint="eastAsia"/>
          <w:sz w:val="28"/>
          <w:szCs w:val="24"/>
        </w:rPr>
        <w:t>，</w:t>
      </w:r>
      <w:r w:rsidR="00565D31">
        <w:rPr>
          <w:rFonts w:hint="eastAsia"/>
          <w:sz w:val="28"/>
          <w:szCs w:val="24"/>
        </w:rPr>
        <w:t>其結果附於檔案中，而其值非常接近正解，兩者的誤差如下：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565D31" w14:paraId="7BF61E69" w14:textId="77777777" w:rsidTr="00290589">
        <w:tc>
          <w:tcPr>
            <w:tcW w:w="8296" w:type="dxa"/>
          </w:tcPr>
          <w:p w14:paraId="218810B8" w14:textId="1CD0294F" w:rsidR="00565D31" w:rsidRDefault="00565D31" w:rsidP="00565D31">
            <w:pPr>
              <w:jc w:val="center"/>
              <w:rPr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drawing>
                <wp:inline distT="0" distB="0" distL="0" distR="0" wp14:anchorId="64D880AC" wp14:editId="64AB5B08">
                  <wp:extent cx="5273040" cy="3512820"/>
                  <wp:effectExtent l="0" t="0" r="381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D31" w14:paraId="1F69499A" w14:textId="77777777" w:rsidTr="00290589">
        <w:tc>
          <w:tcPr>
            <w:tcW w:w="8296" w:type="dxa"/>
          </w:tcPr>
          <w:p w14:paraId="2BF98B7F" w14:textId="7AB9FB4F" w:rsidR="00565D31" w:rsidRDefault="00290589" w:rsidP="00565D31">
            <w:pPr>
              <w:jc w:val="center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1</w:t>
            </w:r>
            <w:r>
              <w:rPr>
                <w:rFonts w:hint="eastAsia"/>
                <w:sz w:val="28"/>
                <w:szCs w:val="24"/>
              </w:rPr>
              <w:t>：</w:t>
            </w:r>
            <w:r w:rsidR="004B1C31">
              <w:rPr>
                <w:rFonts w:hint="eastAsia"/>
                <w:sz w:val="28"/>
                <w:szCs w:val="24"/>
              </w:rPr>
              <w:t>a</w:t>
            </w:r>
            <w:r w:rsidR="00565D31">
              <w:rPr>
                <w:sz w:val="28"/>
                <w:szCs w:val="24"/>
              </w:rPr>
              <w:t>bsolute error</w:t>
            </w:r>
          </w:p>
        </w:tc>
      </w:tr>
      <w:tr w:rsidR="00565D31" w14:paraId="22DF3547" w14:textId="77777777" w:rsidTr="00290589">
        <w:tc>
          <w:tcPr>
            <w:tcW w:w="8296" w:type="dxa"/>
          </w:tcPr>
          <w:p w14:paraId="253950D8" w14:textId="23320616" w:rsidR="00565D31" w:rsidRDefault="00565D31" w:rsidP="00565D31">
            <w:pPr>
              <w:jc w:val="center"/>
              <w:rPr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lastRenderedPageBreak/>
              <w:drawing>
                <wp:inline distT="0" distB="0" distL="0" distR="0" wp14:anchorId="51204179" wp14:editId="5D7CA3BC">
                  <wp:extent cx="5273040" cy="3512820"/>
                  <wp:effectExtent l="0" t="0" r="381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5D31" w14:paraId="239A95AD" w14:textId="77777777" w:rsidTr="00290589">
        <w:tc>
          <w:tcPr>
            <w:tcW w:w="8296" w:type="dxa"/>
          </w:tcPr>
          <w:p w14:paraId="680BB138" w14:textId="72CB80A7" w:rsidR="00565D31" w:rsidRDefault="00290589" w:rsidP="00565D31">
            <w:pPr>
              <w:jc w:val="center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2</w:t>
            </w:r>
            <w:r>
              <w:rPr>
                <w:rFonts w:hint="eastAsia"/>
                <w:sz w:val="28"/>
                <w:szCs w:val="24"/>
              </w:rPr>
              <w:t>：</w:t>
            </w:r>
            <w:r w:rsidR="004B1C31">
              <w:rPr>
                <w:rFonts w:hint="eastAsia"/>
                <w:sz w:val="28"/>
                <w:szCs w:val="24"/>
              </w:rPr>
              <w:t>r</w:t>
            </w:r>
            <w:r w:rsidR="00565D31">
              <w:rPr>
                <w:sz w:val="28"/>
                <w:szCs w:val="24"/>
              </w:rPr>
              <w:t>elative error</w:t>
            </w:r>
          </w:p>
        </w:tc>
      </w:tr>
    </w:tbl>
    <w:p w14:paraId="24B3A713" w14:textId="1A49165E" w:rsidR="00565D31" w:rsidRDefault="00290589" w:rsidP="00565D31">
      <w:pPr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由上圖可以看出誤差其實非常小，小於</w:t>
      </w:r>
      <w:r w:rsidRPr="00290589">
        <w:rPr>
          <w:position w:val="-6"/>
          <w:sz w:val="28"/>
          <w:szCs w:val="24"/>
        </w:rPr>
        <w:object w:dxaOrig="480" w:dyaOrig="320" w14:anchorId="259408B8">
          <v:shape id="_x0000_i1033" type="#_x0000_t75" style="width:24pt;height:16.2pt" o:ole="">
            <v:imagedata r:id="rId17" o:title=""/>
          </v:shape>
          <o:OLEObject Type="Embed" ProgID="Equation.3" ShapeID="_x0000_i1033" DrawAspect="Content" ObjectID="_1825542171" r:id="rId18"/>
        </w:object>
      </w:r>
      <w:r>
        <w:rPr>
          <w:rFonts w:hint="eastAsia"/>
          <w:sz w:val="28"/>
          <w:szCs w:val="24"/>
        </w:rPr>
        <w:t>的數其實也表示不出來，可以直接視為</w:t>
      </w:r>
      <w:r>
        <w:rPr>
          <w:rFonts w:hint="eastAsia"/>
          <w:sz w:val="28"/>
          <w:szCs w:val="24"/>
        </w:rPr>
        <w:t>0</w:t>
      </w:r>
      <w:r>
        <w:rPr>
          <w:rFonts w:hint="eastAsia"/>
          <w:sz w:val="28"/>
          <w:szCs w:val="24"/>
        </w:rPr>
        <w:t>了。那觀察後發現計算</w:t>
      </w:r>
      <w:r>
        <w:rPr>
          <w:rFonts w:hint="eastAsia"/>
          <w:sz w:val="28"/>
          <w:szCs w:val="24"/>
        </w:rPr>
        <w:t>r</w:t>
      </w:r>
      <w:r>
        <w:rPr>
          <w:sz w:val="28"/>
          <w:szCs w:val="24"/>
        </w:rPr>
        <w:t>elative error</w:t>
      </w:r>
      <w:r>
        <w:rPr>
          <w:rFonts w:hint="eastAsia"/>
          <w:sz w:val="28"/>
          <w:szCs w:val="24"/>
        </w:rPr>
        <w:t>後值變得更小，更多數值變成</w:t>
      </w:r>
      <w:r>
        <w:rPr>
          <w:rFonts w:hint="eastAsia"/>
          <w:sz w:val="28"/>
          <w:szCs w:val="24"/>
        </w:rPr>
        <w:t>0</w:t>
      </w:r>
      <w:r>
        <w:rPr>
          <w:rFonts w:hint="eastAsia"/>
          <w:sz w:val="28"/>
          <w:szCs w:val="24"/>
        </w:rPr>
        <w:t>，雙精度浮點數已經無法正常表</w:t>
      </w:r>
      <w:r w:rsidR="00A0687A">
        <w:rPr>
          <w:rFonts w:hint="eastAsia"/>
          <w:sz w:val="28"/>
          <w:szCs w:val="24"/>
        </w:rPr>
        <w:t>示</w:t>
      </w:r>
      <w:r>
        <w:rPr>
          <w:rFonts w:hint="eastAsia"/>
          <w:sz w:val="28"/>
          <w:szCs w:val="24"/>
        </w:rPr>
        <w:t>，</w:t>
      </w:r>
      <w:r w:rsidR="00A0687A">
        <w:rPr>
          <w:rFonts w:hint="eastAsia"/>
          <w:sz w:val="28"/>
          <w:szCs w:val="24"/>
        </w:rPr>
        <w:t>因此接下來的實驗都以</w:t>
      </w:r>
      <w:r w:rsidR="00A0687A">
        <w:rPr>
          <w:rFonts w:hint="eastAsia"/>
          <w:sz w:val="28"/>
          <w:szCs w:val="24"/>
        </w:rPr>
        <w:t>a</w:t>
      </w:r>
      <w:r w:rsidR="00A0687A">
        <w:rPr>
          <w:sz w:val="28"/>
          <w:szCs w:val="24"/>
        </w:rPr>
        <w:t>bsolute error</w:t>
      </w:r>
      <w:r w:rsidR="00A0687A">
        <w:rPr>
          <w:rFonts w:hint="eastAsia"/>
          <w:sz w:val="28"/>
          <w:szCs w:val="24"/>
        </w:rPr>
        <w:t>做分析。</w:t>
      </w:r>
    </w:p>
    <w:p w14:paraId="6A02EC96" w14:textId="77777777" w:rsidR="00F650CD" w:rsidRPr="007B705F" w:rsidRDefault="00A0687A" w:rsidP="00565D31">
      <w:pPr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那這兩張圖比較後稍微有誤差隨著取樣點增加而變大的趨勢，</w:t>
      </w:r>
      <w:r w:rsidR="00111B53">
        <w:rPr>
          <w:rFonts w:hint="eastAsia"/>
          <w:sz w:val="28"/>
          <w:szCs w:val="24"/>
        </w:rPr>
        <w:t>但整體來講</w:t>
      </w:r>
      <w:r>
        <w:rPr>
          <w:rFonts w:hint="eastAsia"/>
          <w:sz w:val="28"/>
          <w:szCs w:val="24"/>
        </w:rPr>
        <w:t>看起來似乎沒</w:t>
      </w:r>
      <w:r w:rsidR="00F650CD">
        <w:rPr>
          <w:rFonts w:hint="eastAsia"/>
          <w:sz w:val="28"/>
          <w:szCs w:val="24"/>
        </w:rPr>
        <w:t>什麼</w:t>
      </w:r>
      <w:r w:rsidR="00111B53">
        <w:rPr>
          <w:rFonts w:hint="eastAsia"/>
          <w:sz w:val="28"/>
          <w:szCs w:val="24"/>
        </w:rPr>
        <w:t>規律。後來我</w:t>
      </w:r>
      <w:r w:rsidR="00F650CD">
        <w:rPr>
          <w:rFonts w:hint="eastAsia"/>
          <w:sz w:val="28"/>
          <w:szCs w:val="24"/>
        </w:rPr>
        <w:t>想到可以</w:t>
      </w:r>
      <w:r w:rsidR="00111B53">
        <w:rPr>
          <w:rFonts w:hint="eastAsia"/>
          <w:sz w:val="28"/>
          <w:szCs w:val="24"/>
        </w:rPr>
        <w:t>把區塊的成長</w:t>
      </w:r>
      <w:r w:rsidR="00F650CD">
        <w:rPr>
          <w:rFonts w:hint="eastAsia"/>
          <w:sz w:val="28"/>
          <w:szCs w:val="24"/>
        </w:rPr>
        <w:t>幅度固定為</w:t>
      </w:r>
      <w:r w:rsidR="00F650CD">
        <w:rPr>
          <w:rFonts w:hint="eastAsia"/>
          <w:sz w:val="28"/>
          <w:szCs w:val="24"/>
        </w:rPr>
        <w:t>2</w:t>
      </w:r>
      <w:r w:rsidR="00F650CD">
        <w:rPr>
          <w:rFonts w:hint="eastAsia"/>
          <w:sz w:val="28"/>
          <w:szCs w:val="24"/>
        </w:rPr>
        <w:t>來方便觀察，如下圖所示：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F650CD" w14:paraId="675154EA" w14:textId="77777777" w:rsidTr="00F650CD">
        <w:tc>
          <w:tcPr>
            <w:tcW w:w="8296" w:type="dxa"/>
          </w:tcPr>
          <w:p w14:paraId="3091E029" w14:textId="65299B7F" w:rsidR="00F650CD" w:rsidRDefault="00F650CD" w:rsidP="00565D31">
            <w:pPr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lastRenderedPageBreak/>
              <w:drawing>
                <wp:inline distT="0" distB="0" distL="0" distR="0" wp14:anchorId="2E30026B" wp14:editId="0509D47E">
                  <wp:extent cx="5273040" cy="3512820"/>
                  <wp:effectExtent l="0" t="0" r="381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50CD" w14:paraId="73E48ACE" w14:textId="77777777" w:rsidTr="00F650CD">
        <w:tc>
          <w:tcPr>
            <w:tcW w:w="8296" w:type="dxa"/>
          </w:tcPr>
          <w:p w14:paraId="363394E9" w14:textId="1EA6BB1A" w:rsidR="00F650CD" w:rsidRDefault="00F650CD" w:rsidP="00F650CD">
            <w:pPr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3</w:t>
            </w:r>
            <w:r>
              <w:rPr>
                <w:rFonts w:hint="eastAsia"/>
                <w:sz w:val="28"/>
                <w:szCs w:val="24"/>
              </w:rPr>
              <w:t>：</w:t>
            </w:r>
            <w:r w:rsidR="00505266">
              <w:rPr>
                <w:rFonts w:hint="eastAsia"/>
                <w:sz w:val="28"/>
                <w:szCs w:val="24"/>
              </w:rPr>
              <w:t>區塊</w:t>
            </w:r>
            <w:r>
              <w:rPr>
                <w:rFonts w:hint="eastAsia"/>
                <w:sz w:val="28"/>
                <w:szCs w:val="24"/>
              </w:rPr>
              <w:t>固定間隔為</w:t>
            </w:r>
            <w:r>
              <w:rPr>
                <w:rFonts w:hint="eastAsia"/>
                <w:sz w:val="28"/>
                <w:szCs w:val="24"/>
              </w:rPr>
              <w:t>2</w:t>
            </w:r>
            <w:r>
              <w:rPr>
                <w:rFonts w:hint="eastAsia"/>
                <w:sz w:val="28"/>
                <w:szCs w:val="24"/>
              </w:rPr>
              <w:t>，範圍</w:t>
            </w:r>
            <w:r>
              <w:rPr>
                <w:rFonts w:hint="eastAsia"/>
                <w:sz w:val="28"/>
                <w:szCs w:val="24"/>
              </w:rPr>
              <w:t>2~12</w:t>
            </w:r>
          </w:p>
        </w:tc>
      </w:tr>
    </w:tbl>
    <w:p w14:paraId="00EBE41A" w14:textId="083B0170" w:rsidR="00A0687A" w:rsidRPr="007B705F" w:rsidRDefault="00F650CD" w:rsidP="00565D31">
      <w:pPr>
        <w:rPr>
          <w:rFonts w:hint="eastAsia"/>
          <w:sz w:val="28"/>
          <w:szCs w:val="24"/>
        </w:rPr>
      </w:pP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區塊變多好像後半部開始有規律，再增加區塊數如下圖所示</w:t>
      </w:r>
      <w:r w:rsidR="00505266">
        <w:rPr>
          <w:rFonts w:hint="eastAsia"/>
          <w:sz w:val="28"/>
          <w:szCs w:val="24"/>
        </w:rPr>
        <w:t>：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F650CD" w14:paraId="6DD1A3A6" w14:textId="77777777" w:rsidTr="00505266">
        <w:tc>
          <w:tcPr>
            <w:tcW w:w="8306" w:type="dxa"/>
          </w:tcPr>
          <w:p w14:paraId="002385D3" w14:textId="43FC5492" w:rsidR="00F650CD" w:rsidRDefault="00505266" w:rsidP="00F650CD">
            <w:pPr>
              <w:jc w:val="center"/>
              <w:rPr>
                <w:sz w:val="28"/>
                <w:szCs w:val="24"/>
              </w:rPr>
            </w:pPr>
            <w:r>
              <w:rPr>
                <w:noProof/>
                <w:sz w:val="28"/>
                <w:szCs w:val="24"/>
              </w:rPr>
              <w:drawing>
                <wp:inline distT="0" distB="0" distL="0" distR="0" wp14:anchorId="437E61E1" wp14:editId="190A877C">
                  <wp:extent cx="5273040" cy="3512820"/>
                  <wp:effectExtent l="0" t="0" r="3810" b="0"/>
                  <wp:docPr id="5" name="圖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50CD" w14:paraId="3368F27B" w14:textId="77777777" w:rsidTr="00505266">
        <w:tc>
          <w:tcPr>
            <w:tcW w:w="8306" w:type="dxa"/>
          </w:tcPr>
          <w:p w14:paraId="1E8019C2" w14:textId="7E4D8865" w:rsidR="00F650CD" w:rsidRDefault="00505266" w:rsidP="00F650CD">
            <w:pPr>
              <w:jc w:val="center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4</w:t>
            </w:r>
            <w:r>
              <w:rPr>
                <w:rFonts w:hint="eastAsia"/>
                <w:sz w:val="28"/>
                <w:szCs w:val="24"/>
              </w:rPr>
              <w:t>：</w:t>
            </w:r>
            <w:r>
              <w:rPr>
                <w:rFonts w:hint="eastAsia"/>
                <w:sz w:val="28"/>
                <w:szCs w:val="24"/>
              </w:rPr>
              <w:t>區塊</w:t>
            </w:r>
            <w:r>
              <w:rPr>
                <w:rFonts w:hint="eastAsia"/>
                <w:sz w:val="28"/>
                <w:szCs w:val="24"/>
              </w:rPr>
              <w:t>固定間隔為</w:t>
            </w:r>
            <w:r>
              <w:rPr>
                <w:rFonts w:hint="eastAsia"/>
                <w:sz w:val="28"/>
                <w:szCs w:val="24"/>
              </w:rPr>
              <w:t>2</w:t>
            </w:r>
            <w:r>
              <w:rPr>
                <w:rFonts w:hint="eastAsia"/>
                <w:sz w:val="28"/>
                <w:szCs w:val="24"/>
              </w:rPr>
              <w:t>，範圍</w:t>
            </w:r>
            <w:r>
              <w:rPr>
                <w:rFonts w:hint="eastAsia"/>
                <w:sz w:val="28"/>
                <w:szCs w:val="24"/>
              </w:rPr>
              <w:t>2~</w:t>
            </w:r>
            <w:r>
              <w:rPr>
                <w:rFonts w:hint="eastAsia"/>
                <w:sz w:val="28"/>
                <w:szCs w:val="24"/>
              </w:rPr>
              <w:t>20</w:t>
            </w:r>
          </w:p>
        </w:tc>
      </w:tr>
      <w:tr w:rsidR="00F650CD" w14:paraId="7F387C1E" w14:textId="77777777" w:rsidTr="00505266">
        <w:tc>
          <w:tcPr>
            <w:tcW w:w="8306" w:type="dxa"/>
          </w:tcPr>
          <w:p w14:paraId="5C2B2BB4" w14:textId="29A86554" w:rsidR="00F650CD" w:rsidRDefault="00505266" w:rsidP="00F650CD">
            <w:pPr>
              <w:jc w:val="center"/>
              <w:rPr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lastRenderedPageBreak/>
              <w:drawing>
                <wp:inline distT="0" distB="0" distL="0" distR="0" wp14:anchorId="509D2155" wp14:editId="0B2F1E41">
                  <wp:extent cx="5273040" cy="3512820"/>
                  <wp:effectExtent l="0" t="0" r="381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040" cy="3512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5266" w14:paraId="22CF65EB" w14:textId="77777777" w:rsidTr="00505266">
        <w:tc>
          <w:tcPr>
            <w:tcW w:w="8306" w:type="dxa"/>
          </w:tcPr>
          <w:p w14:paraId="34FE8209" w14:textId="15EB208F" w:rsidR="00505266" w:rsidRDefault="00505266" w:rsidP="00505266">
            <w:pPr>
              <w:jc w:val="center"/>
              <w:rPr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5</w:t>
            </w:r>
            <w:r>
              <w:rPr>
                <w:rFonts w:hint="eastAsia"/>
                <w:sz w:val="28"/>
                <w:szCs w:val="24"/>
              </w:rPr>
              <w:t>：區塊固定間隔為</w:t>
            </w:r>
            <w:r>
              <w:rPr>
                <w:rFonts w:hint="eastAsia"/>
                <w:sz w:val="28"/>
                <w:szCs w:val="24"/>
              </w:rPr>
              <w:t>2</w:t>
            </w:r>
            <w:r>
              <w:rPr>
                <w:rFonts w:hint="eastAsia"/>
                <w:sz w:val="28"/>
                <w:szCs w:val="24"/>
              </w:rPr>
              <w:t>，範圍</w:t>
            </w:r>
            <w:r>
              <w:rPr>
                <w:rFonts w:hint="eastAsia"/>
                <w:sz w:val="28"/>
                <w:szCs w:val="24"/>
              </w:rPr>
              <w:t>2~</w:t>
            </w:r>
            <w:r>
              <w:rPr>
                <w:rFonts w:hint="eastAsia"/>
                <w:sz w:val="28"/>
                <w:szCs w:val="24"/>
              </w:rPr>
              <w:t>30</w:t>
            </w:r>
          </w:p>
        </w:tc>
      </w:tr>
    </w:tbl>
    <w:p w14:paraId="7F0EA031" w14:textId="561B0D2B" w:rsidR="009E5BB1" w:rsidRDefault="00505266" w:rsidP="00505266">
      <w:pPr>
        <w:tabs>
          <w:tab w:val="left" w:pos="572"/>
        </w:tabs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將</w:t>
      </w:r>
      <w:r w:rsidR="00272105">
        <w:rPr>
          <w:rFonts w:hint="eastAsia"/>
          <w:sz w:val="28"/>
          <w:szCs w:val="24"/>
        </w:rPr>
        <w:t>範圍增加</w:t>
      </w:r>
      <w:r>
        <w:rPr>
          <w:rFonts w:hint="eastAsia"/>
          <w:sz w:val="28"/>
          <w:szCs w:val="24"/>
        </w:rPr>
        <w:t>後發現</w:t>
      </w:r>
      <w:r w:rsidR="00272105">
        <w:rPr>
          <w:rFonts w:hint="eastAsia"/>
          <w:sz w:val="28"/>
          <w:szCs w:val="24"/>
        </w:rPr>
        <w:t>誤差隨著區塊會有上下起伏</w:t>
      </w:r>
      <w:r w:rsidR="009E5BB1">
        <w:rPr>
          <w:rFonts w:hint="eastAsia"/>
          <w:sz w:val="28"/>
          <w:szCs w:val="24"/>
        </w:rPr>
        <w:t>應該是由函數中</w:t>
      </w:r>
      <w:r w:rsidR="009E5BB1">
        <w:rPr>
          <w:rFonts w:hint="eastAsia"/>
          <w:sz w:val="28"/>
          <w:szCs w:val="24"/>
        </w:rPr>
        <w:t>s</w:t>
      </w:r>
      <w:r w:rsidR="009E5BB1">
        <w:rPr>
          <w:sz w:val="28"/>
          <w:szCs w:val="24"/>
        </w:rPr>
        <w:t>in</w:t>
      </w:r>
      <w:r w:rsidR="007A589F">
        <w:rPr>
          <w:rFonts w:hint="eastAsia"/>
          <w:sz w:val="28"/>
          <w:szCs w:val="24"/>
        </w:rPr>
        <w:t>(x)</w:t>
      </w:r>
      <w:r w:rsidR="007A589F">
        <w:rPr>
          <w:rFonts w:hint="eastAsia"/>
          <w:sz w:val="28"/>
          <w:szCs w:val="24"/>
        </w:rPr>
        <w:t>跟</w:t>
      </w:r>
      <w:r w:rsidR="009E5BB1">
        <w:rPr>
          <w:sz w:val="28"/>
          <w:szCs w:val="24"/>
        </w:rPr>
        <w:t>cos</w:t>
      </w:r>
      <w:r w:rsidR="007A589F">
        <w:rPr>
          <w:sz w:val="28"/>
          <w:szCs w:val="24"/>
        </w:rPr>
        <w:t>(x)</w:t>
      </w:r>
      <w:r w:rsidR="009E5BB1">
        <w:rPr>
          <w:rFonts w:hint="eastAsia"/>
          <w:sz w:val="28"/>
          <w:szCs w:val="24"/>
        </w:rPr>
        <w:t>所導致的</w:t>
      </w:r>
      <w:r w:rsidR="007A589F">
        <w:rPr>
          <w:rFonts w:hint="eastAsia"/>
          <w:sz w:val="28"/>
          <w:szCs w:val="24"/>
        </w:rPr>
        <w:t>R</w:t>
      </w:r>
      <w:r w:rsidR="007A589F">
        <w:rPr>
          <w:sz w:val="28"/>
          <w:szCs w:val="24"/>
        </w:rPr>
        <w:t>ound-off error</w:t>
      </w:r>
      <w:r w:rsidR="007A589F">
        <w:rPr>
          <w:rFonts w:hint="eastAsia"/>
          <w:sz w:val="28"/>
          <w:szCs w:val="24"/>
        </w:rPr>
        <w:t>形成</w:t>
      </w:r>
      <w:r w:rsidR="00EC2583">
        <w:rPr>
          <w:rFonts w:hint="eastAsia"/>
          <w:sz w:val="28"/>
          <w:szCs w:val="24"/>
        </w:rPr>
        <w:t>，因為</w:t>
      </w:r>
      <w:r w:rsidR="007A589F">
        <w:rPr>
          <w:rFonts w:hint="eastAsia"/>
          <w:sz w:val="28"/>
          <w:szCs w:val="24"/>
        </w:rPr>
        <w:t>s</w:t>
      </w:r>
      <w:r w:rsidR="007A589F">
        <w:rPr>
          <w:sz w:val="28"/>
          <w:szCs w:val="24"/>
        </w:rPr>
        <w:t>in</w:t>
      </w:r>
      <w:r w:rsidR="007A589F">
        <w:rPr>
          <w:rFonts w:hint="eastAsia"/>
          <w:sz w:val="28"/>
          <w:szCs w:val="24"/>
        </w:rPr>
        <w:t>(x)</w:t>
      </w:r>
      <w:r w:rsidR="007A589F">
        <w:rPr>
          <w:rFonts w:hint="eastAsia"/>
          <w:sz w:val="28"/>
          <w:szCs w:val="24"/>
        </w:rPr>
        <w:t>跟</w:t>
      </w:r>
      <w:r w:rsidR="007A589F">
        <w:rPr>
          <w:sz w:val="28"/>
          <w:szCs w:val="24"/>
        </w:rPr>
        <w:t>cos(x)</w:t>
      </w:r>
      <w:r w:rsidR="007A589F">
        <w:rPr>
          <w:rFonts w:hint="eastAsia"/>
          <w:sz w:val="28"/>
          <w:szCs w:val="24"/>
        </w:rPr>
        <w:t>，所形成的值域散布情況都是有上下起伏的波，若單獨看</w:t>
      </w:r>
      <w:r w:rsidR="007A589F">
        <w:rPr>
          <w:rFonts w:hint="eastAsia"/>
          <w:sz w:val="28"/>
          <w:szCs w:val="24"/>
        </w:rPr>
        <w:t>s</w:t>
      </w:r>
      <w:r w:rsidR="007A589F">
        <w:rPr>
          <w:sz w:val="28"/>
          <w:szCs w:val="24"/>
        </w:rPr>
        <w:t>in</w:t>
      </w:r>
      <w:r w:rsidR="007A589F">
        <w:rPr>
          <w:rFonts w:hint="eastAsia"/>
          <w:sz w:val="28"/>
          <w:szCs w:val="24"/>
        </w:rPr>
        <w:t>(x)</w:t>
      </w:r>
      <w:r w:rsidR="007A589F">
        <w:rPr>
          <w:rFonts w:hint="eastAsia"/>
          <w:sz w:val="28"/>
          <w:szCs w:val="24"/>
        </w:rPr>
        <w:t>跟</w:t>
      </w:r>
      <w:r w:rsidR="007A589F">
        <w:rPr>
          <w:sz w:val="28"/>
          <w:szCs w:val="24"/>
        </w:rPr>
        <w:t>cos(x)</w:t>
      </w:r>
      <w:r w:rsidR="007A589F">
        <w:rPr>
          <w:rFonts w:hint="eastAsia"/>
          <w:sz w:val="28"/>
          <w:szCs w:val="24"/>
        </w:rPr>
        <w:t>，其一個完整的波做積分後應為</w:t>
      </w:r>
      <w:r w:rsidR="007A589F">
        <w:rPr>
          <w:rFonts w:hint="eastAsia"/>
          <w:sz w:val="28"/>
          <w:szCs w:val="24"/>
        </w:rPr>
        <w:t>0</w:t>
      </w:r>
      <w:r w:rsidR="007A589F">
        <w:rPr>
          <w:rFonts w:hint="eastAsia"/>
          <w:sz w:val="28"/>
          <w:szCs w:val="24"/>
        </w:rPr>
        <w:t>，然而分區塊後不同塊分到波的不同部分最後和起來會產生</w:t>
      </w:r>
      <w:r w:rsidR="007A589F">
        <w:rPr>
          <w:rFonts w:hint="eastAsia"/>
          <w:sz w:val="28"/>
          <w:szCs w:val="24"/>
        </w:rPr>
        <w:t>R</w:t>
      </w:r>
      <w:r w:rsidR="007A589F">
        <w:rPr>
          <w:sz w:val="28"/>
          <w:szCs w:val="24"/>
        </w:rPr>
        <w:t>ound-off error</w:t>
      </w:r>
      <w:r w:rsidR="007A589F">
        <w:rPr>
          <w:rFonts w:hint="eastAsia"/>
          <w:sz w:val="28"/>
          <w:szCs w:val="24"/>
        </w:rPr>
        <w:t>，因此誤差變</w:t>
      </w:r>
      <w:r w:rsidR="00EC2583">
        <w:rPr>
          <w:rFonts w:hint="eastAsia"/>
          <w:sz w:val="28"/>
          <w:szCs w:val="24"/>
        </w:rPr>
        <w:t>成</w:t>
      </w:r>
      <w:r w:rsidR="007A589F">
        <w:rPr>
          <w:rFonts w:hint="eastAsia"/>
          <w:sz w:val="28"/>
          <w:szCs w:val="24"/>
        </w:rPr>
        <w:t>像波一樣上下起伏的跡象。</w:t>
      </w:r>
    </w:p>
    <w:p w14:paraId="2CE03229" w14:textId="33E84850" w:rsidR="00EC2583" w:rsidRDefault="00EC2583" w:rsidP="00505266">
      <w:pPr>
        <w:tabs>
          <w:tab w:val="left" w:pos="572"/>
        </w:tabs>
        <w:rPr>
          <w:rFonts w:hint="eastAsia"/>
          <w:sz w:val="28"/>
          <w:szCs w:val="24"/>
        </w:rPr>
      </w:pPr>
      <w:r>
        <w:rPr>
          <w:sz w:val="28"/>
          <w:szCs w:val="24"/>
        </w:rPr>
        <w:tab/>
      </w:r>
      <w:r w:rsidR="00BE1A44">
        <w:rPr>
          <w:rFonts w:hint="eastAsia"/>
          <w:sz w:val="28"/>
          <w:szCs w:val="24"/>
        </w:rPr>
        <w:t>總統來說，</w:t>
      </w:r>
      <w:r>
        <w:rPr>
          <w:rFonts w:hint="eastAsia"/>
          <w:sz w:val="28"/>
          <w:szCs w:val="24"/>
        </w:rPr>
        <w:t>區塊數量的誤差看起來是像波一樣不斷起伏，而取樣點就平均而言，則稍微能看出越多點誤差越大，</w:t>
      </w:r>
      <w:r w:rsidR="00BE1A44">
        <w:rPr>
          <w:rFonts w:hint="eastAsia"/>
          <w:sz w:val="28"/>
          <w:szCs w:val="24"/>
        </w:rPr>
        <w:t>因此硬要說的話，</w:t>
      </w:r>
      <w:r w:rsidR="00B93919">
        <w:rPr>
          <w:rFonts w:hint="eastAsia"/>
          <w:sz w:val="28"/>
          <w:szCs w:val="24"/>
        </w:rPr>
        <w:t>我認為</w:t>
      </w:r>
      <m:oMath>
        <m:r>
          <w:rPr>
            <w:rFonts w:ascii="Cambria Math" w:hAnsi="Cambria Math" w:hint="eastAsia"/>
            <w:sz w:val="28"/>
            <w:szCs w:val="24"/>
          </w:rPr>
          <m:t>p</m:t>
        </m:r>
        <m:r>
          <w:rPr>
            <w:rFonts w:ascii="Cambria Math" w:hAnsi="Cambria Math"/>
            <w:sz w:val="28"/>
            <w:szCs w:val="24"/>
          </w:rPr>
          <m:t>-refinement</m:t>
        </m:r>
      </m:oMath>
      <w:r w:rsidR="00B93919">
        <w:rPr>
          <w:rFonts w:hint="eastAsia"/>
          <w:sz w:val="28"/>
          <w:szCs w:val="24"/>
        </w:rPr>
        <w:t>最後對誤差影響會比較大。</w:t>
      </w:r>
    </w:p>
    <w:p w14:paraId="3C745E4A" w14:textId="77777777" w:rsidR="007A589F" w:rsidRPr="007A589F" w:rsidRDefault="007A589F" w:rsidP="00505266">
      <w:pPr>
        <w:tabs>
          <w:tab w:val="left" w:pos="572"/>
        </w:tabs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函數分布如下圖所示：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A589F" w14:paraId="097A68E0" w14:textId="77777777" w:rsidTr="007A589F">
        <w:trPr>
          <w:jc w:val="center"/>
        </w:trPr>
        <w:tc>
          <w:tcPr>
            <w:tcW w:w="8296" w:type="dxa"/>
          </w:tcPr>
          <w:p w14:paraId="01A09B82" w14:textId="64E94469" w:rsidR="007A589F" w:rsidRDefault="007A589F" w:rsidP="007A589F">
            <w:pPr>
              <w:tabs>
                <w:tab w:val="left" w:pos="572"/>
              </w:tabs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lastRenderedPageBreak/>
              <w:drawing>
                <wp:inline distT="0" distB="0" distL="0" distR="0" wp14:anchorId="0159C9E2" wp14:editId="7ADE8B0B">
                  <wp:extent cx="4480560" cy="3360420"/>
                  <wp:effectExtent l="0" t="0" r="0" b="0"/>
                  <wp:docPr id="9" name="圖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0560" cy="3360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589F" w14:paraId="42A43119" w14:textId="77777777" w:rsidTr="007A589F">
        <w:trPr>
          <w:jc w:val="center"/>
        </w:trPr>
        <w:tc>
          <w:tcPr>
            <w:tcW w:w="8296" w:type="dxa"/>
          </w:tcPr>
          <w:p w14:paraId="38161804" w14:textId="744831A3" w:rsidR="007A589F" w:rsidRDefault="007A589F" w:rsidP="007A589F">
            <w:pPr>
              <w:tabs>
                <w:tab w:val="left" w:pos="572"/>
              </w:tabs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6</w:t>
            </w:r>
            <w:r>
              <w:rPr>
                <w:rFonts w:hint="eastAsia"/>
                <w:sz w:val="28"/>
                <w:szCs w:val="24"/>
              </w:rPr>
              <w:t>：</w:t>
            </w:r>
            <w:r w:rsidR="00CA2C91">
              <w:rPr>
                <w:rFonts w:hint="eastAsia"/>
                <w:sz w:val="28"/>
                <w:szCs w:val="24"/>
              </w:rPr>
              <w:t>函數部分視覺化圖形</w:t>
            </w:r>
          </w:p>
        </w:tc>
      </w:tr>
    </w:tbl>
    <w:p w14:paraId="370A8BB8" w14:textId="77777777" w:rsidR="00CA2C91" w:rsidRPr="007A589F" w:rsidRDefault="00CA2C91" w:rsidP="00505266">
      <w:pPr>
        <w:tabs>
          <w:tab w:val="left" w:pos="572"/>
        </w:tabs>
        <w:rPr>
          <w:sz w:val="28"/>
          <w:szCs w:val="24"/>
        </w:rPr>
      </w:pPr>
      <w:r>
        <w:rPr>
          <w:sz w:val="28"/>
          <w:szCs w:val="24"/>
        </w:rPr>
        <w:tab/>
      </w:r>
      <w:r>
        <w:rPr>
          <w:rFonts w:hint="eastAsia"/>
          <w:sz w:val="28"/>
          <w:szCs w:val="24"/>
        </w:rPr>
        <w:t>這邊可以看到光是範圍從</w:t>
      </w:r>
      <w:r>
        <w:rPr>
          <w:rFonts w:hint="eastAsia"/>
          <w:sz w:val="28"/>
          <w:szCs w:val="24"/>
        </w:rPr>
        <w:t>2</w:t>
      </w:r>
      <w:r>
        <w:rPr>
          <w:rFonts w:hint="eastAsia"/>
          <w:sz w:val="28"/>
          <w:szCs w:val="24"/>
        </w:rPr>
        <w:t>到</w:t>
      </w:r>
      <w:r>
        <w:rPr>
          <w:rFonts w:hint="eastAsia"/>
          <w:sz w:val="28"/>
          <w:szCs w:val="24"/>
        </w:rPr>
        <w:t>3</w:t>
      </w:r>
      <w:r>
        <w:rPr>
          <w:rFonts w:hint="eastAsia"/>
          <w:sz w:val="28"/>
          <w:szCs w:val="24"/>
        </w:rPr>
        <w:t>就已經有相當多的波形產生，而完整範圍如下圖所示：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CA2C91" w14:paraId="0C92DEE7" w14:textId="77777777" w:rsidTr="00CA2C91">
        <w:trPr>
          <w:jc w:val="center"/>
        </w:trPr>
        <w:tc>
          <w:tcPr>
            <w:tcW w:w="8296" w:type="dxa"/>
          </w:tcPr>
          <w:p w14:paraId="2D7F6D5A" w14:textId="19580379" w:rsidR="00CA2C91" w:rsidRDefault="00CA2C91" w:rsidP="00CA2C91">
            <w:pPr>
              <w:tabs>
                <w:tab w:val="left" w:pos="572"/>
              </w:tabs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drawing>
                <wp:inline distT="0" distB="0" distL="0" distR="0" wp14:anchorId="1C8CD46E" wp14:editId="23E0FF03">
                  <wp:extent cx="4556760" cy="3417570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6760" cy="341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A2C91" w14:paraId="7331F0B6" w14:textId="77777777" w:rsidTr="00CA2C91">
        <w:trPr>
          <w:jc w:val="center"/>
        </w:trPr>
        <w:tc>
          <w:tcPr>
            <w:tcW w:w="8296" w:type="dxa"/>
          </w:tcPr>
          <w:p w14:paraId="797E0926" w14:textId="64F072FA" w:rsidR="00CA2C91" w:rsidRDefault="00CA2C91" w:rsidP="00CA2C91">
            <w:pPr>
              <w:tabs>
                <w:tab w:val="left" w:pos="572"/>
              </w:tabs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7</w:t>
            </w:r>
            <w:r>
              <w:rPr>
                <w:rFonts w:hint="eastAsia"/>
                <w:sz w:val="28"/>
                <w:szCs w:val="24"/>
              </w:rPr>
              <w:t>：函數</w:t>
            </w:r>
            <w:r>
              <w:rPr>
                <w:rFonts w:hint="eastAsia"/>
                <w:sz w:val="28"/>
                <w:szCs w:val="24"/>
              </w:rPr>
              <w:t>完整</w:t>
            </w:r>
            <w:r>
              <w:rPr>
                <w:rFonts w:hint="eastAsia"/>
                <w:sz w:val="28"/>
                <w:szCs w:val="24"/>
              </w:rPr>
              <w:t>視覺化圖形</w:t>
            </w:r>
          </w:p>
        </w:tc>
      </w:tr>
    </w:tbl>
    <w:p w14:paraId="1774D50B" w14:textId="3817A578" w:rsidR="008B06B6" w:rsidRDefault="004B1C31" w:rsidP="00871782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>
        <w:rPr>
          <w:rFonts w:hint="eastAsia"/>
          <w:sz w:val="28"/>
          <w:szCs w:val="24"/>
        </w:rPr>
        <w:lastRenderedPageBreak/>
        <w:t>單精度浮點數</w:t>
      </w:r>
    </w:p>
    <w:p w14:paraId="0A5C1117" w14:textId="77777777" w:rsidR="004B1C31" w:rsidRPr="004B1C31" w:rsidRDefault="004B1C31" w:rsidP="004B1C31">
      <w:pPr>
        <w:ind w:left="480"/>
        <w:rPr>
          <w:sz w:val="28"/>
          <w:szCs w:val="24"/>
        </w:rPr>
      </w:pPr>
      <w:r>
        <w:rPr>
          <w:rFonts w:hint="eastAsia"/>
          <w:sz w:val="28"/>
          <w:szCs w:val="24"/>
        </w:rPr>
        <w:t>另外我也試做了</w:t>
      </w:r>
      <w:r>
        <w:rPr>
          <w:sz w:val="28"/>
          <w:szCs w:val="24"/>
        </w:rPr>
        <w:t>float</w:t>
      </w:r>
      <w:r>
        <w:rPr>
          <w:rFonts w:hint="eastAsia"/>
          <w:sz w:val="28"/>
          <w:szCs w:val="24"/>
        </w:rPr>
        <w:t>的結果，如下圖所示：</w:t>
      </w:r>
    </w:p>
    <w:tbl>
      <w:tblPr>
        <w:tblStyle w:val="a5"/>
        <w:tblW w:w="0" w:type="auto"/>
        <w:tblInd w:w="4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6"/>
      </w:tblGrid>
      <w:tr w:rsidR="004B1C31" w14:paraId="783FCDBE" w14:textId="77777777" w:rsidTr="004B1C31">
        <w:tc>
          <w:tcPr>
            <w:tcW w:w="7826" w:type="dxa"/>
          </w:tcPr>
          <w:p w14:paraId="21F9690D" w14:textId="1ED64DC5" w:rsidR="004B1C31" w:rsidRDefault="004B1C31" w:rsidP="004B1C31">
            <w:pPr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drawing>
                <wp:inline distT="0" distB="0" distL="0" distR="0" wp14:anchorId="48735224" wp14:editId="47736D1E">
                  <wp:extent cx="5101466" cy="3398520"/>
                  <wp:effectExtent l="0" t="0" r="4445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6627" cy="34152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C31" w14:paraId="1856CF34" w14:textId="77777777" w:rsidTr="004B1C31">
        <w:tc>
          <w:tcPr>
            <w:tcW w:w="7826" w:type="dxa"/>
          </w:tcPr>
          <w:p w14:paraId="42C4F0CD" w14:textId="26458501" w:rsidR="004B1C31" w:rsidRDefault="004B1C31" w:rsidP="004B1C31">
            <w:pPr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8</w:t>
            </w:r>
            <w:r>
              <w:rPr>
                <w:rFonts w:hint="eastAsia"/>
                <w:sz w:val="28"/>
                <w:szCs w:val="24"/>
              </w:rPr>
              <w:t>：</w:t>
            </w:r>
            <w:r>
              <w:rPr>
                <w:rFonts w:hint="eastAsia"/>
                <w:sz w:val="28"/>
                <w:szCs w:val="24"/>
              </w:rPr>
              <w:t>a</w:t>
            </w:r>
            <w:r>
              <w:rPr>
                <w:sz w:val="28"/>
                <w:szCs w:val="24"/>
              </w:rPr>
              <w:t>bsolute error</w:t>
            </w:r>
          </w:p>
        </w:tc>
      </w:tr>
      <w:tr w:rsidR="004B1C31" w14:paraId="206752E2" w14:textId="77777777" w:rsidTr="004B1C31">
        <w:tc>
          <w:tcPr>
            <w:tcW w:w="7826" w:type="dxa"/>
          </w:tcPr>
          <w:p w14:paraId="5557B27D" w14:textId="04D931C4" w:rsidR="004B1C31" w:rsidRDefault="004B1C31" w:rsidP="004B1C31">
            <w:pPr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noProof/>
                <w:sz w:val="28"/>
                <w:szCs w:val="24"/>
              </w:rPr>
              <w:drawing>
                <wp:inline distT="0" distB="0" distL="0" distR="0" wp14:anchorId="1B56D292" wp14:editId="2FF73888">
                  <wp:extent cx="5124343" cy="3413760"/>
                  <wp:effectExtent l="0" t="0" r="635" b="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5755" cy="3428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1C31" w14:paraId="4D67D57A" w14:textId="77777777" w:rsidTr="004B1C31">
        <w:tc>
          <w:tcPr>
            <w:tcW w:w="7826" w:type="dxa"/>
          </w:tcPr>
          <w:p w14:paraId="36E36A0A" w14:textId="2BDCCABB" w:rsidR="004B1C31" w:rsidRDefault="004B1C31" w:rsidP="004B1C31">
            <w:pPr>
              <w:jc w:val="center"/>
              <w:rPr>
                <w:rFonts w:hint="eastAsia"/>
                <w:sz w:val="28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圖</w:t>
            </w:r>
            <w:r>
              <w:rPr>
                <w:rFonts w:hint="eastAsia"/>
                <w:sz w:val="28"/>
                <w:szCs w:val="24"/>
              </w:rPr>
              <w:t>9</w:t>
            </w:r>
            <w:r>
              <w:rPr>
                <w:rFonts w:hint="eastAsia"/>
                <w:sz w:val="28"/>
                <w:szCs w:val="24"/>
              </w:rPr>
              <w:t>：</w:t>
            </w:r>
            <w:r>
              <w:rPr>
                <w:rFonts w:hint="eastAsia"/>
                <w:sz w:val="28"/>
                <w:szCs w:val="24"/>
              </w:rPr>
              <w:t>r</w:t>
            </w:r>
            <w:r>
              <w:rPr>
                <w:sz w:val="28"/>
                <w:szCs w:val="24"/>
              </w:rPr>
              <w:t xml:space="preserve">elative </w:t>
            </w:r>
            <w:r>
              <w:rPr>
                <w:sz w:val="28"/>
                <w:szCs w:val="24"/>
              </w:rPr>
              <w:t>error</w:t>
            </w:r>
          </w:p>
        </w:tc>
      </w:tr>
    </w:tbl>
    <w:p w14:paraId="1BF63290" w14:textId="0F83F92B" w:rsidR="004B1C31" w:rsidRPr="0020361B" w:rsidRDefault="004B1C31" w:rsidP="0020361B">
      <w:pPr>
        <w:ind w:firstLine="48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lastRenderedPageBreak/>
        <w:t>結果顯示</w:t>
      </w:r>
      <w:r>
        <w:rPr>
          <w:rFonts w:hint="eastAsia"/>
          <w:sz w:val="28"/>
          <w:szCs w:val="24"/>
        </w:rPr>
        <w:t>f</w:t>
      </w:r>
      <w:r>
        <w:rPr>
          <w:sz w:val="28"/>
          <w:szCs w:val="24"/>
        </w:rPr>
        <w:t>loat</w:t>
      </w:r>
      <w:r>
        <w:rPr>
          <w:rFonts w:hint="eastAsia"/>
          <w:sz w:val="28"/>
          <w:szCs w:val="24"/>
        </w:rPr>
        <w:t>因為在小數點後能表達的位數較少，</w:t>
      </w:r>
      <w:r w:rsidR="009D7EE3">
        <w:rPr>
          <w:rFonts w:hint="eastAsia"/>
          <w:sz w:val="28"/>
          <w:szCs w:val="24"/>
        </w:rPr>
        <w:t>產生的誤差也比較明顯，</w:t>
      </w:r>
      <w:r w:rsidR="0020361B">
        <w:rPr>
          <w:rFonts w:hint="eastAsia"/>
          <w:sz w:val="28"/>
          <w:szCs w:val="24"/>
        </w:rPr>
        <w:t>看的出來在區塊數量少的情況誤差最小，這也說明了增加區塊數量本身可能沒有意義，反而容易增加誤差。</w:t>
      </w:r>
    </w:p>
    <w:p w14:paraId="4A2BF019" w14:textId="19B9C80B" w:rsidR="008B06B6" w:rsidRDefault="0020361B" w:rsidP="00871782">
      <w:pPr>
        <w:pStyle w:val="a3"/>
        <w:numPr>
          <w:ilvl w:val="0"/>
          <w:numId w:val="1"/>
        </w:numPr>
        <w:ind w:leftChars="0"/>
        <w:rPr>
          <w:sz w:val="28"/>
          <w:szCs w:val="24"/>
        </w:rPr>
      </w:pPr>
      <w:r>
        <w:rPr>
          <w:rFonts w:hint="eastAsia"/>
          <w:sz w:val="28"/>
          <w:szCs w:val="24"/>
        </w:rPr>
        <w:t>遇到困難</w:t>
      </w:r>
      <w:r w:rsidR="005A6156">
        <w:rPr>
          <w:rFonts w:hint="eastAsia"/>
          <w:sz w:val="28"/>
          <w:szCs w:val="24"/>
        </w:rPr>
        <w:t>&amp;</w:t>
      </w:r>
      <w:r w:rsidR="005A6156">
        <w:rPr>
          <w:rFonts w:hint="eastAsia"/>
          <w:sz w:val="28"/>
          <w:szCs w:val="24"/>
        </w:rPr>
        <w:t>心得</w:t>
      </w:r>
    </w:p>
    <w:p w14:paraId="6414D15B" w14:textId="388BDD2F" w:rsidR="0020361B" w:rsidRDefault="0020361B" w:rsidP="0020361B">
      <w:pPr>
        <w:ind w:firstLine="480"/>
        <w:rPr>
          <w:sz w:val="28"/>
          <w:szCs w:val="24"/>
        </w:rPr>
      </w:pPr>
      <w:r w:rsidRPr="0020361B">
        <w:rPr>
          <w:rFonts w:hint="eastAsia"/>
          <w:sz w:val="28"/>
          <w:szCs w:val="24"/>
        </w:rPr>
        <w:t>本次實作有很多重複的地方，一開始都硬幹，一個一個列出，</w:t>
      </w:r>
      <w:r>
        <w:rPr>
          <w:rFonts w:hint="eastAsia"/>
          <w:sz w:val="28"/>
          <w:szCs w:val="24"/>
        </w:rPr>
        <w:t>但</w:t>
      </w:r>
      <w:r w:rsidR="005A6156">
        <w:rPr>
          <w:rFonts w:hint="eastAsia"/>
          <w:sz w:val="28"/>
          <w:szCs w:val="24"/>
        </w:rPr>
        <w:t>後來繼續增加測試條件時</w:t>
      </w:r>
      <w:r>
        <w:rPr>
          <w:rFonts w:hint="eastAsia"/>
          <w:sz w:val="28"/>
          <w:szCs w:val="24"/>
        </w:rPr>
        <w:t>發現還是太麻煩了才決定重新整理程式碼，用迴圈整理重複的段落，簡化許多</w:t>
      </w:r>
      <w:r w:rsidR="00641643">
        <w:rPr>
          <w:rFonts w:hint="eastAsia"/>
          <w:sz w:val="28"/>
          <w:szCs w:val="24"/>
        </w:rPr>
        <w:t>程式長度</w:t>
      </w:r>
      <w:r>
        <w:rPr>
          <w:rFonts w:hint="eastAsia"/>
          <w:sz w:val="28"/>
          <w:szCs w:val="24"/>
        </w:rPr>
        <w:t>。</w:t>
      </w:r>
    </w:p>
    <w:p w14:paraId="11760246" w14:textId="2B3F6F90" w:rsidR="00641643" w:rsidRPr="005A6156" w:rsidRDefault="00641643" w:rsidP="005A6156">
      <w:pPr>
        <w:ind w:firstLine="480"/>
        <w:rPr>
          <w:rFonts w:hint="eastAsia"/>
          <w:sz w:val="28"/>
          <w:szCs w:val="24"/>
        </w:rPr>
      </w:pPr>
      <w:r>
        <w:rPr>
          <w:rFonts w:hint="eastAsia"/>
          <w:sz w:val="28"/>
          <w:szCs w:val="24"/>
        </w:rPr>
        <w:t>在看到結果的時候發現答案都差不多，很懷疑自己是不是程式沒寫好，後來</w:t>
      </w:r>
      <w:r w:rsidR="005A6156">
        <w:rPr>
          <w:rFonts w:hint="eastAsia"/>
          <w:sz w:val="28"/>
          <w:szCs w:val="24"/>
        </w:rPr>
        <w:t>嘗試</w:t>
      </w:r>
      <w:r>
        <w:rPr>
          <w:rFonts w:hint="eastAsia"/>
          <w:sz w:val="28"/>
          <w:szCs w:val="24"/>
        </w:rPr>
        <w:t>其他</w:t>
      </w:r>
      <w:r w:rsidR="005A6156">
        <w:rPr>
          <w:rFonts w:hint="eastAsia"/>
          <w:sz w:val="28"/>
          <w:szCs w:val="24"/>
        </w:rPr>
        <w:t>函數</w:t>
      </w:r>
      <w:r>
        <w:rPr>
          <w:rFonts w:hint="eastAsia"/>
          <w:sz w:val="28"/>
          <w:szCs w:val="24"/>
        </w:rPr>
        <w:t>和檢查小數點後到</w:t>
      </w:r>
      <w:r>
        <w:rPr>
          <w:rFonts w:hint="eastAsia"/>
          <w:sz w:val="28"/>
          <w:szCs w:val="24"/>
        </w:rPr>
        <w:t>15</w:t>
      </w:r>
      <w:r>
        <w:rPr>
          <w:rFonts w:hint="eastAsia"/>
          <w:sz w:val="28"/>
          <w:szCs w:val="24"/>
        </w:rPr>
        <w:t>位才大概確認自己是正確的，只是這個函數結果太剛好了。</w:t>
      </w:r>
    </w:p>
    <w:sectPr w:rsidR="00641643" w:rsidRPr="005A61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726EE3"/>
    <w:multiLevelType w:val="hybridMultilevel"/>
    <w:tmpl w:val="AABC6142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793"/>
    <w:rsid w:val="00090752"/>
    <w:rsid w:val="00111B53"/>
    <w:rsid w:val="0020361B"/>
    <w:rsid w:val="00272105"/>
    <w:rsid w:val="00290589"/>
    <w:rsid w:val="004B1C31"/>
    <w:rsid w:val="00505266"/>
    <w:rsid w:val="00565D31"/>
    <w:rsid w:val="005A6156"/>
    <w:rsid w:val="00641643"/>
    <w:rsid w:val="007A589F"/>
    <w:rsid w:val="007B705F"/>
    <w:rsid w:val="00871782"/>
    <w:rsid w:val="008B06B6"/>
    <w:rsid w:val="009D7EE3"/>
    <w:rsid w:val="009E5BB1"/>
    <w:rsid w:val="00A0687A"/>
    <w:rsid w:val="00B93919"/>
    <w:rsid w:val="00BE1A44"/>
    <w:rsid w:val="00C102B1"/>
    <w:rsid w:val="00CA2C91"/>
    <w:rsid w:val="00CC6793"/>
    <w:rsid w:val="00EC2583"/>
    <w:rsid w:val="00F65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4172E"/>
  <w15:chartTrackingRefBased/>
  <w15:docId w15:val="{65BBA87A-E164-40D4-92C8-D6A33FD5B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標楷體" w:hAnsi="Times New Roman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1782"/>
    <w:pPr>
      <w:ind w:leftChars="200" w:left="480"/>
    </w:pPr>
  </w:style>
  <w:style w:type="character" w:styleId="a4">
    <w:name w:val="Placeholder Text"/>
    <w:basedOn w:val="a0"/>
    <w:uiPriority w:val="99"/>
    <w:semiHidden/>
    <w:rsid w:val="00090752"/>
    <w:rPr>
      <w:color w:val="808080"/>
    </w:rPr>
  </w:style>
  <w:style w:type="table" w:styleId="a5">
    <w:name w:val="Table Grid"/>
    <w:basedOn w:val="a1"/>
    <w:uiPriority w:val="39"/>
    <w:rsid w:val="007B70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4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10" Type="http://schemas.openxmlformats.org/officeDocument/2006/relationships/oleObject" Target="embeddings/oleObject3.bin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5.bin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89F03-E27D-4F0D-807A-2C403B1E37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8</Pages>
  <Words>406</Words>
  <Characters>2318</Characters>
  <Application>Microsoft Office Word</Application>
  <DocSecurity>0</DocSecurity>
  <Lines>19</Lines>
  <Paragraphs>5</Paragraphs>
  <ScaleCrop>false</ScaleCrop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宗邑 洪</dc:creator>
  <cp:keywords/>
  <dc:description/>
  <cp:lastModifiedBy>宗邑 洪</cp:lastModifiedBy>
  <cp:revision>9</cp:revision>
  <dcterms:created xsi:type="dcterms:W3CDTF">2025-11-24T15:09:00Z</dcterms:created>
  <dcterms:modified xsi:type="dcterms:W3CDTF">2025-11-24T18:16:00Z</dcterms:modified>
</cp:coreProperties>
</file>