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525D7" w14:textId="565C654B" w:rsidR="00975C84" w:rsidRDefault="006D31EF" w:rsidP="006D31EF">
      <w:pPr>
        <w:jc w:val="center"/>
      </w:pPr>
      <w:r>
        <w:rPr>
          <w:rFonts w:hint="eastAsia"/>
        </w:rPr>
        <w:t xml:space="preserve">01157127 </w:t>
      </w:r>
      <w:r>
        <w:rPr>
          <w:rFonts w:hint="eastAsia"/>
        </w:rPr>
        <w:t>洪宗邑</w:t>
      </w:r>
    </w:p>
    <w:p w14:paraId="31A6DCD7" w14:textId="69431961" w:rsidR="006D31EF" w:rsidRDefault="006D31EF" w:rsidP="006D31EF">
      <w:pPr>
        <w:jc w:val="center"/>
      </w:pPr>
      <w:r>
        <w:t>Visualization HW4</w:t>
      </w:r>
    </w:p>
    <w:p w14:paraId="4E319872" w14:textId="49D1C7C2" w:rsidR="006D31EF" w:rsidRDefault="006D31EF" w:rsidP="006D31EF">
      <w:pPr>
        <w:pStyle w:val="a3"/>
        <w:numPr>
          <w:ilvl w:val="0"/>
          <w:numId w:val="1"/>
        </w:numPr>
        <w:ind w:leftChars="0"/>
      </w:pPr>
      <w:r>
        <w:t>Sammon mapping</w:t>
      </w:r>
      <w:r>
        <w:br/>
      </w:r>
      <w:r>
        <w:rPr>
          <w:rFonts w:hint="eastAsia"/>
        </w:rPr>
        <w:t>將多維資料映射到</w:t>
      </w:r>
      <w:r>
        <w:rPr>
          <w:rFonts w:hint="eastAsia"/>
        </w:rPr>
        <w:t>2D</w:t>
      </w:r>
      <w:r>
        <w:rPr>
          <w:rFonts w:hint="eastAsia"/>
        </w:rPr>
        <w:t>空間，重複計算任兩筆資料在多維空間的距離並以此修改其對應之</w:t>
      </w:r>
      <w:r>
        <w:rPr>
          <w:rFonts w:hint="eastAsia"/>
        </w:rPr>
        <w:t>2D</w:t>
      </w:r>
      <w:r>
        <w:rPr>
          <w:rFonts w:hint="eastAsia"/>
        </w:rPr>
        <w:t>空間座標直到收斂。</w:t>
      </w:r>
      <w:r>
        <w:br/>
      </w:r>
    </w:p>
    <w:p w14:paraId="69184FD9" w14:textId="63030A1D" w:rsidR="006D31EF" w:rsidRDefault="006D31EF" w:rsidP="006D31E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SOM</w:t>
      </w:r>
      <w:r>
        <w:br/>
      </w:r>
      <w:r>
        <w:rPr>
          <w:rFonts w:hint="eastAsia"/>
        </w:rPr>
        <w:t>一種神經網路，設置特定形狀且固定數量的神經網路</w:t>
      </w:r>
      <w:r w:rsidR="00EB45AD">
        <w:rPr>
          <w:rFonts w:hint="eastAsia"/>
        </w:rPr>
        <w:t>對原始資料迭代計算，每次迭代隨機選取原始資料並找到最接近的神經元，計算差距後慢慢影響該神經元與鄰近區域直到收斂，可用來趨近模型形狀。</w:t>
      </w:r>
      <w:r w:rsidR="00EB45AD">
        <w:br/>
      </w:r>
      <w:r w:rsidR="00082B68">
        <w:rPr>
          <w:rFonts w:hint="eastAsia"/>
        </w:rPr>
        <w:t>*</w:t>
      </w:r>
      <w:r w:rsidR="00082B68">
        <w:rPr>
          <w:rFonts w:hint="eastAsia"/>
        </w:rPr>
        <w:t>神經網路形狀採用圓柱狀</w:t>
      </w:r>
      <w:r w:rsidR="00082B68">
        <w:br/>
      </w:r>
    </w:p>
    <w:p w14:paraId="476F2A73" w14:textId="14C61508" w:rsidR="00EB45AD" w:rsidRDefault="00EB45AD" w:rsidP="00EB45AD">
      <w:pPr>
        <w:pStyle w:val="a3"/>
        <w:numPr>
          <w:ilvl w:val="0"/>
          <w:numId w:val="1"/>
        </w:numPr>
        <w:ind w:leftChars="0"/>
      </w:pPr>
      <w:r>
        <w:t>Sammon mapping combin</w:t>
      </w:r>
      <w:r w:rsidR="0096477C">
        <w:t>ed</w:t>
      </w:r>
      <w:r>
        <w:t xml:space="preserve"> with SOM</w:t>
      </w:r>
      <w:r>
        <w:br/>
      </w:r>
      <w:r>
        <w:rPr>
          <w:rFonts w:hint="eastAsia"/>
        </w:rPr>
        <w:t>此為額外嘗試，將</w:t>
      </w:r>
      <w:r>
        <w:rPr>
          <w:rFonts w:hint="eastAsia"/>
        </w:rPr>
        <w:t>SOM</w:t>
      </w:r>
      <w:r>
        <w:rPr>
          <w:rFonts w:hint="eastAsia"/>
        </w:rPr>
        <w:t>經由多維資料訓練好的神經元合併原始資料，並一併當作</w:t>
      </w:r>
      <w:r>
        <w:rPr>
          <w:rFonts w:hint="eastAsia"/>
        </w:rPr>
        <w:t>S</w:t>
      </w:r>
      <w:r>
        <w:t>ammon mapping</w:t>
      </w:r>
      <w:r>
        <w:rPr>
          <w:rFonts w:hint="eastAsia"/>
        </w:rPr>
        <w:t>的輸入，觀察出來後的分類結果。</w:t>
      </w:r>
      <w:r>
        <w:br/>
      </w:r>
      <w:r w:rsidR="00082B68">
        <w:rPr>
          <w:rFonts w:hint="eastAsia"/>
        </w:rPr>
        <w:t>*</w:t>
      </w:r>
      <w:r w:rsidR="00082B68">
        <w:rPr>
          <w:rFonts w:hint="eastAsia"/>
        </w:rPr>
        <w:t>神經網路形狀採用四邊形</w:t>
      </w:r>
      <w:r w:rsidR="00082B68">
        <w:br/>
      </w:r>
    </w:p>
    <w:p w14:paraId="69F60814" w14:textId="59FA71AA" w:rsidR="00EB45AD" w:rsidRDefault="00EB45AD" w:rsidP="00EB45A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結果</w:t>
      </w:r>
    </w:p>
    <w:p w14:paraId="77E7689C" w14:textId="1BCDACAF" w:rsidR="0096477C" w:rsidRDefault="0096477C" w:rsidP="0096477C">
      <w:pPr>
        <w:pStyle w:val="a3"/>
        <w:ind w:leftChars="0" w:left="360"/>
        <w:rPr>
          <w:rFonts w:hint="eastAsia"/>
        </w:rPr>
      </w:pPr>
      <w:r>
        <w:rPr>
          <w:rFonts w:cs="Times New Roman"/>
        </w:rPr>
        <w:t>•</w:t>
      </w:r>
      <w:r>
        <w:rPr>
          <w:rFonts w:hint="eastAsia"/>
        </w:rPr>
        <w:t xml:space="preserve"> </w:t>
      </w:r>
      <w:r>
        <w:t>Sammon mapping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6"/>
      </w:tblGrid>
      <w:tr w:rsidR="00EB45AD" w14:paraId="1EDC4D44" w14:textId="77777777" w:rsidTr="00EB45AD">
        <w:tc>
          <w:tcPr>
            <w:tcW w:w="7946" w:type="dxa"/>
          </w:tcPr>
          <w:p w14:paraId="189B74CB" w14:textId="373D36EA" w:rsidR="00EB45AD" w:rsidRDefault="00EB45AD" w:rsidP="00EB45AD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EB45AD">
              <w:drawing>
                <wp:inline distT="0" distB="0" distL="0" distR="0" wp14:anchorId="42707178" wp14:editId="78ECEBA8">
                  <wp:extent cx="3836035" cy="3829569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297" cy="383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5AD" w14:paraId="2BC8D6FA" w14:textId="77777777" w:rsidTr="00EB45AD">
        <w:tc>
          <w:tcPr>
            <w:tcW w:w="7946" w:type="dxa"/>
          </w:tcPr>
          <w:p w14:paraId="048CE20E" w14:textId="03ED1365" w:rsidR="00EB45AD" w:rsidRDefault="00EB45AD" w:rsidP="00EB45AD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EB45AD">
              <w:t>C</w:t>
            </w:r>
            <w:r w:rsidRPr="00EB45AD">
              <w:t>reditcard</w:t>
            </w:r>
            <w:r w:rsidR="00111452">
              <w:t>.dat</w:t>
            </w:r>
          </w:p>
        </w:tc>
      </w:tr>
      <w:tr w:rsidR="00EB45AD" w14:paraId="0600848A" w14:textId="77777777" w:rsidTr="00EB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</w:tcPr>
          <w:p w14:paraId="06C9C7BE" w14:textId="7F670C02" w:rsidR="00EB45AD" w:rsidRDefault="00EB45AD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</w:p>
        </w:tc>
      </w:tr>
      <w:tr w:rsidR="00EB45AD" w14:paraId="00C7D95A" w14:textId="77777777" w:rsidTr="00EB45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</w:tcPr>
          <w:p w14:paraId="5CE964AB" w14:textId="57692489" w:rsidR="00EB45AD" w:rsidRDefault="00EB45AD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</w:p>
        </w:tc>
      </w:tr>
    </w:tbl>
    <w:p w14:paraId="3FCDE04E" w14:textId="1E72BB3B" w:rsidR="0096477C" w:rsidRDefault="0096477C" w:rsidP="00154E16">
      <w:pPr>
        <w:ind w:firstLine="480"/>
        <w:rPr>
          <w:rFonts w:hint="eastAsia"/>
        </w:rPr>
      </w:pPr>
      <w:r w:rsidRPr="0096477C">
        <w:rPr>
          <w:rFonts w:cs="Times New Roman"/>
        </w:rPr>
        <w:t>•</w:t>
      </w:r>
      <w:r>
        <w:rPr>
          <w:rFonts w:hint="eastAsia"/>
        </w:rPr>
        <w:t xml:space="preserve"> </w:t>
      </w:r>
      <w:r>
        <w:t>Sammon mapping</w:t>
      </w:r>
      <w:r w:rsidR="00082B68">
        <w:t xml:space="preserve"> combined with SOM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7946"/>
      </w:tblGrid>
      <w:tr w:rsidR="00082B68" w14:paraId="626ADF2C" w14:textId="77777777" w:rsidTr="00417615"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</w:tcPr>
          <w:p w14:paraId="65A768C3" w14:textId="77777777" w:rsidR="00082B68" w:rsidRDefault="00082B68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96477C">
              <w:drawing>
                <wp:inline distT="0" distB="0" distL="0" distR="0" wp14:anchorId="68683D2A" wp14:editId="01FF52E5">
                  <wp:extent cx="3406165" cy="3400425"/>
                  <wp:effectExtent l="0" t="0" r="381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601" cy="341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B68" w14:paraId="657F86EE" w14:textId="77777777" w:rsidTr="00417615"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</w:tcPr>
          <w:p w14:paraId="39008F20" w14:textId="362E5F57" w:rsidR="00082B68" w:rsidRDefault="00082B68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EB45AD">
              <w:t>Creditcard</w:t>
            </w:r>
            <w:r w:rsidR="00111452">
              <w:t>.dat</w:t>
            </w:r>
          </w:p>
        </w:tc>
      </w:tr>
    </w:tbl>
    <w:p w14:paraId="7DD28AB5" w14:textId="77777777" w:rsidR="00082B68" w:rsidRDefault="00EB45AD" w:rsidP="00154E16">
      <w:pPr>
        <w:pStyle w:val="a3"/>
        <w:ind w:leftChars="0"/>
        <w:rPr>
          <w:rFonts w:hint="eastAsia"/>
        </w:rPr>
      </w:pPr>
      <w:r>
        <w:br/>
      </w:r>
      <w:r w:rsidR="00082B68">
        <w:rPr>
          <w:rFonts w:cs="Times New Roman"/>
        </w:rPr>
        <w:t>•</w:t>
      </w:r>
      <w:r w:rsidR="00082B68">
        <w:rPr>
          <w:rFonts w:hint="eastAsia"/>
        </w:rPr>
        <w:t xml:space="preserve"> </w:t>
      </w:r>
      <w:r w:rsidR="00082B68">
        <w:t>Sammon mapping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46"/>
      </w:tblGrid>
      <w:tr w:rsidR="00082B68" w14:paraId="1CD72E08" w14:textId="77777777" w:rsidTr="00417615">
        <w:tc>
          <w:tcPr>
            <w:tcW w:w="7946" w:type="dxa"/>
          </w:tcPr>
          <w:p w14:paraId="11203D2A" w14:textId="2C2C9101" w:rsidR="00082B68" w:rsidRDefault="00082B68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082B68">
              <w:drawing>
                <wp:inline distT="0" distB="0" distL="0" distR="0" wp14:anchorId="44C3AB8E" wp14:editId="22F079F3">
                  <wp:extent cx="3434493" cy="3455581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72" cy="3477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B68" w14:paraId="53774A4C" w14:textId="77777777" w:rsidTr="00417615">
        <w:tc>
          <w:tcPr>
            <w:tcW w:w="7946" w:type="dxa"/>
          </w:tcPr>
          <w:p w14:paraId="060D9E1C" w14:textId="1BB324EF" w:rsidR="00082B68" w:rsidRDefault="00082B68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Iris</w:t>
            </w:r>
            <w:r w:rsidR="00111452">
              <w:t>.dat</w:t>
            </w:r>
          </w:p>
        </w:tc>
      </w:tr>
    </w:tbl>
    <w:p w14:paraId="2DB8C8AD" w14:textId="24C912B0" w:rsidR="00082B68" w:rsidRDefault="00082B68" w:rsidP="00E6385C">
      <w:pPr>
        <w:ind w:firstLine="480"/>
        <w:rPr>
          <w:rFonts w:hint="eastAsia"/>
        </w:rPr>
      </w:pPr>
      <w:r w:rsidRPr="0096477C">
        <w:rPr>
          <w:rFonts w:cs="Times New Roman"/>
        </w:rPr>
        <w:t>•</w:t>
      </w:r>
      <w:r>
        <w:rPr>
          <w:rFonts w:hint="eastAsia"/>
        </w:rPr>
        <w:t xml:space="preserve"> </w:t>
      </w:r>
      <w:r>
        <w:t>Sammon mapping combined with SOM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7946"/>
      </w:tblGrid>
      <w:tr w:rsidR="00082B68" w14:paraId="44133F76" w14:textId="77777777" w:rsidTr="00417615"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</w:tcPr>
          <w:p w14:paraId="24F77369" w14:textId="431D680D" w:rsidR="00082B68" w:rsidRDefault="00E6385C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E6385C">
              <w:lastRenderedPageBreak/>
              <w:drawing>
                <wp:inline distT="0" distB="0" distL="0" distR="0" wp14:anchorId="5A2D8341" wp14:editId="0AD92AFA">
                  <wp:extent cx="3254554" cy="3259647"/>
                  <wp:effectExtent l="0" t="0" r="3175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718" cy="327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2B68" w14:paraId="2853A1D0" w14:textId="77777777" w:rsidTr="00417615"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</w:tcPr>
          <w:p w14:paraId="3176742D" w14:textId="6D31D0C6" w:rsidR="00082B68" w:rsidRDefault="00082B68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Iris</w:t>
            </w:r>
            <w:r w:rsidR="00111452">
              <w:t>.dat</w:t>
            </w:r>
          </w:p>
        </w:tc>
      </w:tr>
    </w:tbl>
    <w:p w14:paraId="3732CC82" w14:textId="2B737CA2" w:rsidR="00082B68" w:rsidRDefault="00082B68" w:rsidP="00EB45AD">
      <w:pPr>
        <w:pStyle w:val="a3"/>
        <w:ind w:leftChars="0" w:left="360"/>
      </w:pPr>
    </w:p>
    <w:p w14:paraId="0DF8B1FB" w14:textId="271B8591" w:rsidR="006D31EF" w:rsidRDefault="00E6385C" w:rsidP="00EB45AD">
      <w:pPr>
        <w:pStyle w:val="a3"/>
        <w:ind w:leftChars="0" w:left="360"/>
      </w:pPr>
      <w:r>
        <w:rPr>
          <w:rFonts w:hint="eastAsia"/>
        </w:rPr>
        <w:t>可以看出映射結果</w:t>
      </w:r>
      <w:r w:rsidR="00111452">
        <w:rPr>
          <w:rFonts w:hint="eastAsia"/>
        </w:rPr>
        <w:t>讓同</w:t>
      </w:r>
      <w:r>
        <w:rPr>
          <w:rFonts w:hint="eastAsia"/>
        </w:rPr>
        <w:t>類別</w:t>
      </w:r>
      <w:r w:rsidR="00111452">
        <w:rPr>
          <w:rFonts w:hint="eastAsia"/>
        </w:rPr>
        <w:t>位於同一群中</w:t>
      </w:r>
      <w:r>
        <w:rPr>
          <w:rFonts w:hint="eastAsia"/>
        </w:rPr>
        <w:t>，代表距離有被正確計算，另外</w:t>
      </w:r>
      <w:r>
        <w:rPr>
          <w:rFonts w:hint="eastAsia"/>
        </w:rPr>
        <w:t>SOM</w:t>
      </w:r>
      <w:r>
        <w:rPr>
          <w:rFonts w:hint="eastAsia"/>
        </w:rPr>
        <w:t>的神經元映射上去會</w:t>
      </w:r>
      <w:r w:rsidR="002F5A4D">
        <w:rPr>
          <w:rFonts w:hint="eastAsia"/>
        </w:rPr>
        <w:t>使</w:t>
      </w:r>
      <w:r>
        <w:rPr>
          <w:rFonts w:hint="eastAsia"/>
        </w:rPr>
        <w:t>部分</w:t>
      </w:r>
      <w:r w:rsidR="002F5A4D">
        <w:rPr>
          <w:rFonts w:hint="eastAsia"/>
        </w:rPr>
        <w:t>神經元皆</w:t>
      </w:r>
      <w:r>
        <w:rPr>
          <w:rFonts w:hint="eastAsia"/>
        </w:rPr>
        <w:t>位於中間，</w:t>
      </w:r>
      <w:r w:rsidR="002F5A4D">
        <w:rPr>
          <w:rFonts w:hint="eastAsia"/>
        </w:rPr>
        <w:t>少數</w:t>
      </w:r>
      <w:r>
        <w:rPr>
          <w:rFonts w:hint="eastAsia"/>
        </w:rPr>
        <w:t>則變為雜訊</w:t>
      </w:r>
      <w:r w:rsidR="003848F3">
        <w:rPr>
          <w:rFonts w:hint="eastAsia"/>
        </w:rPr>
        <w:t>。</w:t>
      </w:r>
      <w:r w:rsidR="00EB45AD">
        <w:br/>
      </w:r>
    </w:p>
    <w:p w14:paraId="4A5CD38A" w14:textId="77777777" w:rsidR="00111452" w:rsidRDefault="003848F3">
      <w:pPr>
        <w:widowControl/>
      </w:pPr>
      <w:r>
        <w:tab/>
      </w:r>
    </w:p>
    <w:p w14:paraId="49016D65" w14:textId="77777777" w:rsidR="00111452" w:rsidRDefault="00111452">
      <w:pPr>
        <w:widowControl/>
      </w:pPr>
      <w:r>
        <w:br w:type="page"/>
      </w:r>
    </w:p>
    <w:p w14:paraId="27319577" w14:textId="13CD6C5A" w:rsidR="003848F3" w:rsidRDefault="003848F3" w:rsidP="00111452">
      <w:pPr>
        <w:widowControl/>
        <w:ind w:firstLine="360"/>
      </w:pPr>
      <w:r w:rsidRPr="0096477C">
        <w:rPr>
          <w:rFonts w:cs="Times New Roman"/>
        </w:rPr>
        <w:lastRenderedPageBreak/>
        <w:t>•</w:t>
      </w:r>
      <w:r>
        <w:rPr>
          <w:rFonts w:hint="eastAsia"/>
        </w:rPr>
        <w:t xml:space="preserve"> </w:t>
      </w:r>
      <w:r>
        <w:rPr>
          <w:rFonts w:hint="eastAsia"/>
        </w:rPr>
        <w:t xml:space="preserve">SOM </w:t>
      </w:r>
      <w:r>
        <w:t>for modelling</w:t>
      </w:r>
      <w:r w:rsidR="00111452">
        <w:t xml:space="preserve"> - </w:t>
      </w:r>
      <w:r w:rsidR="00111452">
        <w:t>vaseSurface.txt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47"/>
        <w:gridCol w:w="3799"/>
      </w:tblGrid>
      <w:tr w:rsidR="00111452" w14:paraId="0CB6EFE4" w14:textId="0C7679EF" w:rsidTr="00111452">
        <w:tc>
          <w:tcPr>
            <w:tcW w:w="4390" w:type="dxa"/>
            <w:tcBorders>
              <w:top w:val="nil"/>
              <w:left w:val="nil"/>
              <w:bottom w:val="nil"/>
              <w:right w:val="nil"/>
            </w:tcBorders>
          </w:tcPr>
          <w:p w14:paraId="343FC009" w14:textId="088757F3" w:rsidR="00111452" w:rsidRDefault="00111452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111452">
              <w:drawing>
                <wp:inline distT="0" distB="0" distL="0" distR="0" wp14:anchorId="4B45C0EB" wp14:editId="355FA246">
                  <wp:extent cx="2372124" cy="4201411"/>
                  <wp:effectExtent l="0" t="0" r="9525" b="889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657" cy="420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38306F09" w14:textId="361E6A7A" w:rsidR="00111452" w:rsidRDefault="00111452" w:rsidP="00417615">
            <w:pPr>
              <w:pStyle w:val="a3"/>
              <w:ind w:leftChars="0" w:left="0"/>
              <w:jc w:val="center"/>
              <w:rPr>
                <w:rFonts w:hint="eastAsia"/>
              </w:rPr>
            </w:pPr>
            <w:r w:rsidRPr="00111452">
              <w:drawing>
                <wp:inline distT="0" distB="0" distL="0" distR="0" wp14:anchorId="47E79878" wp14:editId="719E13A2">
                  <wp:extent cx="2275367" cy="4210737"/>
                  <wp:effectExtent l="0" t="0" r="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771" cy="4224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1452" w14:paraId="4B05508F" w14:textId="3520825D" w:rsidTr="00111452">
        <w:tc>
          <w:tcPr>
            <w:tcW w:w="4390" w:type="dxa"/>
            <w:tcBorders>
              <w:top w:val="nil"/>
              <w:left w:val="nil"/>
              <w:bottom w:val="nil"/>
              <w:right w:val="nil"/>
            </w:tcBorders>
          </w:tcPr>
          <w:p w14:paraId="611DB067" w14:textId="65402FAA" w:rsidR="00111452" w:rsidRDefault="00111452" w:rsidP="00111452">
            <w:pPr>
              <w:pStyle w:val="a3"/>
              <w:ind w:leftChars="0" w:left="0"/>
              <w:jc w:val="center"/>
              <w:rPr>
                <w:rFonts w:hint="eastAsia"/>
              </w:rPr>
            </w:pPr>
            <w:r>
              <w:t>Before training</w:t>
            </w:r>
          </w:p>
        </w:tc>
        <w:tc>
          <w:tcPr>
            <w:tcW w:w="3556" w:type="dxa"/>
            <w:tcBorders>
              <w:top w:val="nil"/>
              <w:left w:val="nil"/>
              <w:bottom w:val="nil"/>
              <w:right w:val="nil"/>
            </w:tcBorders>
          </w:tcPr>
          <w:p w14:paraId="3B35F850" w14:textId="4DE1EC0F" w:rsidR="00111452" w:rsidRDefault="00111452" w:rsidP="00111452">
            <w:pPr>
              <w:pStyle w:val="a3"/>
              <w:ind w:leftChars="0" w:left="0"/>
              <w:jc w:val="center"/>
            </w:pPr>
            <w:r>
              <w:t>After training</w:t>
            </w:r>
          </w:p>
        </w:tc>
      </w:tr>
    </w:tbl>
    <w:p w14:paraId="0BA9D50B" w14:textId="06F09C73" w:rsidR="00E36F51" w:rsidRDefault="00E36F51">
      <w:pPr>
        <w:widowControl/>
        <w:rPr>
          <w:rFonts w:hint="eastAsia"/>
        </w:rPr>
      </w:pPr>
    </w:p>
    <w:p w14:paraId="679A8CEC" w14:textId="5D72C439" w:rsidR="00EB45AD" w:rsidRDefault="00E36F51" w:rsidP="00006B3B">
      <w:pPr>
        <w:pStyle w:val="a3"/>
        <w:numPr>
          <w:ilvl w:val="0"/>
          <w:numId w:val="1"/>
        </w:numPr>
        <w:ind w:left="840"/>
        <w:rPr>
          <w:rFonts w:hint="eastAsia"/>
        </w:rPr>
      </w:pPr>
      <w:r>
        <w:rPr>
          <w:rFonts w:hint="eastAsia"/>
        </w:rPr>
        <w:t>心得</w:t>
      </w:r>
      <w:r w:rsidR="00EB45AD">
        <w:br/>
      </w:r>
      <w:r>
        <w:rPr>
          <w:rFonts w:hint="eastAsia"/>
        </w:rPr>
        <w:t>這次作業不算是太難，尤其是</w:t>
      </w:r>
      <w:r>
        <w:rPr>
          <w:rFonts w:hint="eastAsia"/>
        </w:rPr>
        <w:t>S</w:t>
      </w:r>
      <w:r>
        <w:t>ammon mapping</w:t>
      </w:r>
      <w:r>
        <w:rPr>
          <w:rFonts w:hint="eastAsia"/>
        </w:rPr>
        <w:t>，不過顯示的範圍要小心處理，根據最大最小值還有顯示的空間來做縮放，不然很容易看不出結果</w:t>
      </w:r>
      <w:r>
        <w:br/>
      </w:r>
      <w:r>
        <w:rPr>
          <w:rFonts w:hint="eastAsia"/>
        </w:rPr>
        <w:t>SOM</w:t>
      </w:r>
      <w:r>
        <w:rPr>
          <w:rFonts w:hint="eastAsia"/>
        </w:rPr>
        <w:t>則是按照步驟，小心地把更新的過程寫出來就行，看著</w:t>
      </w:r>
      <w:r>
        <w:rPr>
          <w:rFonts w:hint="eastAsia"/>
        </w:rPr>
        <w:t>SOM</w:t>
      </w:r>
      <w:r>
        <w:rPr>
          <w:rFonts w:hint="eastAsia"/>
        </w:rPr>
        <w:t>慢慢收斂的過程真的很舒服。</w:t>
      </w:r>
      <w:r w:rsidR="00EB45AD">
        <w:br/>
      </w:r>
      <w:r w:rsidR="00006B3B">
        <w:rPr>
          <w:rFonts w:hint="eastAsia"/>
        </w:rPr>
        <w:t>而</w:t>
      </w:r>
      <w:r w:rsidR="00006B3B">
        <w:rPr>
          <w:rFonts w:hint="eastAsia"/>
        </w:rPr>
        <w:t>Sammon mapping</w:t>
      </w:r>
      <w:r w:rsidR="00006B3B">
        <w:rPr>
          <w:rFonts w:hint="eastAsia"/>
        </w:rPr>
        <w:t>結合</w:t>
      </w:r>
      <w:r w:rsidR="00006B3B">
        <w:rPr>
          <w:rFonts w:hint="eastAsia"/>
        </w:rPr>
        <w:t>SOM</w:t>
      </w:r>
      <w:r w:rsidR="00006B3B">
        <w:rPr>
          <w:rFonts w:hint="eastAsia"/>
        </w:rPr>
        <w:t>的結果也是很有趣，神經元不是集中在</w:t>
      </w:r>
      <w:r w:rsidR="004D45F1">
        <w:rPr>
          <w:rFonts w:hint="eastAsia"/>
        </w:rPr>
        <w:t>資料群中間，就是變成雜訊點，好像有分類又好像沒有，或許之後可以試試修改</w:t>
      </w:r>
      <w:r w:rsidR="00E546D9">
        <w:rPr>
          <w:rFonts w:hint="eastAsia"/>
        </w:rPr>
        <w:t>l</w:t>
      </w:r>
      <w:r w:rsidR="00E546D9">
        <w:t>attices</w:t>
      </w:r>
      <w:r w:rsidR="00E546D9">
        <w:rPr>
          <w:rFonts w:hint="eastAsia"/>
        </w:rPr>
        <w:t>樣式。</w:t>
      </w:r>
      <w:r w:rsidR="00EB45AD">
        <w:br/>
      </w:r>
      <w:r w:rsidR="00EB45AD">
        <w:br/>
      </w:r>
      <w:r w:rsidR="00EB45AD">
        <w:br/>
      </w:r>
    </w:p>
    <w:sectPr w:rsidR="00EB45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911C5"/>
    <w:multiLevelType w:val="hybridMultilevel"/>
    <w:tmpl w:val="318E78E6"/>
    <w:lvl w:ilvl="0" w:tplc="ADE25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9C"/>
    <w:rsid w:val="00006B3B"/>
    <w:rsid w:val="00082B68"/>
    <w:rsid w:val="00111452"/>
    <w:rsid w:val="00154E16"/>
    <w:rsid w:val="00156CC5"/>
    <w:rsid w:val="002F5A4D"/>
    <w:rsid w:val="0038259C"/>
    <w:rsid w:val="003848F3"/>
    <w:rsid w:val="004D45F1"/>
    <w:rsid w:val="006D31EF"/>
    <w:rsid w:val="0096477C"/>
    <w:rsid w:val="00975C84"/>
    <w:rsid w:val="00A151EA"/>
    <w:rsid w:val="00E26F8F"/>
    <w:rsid w:val="00E36F51"/>
    <w:rsid w:val="00E546D9"/>
    <w:rsid w:val="00E6385C"/>
    <w:rsid w:val="00EB45AD"/>
    <w:rsid w:val="00F8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FCCB"/>
  <w15:chartTrackingRefBased/>
  <w15:docId w15:val="{B137920F-0F5D-4D3C-A8D9-32FA829C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31EF"/>
    <w:pPr>
      <w:ind w:leftChars="200" w:left="480"/>
    </w:pPr>
  </w:style>
  <w:style w:type="table" w:styleId="a4">
    <w:name w:val="Table Grid"/>
    <w:basedOn w:val="a1"/>
    <w:uiPriority w:val="39"/>
    <w:rsid w:val="00EB45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宗邑 洪</dc:creator>
  <cp:keywords/>
  <dc:description/>
  <cp:lastModifiedBy>宗邑 洪</cp:lastModifiedBy>
  <cp:revision>10</cp:revision>
  <dcterms:created xsi:type="dcterms:W3CDTF">2026-06-03T11:39:00Z</dcterms:created>
  <dcterms:modified xsi:type="dcterms:W3CDTF">2026-06-03T12:33:00Z</dcterms:modified>
</cp:coreProperties>
</file>