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3A48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Shipping Delay Analysis in Logistics</w:t>
      </w:r>
    </w:p>
    <w:p w14:paraId="3D479F5E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Introduction</w:t>
      </w:r>
    </w:p>
    <w:p w14:paraId="7FB9B05D" w14:textId="77777777" w:rsidR="00DD19FF" w:rsidRPr="00DD19FF" w:rsidRDefault="00DD19FF" w:rsidP="00DD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 the logistics industry, on-time delivery is a key factor affecting customer satisfaction and operational efficiency. This project aims to </w:t>
      </w:r>
      <w:proofErr w:type="spellStart"/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</w:t>
      </w:r>
      <w:proofErr w:type="spellEnd"/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shipping delays and identify the main factors contributing to late deliveries.</w:t>
      </w:r>
    </w:p>
    <w:p w14:paraId="11AFCA1D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Project Objective</w:t>
      </w:r>
    </w:p>
    <w:p w14:paraId="1FE9646C" w14:textId="77777777" w:rsidR="00DD19FF" w:rsidRPr="00DD19FF" w:rsidRDefault="00DD19FF" w:rsidP="00DD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objective of this project is to:</w:t>
      </w:r>
    </w:p>
    <w:p w14:paraId="57BE4B50" w14:textId="77777777" w:rsidR="00DD19FF" w:rsidRPr="00DD19FF" w:rsidRDefault="00DD19FF" w:rsidP="00DD1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 the rate of late deliveries</w:t>
      </w:r>
    </w:p>
    <w:p w14:paraId="3A5C323A" w14:textId="77777777" w:rsidR="00DD19FF" w:rsidRPr="00DD19FF" w:rsidRDefault="00DD19FF" w:rsidP="00DD1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key factors affecting delays (shipping mode, region, category)</w:t>
      </w:r>
    </w:p>
    <w:p w14:paraId="7DFF9FB4" w14:textId="77777777" w:rsidR="00DD19FF" w:rsidRPr="00DD19FF" w:rsidRDefault="00DD19FF" w:rsidP="00DD1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</w:t>
      </w:r>
      <w:proofErr w:type="spellEnd"/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difference between scheduled and actual delivery times</w:t>
      </w:r>
    </w:p>
    <w:p w14:paraId="529EA4EA" w14:textId="77777777" w:rsidR="00DD19FF" w:rsidRPr="00DD19FF" w:rsidRDefault="00DD19FF" w:rsidP="00DD1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actionable recommendations</w:t>
      </w:r>
    </w:p>
    <w:p w14:paraId="2B298DD6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Dataset Description</w:t>
      </w:r>
    </w:p>
    <w:p w14:paraId="743302A3" w14:textId="77777777" w:rsidR="00DD19FF" w:rsidRPr="00DD19FF" w:rsidRDefault="00DD19FF" w:rsidP="00DD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dataset is sourced from Kaggle – </w:t>
      </w:r>
      <w:proofErr w:type="spellStart"/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DataCo</w:t>
      </w:r>
      <w:proofErr w:type="spellEnd"/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Supply Chain.</w:t>
      </w:r>
    </w:p>
    <w:p w14:paraId="63F91462" w14:textId="77777777" w:rsidR="00DD19FF" w:rsidRPr="00DD19FF" w:rsidRDefault="00DD19FF" w:rsidP="00DD1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Approximately 180,000 rows and 50+ columns</w:t>
      </w:r>
    </w:p>
    <w:p w14:paraId="658FE677" w14:textId="77777777" w:rsidR="00DD19FF" w:rsidRPr="00DD19FF" w:rsidRDefault="00DD19FF" w:rsidP="00DD1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 information about shipping, orders, regions, and delivery performance</w:t>
      </w:r>
    </w:p>
    <w:p w14:paraId="5C894E87" w14:textId="77777777" w:rsidR="00DD19FF" w:rsidRPr="00DD19FF" w:rsidRDefault="00DD19FF" w:rsidP="00DD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variables:</w:t>
      </w:r>
    </w:p>
    <w:p w14:paraId="1A966F15" w14:textId="77777777" w:rsidR="00DD19FF" w:rsidRPr="00DD19FF" w:rsidRDefault="00DD19FF" w:rsidP="00DD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Shipping Mode</w:t>
      </w:r>
    </w:p>
    <w:p w14:paraId="18302A89" w14:textId="77777777" w:rsidR="00DD19FF" w:rsidRPr="00DD19FF" w:rsidRDefault="00DD19FF" w:rsidP="00DD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 Region</w:t>
      </w:r>
    </w:p>
    <w:p w14:paraId="0ADC7C33" w14:textId="77777777" w:rsidR="00DD19FF" w:rsidRPr="00DD19FF" w:rsidRDefault="00DD19FF" w:rsidP="00DD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Days for Shipment (Scheduled)</w:t>
      </w:r>
    </w:p>
    <w:p w14:paraId="47956D5E" w14:textId="77777777" w:rsidR="00DD19FF" w:rsidRPr="00DD19FF" w:rsidRDefault="00DD19FF" w:rsidP="00DD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Days for Shipping (Real)</w:t>
      </w:r>
    </w:p>
    <w:p w14:paraId="4A919BDE" w14:textId="77777777" w:rsidR="00DD19FF" w:rsidRPr="00DD19FF" w:rsidRDefault="00DD19FF" w:rsidP="00DD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 Name</w:t>
      </w:r>
    </w:p>
    <w:p w14:paraId="4F1582FE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Methodology</w:t>
      </w:r>
    </w:p>
    <w:p w14:paraId="074F20F8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 Cleaning</w:t>
      </w:r>
    </w:p>
    <w:p w14:paraId="01B083A5" w14:textId="77777777" w:rsidR="00DD19FF" w:rsidRPr="00DD19FF" w:rsidRDefault="00DD19FF" w:rsidP="00DD1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Checked missing values</w:t>
      </w:r>
    </w:p>
    <w:p w14:paraId="6BB6F13C" w14:textId="77777777" w:rsidR="00DD19FF" w:rsidRPr="00DD19FF" w:rsidRDefault="00DD19FF" w:rsidP="00DD1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Removed duplicates</w:t>
      </w:r>
    </w:p>
    <w:p w14:paraId="64516FA7" w14:textId="77777777" w:rsidR="00DD19FF" w:rsidRPr="00DD19FF" w:rsidRDefault="00DD19FF" w:rsidP="00DD1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Standardized data types</w:t>
      </w:r>
    </w:p>
    <w:p w14:paraId="233536CE" w14:textId="77777777" w:rsidR="00DD19FF" w:rsidRPr="00DD19FF" w:rsidRDefault="00DD19FF" w:rsidP="00DD1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new variables:</w:t>
      </w:r>
    </w:p>
    <w:p w14:paraId="4B844E35" w14:textId="77777777" w:rsidR="00DD19FF" w:rsidRPr="00DD19FF" w:rsidRDefault="00DD19FF" w:rsidP="00DD19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shipping_delay</w:t>
      </w:r>
      <w:proofErr w:type="spellEnd"/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real - scheduled</w:t>
      </w:r>
    </w:p>
    <w:p w14:paraId="2DB92B22" w14:textId="77777777" w:rsidR="00DD19FF" w:rsidRPr="00DD19FF" w:rsidRDefault="00DD19FF" w:rsidP="00DD19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is_late</w:t>
      </w:r>
      <w:proofErr w:type="spellEnd"/>
    </w:p>
    <w:p w14:paraId="33B89610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Exploratory Data Analysis</w:t>
      </w:r>
    </w:p>
    <w:p w14:paraId="4B61AE11" w14:textId="77777777" w:rsidR="00DD19FF" w:rsidRPr="00DD19FF" w:rsidRDefault="00DD19FF" w:rsidP="00DD1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Analyzed</w:t>
      </w:r>
      <w:proofErr w:type="spellEnd"/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distribution of shipping times</w:t>
      </w:r>
    </w:p>
    <w:p w14:paraId="7D5F9C3C" w14:textId="77777777" w:rsidR="00DD19FF" w:rsidRPr="00DD19FF" w:rsidRDefault="00DD19FF" w:rsidP="00DD1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Calculated late delivery rate</w:t>
      </w:r>
    </w:p>
    <w:p w14:paraId="57F9B6BC" w14:textId="77777777" w:rsidR="00DD19FF" w:rsidRPr="00DD19FF" w:rsidRDefault="00DD19FF" w:rsidP="00DD1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Compared delay across shipping mode, region, and category</w:t>
      </w:r>
    </w:p>
    <w:p w14:paraId="21E43DC3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Analysis</w:t>
      </w:r>
    </w:p>
    <w:p w14:paraId="4C223828" w14:textId="77777777" w:rsidR="00DD19FF" w:rsidRPr="00DD19FF" w:rsidRDefault="00DD19FF" w:rsidP="00DD1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Compared actual vs scheduled delivery</w:t>
      </w:r>
    </w:p>
    <w:p w14:paraId="57D139F6" w14:textId="77777777" w:rsidR="00DD19FF" w:rsidRPr="00DD19FF" w:rsidRDefault="00DD19FF" w:rsidP="00DD1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Identified high-risk regions and shipping modes</w:t>
      </w:r>
    </w:p>
    <w:p w14:paraId="10A96DA2" w14:textId="77777777" w:rsidR="00DD19FF" w:rsidRPr="00DD19FF" w:rsidRDefault="00DD19FF" w:rsidP="00DD1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Performed cross-analysis between region and shipping mode</w:t>
      </w:r>
    </w:p>
    <w:p w14:paraId="4EDF9C78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Key Findings</w:t>
      </w:r>
    </w:p>
    <w:p w14:paraId="73827F68" w14:textId="77777777" w:rsidR="00DD19FF" w:rsidRPr="00DD19FF" w:rsidRDefault="00DD19FF" w:rsidP="00DD1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 57% of deliveries are late</w:t>
      </w:r>
    </w:p>
    <w:p w14:paraId="705EB47C" w14:textId="77777777" w:rsidR="00DD19FF" w:rsidRPr="00DD19FF" w:rsidRDefault="00DD19FF" w:rsidP="00DD1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 Class shipping has the highest delay</w:t>
      </w:r>
    </w:p>
    <w:p w14:paraId="7C3EF50D" w14:textId="77777777" w:rsidR="00DD19FF" w:rsidRPr="00DD19FF" w:rsidRDefault="00DD19FF" w:rsidP="00DD1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regions consistently show higher delays</w:t>
      </w:r>
    </w:p>
    <w:p w14:paraId="164BE53E" w14:textId="77777777" w:rsidR="00DD19FF" w:rsidRPr="00DD19FF" w:rsidRDefault="00DD19FF" w:rsidP="00DD1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Delay is influenced by both shipping mode and region</w:t>
      </w:r>
    </w:p>
    <w:p w14:paraId="78A63630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Recommendations</w:t>
      </w:r>
    </w:p>
    <w:p w14:paraId="1B79D842" w14:textId="77777777" w:rsidR="00DD19FF" w:rsidRPr="00DD19FF" w:rsidRDefault="00DD19FF" w:rsidP="00DD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 performance of slower shipping modes</w:t>
      </w:r>
    </w:p>
    <w:p w14:paraId="2C6A2961" w14:textId="77777777" w:rsidR="00DD19FF" w:rsidRPr="00DD19FF" w:rsidRDefault="00DD19FF" w:rsidP="00DD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 on regions with high delay rates</w:t>
      </w:r>
    </w:p>
    <w:p w14:paraId="7FC23A10" w14:textId="77777777" w:rsidR="00DD19FF" w:rsidRPr="00DD19FF" w:rsidRDefault="00DD19FF" w:rsidP="00DD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Optimize scheduling vs actual delivery time</w:t>
      </w:r>
    </w:p>
    <w:p w14:paraId="593A711F" w14:textId="77777777" w:rsidR="00DD19FF" w:rsidRPr="00DD19FF" w:rsidRDefault="00DD19FF" w:rsidP="00DD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 category-specific logistics strategies</w:t>
      </w:r>
    </w:p>
    <w:p w14:paraId="32128F19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Conclusion</w:t>
      </w:r>
    </w:p>
    <w:p w14:paraId="0D088DF3" w14:textId="77777777" w:rsidR="00DD19FF" w:rsidRPr="00DD19FF" w:rsidRDefault="00DD19FF" w:rsidP="00DD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Shipping delays are not random but systematic and influenced by multiple factors. With targeted improvements, companies can significantly enhance delivery performance.</w:t>
      </w:r>
    </w:p>
    <w:p w14:paraId="1C3A4AEB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Limitations</w:t>
      </w:r>
    </w:p>
    <w:p w14:paraId="0358D039" w14:textId="77777777" w:rsidR="00DD19FF" w:rsidRPr="00DD19FF" w:rsidRDefault="00DD19FF" w:rsidP="00DD1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 is not real-time</w:t>
      </w:r>
    </w:p>
    <w:p w14:paraId="0138CCB0" w14:textId="77777777" w:rsidR="00DD19FF" w:rsidRPr="00DD19FF" w:rsidRDefault="00DD19FF" w:rsidP="00DD1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External factors (weather, traffic) are not included</w:t>
      </w:r>
    </w:p>
    <w:p w14:paraId="7B113554" w14:textId="77777777" w:rsidR="00DD19FF" w:rsidRPr="00DD19FF" w:rsidRDefault="00DD19FF" w:rsidP="00DD19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19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Future Work</w:t>
      </w:r>
    </w:p>
    <w:p w14:paraId="5E37DCF6" w14:textId="77777777" w:rsidR="00DD19FF" w:rsidRPr="00DD19FF" w:rsidRDefault="00DD19FF" w:rsidP="00DD1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 predictive models (logistic regression)</w:t>
      </w:r>
    </w:p>
    <w:p w14:paraId="2024C1EE" w14:textId="77777777" w:rsidR="00DD19FF" w:rsidRPr="00DD19FF" w:rsidRDefault="00DD19FF" w:rsidP="00DD1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real-time logistics data</w:t>
      </w:r>
    </w:p>
    <w:p w14:paraId="3D3084E7" w14:textId="77777777" w:rsidR="00DD19FF" w:rsidRPr="00DD19FF" w:rsidRDefault="00DD19FF" w:rsidP="00DD19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19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 analysis to supply chain optimization</w:t>
      </w:r>
    </w:p>
    <w:p w14:paraId="424072DC" w14:textId="77777777" w:rsidR="00DD19FF" w:rsidRDefault="00DD19FF"/>
    <w:sectPr w:rsidR="00DD1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7C2A"/>
    <w:multiLevelType w:val="multilevel"/>
    <w:tmpl w:val="400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E6261"/>
    <w:multiLevelType w:val="multilevel"/>
    <w:tmpl w:val="D9DC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B58F3"/>
    <w:multiLevelType w:val="multilevel"/>
    <w:tmpl w:val="3EB0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E53D9"/>
    <w:multiLevelType w:val="multilevel"/>
    <w:tmpl w:val="E81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259C4"/>
    <w:multiLevelType w:val="multilevel"/>
    <w:tmpl w:val="F1BE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41A3D"/>
    <w:multiLevelType w:val="multilevel"/>
    <w:tmpl w:val="B2A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D54DF"/>
    <w:multiLevelType w:val="multilevel"/>
    <w:tmpl w:val="6CDC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0787E"/>
    <w:multiLevelType w:val="multilevel"/>
    <w:tmpl w:val="824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17B9B"/>
    <w:multiLevelType w:val="multilevel"/>
    <w:tmpl w:val="732C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B5F29"/>
    <w:multiLevelType w:val="multilevel"/>
    <w:tmpl w:val="C7F2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463038">
    <w:abstractNumId w:val="5"/>
  </w:num>
  <w:num w:numId="2" w16cid:durableId="1274366507">
    <w:abstractNumId w:val="9"/>
  </w:num>
  <w:num w:numId="3" w16cid:durableId="1640301750">
    <w:abstractNumId w:val="0"/>
  </w:num>
  <w:num w:numId="4" w16cid:durableId="2048529351">
    <w:abstractNumId w:val="4"/>
  </w:num>
  <w:num w:numId="5" w16cid:durableId="1474129969">
    <w:abstractNumId w:val="6"/>
  </w:num>
  <w:num w:numId="6" w16cid:durableId="630474851">
    <w:abstractNumId w:val="3"/>
  </w:num>
  <w:num w:numId="7" w16cid:durableId="1190533434">
    <w:abstractNumId w:val="2"/>
  </w:num>
  <w:num w:numId="8" w16cid:durableId="991372134">
    <w:abstractNumId w:val="7"/>
  </w:num>
  <w:num w:numId="9" w16cid:durableId="1464424826">
    <w:abstractNumId w:val="1"/>
  </w:num>
  <w:num w:numId="10" w16cid:durableId="1169181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FF"/>
    <w:rsid w:val="00C729D1"/>
    <w:rsid w:val="00DD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70B3"/>
  <w15:chartTrackingRefBased/>
  <w15:docId w15:val="{DF0120FD-E5DA-A645-92CC-66BB3994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1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1736</Characters>
  <Application>Microsoft Office Word</Application>
  <DocSecurity>0</DocSecurity>
  <Lines>45</Lines>
  <Paragraphs>48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</dc:creator>
  <cp:keywords/>
  <dc:description/>
  <cp:lastModifiedBy>Tran Tien</cp:lastModifiedBy>
  <cp:revision>1</cp:revision>
  <dcterms:created xsi:type="dcterms:W3CDTF">2026-03-17T15:09:00Z</dcterms:created>
  <dcterms:modified xsi:type="dcterms:W3CDTF">2026-03-17T15:09:00Z</dcterms:modified>
</cp:coreProperties>
</file>