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018D978C" w14:textId="77777777" w:rsidTr="00C477F8">
        <w:tblPrEx>
          <w:tblCellMar>
            <w:top w:w="0" w:type="dxa"/>
            <w:bottom w:w="0" w:type="dxa"/>
          </w:tblCellMar>
        </w:tblPrEx>
        <w:tc>
          <w:tcPr>
            <w:tcW w:w="2552" w:type="dxa"/>
            <w:shd w:val="clear" w:color="auto" w:fill="E6E6E6"/>
          </w:tcPr>
          <w:p w14:paraId="3AD285BD" w14:textId="77777777" w:rsidR="00C477F8" w:rsidRPr="00C477F8" w:rsidRDefault="00C477F8" w:rsidP="00C477F8">
            <w:pPr>
              <w:rPr>
                <w:rFonts w:cs="Arial"/>
                <w:kern w:val="16"/>
                <w:sz w:val="20"/>
                <w:szCs w:val="20"/>
              </w:rPr>
            </w:pPr>
            <w:r w:rsidRPr="00C477F8">
              <w:rPr>
                <w:rFonts w:cs="Arial"/>
                <w:kern w:val="16"/>
                <w:sz w:val="20"/>
                <w:szCs w:val="20"/>
              </w:rPr>
              <w:t>Modulname</w:t>
            </w:r>
          </w:p>
          <w:p w14:paraId="39617B54" w14:textId="77777777" w:rsidR="00C477F8" w:rsidRPr="00C477F8" w:rsidRDefault="00C477F8" w:rsidP="00C477F8">
            <w:pPr>
              <w:rPr>
                <w:rFonts w:cs="Arial"/>
                <w:kern w:val="16"/>
                <w:sz w:val="6"/>
                <w:szCs w:val="6"/>
              </w:rPr>
            </w:pPr>
          </w:p>
        </w:tc>
        <w:tc>
          <w:tcPr>
            <w:tcW w:w="7229" w:type="dxa"/>
            <w:shd w:val="clear" w:color="auto" w:fill="E6E6E6"/>
          </w:tcPr>
          <w:p w14:paraId="6BC50CEC" w14:textId="77777777" w:rsidR="00C477F8" w:rsidRPr="00686FD4" w:rsidRDefault="008E55FA" w:rsidP="008E55FA">
            <w:pPr>
              <w:rPr>
                <w:rFonts w:cs="Arial"/>
                <w:b/>
                <w:kern w:val="16"/>
                <w:sz w:val="20"/>
                <w:szCs w:val="20"/>
              </w:rPr>
            </w:pPr>
            <w:r w:rsidRPr="008E55FA">
              <w:rPr>
                <w:rFonts w:cs="Arial"/>
                <w:b/>
                <w:kern w:val="16"/>
                <w:sz w:val="20"/>
                <w:szCs w:val="20"/>
              </w:rPr>
              <w:t xml:space="preserve">Informatik I </w:t>
            </w:r>
          </w:p>
        </w:tc>
      </w:tr>
      <w:tr w:rsidR="00C477F8" w:rsidRPr="00C477F8" w14:paraId="031D504B" w14:textId="77777777" w:rsidTr="00C477F8">
        <w:tblPrEx>
          <w:tblCellMar>
            <w:top w:w="0" w:type="dxa"/>
            <w:bottom w:w="0" w:type="dxa"/>
          </w:tblCellMar>
        </w:tblPrEx>
        <w:tc>
          <w:tcPr>
            <w:tcW w:w="2552" w:type="dxa"/>
          </w:tcPr>
          <w:p w14:paraId="2FFB9939"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6231DE7F" w14:textId="77777777" w:rsidR="00C477F8" w:rsidRDefault="00C477F8" w:rsidP="00C477F8">
            <w:pPr>
              <w:rPr>
                <w:rFonts w:cs="Arial"/>
                <w:kern w:val="16"/>
                <w:sz w:val="20"/>
                <w:szCs w:val="20"/>
              </w:rPr>
            </w:pPr>
            <w:r w:rsidRPr="00C477F8">
              <w:rPr>
                <w:rFonts w:cs="Arial"/>
                <w:kern w:val="16"/>
                <w:sz w:val="20"/>
                <w:szCs w:val="20"/>
              </w:rPr>
              <w:t>Modulverantwortliche</w:t>
            </w:r>
          </w:p>
          <w:p w14:paraId="2E319BB9" w14:textId="77777777" w:rsidR="00A61028" w:rsidRPr="00C477F8" w:rsidRDefault="00A61028" w:rsidP="00C477F8">
            <w:pPr>
              <w:rPr>
                <w:rFonts w:cs="Arial"/>
                <w:kern w:val="16"/>
                <w:sz w:val="6"/>
                <w:szCs w:val="6"/>
              </w:rPr>
            </w:pPr>
          </w:p>
        </w:tc>
        <w:tc>
          <w:tcPr>
            <w:tcW w:w="7229" w:type="dxa"/>
            <w:shd w:val="clear" w:color="auto" w:fill="auto"/>
          </w:tcPr>
          <w:p w14:paraId="402FC174" w14:textId="77777777" w:rsidR="00C477F8" w:rsidRPr="00D43977" w:rsidRDefault="00D43977" w:rsidP="00C477F8">
            <w:pPr>
              <w:rPr>
                <w:rFonts w:cs="Arial"/>
                <w:kern w:val="16"/>
                <w:sz w:val="20"/>
                <w:szCs w:val="20"/>
              </w:rPr>
            </w:pPr>
            <w:r w:rsidRPr="00D43977">
              <w:rPr>
                <w:rFonts w:cs="Arial"/>
                <w:sz w:val="20"/>
                <w:szCs w:val="20"/>
              </w:rPr>
              <w:t>Prof. Dr. Jürgen Kelber</w:t>
            </w:r>
          </w:p>
        </w:tc>
      </w:tr>
      <w:tr w:rsidR="00C477F8" w:rsidRPr="00C477F8" w14:paraId="01B31578" w14:textId="77777777" w:rsidTr="00C477F8">
        <w:tblPrEx>
          <w:tblCellMar>
            <w:top w:w="0" w:type="dxa"/>
            <w:bottom w:w="0" w:type="dxa"/>
          </w:tblCellMar>
        </w:tblPrEx>
        <w:tc>
          <w:tcPr>
            <w:tcW w:w="2552" w:type="dxa"/>
          </w:tcPr>
          <w:p w14:paraId="169DF5DC"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44EDBDA2" w14:textId="77777777" w:rsidR="00C477F8" w:rsidRPr="00C477F8" w:rsidRDefault="00C477F8" w:rsidP="00C477F8">
            <w:pPr>
              <w:rPr>
                <w:rFonts w:cs="Arial"/>
                <w:color w:val="E36C0A"/>
                <w:kern w:val="16"/>
                <w:sz w:val="20"/>
                <w:szCs w:val="20"/>
              </w:rPr>
            </w:pPr>
          </w:p>
        </w:tc>
        <w:tc>
          <w:tcPr>
            <w:tcW w:w="7229" w:type="dxa"/>
          </w:tcPr>
          <w:p w14:paraId="6F90CFFB" w14:textId="77777777" w:rsidR="00D43977" w:rsidRPr="00D43977" w:rsidRDefault="00D43977" w:rsidP="00D43977">
            <w:pPr>
              <w:ind w:left="72"/>
              <w:rPr>
                <w:rFonts w:cs="Arial"/>
                <w:sz w:val="20"/>
                <w:szCs w:val="20"/>
              </w:rPr>
            </w:pPr>
            <w:r w:rsidRPr="00D43977">
              <w:rPr>
                <w:rFonts w:cs="Arial"/>
                <w:sz w:val="20"/>
                <w:szCs w:val="20"/>
              </w:rPr>
              <w:t>Die Studenten kennen den Informationsbegriff und verstehen Verfahren zur  Messung von Informationsmengen. Sie verstehen wichtige Konzepte der theoretischen Informatik, wie Logik, Automaten und formale Sprachen sowie Komplexität. Sie können Methoden zur Notation von Algorithmen anwenden. Sie kennen den grundlegenden Aufbau eines Computers.</w:t>
            </w:r>
          </w:p>
          <w:p w14:paraId="2187D21D" w14:textId="77777777" w:rsidR="008E55FA" w:rsidRPr="008E55FA" w:rsidRDefault="008E55FA" w:rsidP="008E55FA">
            <w:pPr>
              <w:rPr>
                <w:rFonts w:cs="Arial"/>
                <w:kern w:val="16"/>
                <w:sz w:val="20"/>
                <w:szCs w:val="20"/>
              </w:rPr>
            </w:pPr>
          </w:p>
          <w:p w14:paraId="729454A9" w14:textId="77777777" w:rsidR="008E55FA" w:rsidRPr="008E55FA" w:rsidRDefault="008E55FA" w:rsidP="008E55FA">
            <w:pPr>
              <w:rPr>
                <w:rFonts w:cs="Arial"/>
                <w:kern w:val="16"/>
                <w:sz w:val="20"/>
                <w:szCs w:val="20"/>
              </w:rPr>
            </w:pPr>
            <w:r w:rsidRPr="008E55FA">
              <w:rPr>
                <w:rFonts w:cs="Arial"/>
                <w:kern w:val="16"/>
                <w:sz w:val="20"/>
                <w:szCs w:val="20"/>
              </w:rPr>
              <w:t xml:space="preserve">Die Veranstaltung vermittelt überwiegend </w:t>
            </w:r>
          </w:p>
          <w:p w14:paraId="3F80C517" w14:textId="77777777" w:rsidR="008E55FA" w:rsidRPr="008E55FA" w:rsidRDefault="008E55FA" w:rsidP="008E55FA">
            <w:pPr>
              <w:rPr>
                <w:rFonts w:cs="Arial"/>
                <w:kern w:val="16"/>
                <w:sz w:val="20"/>
                <w:szCs w:val="20"/>
              </w:rPr>
            </w:pPr>
            <w:r w:rsidRPr="008E55FA">
              <w:rPr>
                <w:rFonts w:cs="Arial"/>
                <w:kern w:val="16"/>
                <w:sz w:val="20"/>
                <w:szCs w:val="20"/>
              </w:rPr>
              <w:t>Fachkomp</w:t>
            </w:r>
            <w:r w:rsidR="00D43977">
              <w:rPr>
                <w:rFonts w:cs="Arial"/>
                <w:kern w:val="16"/>
                <w:sz w:val="20"/>
                <w:szCs w:val="20"/>
              </w:rPr>
              <w:t>etenz 8</w:t>
            </w:r>
            <w:r w:rsidRPr="008E55FA">
              <w:rPr>
                <w:rFonts w:cs="Arial"/>
                <w:kern w:val="16"/>
                <w:sz w:val="20"/>
                <w:szCs w:val="20"/>
              </w:rPr>
              <w:t xml:space="preserve">0 % </w:t>
            </w:r>
          </w:p>
          <w:p w14:paraId="4A15DA32" w14:textId="77777777" w:rsidR="008E55FA" w:rsidRPr="008E55FA" w:rsidRDefault="00D43977" w:rsidP="008E55FA">
            <w:pPr>
              <w:rPr>
                <w:rFonts w:cs="Arial"/>
                <w:kern w:val="16"/>
                <w:sz w:val="20"/>
                <w:szCs w:val="20"/>
              </w:rPr>
            </w:pPr>
            <w:r>
              <w:rPr>
                <w:rFonts w:cs="Arial"/>
                <w:kern w:val="16"/>
                <w:sz w:val="20"/>
                <w:szCs w:val="20"/>
              </w:rPr>
              <w:t>Methodenkompetenz 2</w:t>
            </w:r>
            <w:r w:rsidR="008E55FA" w:rsidRPr="008E55FA">
              <w:rPr>
                <w:rFonts w:cs="Arial"/>
                <w:kern w:val="16"/>
                <w:sz w:val="20"/>
                <w:szCs w:val="20"/>
              </w:rPr>
              <w:t xml:space="preserve">0 % </w:t>
            </w:r>
          </w:p>
          <w:p w14:paraId="43609E02" w14:textId="77777777" w:rsidR="008E55FA" w:rsidRPr="008E55FA" w:rsidRDefault="008E55FA" w:rsidP="008E55FA">
            <w:pPr>
              <w:rPr>
                <w:rFonts w:cs="Arial"/>
                <w:kern w:val="16"/>
                <w:sz w:val="20"/>
                <w:szCs w:val="20"/>
              </w:rPr>
            </w:pPr>
            <w:r w:rsidRPr="008E55FA">
              <w:rPr>
                <w:rFonts w:cs="Arial"/>
                <w:kern w:val="16"/>
                <w:sz w:val="20"/>
                <w:szCs w:val="20"/>
              </w:rPr>
              <w:t xml:space="preserve">Systemkompetenz 0 % </w:t>
            </w:r>
          </w:p>
          <w:p w14:paraId="6C9A9781" w14:textId="77777777" w:rsidR="00A61028" w:rsidRPr="00C477F8" w:rsidRDefault="008E55FA" w:rsidP="008E55FA">
            <w:pPr>
              <w:rPr>
                <w:rFonts w:cs="Arial"/>
                <w:i/>
                <w:color w:val="7F7F7F"/>
                <w:kern w:val="16"/>
                <w:sz w:val="6"/>
                <w:szCs w:val="6"/>
              </w:rPr>
            </w:pPr>
            <w:r w:rsidRPr="008E55FA">
              <w:rPr>
                <w:rFonts w:cs="Arial"/>
                <w:kern w:val="16"/>
                <w:sz w:val="20"/>
                <w:szCs w:val="20"/>
              </w:rPr>
              <w:t>Sozialkompetenz 0 %</w:t>
            </w:r>
          </w:p>
        </w:tc>
      </w:tr>
      <w:tr w:rsidR="00C477F8" w:rsidRPr="00C477F8" w14:paraId="32949902" w14:textId="77777777" w:rsidTr="00C477F8">
        <w:tblPrEx>
          <w:tblCellMar>
            <w:top w:w="0" w:type="dxa"/>
            <w:bottom w:w="0" w:type="dxa"/>
          </w:tblCellMar>
        </w:tblPrEx>
        <w:tc>
          <w:tcPr>
            <w:tcW w:w="2552" w:type="dxa"/>
          </w:tcPr>
          <w:p w14:paraId="4E4B5BC2"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3C0C000A" w14:textId="77777777" w:rsidR="00C477F8" w:rsidRPr="00C477F8" w:rsidRDefault="00C477F8" w:rsidP="00C477F8">
            <w:pPr>
              <w:rPr>
                <w:rFonts w:cs="Arial"/>
                <w:color w:val="E36C0A"/>
                <w:kern w:val="16"/>
                <w:sz w:val="20"/>
                <w:szCs w:val="20"/>
              </w:rPr>
            </w:pPr>
          </w:p>
        </w:tc>
        <w:tc>
          <w:tcPr>
            <w:tcW w:w="7229" w:type="dxa"/>
          </w:tcPr>
          <w:p w14:paraId="336A52F4"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Überblick zu Inhalt und Anwendung von theoretischer Informatik, technischer Informatik und praktischer Informatik</w:t>
            </w:r>
          </w:p>
          <w:p w14:paraId="10FD33E2"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Definition und Messkonzepte der Information</w:t>
            </w:r>
          </w:p>
          <w:p w14:paraId="5CBC2563"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Zahlensysteme</w:t>
            </w:r>
          </w:p>
          <w:p w14:paraId="38F34153"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Aussagenlogik, Boolesche Algebra</w:t>
            </w:r>
          </w:p>
          <w:p w14:paraId="671DD861"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Formale und intuitive Algorithmusbegriffe, Berechenbarkeit</w:t>
            </w:r>
          </w:p>
          <w:p w14:paraId="7F02E929"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Automaten und formale Sprachen, generative Grammatiken</w:t>
            </w:r>
          </w:p>
          <w:p w14:paraId="2DB7C7A0"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Notationsformen und Entwurf von Algorithmen</w:t>
            </w:r>
          </w:p>
          <w:p w14:paraId="7E721705"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Eigenschaften von Algorithmen und deren Nachweis</w:t>
            </w:r>
          </w:p>
          <w:p w14:paraId="79EA091C" w14:textId="77777777" w:rsidR="004D2545" w:rsidRPr="004D2545" w:rsidRDefault="004D2545" w:rsidP="004D2545">
            <w:pPr>
              <w:numPr>
                <w:ilvl w:val="0"/>
                <w:numId w:val="1"/>
              </w:numPr>
              <w:ind w:left="214" w:hanging="214"/>
              <w:rPr>
                <w:rFonts w:cs="Arial"/>
                <w:sz w:val="20"/>
                <w:szCs w:val="20"/>
              </w:rPr>
            </w:pPr>
            <w:r w:rsidRPr="004D2545">
              <w:rPr>
                <w:rFonts w:cs="Arial"/>
                <w:sz w:val="20"/>
                <w:szCs w:val="20"/>
              </w:rPr>
              <w:t>Rechnerarchitekturen, Rechnerarithmetik</w:t>
            </w:r>
          </w:p>
          <w:p w14:paraId="226C5F66" w14:textId="77777777" w:rsidR="00A61028" w:rsidRPr="00C477F8" w:rsidRDefault="00A61028" w:rsidP="00C477F8">
            <w:pPr>
              <w:rPr>
                <w:rFonts w:cs="Arial"/>
                <w:i/>
                <w:color w:val="7F7F7F"/>
                <w:kern w:val="16"/>
                <w:sz w:val="6"/>
                <w:szCs w:val="6"/>
              </w:rPr>
            </w:pPr>
          </w:p>
        </w:tc>
      </w:tr>
      <w:tr w:rsidR="00C477F8" w:rsidRPr="00C477F8" w14:paraId="32B2EC38" w14:textId="77777777" w:rsidTr="00C477F8">
        <w:tblPrEx>
          <w:tblCellMar>
            <w:top w:w="0" w:type="dxa"/>
            <w:bottom w:w="0" w:type="dxa"/>
          </w:tblCellMar>
        </w:tblPrEx>
        <w:tc>
          <w:tcPr>
            <w:tcW w:w="2552" w:type="dxa"/>
          </w:tcPr>
          <w:p w14:paraId="09BEAA1C" w14:textId="77777777" w:rsidR="00C477F8" w:rsidRPr="00C477F8" w:rsidRDefault="00C477F8" w:rsidP="00C477F8">
            <w:pPr>
              <w:rPr>
                <w:rFonts w:cs="Arial"/>
                <w:kern w:val="16"/>
                <w:sz w:val="20"/>
                <w:szCs w:val="20"/>
              </w:rPr>
            </w:pPr>
            <w:r w:rsidRPr="00C477F8">
              <w:rPr>
                <w:rFonts w:cs="Arial"/>
                <w:kern w:val="16"/>
                <w:sz w:val="20"/>
                <w:szCs w:val="20"/>
              </w:rPr>
              <w:t>Lehrformen</w:t>
            </w:r>
          </w:p>
          <w:p w14:paraId="7290B97A" w14:textId="77777777" w:rsidR="00C477F8" w:rsidRPr="00C477F8" w:rsidRDefault="00C477F8" w:rsidP="00C477F8">
            <w:pPr>
              <w:rPr>
                <w:rFonts w:cs="Arial"/>
                <w:color w:val="E36C0A"/>
                <w:kern w:val="16"/>
                <w:sz w:val="20"/>
                <w:szCs w:val="20"/>
              </w:rPr>
            </w:pPr>
          </w:p>
        </w:tc>
        <w:tc>
          <w:tcPr>
            <w:tcW w:w="7229" w:type="dxa"/>
            <w:shd w:val="clear" w:color="auto" w:fill="auto"/>
          </w:tcPr>
          <w:p w14:paraId="35287E33" w14:textId="77777777" w:rsidR="008E55FA" w:rsidRPr="008E55FA" w:rsidRDefault="008E55FA" w:rsidP="008E55FA">
            <w:pPr>
              <w:rPr>
                <w:rFonts w:cs="Arial"/>
                <w:kern w:val="16"/>
                <w:sz w:val="20"/>
                <w:szCs w:val="20"/>
              </w:rPr>
            </w:pPr>
            <w:r w:rsidRPr="008E55FA">
              <w:rPr>
                <w:rFonts w:cs="Arial"/>
                <w:kern w:val="16"/>
                <w:sz w:val="20"/>
                <w:szCs w:val="20"/>
              </w:rPr>
              <w:t xml:space="preserve">Vorlesung / Übung 4 SWS </w:t>
            </w:r>
          </w:p>
          <w:p w14:paraId="6D7E2E2F" w14:textId="77777777" w:rsidR="008E55FA" w:rsidRPr="008E55FA" w:rsidRDefault="008E55FA" w:rsidP="008E55FA">
            <w:pPr>
              <w:rPr>
                <w:rFonts w:cs="Arial"/>
                <w:kern w:val="16"/>
                <w:sz w:val="20"/>
                <w:szCs w:val="20"/>
              </w:rPr>
            </w:pPr>
            <w:r w:rsidRPr="008E55FA">
              <w:rPr>
                <w:rFonts w:cs="Arial"/>
                <w:kern w:val="16"/>
                <w:sz w:val="20"/>
                <w:szCs w:val="20"/>
              </w:rPr>
              <w:t xml:space="preserve">Praktikum 0 SWS </w:t>
            </w:r>
          </w:p>
          <w:p w14:paraId="1CBEC21A" w14:textId="77777777" w:rsidR="008E55FA" w:rsidRPr="008E55FA" w:rsidRDefault="008E55FA" w:rsidP="008E55FA">
            <w:pPr>
              <w:rPr>
                <w:rFonts w:cs="Arial"/>
                <w:kern w:val="16"/>
                <w:sz w:val="20"/>
                <w:szCs w:val="20"/>
              </w:rPr>
            </w:pPr>
            <w:r w:rsidRPr="008E55FA">
              <w:rPr>
                <w:rFonts w:cs="Arial"/>
                <w:kern w:val="16"/>
                <w:sz w:val="20"/>
                <w:szCs w:val="20"/>
              </w:rPr>
              <w:t xml:space="preserve">Anteil Vorlesung 3 SWS </w:t>
            </w:r>
          </w:p>
          <w:p w14:paraId="5D29310A" w14:textId="77777777" w:rsidR="00686FD4" w:rsidRPr="00686FD4" w:rsidRDefault="008E55FA" w:rsidP="008E55FA">
            <w:pPr>
              <w:rPr>
                <w:rFonts w:cs="Arial"/>
                <w:kern w:val="16"/>
                <w:sz w:val="20"/>
                <w:szCs w:val="20"/>
              </w:rPr>
            </w:pPr>
            <w:r w:rsidRPr="008E55FA">
              <w:rPr>
                <w:rFonts w:cs="Arial"/>
                <w:kern w:val="16"/>
                <w:sz w:val="20"/>
                <w:szCs w:val="20"/>
              </w:rPr>
              <w:t xml:space="preserve">Anteil Übung 1 SWS </w:t>
            </w:r>
          </w:p>
          <w:p w14:paraId="104B456C"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4F675F62" w14:textId="77777777" w:rsidTr="00C477F8">
        <w:tblPrEx>
          <w:tblCellMar>
            <w:top w:w="0" w:type="dxa"/>
            <w:bottom w:w="0" w:type="dxa"/>
          </w:tblCellMar>
        </w:tblPrEx>
        <w:tc>
          <w:tcPr>
            <w:tcW w:w="2552" w:type="dxa"/>
          </w:tcPr>
          <w:p w14:paraId="151CEBB9"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118BE7B6" w14:textId="77777777" w:rsidR="00C477F8" w:rsidRPr="00C477F8" w:rsidRDefault="00C477F8" w:rsidP="00C477F8">
            <w:pPr>
              <w:rPr>
                <w:rFonts w:cs="Arial"/>
                <w:kern w:val="16"/>
                <w:sz w:val="20"/>
                <w:szCs w:val="20"/>
              </w:rPr>
            </w:pPr>
          </w:p>
        </w:tc>
        <w:tc>
          <w:tcPr>
            <w:tcW w:w="7229" w:type="dxa"/>
            <w:shd w:val="clear" w:color="auto" w:fill="auto"/>
          </w:tcPr>
          <w:p w14:paraId="3F44D9E1"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6AB3C906" w14:textId="77777777" w:rsidTr="00C477F8">
        <w:tblPrEx>
          <w:tblCellMar>
            <w:top w:w="0" w:type="dxa"/>
            <w:bottom w:w="0" w:type="dxa"/>
          </w:tblCellMar>
        </w:tblPrEx>
        <w:tc>
          <w:tcPr>
            <w:tcW w:w="2552" w:type="dxa"/>
          </w:tcPr>
          <w:p w14:paraId="4BC319DA"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16C3A593" w14:textId="77777777" w:rsidR="008E55FA" w:rsidRPr="004D2545" w:rsidRDefault="004D2545" w:rsidP="004D2545">
            <w:pPr>
              <w:rPr>
                <w:rFonts w:cs="Arial"/>
                <w:kern w:val="16"/>
                <w:sz w:val="20"/>
                <w:szCs w:val="20"/>
              </w:rPr>
            </w:pPr>
            <w:r w:rsidRPr="004D2545">
              <w:rPr>
                <w:rFonts w:cs="Arial"/>
                <w:sz w:val="20"/>
                <w:szCs w:val="20"/>
              </w:rPr>
              <w:t>Ch. Horn, I. O. Kerner: Lehr- und Übungsbuch Informatik. Fachbuchverlag Leipzig, 1995</w:t>
            </w:r>
          </w:p>
        </w:tc>
      </w:tr>
      <w:tr w:rsidR="00C477F8" w:rsidRPr="00C477F8" w14:paraId="1E326B01" w14:textId="77777777" w:rsidTr="00C477F8">
        <w:tblPrEx>
          <w:tblCellMar>
            <w:top w:w="0" w:type="dxa"/>
            <w:bottom w:w="0" w:type="dxa"/>
          </w:tblCellMar>
        </w:tblPrEx>
        <w:tc>
          <w:tcPr>
            <w:tcW w:w="2552" w:type="dxa"/>
          </w:tcPr>
          <w:p w14:paraId="0E33D61B" w14:textId="77777777" w:rsidR="00C477F8" w:rsidRDefault="00C477F8" w:rsidP="00C477F8">
            <w:pPr>
              <w:rPr>
                <w:rFonts w:cs="Arial"/>
                <w:kern w:val="16"/>
                <w:sz w:val="20"/>
                <w:szCs w:val="20"/>
              </w:rPr>
            </w:pPr>
            <w:r w:rsidRPr="00C477F8">
              <w:rPr>
                <w:rFonts w:cs="Arial"/>
                <w:kern w:val="16"/>
                <w:sz w:val="20"/>
                <w:szCs w:val="20"/>
              </w:rPr>
              <w:t>Lehrbriefautor</w:t>
            </w:r>
          </w:p>
          <w:p w14:paraId="75A98500" w14:textId="77777777" w:rsidR="00A61028" w:rsidRPr="00C477F8" w:rsidRDefault="00A61028" w:rsidP="00C477F8">
            <w:pPr>
              <w:rPr>
                <w:rFonts w:cs="Arial"/>
                <w:kern w:val="16"/>
                <w:sz w:val="6"/>
                <w:szCs w:val="6"/>
              </w:rPr>
            </w:pPr>
          </w:p>
        </w:tc>
        <w:tc>
          <w:tcPr>
            <w:tcW w:w="7229" w:type="dxa"/>
            <w:shd w:val="clear" w:color="auto" w:fill="auto"/>
          </w:tcPr>
          <w:p w14:paraId="03603DE0" w14:textId="77777777" w:rsidR="00A61028" w:rsidRPr="00C477F8" w:rsidRDefault="00A61028" w:rsidP="00C477F8">
            <w:pPr>
              <w:rPr>
                <w:rFonts w:cs="Arial"/>
                <w:i/>
                <w:color w:val="FF0000"/>
                <w:kern w:val="16"/>
                <w:sz w:val="20"/>
                <w:szCs w:val="20"/>
              </w:rPr>
            </w:pPr>
          </w:p>
        </w:tc>
      </w:tr>
      <w:tr w:rsidR="00C477F8" w:rsidRPr="00C477F8" w14:paraId="1FB5D162" w14:textId="77777777" w:rsidTr="00C477F8">
        <w:tblPrEx>
          <w:tblCellMar>
            <w:top w:w="0" w:type="dxa"/>
            <w:bottom w:w="0" w:type="dxa"/>
          </w:tblCellMar>
        </w:tblPrEx>
        <w:tc>
          <w:tcPr>
            <w:tcW w:w="2552" w:type="dxa"/>
          </w:tcPr>
          <w:p w14:paraId="0F3FDAC9"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1FB90732" w14:textId="77777777" w:rsidR="00C477F8" w:rsidRPr="00C477F8" w:rsidRDefault="00C477F8" w:rsidP="00C477F8">
            <w:pPr>
              <w:rPr>
                <w:rFonts w:cs="Arial"/>
                <w:color w:val="E36C0A"/>
                <w:kern w:val="16"/>
                <w:sz w:val="20"/>
                <w:szCs w:val="20"/>
              </w:rPr>
            </w:pPr>
          </w:p>
        </w:tc>
        <w:tc>
          <w:tcPr>
            <w:tcW w:w="7229" w:type="dxa"/>
            <w:shd w:val="clear" w:color="auto" w:fill="auto"/>
          </w:tcPr>
          <w:p w14:paraId="1855C928" w14:textId="77777777" w:rsidR="008E55FA" w:rsidRPr="008E55FA" w:rsidRDefault="008E55FA" w:rsidP="008E55FA">
            <w:pPr>
              <w:rPr>
                <w:rFonts w:cs="Arial"/>
                <w:kern w:val="16"/>
                <w:sz w:val="20"/>
                <w:szCs w:val="20"/>
              </w:rPr>
            </w:pPr>
            <w:r w:rsidRPr="008E55FA">
              <w:rPr>
                <w:rFonts w:cs="Arial"/>
                <w:kern w:val="16"/>
                <w:sz w:val="20"/>
                <w:szCs w:val="20"/>
              </w:rPr>
              <w:t xml:space="preserve">Folgemodule: Informatik II, Mikroprozessortechnik Sinnvolle Kombinationsmöglichkeiten:   </w:t>
            </w:r>
          </w:p>
          <w:p w14:paraId="2E12BBA7" w14:textId="77777777" w:rsidR="00A61028" w:rsidRPr="00686FD4" w:rsidRDefault="00A61028" w:rsidP="008E55FA">
            <w:pPr>
              <w:rPr>
                <w:rFonts w:cs="Arial"/>
                <w:kern w:val="16"/>
                <w:sz w:val="20"/>
                <w:szCs w:val="20"/>
              </w:rPr>
            </w:pPr>
          </w:p>
        </w:tc>
      </w:tr>
      <w:tr w:rsidR="00C477F8" w:rsidRPr="00C477F8" w14:paraId="68BEAFCD" w14:textId="77777777" w:rsidTr="00C477F8">
        <w:tblPrEx>
          <w:tblCellMar>
            <w:top w:w="0" w:type="dxa"/>
            <w:bottom w:w="0" w:type="dxa"/>
          </w:tblCellMar>
        </w:tblPrEx>
        <w:tc>
          <w:tcPr>
            <w:tcW w:w="2552" w:type="dxa"/>
          </w:tcPr>
          <w:p w14:paraId="1D2E5CAB"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16A5CB37"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7171AE35" w14:textId="77777777" w:rsidR="00C477F8" w:rsidRPr="00C477F8" w:rsidRDefault="00C477F8" w:rsidP="00C477F8">
            <w:pPr>
              <w:rPr>
                <w:rFonts w:cs="Arial"/>
                <w:color w:val="E36C0A"/>
                <w:kern w:val="16"/>
                <w:sz w:val="20"/>
                <w:szCs w:val="20"/>
              </w:rPr>
            </w:pPr>
          </w:p>
        </w:tc>
        <w:tc>
          <w:tcPr>
            <w:tcW w:w="7229" w:type="dxa"/>
            <w:shd w:val="clear" w:color="auto" w:fill="auto"/>
          </w:tcPr>
          <w:p w14:paraId="31350E0F" w14:textId="77777777" w:rsidR="00C477F8" w:rsidRPr="008E55FA" w:rsidRDefault="008E55FA" w:rsidP="00C477F8">
            <w:pPr>
              <w:rPr>
                <w:rFonts w:cs="Arial"/>
                <w:kern w:val="16"/>
                <w:sz w:val="20"/>
                <w:szCs w:val="20"/>
              </w:rPr>
            </w:pPr>
            <w:r w:rsidRPr="008E55FA">
              <w:rPr>
                <w:rFonts w:cs="Arial"/>
                <w:kern w:val="16"/>
                <w:sz w:val="20"/>
                <w:szCs w:val="20"/>
              </w:rPr>
              <w:t>Präsenzzeit 60 h  + Selbststudium 9</w:t>
            </w:r>
            <w:r w:rsidR="004D2545">
              <w:rPr>
                <w:rFonts w:cs="Arial"/>
                <w:kern w:val="16"/>
                <w:sz w:val="20"/>
                <w:szCs w:val="20"/>
              </w:rPr>
              <w:t>0 h = 150 h = 5 Credit Punkte</w:t>
            </w:r>
          </w:p>
          <w:p w14:paraId="5B691104" w14:textId="77777777" w:rsidR="00A61028" w:rsidRPr="00C477F8" w:rsidRDefault="00A61028" w:rsidP="00C477F8">
            <w:pPr>
              <w:rPr>
                <w:rFonts w:cs="Arial"/>
                <w:i/>
                <w:color w:val="E36C0A"/>
                <w:kern w:val="16"/>
                <w:sz w:val="6"/>
                <w:szCs w:val="6"/>
              </w:rPr>
            </w:pPr>
          </w:p>
        </w:tc>
      </w:tr>
      <w:tr w:rsidR="00C477F8" w:rsidRPr="00C477F8" w14:paraId="1BA6CF0A" w14:textId="77777777" w:rsidTr="00C477F8">
        <w:tblPrEx>
          <w:tblCellMar>
            <w:top w:w="0" w:type="dxa"/>
            <w:bottom w:w="0" w:type="dxa"/>
          </w:tblCellMar>
        </w:tblPrEx>
        <w:tc>
          <w:tcPr>
            <w:tcW w:w="2552" w:type="dxa"/>
          </w:tcPr>
          <w:p w14:paraId="766B3425"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09BC6622" w14:textId="77777777" w:rsidR="00A61028" w:rsidRPr="00C477F8" w:rsidRDefault="004D2545" w:rsidP="00C477F8">
            <w:pPr>
              <w:rPr>
                <w:rFonts w:cs="Arial"/>
                <w:i/>
                <w:color w:val="808080"/>
                <w:kern w:val="16"/>
                <w:sz w:val="6"/>
                <w:szCs w:val="6"/>
              </w:rPr>
            </w:pPr>
            <w:r>
              <w:rPr>
                <w:rFonts w:cs="Arial"/>
                <w:kern w:val="16"/>
                <w:sz w:val="20"/>
                <w:szCs w:val="20"/>
              </w:rPr>
              <w:t>5 Credit Punkte</w:t>
            </w:r>
            <w:r w:rsidRPr="00C477F8">
              <w:rPr>
                <w:rFonts w:cs="Arial"/>
                <w:i/>
                <w:color w:val="808080"/>
                <w:kern w:val="16"/>
                <w:sz w:val="6"/>
                <w:szCs w:val="6"/>
              </w:rPr>
              <w:t xml:space="preserve"> </w:t>
            </w:r>
          </w:p>
        </w:tc>
      </w:tr>
      <w:tr w:rsidR="00C477F8" w:rsidRPr="00C477F8" w14:paraId="4F9277B5" w14:textId="77777777" w:rsidTr="00C477F8">
        <w:tblPrEx>
          <w:tblCellMar>
            <w:top w:w="0" w:type="dxa"/>
            <w:bottom w:w="0" w:type="dxa"/>
          </w:tblCellMar>
        </w:tblPrEx>
        <w:tc>
          <w:tcPr>
            <w:tcW w:w="2552" w:type="dxa"/>
          </w:tcPr>
          <w:p w14:paraId="69617E4F"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5C378812" w14:textId="77777777" w:rsidR="008E55FA" w:rsidRDefault="008E55FA" w:rsidP="00C477F8">
            <w:pPr>
              <w:rPr>
                <w:rFonts w:cs="Arial"/>
                <w:kern w:val="16"/>
                <w:sz w:val="20"/>
                <w:szCs w:val="20"/>
              </w:rPr>
            </w:pPr>
            <w:r w:rsidRPr="008E55FA">
              <w:rPr>
                <w:rFonts w:cs="Arial"/>
                <w:kern w:val="16"/>
                <w:sz w:val="20"/>
                <w:szCs w:val="20"/>
              </w:rPr>
              <w:t xml:space="preserve">Bezeichnung der Fachprüfung: Informatik      </w:t>
            </w:r>
          </w:p>
          <w:p w14:paraId="596BFF8B" w14:textId="77777777" w:rsidR="008E55FA" w:rsidRDefault="008E55FA" w:rsidP="00C477F8">
            <w:pPr>
              <w:rPr>
                <w:rFonts w:cs="Arial"/>
                <w:kern w:val="16"/>
                <w:sz w:val="20"/>
                <w:szCs w:val="20"/>
              </w:rPr>
            </w:pPr>
            <w:r w:rsidRPr="008E55FA">
              <w:rPr>
                <w:rFonts w:cs="Arial"/>
                <w:kern w:val="16"/>
                <w:sz w:val="20"/>
                <w:szCs w:val="20"/>
              </w:rPr>
              <w:t xml:space="preserve">schriftl. Prüfung (PS), 120 Minuten </w:t>
            </w:r>
          </w:p>
          <w:p w14:paraId="1F374BA5" w14:textId="77777777" w:rsidR="00A61028" w:rsidRDefault="008E55FA" w:rsidP="00C477F8">
            <w:pPr>
              <w:rPr>
                <w:rFonts w:cs="Arial"/>
                <w:kern w:val="16"/>
                <w:sz w:val="20"/>
                <w:szCs w:val="20"/>
              </w:rPr>
            </w:pPr>
            <w:r w:rsidRPr="008E55FA">
              <w:rPr>
                <w:rFonts w:cs="Arial"/>
                <w:kern w:val="16"/>
                <w:sz w:val="20"/>
                <w:szCs w:val="20"/>
              </w:rPr>
              <w:t xml:space="preserve">Hilfsmittel: Vorlesungsunterlagen, Übungsunterlagen, Bücher, Taschenrechner ohne Umrechnungen der Zahlen in andere Zahlensysteme, keine programmierbaren Rechner </w:t>
            </w:r>
          </w:p>
          <w:p w14:paraId="275DABBF" w14:textId="77777777" w:rsidR="00C919AB" w:rsidRPr="00C477F8" w:rsidRDefault="00C919AB" w:rsidP="00C477F8">
            <w:pPr>
              <w:rPr>
                <w:rFonts w:cs="Arial"/>
                <w:i/>
                <w:color w:val="7F7F7F"/>
                <w:kern w:val="16"/>
                <w:sz w:val="6"/>
                <w:szCs w:val="6"/>
              </w:rPr>
            </w:pPr>
          </w:p>
        </w:tc>
      </w:tr>
      <w:tr w:rsidR="00C477F8" w:rsidRPr="00C477F8" w14:paraId="03658CBD" w14:textId="77777777" w:rsidTr="00C477F8">
        <w:tblPrEx>
          <w:tblCellMar>
            <w:top w:w="0" w:type="dxa"/>
            <w:bottom w:w="0" w:type="dxa"/>
          </w:tblCellMar>
        </w:tblPrEx>
        <w:tc>
          <w:tcPr>
            <w:tcW w:w="2552" w:type="dxa"/>
          </w:tcPr>
          <w:p w14:paraId="410732DF"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4C375FDD" w14:textId="77777777" w:rsidR="00A61028" w:rsidRPr="00C477F8" w:rsidRDefault="004D2545" w:rsidP="00C477F8">
            <w:pPr>
              <w:rPr>
                <w:rFonts w:cs="Arial"/>
                <w:color w:val="808080"/>
                <w:kern w:val="16"/>
                <w:sz w:val="6"/>
                <w:szCs w:val="6"/>
              </w:rPr>
            </w:pPr>
            <w:r>
              <w:rPr>
                <w:rFonts w:cs="Arial"/>
                <w:kern w:val="16"/>
                <w:sz w:val="20"/>
                <w:szCs w:val="20"/>
              </w:rPr>
              <w:t>1. Semester</w:t>
            </w:r>
          </w:p>
        </w:tc>
      </w:tr>
      <w:tr w:rsidR="00C477F8" w:rsidRPr="00C477F8" w14:paraId="445D6789" w14:textId="77777777" w:rsidTr="00C477F8">
        <w:tblPrEx>
          <w:tblCellMar>
            <w:top w:w="0" w:type="dxa"/>
            <w:bottom w:w="0" w:type="dxa"/>
          </w:tblCellMar>
        </w:tblPrEx>
        <w:tc>
          <w:tcPr>
            <w:tcW w:w="2552" w:type="dxa"/>
          </w:tcPr>
          <w:p w14:paraId="69D4CDE7"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23EC0D4F" w14:textId="77777777" w:rsidR="00C477F8" w:rsidRPr="00C477F8" w:rsidRDefault="00C477F8" w:rsidP="00C477F8">
            <w:pPr>
              <w:rPr>
                <w:rFonts w:cs="Arial"/>
                <w:kern w:val="16"/>
                <w:sz w:val="20"/>
                <w:szCs w:val="20"/>
              </w:rPr>
            </w:pPr>
          </w:p>
        </w:tc>
        <w:tc>
          <w:tcPr>
            <w:tcW w:w="7229" w:type="dxa"/>
            <w:shd w:val="clear" w:color="auto" w:fill="auto"/>
          </w:tcPr>
          <w:p w14:paraId="31C742E0" w14:textId="77777777" w:rsidR="00A61028" w:rsidRPr="00C477F8" w:rsidRDefault="008E55FA" w:rsidP="00C477F8">
            <w:pPr>
              <w:rPr>
                <w:rFonts w:cs="Arial"/>
                <w:i/>
                <w:color w:val="808080"/>
                <w:kern w:val="16"/>
                <w:sz w:val="6"/>
                <w:szCs w:val="6"/>
              </w:rPr>
            </w:pPr>
            <w:r w:rsidRPr="008E55FA">
              <w:rPr>
                <w:rFonts w:cs="Arial"/>
                <w:kern w:val="16"/>
                <w:sz w:val="20"/>
                <w:szCs w:val="20"/>
              </w:rPr>
              <w:t>Wintersemeste</w:t>
            </w:r>
          </w:p>
        </w:tc>
      </w:tr>
      <w:tr w:rsidR="00C477F8" w:rsidRPr="00C477F8" w14:paraId="09A5E3F7" w14:textId="77777777" w:rsidTr="00C477F8">
        <w:tblPrEx>
          <w:tblCellMar>
            <w:top w:w="0" w:type="dxa"/>
            <w:bottom w:w="0" w:type="dxa"/>
          </w:tblCellMar>
        </w:tblPrEx>
        <w:tc>
          <w:tcPr>
            <w:tcW w:w="2552" w:type="dxa"/>
          </w:tcPr>
          <w:p w14:paraId="4E59DCA5"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687272AA" w14:textId="77777777" w:rsidR="00A61028" w:rsidRPr="00C477F8" w:rsidRDefault="008E55FA" w:rsidP="004D2545">
            <w:pPr>
              <w:rPr>
                <w:rFonts w:cs="Arial"/>
                <w:i/>
                <w:color w:val="808080"/>
                <w:kern w:val="16"/>
                <w:sz w:val="10"/>
                <w:szCs w:val="10"/>
              </w:rPr>
            </w:pPr>
            <w:r w:rsidRPr="008E55FA">
              <w:rPr>
                <w:rFonts w:cs="Arial"/>
                <w:kern w:val="16"/>
                <w:sz w:val="20"/>
                <w:szCs w:val="20"/>
              </w:rPr>
              <w:t xml:space="preserve">4 SWS </w:t>
            </w:r>
          </w:p>
        </w:tc>
      </w:tr>
      <w:tr w:rsidR="00C477F8" w:rsidRPr="00C477F8" w14:paraId="493B6489" w14:textId="77777777" w:rsidTr="00C477F8">
        <w:tblPrEx>
          <w:tblCellMar>
            <w:top w:w="0" w:type="dxa"/>
            <w:bottom w:w="0" w:type="dxa"/>
          </w:tblCellMar>
        </w:tblPrEx>
        <w:tc>
          <w:tcPr>
            <w:tcW w:w="2552" w:type="dxa"/>
          </w:tcPr>
          <w:p w14:paraId="3C27260A"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44EB2706"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0C44DF69" w14:textId="77777777" w:rsidR="00C477F8" w:rsidRPr="008E55FA" w:rsidRDefault="008E55FA" w:rsidP="00C477F8">
            <w:pPr>
              <w:rPr>
                <w:rFonts w:cs="Arial"/>
                <w:sz w:val="20"/>
                <w:szCs w:val="20"/>
              </w:rPr>
            </w:pPr>
            <w:r w:rsidRPr="008E55FA">
              <w:rPr>
                <w:rFonts w:cs="Arial"/>
                <w:kern w:val="16"/>
                <w:sz w:val="20"/>
                <w:szCs w:val="20"/>
              </w:rPr>
              <w:t>technisches Pflichtmodul</w:t>
            </w:r>
          </w:p>
        </w:tc>
      </w:tr>
      <w:tr w:rsidR="00C477F8" w:rsidRPr="00C477F8" w14:paraId="36E4CA96" w14:textId="77777777" w:rsidTr="00C477F8">
        <w:tblPrEx>
          <w:tblCellMar>
            <w:top w:w="0" w:type="dxa"/>
            <w:bottom w:w="0" w:type="dxa"/>
          </w:tblCellMar>
        </w:tblPrEx>
        <w:tc>
          <w:tcPr>
            <w:tcW w:w="2552" w:type="dxa"/>
          </w:tcPr>
          <w:p w14:paraId="068CA7C0"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5D0C2B44" w14:textId="77777777" w:rsidR="00A61028" w:rsidRPr="00C477F8" w:rsidRDefault="00A61028" w:rsidP="00C477F8">
            <w:pPr>
              <w:rPr>
                <w:rFonts w:cs="Arial"/>
                <w:color w:val="FF0000"/>
                <w:kern w:val="16"/>
                <w:sz w:val="6"/>
                <w:szCs w:val="6"/>
              </w:rPr>
            </w:pPr>
          </w:p>
        </w:tc>
      </w:tr>
    </w:tbl>
    <w:p w14:paraId="023CB224" w14:textId="77777777" w:rsidR="00EE7788" w:rsidRDefault="00EE7788" w:rsidP="00306C6F"/>
    <w:sectPr w:rsidR="00EE7788" w:rsidSect="009E1190">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E0C8D" w14:textId="77777777" w:rsidR="009E1190" w:rsidRDefault="009E1190">
      <w:r>
        <w:separator/>
      </w:r>
    </w:p>
  </w:endnote>
  <w:endnote w:type="continuationSeparator" w:id="0">
    <w:p w14:paraId="0E5365A1" w14:textId="77777777" w:rsidR="009E1190" w:rsidRDefault="009E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072D4A7D" w14:textId="77777777" w:rsidTr="007814CF">
      <w:trPr>
        <w:trHeight w:val="359"/>
      </w:trPr>
      <w:tc>
        <w:tcPr>
          <w:tcW w:w="1872" w:type="dxa"/>
          <w:shd w:val="clear" w:color="auto" w:fill="auto"/>
          <w:vAlign w:val="center"/>
        </w:tcPr>
        <w:p w14:paraId="5597132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1FC7AB2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49FE7A32"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42A2A761"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74FC1E8F"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7A6E1C20" w14:textId="77777777" w:rsidTr="007814CF">
      <w:trPr>
        <w:trHeight w:val="358"/>
      </w:trPr>
      <w:tc>
        <w:tcPr>
          <w:tcW w:w="1872" w:type="dxa"/>
          <w:shd w:val="clear" w:color="auto" w:fill="auto"/>
          <w:vAlign w:val="center"/>
        </w:tcPr>
        <w:p w14:paraId="6F8F5E85"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A2A0E99"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A7EEE3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2852CF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A19CA2D"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4D2545">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4D2545">
            <w:rPr>
              <w:rFonts w:cs="Arial"/>
              <w:noProof/>
              <w:color w:val="808080"/>
              <w:sz w:val="20"/>
              <w:szCs w:val="20"/>
            </w:rPr>
            <w:t>2</w:t>
          </w:r>
          <w:r w:rsidRPr="007814CF">
            <w:rPr>
              <w:rFonts w:cs="Arial"/>
              <w:color w:val="808080"/>
              <w:sz w:val="20"/>
              <w:szCs w:val="20"/>
            </w:rPr>
            <w:fldChar w:fldCharType="end"/>
          </w:r>
        </w:p>
      </w:tc>
    </w:tr>
  </w:tbl>
  <w:p w14:paraId="6D39FA86"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F227"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E5E0" w14:textId="77777777" w:rsidR="009E1190" w:rsidRDefault="009E1190">
      <w:r>
        <w:separator/>
      </w:r>
    </w:p>
  </w:footnote>
  <w:footnote w:type="continuationSeparator" w:id="0">
    <w:p w14:paraId="499BB300" w14:textId="77777777" w:rsidR="009E1190" w:rsidRDefault="009E1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BA1B" w14:textId="77777777" w:rsidR="003B0BBE" w:rsidRDefault="003B0BBE">
    <w:pPr>
      <w:pStyle w:val="Header"/>
    </w:pPr>
  </w:p>
  <w:p w14:paraId="661E7B18"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6A55" w14:textId="77777777" w:rsidR="005149A5" w:rsidRDefault="00766701">
    <w:pPr>
      <w:pStyle w:val="Header"/>
    </w:pPr>
    <w:r>
      <w:rPr>
        <w:noProof/>
      </w:rPr>
      <w:drawing>
        <wp:anchor distT="0" distB="0" distL="114300" distR="114300" simplePos="0" relativeHeight="251658752" behindDoc="1" locked="1" layoutInCell="1" allowOverlap="1" wp14:anchorId="62DB4216" wp14:editId="10833E8E">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16038B08" wp14:editId="20F96349">
              <wp:simplePos x="0" y="0"/>
              <wp:positionH relativeFrom="page">
                <wp:posOffset>0</wp:posOffset>
              </wp:positionH>
              <wp:positionV relativeFrom="page">
                <wp:posOffset>5328920</wp:posOffset>
              </wp:positionV>
              <wp:extent cx="252095" cy="0"/>
              <wp:effectExtent l="0" t="0" r="1905" b="0"/>
              <wp:wrapNone/>
              <wp:docPr id="9845946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ED216"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1A62B5E6" wp14:editId="57E8EBE1">
              <wp:simplePos x="0" y="0"/>
              <wp:positionH relativeFrom="page">
                <wp:posOffset>0</wp:posOffset>
              </wp:positionH>
              <wp:positionV relativeFrom="page">
                <wp:posOffset>3672205</wp:posOffset>
              </wp:positionV>
              <wp:extent cx="252095" cy="0"/>
              <wp:effectExtent l="0" t="0" r="1905" b="0"/>
              <wp:wrapNone/>
              <wp:docPr id="17275013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2A49D"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D9D"/>
    <w:multiLevelType w:val="hybridMultilevel"/>
    <w:tmpl w:val="C1D477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128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0E342A"/>
    <w:rsid w:val="00142407"/>
    <w:rsid w:val="0014402C"/>
    <w:rsid w:val="00145B83"/>
    <w:rsid w:val="0017050F"/>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3D476E"/>
    <w:rsid w:val="0041302D"/>
    <w:rsid w:val="0044157E"/>
    <w:rsid w:val="0045778D"/>
    <w:rsid w:val="00481574"/>
    <w:rsid w:val="0048551A"/>
    <w:rsid w:val="00490FBF"/>
    <w:rsid w:val="004B4C2E"/>
    <w:rsid w:val="004D2545"/>
    <w:rsid w:val="004D2A2A"/>
    <w:rsid w:val="004D2FA2"/>
    <w:rsid w:val="004E27CC"/>
    <w:rsid w:val="005149A5"/>
    <w:rsid w:val="00535BF7"/>
    <w:rsid w:val="005420AE"/>
    <w:rsid w:val="005A4B5F"/>
    <w:rsid w:val="005C6DBD"/>
    <w:rsid w:val="005D5E03"/>
    <w:rsid w:val="0061170E"/>
    <w:rsid w:val="006144A8"/>
    <w:rsid w:val="00627CC4"/>
    <w:rsid w:val="0066305F"/>
    <w:rsid w:val="00686FD4"/>
    <w:rsid w:val="006979E1"/>
    <w:rsid w:val="006B792A"/>
    <w:rsid w:val="006C536B"/>
    <w:rsid w:val="006C7C9E"/>
    <w:rsid w:val="006D3B6C"/>
    <w:rsid w:val="006E4CEC"/>
    <w:rsid w:val="006E74E6"/>
    <w:rsid w:val="006F45C1"/>
    <w:rsid w:val="00742F8B"/>
    <w:rsid w:val="00766701"/>
    <w:rsid w:val="007814CF"/>
    <w:rsid w:val="00792546"/>
    <w:rsid w:val="007C3BF7"/>
    <w:rsid w:val="007C3ED8"/>
    <w:rsid w:val="007D3711"/>
    <w:rsid w:val="007D4E8A"/>
    <w:rsid w:val="00800E5A"/>
    <w:rsid w:val="00805734"/>
    <w:rsid w:val="00833824"/>
    <w:rsid w:val="008577F4"/>
    <w:rsid w:val="00893DBB"/>
    <w:rsid w:val="008B39E0"/>
    <w:rsid w:val="008E4142"/>
    <w:rsid w:val="008E55FA"/>
    <w:rsid w:val="008F7424"/>
    <w:rsid w:val="009012E6"/>
    <w:rsid w:val="00941AFE"/>
    <w:rsid w:val="00953345"/>
    <w:rsid w:val="009824A8"/>
    <w:rsid w:val="009E1190"/>
    <w:rsid w:val="00A22E19"/>
    <w:rsid w:val="00A37D11"/>
    <w:rsid w:val="00A61028"/>
    <w:rsid w:val="00A70EC4"/>
    <w:rsid w:val="00AA5281"/>
    <w:rsid w:val="00AD7E62"/>
    <w:rsid w:val="00AF1E68"/>
    <w:rsid w:val="00B31871"/>
    <w:rsid w:val="00B41FE6"/>
    <w:rsid w:val="00B53DAE"/>
    <w:rsid w:val="00B73251"/>
    <w:rsid w:val="00B87A80"/>
    <w:rsid w:val="00C06630"/>
    <w:rsid w:val="00C06E3F"/>
    <w:rsid w:val="00C20A1B"/>
    <w:rsid w:val="00C477F8"/>
    <w:rsid w:val="00C62ECC"/>
    <w:rsid w:val="00C919AB"/>
    <w:rsid w:val="00CD6CA0"/>
    <w:rsid w:val="00CD7E6F"/>
    <w:rsid w:val="00CE68A2"/>
    <w:rsid w:val="00CF50B6"/>
    <w:rsid w:val="00D43977"/>
    <w:rsid w:val="00D6783D"/>
    <w:rsid w:val="00D67FC7"/>
    <w:rsid w:val="00D70104"/>
    <w:rsid w:val="00D7418D"/>
    <w:rsid w:val="00D93E7D"/>
    <w:rsid w:val="00DA38BA"/>
    <w:rsid w:val="00DB089E"/>
    <w:rsid w:val="00DC2213"/>
    <w:rsid w:val="00DC76D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2F360"/>
  <w15:chartTrackingRefBased/>
  <w15:docId w15:val="{06E35750-0BFE-7546-A0FB-BF96991E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307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2024-04-21T15:32:00Z</dcterms:created>
  <dcterms:modified xsi:type="dcterms:W3CDTF">2024-04-21T15:32:00Z</dcterms:modified>
</cp:coreProperties>
</file>