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2944196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395EA8F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7F843423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0DD115F5" w14:textId="77777777" w:rsidR="00C477F8" w:rsidRPr="00EF17DF" w:rsidRDefault="005E6C93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5E6C93">
              <w:rPr>
                <w:rFonts w:cs="Arial"/>
                <w:b/>
                <w:kern w:val="16"/>
                <w:sz w:val="20"/>
                <w:szCs w:val="20"/>
              </w:rPr>
              <w:t>Mikroprozessortechnik</w:t>
            </w:r>
          </w:p>
        </w:tc>
      </w:tr>
      <w:tr w:rsidR="00C477F8" w:rsidRPr="0099735D" w14:paraId="2CAF868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8FE74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0FA94F1D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D4CD2B7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373CA5C0" w14:textId="77777777" w:rsidR="00C477F8" w:rsidRPr="0099735D" w:rsidRDefault="0099735D" w:rsidP="00AE6857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99735D">
              <w:rPr>
                <w:rFonts w:cs="Arial"/>
                <w:sz w:val="20"/>
                <w:szCs w:val="20"/>
                <w:lang w:val="en-US"/>
              </w:rPr>
              <w:t>Prof. Dr.-Ing. Andreas Wenzel</w:t>
            </w:r>
          </w:p>
        </w:tc>
      </w:tr>
      <w:tr w:rsidR="00C477F8" w:rsidRPr="00C477F8" w14:paraId="1CAC56F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4C993D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243A211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5140B60" w14:textId="77777777" w:rsidR="0099735D" w:rsidRPr="0099735D" w:rsidRDefault="0099735D" w:rsidP="0099735D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99735D">
              <w:rPr>
                <w:rFonts w:cs="Arial"/>
                <w:bCs/>
                <w:color w:val="000000"/>
                <w:sz w:val="20"/>
                <w:szCs w:val="20"/>
              </w:rPr>
              <w:t>Die Studenten verstehen den Aufbau typischer Mikroprozessorsysteme. Sie können Mikroprozessorarchitekturen und deren Merkmale hinsichtlich ihrer Vor- und Nachteile bewerten. Die Studenten sind in der Lage Bausteine der Mikrocontrollerperipherie zu programmieren.</w:t>
            </w:r>
          </w:p>
          <w:p w14:paraId="4D055F87" w14:textId="77777777" w:rsidR="0099735D" w:rsidRDefault="0099735D" w:rsidP="005E6C93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622EAF55" w14:textId="77777777" w:rsidR="005E6C93" w:rsidRP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 </w:t>
            </w:r>
          </w:p>
          <w:p w14:paraId="3409424C" w14:textId="77777777" w:rsid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>
              <w:rPr>
                <w:rFonts w:cs="Arial"/>
                <w:kern w:val="16"/>
                <w:sz w:val="20"/>
                <w:szCs w:val="20"/>
              </w:rPr>
              <w:t>35%</w:t>
            </w:r>
            <w:r w:rsidRPr="005E6C93">
              <w:rPr>
                <w:rFonts w:cs="Arial"/>
                <w:kern w:val="16"/>
                <w:sz w:val="20"/>
                <w:szCs w:val="20"/>
              </w:rPr>
              <w:t xml:space="preserve">     </w:t>
            </w:r>
          </w:p>
          <w:p w14:paraId="62411F18" w14:textId="77777777" w:rsid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>Methodenkompetenz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40%</w:t>
            </w:r>
            <w:r w:rsidRPr="005E6C93">
              <w:rPr>
                <w:rFonts w:cs="Arial"/>
                <w:kern w:val="16"/>
                <w:sz w:val="20"/>
                <w:szCs w:val="20"/>
              </w:rPr>
              <w:t xml:space="preserve">     </w:t>
            </w:r>
          </w:p>
          <w:p w14:paraId="7752D27A" w14:textId="77777777" w:rsid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Systemkompetenz  </w:t>
            </w:r>
            <w:r>
              <w:rPr>
                <w:rFonts w:cs="Arial"/>
                <w:kern w:val="16"/>
                <w:sz w:val="20"/>
                <w:szCs w:val="20"/>
              </w:rPr>
              <w:t>20%</w:t>
            </w:r>
            <w:r w:rsidRPr="005E6C93">
              <w:rPr>
                <w:rFonts w:cs="Arial"/>
                <w:kern w:val="16"/>
                <w:sz w:val="20"/>
                <w:szCs w:val="20"/>
              </w:rPr>
              <w:t xml:space="preserve">    </w:t>
            </w:r>
          </w:p>
          <w:p w14:paraId="3F618EB4" w14:textId="77777777" w:rsidR="00AE6857" w:rsidRPr="00AE6857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Sozialkompetenz </w:t>
            </w:r>
            <w:r>
              <w:rPr>
                <w:rFonts w:cs="Arial"/>
                <w:kern w:val="16"/>
                <w:sz w:val="20"/>
                <w:szCs w:val="20"/>
              </w:rPr>
              <w:t>5%</w:t>
            </w:r>
          </w:p>
        </w:tc>
      </w:tr>
      <w:tr w:rsidR="00C477F8" w:rsidRPr="00C477F8" w14:paraId="24F4B53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A906DA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31CBCDE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2A5F046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Geschichtliche Entwicklung von Mikroprozessoren</w:t>
            </w:r>
          </w:p>
          <w:p w14:paraId="62FFAED4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Aufbau von typischen Mikroprozessorsystemen</w:t>
            </w:r>
          </w:p>
          <w:p w14:paraId="05E2EF88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Speicher- und Buskonzepte</w:t>
            </w:r>
          </w:p>
          <w:p w14:paraId="6E0BF930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Ausgewählte Bausteine der Mikroprozessorperipherie und deren Programmierung</w:t>
            </w:r>
          </w:p>
          <w:p w14:paraId="5C639CE6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Bestandteile einer CPU</w:t>
            </w:r>
          </w:p>
          <w:p w14:paraId="74870422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Prozessorarchitekturen: Klassifikation und Überblick</w:t>
            </w:r>
          </w:p>
          <w:p w14:paraId="7AB691B8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Maschinenbefehle: Befehlsformate und Adressierungsarten</w:t>
            </w:r>
          </w:p>
          <w:p w14:paraId="49014C56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Pipelining und Pipeline-Hemmnisse</w:t>
            </w:r>
          </w:p>
          <w:p w14:paraId="51DA48E5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Interrupts und Ausnahmen</w:t>
            </w:r>
          </w:p>
          <w:p w14:paraId="3E2B683C" w14:textId="77777777" w:rsidR="00211175" w:rsidRPr="00211175" w:rsidRDefault="00211175" w:rsidP="002111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right="-790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Verwendung von Mehrkernprozessoren</w:t>
            </w:r>
          </w:p>
          <w:p w14:paraId="224AA6FB" w14:textId="77777777" w:rsidR="00A61028" w:rsidRPr="00AE6857" w:rsidRDefault="00A61028" w:rsidP="00AE6857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05E5AA2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AD8C42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48E965A8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CEDA9EF" w14:textId="77777777" w:rsidR="005E6C93" w:rsidRDefault="00DA7630" w:rsidP="005E6C93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Vorlesung / Übung          </w:t>
            </w:r>
            <w:r w:rsidR="005E6C93">
              <w:rPr>
                <w:rFonts w:cs="Arial"/>
                <w:kern w:val="16"/>
                <w:sz w:val="20"/>
                <w:szCs w:val="20"/>
              </w:rPr>
              <w:t>4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  <w:r w:rsidR="005E6C93">
              <w:rPr>
                <w:rFonts w:cs="Arial"/>
                <w:kern w:val="16"/>
                <w:sz w:val="20"/>
                <w:szCs w:val="20"/>
              </w:rPr>
              <w:t>SWS</w:t>
            </w:r>
            <w:r w:rsidR="005E6C93" w:rsidRPr="005E6C93">
              <w:rPr>
                <w:rFonts w:cs="Arial"/>
                <w:kern w:val="16"/>
                <w:sz w:val="20"/>
                <w:szCs w:val="20"/>
              </w:rPr>
              <w:t xml:space="preserve">                    </w:t>
            </w:r>
          </w:p>
          <w:p w14:paraId="049D0FBE" w14:textId="77777777" w:rsid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Praktikum </w:t>
            </w:r>
            <w:r w:rsidR="00DA7630">
              <w:rPr>
                <w:rFonts w:cs="Arial"/>
                <w:kern w:val="16"/>
                <w:sz w:val="20"/>
                <w:szCs w:val="20"/>
              </w:rPr>
              <w:t xml:space="preserve">                       </w:t>
            </w:r>
            <w:r w:rsidRPr="005E6C93">
              <w:rPr>
                <w:rFonts w:cs="Arial"/>
                <w:kern w:val="16"/>
                <w:sz w:val="20"/>
                <w:szCs w:val="20"/>
              </w:rPr>
              <w:t xml:space="preserve">0 SWS </w:t>
            </w:r>
          </w:p>
          <w:p w14:paraId="18719E4E" w14:textId="77777777" w:rsid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Anteil Vorlesung       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     2 SWS</w:t>
            </w:r>
          </w:p>
          <w:p w14:paraId="59D2C53D" w14:textId="77777777" w:rsidR="005174EB" w:rsidRPr="00AE6857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DA7630">
              <w:rPr>
                <w:rFonts w:cs="Arial"/>
                <w:kern w:val="16"/>
                <w:sz w:val="20"/>
                <w:szCs w:val="20"/>
              </w:rPr>
              <w:t xml:space="preserve">                  </w:t>
            </w:r>
            <w:r>
              <w:rPr>
                <w:rFonts w:cs="Arial"/>
                <w:kern w:val="16"/>
                <w:sz w:val="20"/>
                <w:szCs w:val="20"/>
              </w:rPr>
              <w:t>2</w:t>
            </w:r>
            <w:r w:rsidR="00DA7630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r>
              <w:rPr>
                <w:rFonts w:cs="Arial"/>
                <w:kern w:val="16"/>
                <w:sz w:val="20"/>
                <w:szCs w:val="20"/>
              </w:rPr>
              <w:t>SWS</w:t>
            </w:r>
          </w:p>
        </w:tc>
      </w:tr>
      <w:tr w:rsidR="00C477F8" w:rsidRPr="00C477F8" w14:paraId="0CB7994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BC55D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1236904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24A7000" w14:textId="77777777" w:rsidR="00A61028" w:rsidRPr="00AE6857" w:rsidRDefault="005E6C93" w:rsidP="00AE6857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>Informatik I u. II</w:t>
            </w:r>
          </w:p>
        </w:tc>
      </w:tr>
      <w:tr w:rsidR="00C477F8" w:rsidRPr="00211175" w14:paraId="0CF2E4F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A7FF42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19C5B729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Skript zur Vorlesung</w:t>
            </w:r>
          </w:p>
          <w:p w14:paraId="51106EA5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U. Brinkschulte; T. Ungerer: Mikrocontroller und Mikroprozessoren; Springer-Verlag</w:t>
            </w:r>
          </w:p>
          <w:p w14:paraId="7E71861B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 xml:space="preserve">P. Marwedel: Eingebettete Systeme; Springer-Verlag </w:t>
            </w:r>
          </w:p>
          <w:p w14:paraId="6432B5AA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J. Wiegelmann: Softwareentwicklung in C für Mikrocoprozessoren und Mikrocontroller; Hüthig</w:t>
            </w:r>
          </w:p>
          <w:p w14:paraId="08701E57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D. Patterson; J. L. Hennessy; W. Hower: Rechnerorganisation und Rechnerentwurf: die Hardware/Software-Schnittstelle; Oldenbourg</w:t>
            </w:r>
          </w:p>
          <w:p w14:paraId="5048B271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T. Flik; H. Liebig: Mikroprozessortechnik und Rechnerstrukturen; Springer-Verlag</w:t>
            </w:r>
          </w:p>
          <w:p w14:paraId="0FF273CB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Ch. Märtin: Rechnerarchitekturen: CPUs, Systeme, Software-Schnittstellen; Fachbuch-Verlag Leiptzig</w:t>
            </w:r>
          </w:p>
          <w:p w14:paraId="6350E4F2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 xml:space="preserve">W. Oberschelp; Vossen G.: Rechneraufbau und Rechnerstrukturen; Oldenbourg </w:t>
            </w:r>
          </w:p>
          <w:p w14:paraId="316C0C94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A. S. Tanenbaum: Computerarchiktektur: Strukturen, Konzepte, Grundlangen; Pearson Studium</w:t>
            </w:r>
          </w:p>
          <w:p w14:paraId="192B5C7D" w14:textId="77777777" w:rsidR="00211175" w:rsidRPr="00211175" w:rsidRDefault="00211175" w:rsidP="00211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11175">
              <w:rPr>
                <w:rFonts w:cs="Arial"/>
                <w:bCs/>
                <w:color w:val="000000"/>
                <w:sz w:val="20"/>
                <w:szCs w:val="20"/>
              </w:rPr>
              <w:t>Becker, Drechsler, Molitor Technische Informatik Pearson Studium 2005</w:t>
            </w:r>
          </w:p>
          <w:p w14:paraId="2F87EF45" w14:textId="77777777" w:rsidR="00A61028" w:rsidRPr="00211175" w:rsidRDefault="00A61028" w:rsidP="00C477F8">
            <w:pPr>
              <w:rPr>
                <w:rFonts w:cs="Arial"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78D163C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D46825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7504112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8142B64" w14:textId="77777777" w:rsidR="00A61028" w:rsidRPr="005E6C93" w:rsidRDefault="00A61028" w:rsidP="005E6C93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7ADE5F9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3EDE24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280F5401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6F166E6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A961632" w14:textId="77777777" w:rsidR="00A61028" w:rsidRPr="00C477F8" w:rsidRDefault="005E6C93" w:rsidP="00C477F8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>Prä</w:t>
            </w:r>
            <w:r w:rsidR="00211175">
              <w:rPr>
                <w:rFonts w:cs="Arial"/>
                <w:kern w:val="16"/>
                <w:sz w:val="20"/>
                <w:szCs w:val="20"/>
              </w:rPr>
              <w:t xml:space="preserve">senzzeit 60 h  + Selbststudium 90 h = 150 h = 5 </w:t>
            </w:r>
            <w:r w:rsidRPr="005E6C93">
              <w:rPr>
                <w:rFonts w:cs="Arial"/>
                <w:kern w:val="16"/>
                <w:sz w:val="20"/>
                <w:szCs w:val="20"/>
              </w:rPr>
              <w:t>Credit Punkte</w:t>
            </w:r>
          </w:p>
        </w:tc>
      </w:tr>
      <w:tr w:rsidR="00C477F8" w:rsidRPr="00C477F8" w14:paraId="04B0CB9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006257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46D8C2AA" w14:textId="77777777" w:rsidR="00A61028" w:rsidRPr="00EF17DF" w:rsidRDefault="00211175" w:rsidP="00EF17DF">
            <w:pPr>
              <w:rPr>
                <w:rFonts w:cs="Arial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5 </w:t>
            </w:r>
            <w:r w:rsidRPr="005E6C93">
              <w:rPr>
                <w:rFonts w:cs="Arial"/>
                <w:kern w:val="16"/>
                <w:sz w:val="20"/>
                <w:szCs w:val="20"/>
              </w:rPr>
              <w:t>Credit Punkte</w:t>
            </w:r>
          </w:p>
        </w:tc>
      </w:tr>
      <w:tr w:rsidR="00C477F8" w:rsidRPr="00C477F8" w14:paraId="0970280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D7E9BC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4D29C3F4" w14:textId="77777777" w:rsidR="005E6C93" w:rsidRP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Bezeichnung der Fachprüfung: Mikroprozessortechnik                                         schriftl. Prüfung   (PS), 120 Minuten  </w:t>
            </w:r>
          </w:p>
          <w:p w14:paraId="564F521D" w14:textId="77777777" w:rsid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3C0E00A5" w14:textId="77777777" w:rsidR="005E6C93" w:rsidRPr="005E6C93" w:rsidRDefault="005E6C93" w:rsidP="005E6C93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Hilfsmittel: Vorlesungsunterlagen, Übungsunterlagen, Praktikumsunterlagen, Bücher, keine programmierbaren Rechner Tests vor den jeweiligen Praktika  </w:t>
            </w:r>
          </w:p>
          <w:p w14:paraId="003B992E" w14:textId="77777777" w:rsidR="00CC7912" w:rsidRPr="00CC7912" w:rsidRDefault="00CC7912" w:rsidP="005E6C93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45D18AB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EBC050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7E19FB7B" w14:textId="77777777" w:rsidR="00A61028" w:rsidRPr="00CC7912" w:rsidRDefault="00211175" w:rsidP="00CC7912">
            <w:pPr>
              <w:rPr>
                <w:rFonts w:cs="Arial"/>
                <w:kern w:val="16"/>
                <w:sz w:val="20"/>
                <w:szCs w:val="2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>4. Semester</w:t>
            </w:r>
          </w:p>
        </w:tc>
      </w:tr>
      <w:tr w:rsidR="00C477F8" w:rsidRPr="00C477F8" w14:paraId="10FBBF59" w14:textId="77777777" w:rsidTr="005174EB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552" w:type="dxa"/>
          </w:tcPr>
          <w:p w14:paraId="12C4703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1511DBF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930D22C" w14:textId="77777777" w:rsidR="00A61028" w:rsidRPr="00C477F8" w:rsidRDefault="005174EB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5174EB">
              <w:rPr>
                <w:rFonts w:cs="Arial"/>
                <w:kern w:val="16"/>
                <w:sz w:val="20"/>
                <w:szCs w:val="20"/>
              </w:rPr>
              <w:t>Sommersemester</w:t>
            </w:r>
          </w:p>
        </w:tc>
      </w:tr>
      <w:tr w:rsidR="00C477F8" w:rsidRPr="00C477F8" w14:paraId="23C0784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4E8793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05803D68" w14:textId="77777777" w:rsidR="00A61028" w:rsidRPr="00C477F8" w:rsidRDefault="005E6C93" w:rsidP="00211175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  <w:r w:rsidRPr="005E6C93">
              <w:rPr>
                <w:rFonts w:cs="Arial"/>
                <w:kern w:val="16"/>
                <w:sz w:val="20"/>
                <w:szCs w:val="20"/>
              </w:rPr>
              <w:t xml:space="preserve">4 SWS                       </w:t>
            </w:r>
          </w:p>
        </w:tc>
      </w:tr>
      <w:tr w:rsidR="00C477F8" w:rsidRPr="00C477F8" w14:paraId="69ED721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9D2154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7B8813F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2E72171D" w14:textId="77777777" w:rsidR="00C477F8" w:rsidRPr="00683437" w:rsidRDefault="00683437" w:rsidP="00C477F8">
            <w:pPr>
              <w:rPr>
                <w:rFonts w:cs="Arial"/>
                <w:sz w:val="20"/>
                <w:szCs w:val="20"/>
              </w:rPr>
            </w:pPr>
            <w:r w:rsidRPr="00683437">
              <w:rPr>
                <w:rFonts w:cs="Arial"/>
                <w:kern w:val="16"/>
                <w:sz w:val="20"/>
                <w:szCs w:val="20"/>
              </w:rPr>
              <w:t>technisches Pflichtmodul</w:t>
            </w:r>
          </w:p>
        </w:tc>
      </w:tr>
      <w:tr w:rsidR="00C477F8" w:rsidRPr="00C477F8" w14:paraId="53E1F4AB" w14:textId="77777777" w:rsidTr="00211175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552" w:type="dxa"/>
          </w:tcPr>
          <w:p w14:paraId="553F1C9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7139DD0B" w14:textId="77777777" w:rsidR="00A61028" w:rsidRPr="00C477F8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1E741FC3" w14:textId="77777777" w:rsidR="00EE7788" w:rsidRDefault="00EE7788" w:rsidP="00306C6F"/>
    <w:sectPr w:rsidR="00EE7788" w:rsidSect="00CE4FD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16E9" w14:textId="77777777" w:rsidR="00CE4FD7" w:rsidRDefault="00CE4FD7">
      <w:r>
        <w:separator/>
      </w:r>
    </w:p>
  </w:endnote>
  <w:endnote w:type="continuationSeparator" w:id="0">
    <w:p w14:paraId="37D46042" w14:textId="77777777" w:rsidR="00CE4FD7" w:rsidRDefault="00CE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3C72881B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3FCF64B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12571A45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32978A7B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7AA85A1C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2795E4A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1208FD21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10DC43A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D1D5C2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A660EC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850C4E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D9D992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376EB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376EB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7DE3A8E9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E1FF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48EE" w14:textId="77777777" w:rsidR="00CE4FD7" w:rsidRDefault="00CE4FD7">
      <w:r>
        <w:separator/>
      </w:r>
    </w:p>
  </w:footnote>
  <w:footnote w:type="continuationSeparator" w:id="0">
    <w:p w14:paraId="3422E3C5" w14:textId="77777777" w:rsidR="00CE4FD7" w:rsidRDefault="00CE4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BF15" w14:textId="77777777" w:rsidR="003B0BBE" w:rsidRDefault="003B0BBE">
    <w:pPr>
      <w:pStyle w:val="Header"/>
    </w:pPr>
  </w:p>
  <w:p w14:paraId="570F80E3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46C9" w14:textId="77777777" w:rsidR="005149A5" w:rsidRDefault="00B75ACA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7A154AED" wp14:editId="1DE8640E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7532D99" wp14:editId="4D092F7B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608116635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DD5E4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746F66E9" wp14:editId="70CBE1B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3801195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C8F62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9C0"/>
    <w:multiLevelType w:val="hybridMultilevel"/>
    <w:tmpl w:val="99D04A02"/>
    <w:lvl w:ilvl="0" w:tplc="0407000F">
      <w:start w:val="1"/>
      <w:numFmt w:val="decimal"/>
      <w:lvlText w:val="%1."/>
      <w:lvlJc w:val="left"/>
      <w:pPr>
        <w:ind w:left="1026" w:hanging="360"/>
      </w:pPr>
    </w:lvl>
    <w:lvl w:ilvl="1" w:tplc="04070019" w:tentative="1">
      <w:start w:val="1"/>
      <w:numFmt w:val="lowerLetter"/>
      <w:lvlText w:val="%2."/>
      <w:lvlJc w:val="left"/>
      <w:pPr>
        <w:ind w:left="1746" w:hanging="360"/>
      </w:pPr>
    </w:lvl>
    <w:lvl w:ilvl="2" w:tplc="0407001B" w:tentative="1">
      <w:start w:val="1"/>
      <w:numFmt w:val="lowerRoman"/>
      <w:lvlText w:val="%3."/>
      <w:lvlJc w:val="right"/>
      <w:pPr>
        <w:ind w:left="2466" w:hanging="180"/>
      </w:pPr>
    </w:lvl>
    <w:lvl w:ilvl="3" w:tplc="0407000F" w:tentative="1">
      <w:start w:val="1"/>
      <w:numFmt w:val="decimal"/>
      <w:lvlText w:val="%4."/>
      <w:lvlJc w:val="left"/>
      <w:pPr>
        <w:ind w:left="3186" w:hanging="360"/>
      </w:pPr>
    </w:lvl>
    <w:lvl w:ilvl="4" w:tplc="04070019" w:tentative="1">
      <w:start w:val="1"/>
      <w:numFmt w:val="lowerLetter"/>
      <w:lvlText w:val="%5."/>
      <w:lvlJc w:val="left"/>
      <w:pPr>
        <w:ind w:left="3906" w:hanging="360"/>
      </w:pPr>
    </w:lvl>
    <w:lvl w:ilvl="5" w:tplc="0407001B" w:tentative="1">
      <w:start w:val="1"/>
      <w:numFmt w:val="lowerRoman"/>
      <w:lvlText w:val="%6."/>
      <w:lvlJc w:val="right"/>
      <w:pPr>
        <w:ind w:left="4626" w:hanging="180"/>
      </w:pPr>
    </w:lvl>
    <w:lvl w:ilvl="6" w:tplc="0407000F" w:tentative="1">
      <w:start w:val="1"/>
      <w:numFmt w:val="decimal"/>
      <w:lvlText w:val="%7."/>
      <w:lvlJc w:val="left"/>
      <w:pPr>
        <w:ind w:left="5346" w:hanging="360"/>
      </w:pPr>
    </w:lvl>
    <w:lvl w:ilvl="7" w:tplc="04070019" w:tentative="1">
      <w:start w:val="1"/>
      <w:numFmt w:val="lowerLetter"/>
      <w:lvlText w:val="%8."/>
      <w:lvlJc w:val="left"/>
      <w:pPr>
        <w:ind w:left="6066" w:hanging="360"/>
      </w:pPr>
    </w:lvl>
    <w:lvl w:ilvl="8" w:tplc="0407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" w15:restartNumberingAfterBreak="0">
    <w:nsid w:val="1A487A99"/>
    <w:multiLevelType w:val="hybridMultilevel"/>
    <w:tmpl w:val="55F4E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15559">
    <w:abstractNumId w:val="1"/>
  </w:num>
  <w:num w:numId="2" w16cid:durableId="27564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52E16"/>
    <w:rsid w:val="000644B4"/>
    <w:rsid w:val="000C1609"/>
    <w:rsid w:val="000E0CCF"/>
    <w:rsid w:val="000F2FAE"/>
    <w:rsid w:val="00142407"/>
    <w:rsid w:val="0014402C"/>
    <w:rsid w:val="00145B83"/>
    <w:rsid w:val="0017050F"/>
    <w:rsid w:val="00190CDD"/>
    <w:rsid w:val="001F0387"/>
    <w:rsid w:val="00211175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256BB"/>
    <w:rsid w:val="003454AC"/>
    <w:rsid w:val="003700AE"/>
    <w:rsid w:val="00375D35"/>
    <w:rsid w:val="00376EB1"/>
    <w:rsid w:val="00380322"/>
    <w:rsid w:val="00393118"/>
    <w:rsid w:val="003A6683"/>
    <w:rsid w:val="003B0BBE"/>
    <w:rsid w:val="0044157E"/>
    <w:rsid w:val="0045778D"/>
    <w:rsid w:val="00481574"/>
    <w:rsid w:val="0048551A"/>
    <w:rsid w:val="004B4C2E"/>
    <w:rsid w:val="004D2A2A"/>
    <w:rsid w:val="004D2FA2"/>
    <w:rsid w:val="004E27CC"/>
    <w:rsid w:val="004E476D"/>
    <w:rsid w:val="005149A5"/>
    <w:rsid w:val="005174EB"/>
    <w:rsid w:val="00535BF7"/>
    <w:rsid w:val="005420AE"/>
    <w:rsid w:val="00583FC8"/>
    <w:rsid w:val="005A4B5F"/>
    <w:rsid w:val="005C6DBD"/>
    <w:rsid w:val="005D5E03"/>
    <w:rsid w:val="005E6C93"/>
    <w:rsid w:val="0061170E"/>
    <w:rsid w:val="006144A8"/>
    <w:rsid w:val="00627CC4"/>
    <w:rsid w:val="0066305F"/>
    <w:rsid w:val="00683437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92546"/>
    <w:rsid w:val="00794189"/>
    <w:rsid w:val="007C3BF7"/>
    <w:rsid w:val="007C3ED8"/>
    <w:rsid w:val="007D3711"/>
    <w:rsid w:val="007D4E8A"/>
    <w:rsid w:val="00800E5A"/>
    <w:rsid w:val="00805734"/>
    <w:rsid w:val="00833824"/>
    <w:rsid w:val="00893DBB"/>
    <w:rsid w:val="008971C7"/>
    <w:rsid w:val="008B39E0"/>
    <w:rsid w:val="008E4142"/>
    <w:rsid w:val="008F7424"/>
    <w:rsid w:val="009012E6"/>
    <w:rsid w:val="00941AFE"/>
    <w:rsid w:val="00944209"/>
    <w:rsid w:val="00953345"/>
    <w:rsid w:val="009824A8"/>
    <w:rsid w:val="0099735D"/>
    <w:rsid w:val="00A22E19"/>
    <w:rsid w:val="00A37D11"/>
    <w:rsid w:val="00A61028"/>
    <w:rsid w:val="00A70EC4"/>
    <w:rsid w:val="00AA5281"/>
    <w:rsid w:val="00AD7E62"/>
    <w:rsid w:val="00AE6857"/>
    <w:rsid w:val="00AF1E68"/>
    <w:rsid w:val="00B31871"/>
    <w:rsid w:val="00B41FE6"/>
    <w:rsid w:val="00B53DAE"/>
    <w:rsid w:val="00B73251"/>
    <w:rsid w:val="00B75ACA"/>
    <w:rsid w:val="00BD7482"/>
    <w:rsid w:val="00C06630"/>
    <w:rsid w:val="00C06E3F"/>
    <w:rsid w:val="00C20A1B"/>
    <w:rsid w:val="00C477F8"/>
    <w:rsid w:val="00C62ECC"/>
    <w:rsid w:val="00CC7912"/>
    <w:rsid w:val="00CD6CA0"/>
    <w:rsid w:val="00CD7E6F"/>
    <w:rsid w:val="00CE4FD7"/>
    <w:rsid w:val="00CE68A2"/>
    <w:rsid w:val="00CF50B6"/>
    <w:rsid w:val="00D11760"/>
    <w:rsid w:val="00D67FC7"/>
    <w:rsid w:val="00D70104"/>
    <w:rsid w:val="00D7418D"/>
    <w:rsid w:val="00D93E7D"/>
    <w:rsid w:val="00DA38BA"/>
    <w:rsid w:val="00DA7630"/>
    <w:rsid w:val="00DB089E"/>
    <w:rsid w:val="00DC2213"/>
    <w:rsid w:val="00DC76D0"/>
    <w:rsid w:val="00E41D89"/>
    <w:rsid w:val="00E44B4A"/>
    <w:rsid w:val="00E64B98"/>
    <w:rsid w:val="00EC4CDF"/>
    <w:rsid w:val="00EC5EB2"/>
    <w:rsid w:val="00EE4206"/>
    <w:rsid w:val="00EE7788"/>
    <w:rsid w:val="00EF17DF"/>
    <w:rsid w:val="00F04343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C541D"/>
  <w15:chartTrackingRefBased/>
  <w15:docId w15:val="{9689E0F7-A90A-4941-91F6-D13E53B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