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5"/>
        <w:gridCol w:w="6587"/>
      </w:tblGrid>
      <w:tr w:rsidR="002C701C" w:rsidRPr="00062AC0" w14:paraId="6AC41200" w14:textId="77777777" w:rsidTr="002C701C">
        <w:tc>
          <w:tcPr>
            <w:tcW w:w="2485" w:type="dxa"/>
            <w:shd w:val="clear" w:color="auto" w:fill="E6E6E6"/>
          </w:tcPr>
          <w:p w14:paraId="21E75401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Title of course </w:t>
            </w:r>
          </w:p>
        </w:tc>
        <w:tc>
          <w:tcPr>
            <w:tcW w:w="6587" w:type="dxa"/>
            <w:shd w:val="clear" w:color="auto" w:fill="E6E6E6"/>
          </w:tcPr>
          <w:p w14:paraId="428E5E4A" w14:textId="238DBD6C" w:rsidR="002C701C" w:rsidRPr="00F02507" w:rsidRDefault="00EE4575" w:rsidP="00CD7E52">
            <w:pPr>
              <w:keepNext/>
              <w:spacing w:before="60" w:after="60"/>
              <w:outlineLvl w:val="0"/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</w:pPr>
            <w:r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Behavioural Finance and Investments</w:t>
            </w:r>
          </w:p>
        </w:tc>
      </w:tr>
      <w:tr w:rsidR="002C701C" w:rsidRPr="00062AC0" w14:paraId="34757897" w14:textId="77777777" w:rsidTr="002C701C">
        <w:tc>
          <w:tcPr>
            <w:tcW w:w="2485" w:type="dxa"/>
          </w:tcPr>
          <w:p w14:paraId="7EF37106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Responsible instructor</w:t>
            </w:r>
          </w:p>
        </w:tc>
        <w:tc>
          <w:tcPr>
            <w:tcW w:w="6587" w:type="dxa"/>
            <w:shd w:val="clear" w:color="auto" w:fill="auto"/>
          </w:tcPr>
          <w:p w14:paraId="5C43EA04" w14:textId="5D57F843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Prof Dr </w:t>
            </w:r>
            <w:proofErr w:type="spellStart"/>
            <w:r w:rsidR="00F117CD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Mareike</w:t>
            </w:r>
            <w:proofErr w:type="spellEnd"/>
            <w:r w:rsidR="00F117CD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Heinemann</w:t>
            </w:r>
          </w:p>
        </w:tc>
      </w:tr>
      <w:tr w:rsidR="002C701C" w:rsidRPr="00CA59D4" w14:paraId="0B18FDD8" w14:textId="77777777" w:rsidTr="002C701C">
        <w:tc>
          <w:tcPr>
            <w:tcW w:w="2485" w:type="dxa"/>
          </w:tcPr>
          <w:p w14:paraId="19A00A3B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Learning objectives</w:t>
            </w:r>
          </w:p>
          <w:p w14:paraId="2BB536F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7F9EB6C0" w14:textId="7A2DED6E" w:rsidR="004E5922" w:rsidRPr="007A028E" w:rsidRDefault="007A028E" w:rsidP="007A028E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7A028E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Apply insights from psychology to describe</w:t>
            </w:r>
            <w:r w:rsidR="004E5922" w:rsidRPr="007A028E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the </w:t>
            </w:r>
            <w:r w:rsidRPr="007A028E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judgement and </w:t>
            </w:r>
            <w:r w:rsidR="004E5922" w:rsidRPr="007A028E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decision</w:t>
            </w:r>
            <w:r w:rsidRPr="007A028E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-making</w:t>
            </w:r>
            <w:r w:rsidR="004E5922" w:rsidRPr="007A028E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of individual or professional investors and </w:t>
            </w:r>
            <w:r w:rsidRPr="007A028E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how financial markets are affected</w:t>
            </w:r>
          </w:p>
          <w:p w14:paraId="5E519BCF" w14:textId="01922EEC" w:rsidR="007A028E" w:rsidRPr="007A028E" w:rsidRDefault="007A028E" w:rsidP="00DF6FCB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7A028E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Apply insights from psychology to describe the judgement and decision-making of (financial) managers and how corporate investment decision-making and future company performance are affected</w:t>
            </w:r>
          </w:p>
          <w:p w14:paraId="504D7422" w14:textId="65E44CA0" w:rsidR="00A03841" w:rsidRPr="00A03841" w:rsidRDefault="007A028E" w:rsidP="00A0384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7A028E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Identify behavioural economic theories and </w:t>
            </w:r>
            <w:r w:rsidR="00A0384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u</w:t>
            </w:r>
            <w:r w:rsidR="00A03841" w:rsidRPr="00A0384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nderstand the differences between a </w:t>
            </w:r>
            <w:r w:rsidR="00A0384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traditional</w:t>
            </w:r>
            <w:r w:rsidR="00A03841" w:rsidRPr="00A0384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finance perspective and a behavioural finance perspective</w:t>
            </w:r>
          </w:p>
          <w:p w14:paraId="252BB195" w14:textId="2853D361" w:rsidR="004E5922" w:rsidRPr="007A028E" w:rsidRDefault="004E5922" w:rsidP="004E592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7A028E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Know heuristics as rules of thumb in decision-making and </w:t>
            </w:r>
            <w:r w:rsidR="002F5CA5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contrast</w:t>
            </w:r>
            <w:r w:rsidRPr="007A028E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the heuristics-and-biases programme to other approaches </w:t>
            </w:r>
            <w:r w:rsidR="007A028E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of</w:t>
            </w:r>
            <w:r w:rsidRPr="007A028E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heuristic reasoning</w:t>
            </w:r>
          </w:p>
          <w:p w14:paraId="67E6F1B7" w14:textId="6D083114" w:rsidR="004E5922" w:rsidRDefault="004E5922" w:rsidP="004E592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7A028E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Identify typical cognitive biases in decision-makers’ judgement</w:t>
            </w:r>
          </w:p>
          <w:p w14:paraId="6E4FC439" w14:textId="725CAF49" w:rsidR="00A03841" w:rsidRPr="00A03841" w:rsidRDefault="00A03841" w:rsidP="00A0384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Apply behavioural findings to the</w:t>
            </w:r>
            <w:r w:rsidRPr="00A0384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financial and corporate </w:t>
            </w:r>
            <w:r w:rsidRPr="00A03841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investment decision</w:t>
            </w:r>
            <w:r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context</w:t>
            </w:r>
          </w:p>
          <w:p w14:paraId="03426020" w14:textId="62BDA434" w:rsidR="004E5922" w:rsidRDefault="004E5922" w:rsidP="004E592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7A028E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Understand the impact of further concepts such as overconfidence mental accounting and the role of emotions in financial decision-making</w:t>
            </w:r>
          </w:p>
          <w:p w14:paraId="3E959244" w14:textId="5A23A397" w:rsidR="00A03841" w:rsidRPr="007A028E" w:rsidRDefault="00A03841" w:rsidP="00A0384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Identify and critically evaluate debiasing strategies</w:t>
            </w:r>
          </w:p>
        </w:tc>
      </w:tr>
      <w:tr w:rsidR="002C701C" w:rsidRPr="004E5922" w14:paraId="2D3034DF" w14:textId="77777777" w:rsidTr="002C701C">
        <w:tc>
          <w:tcPr>
            <w:tcW w:w="2485" w:type="dxa"/>
          </w:tcPr>
          <w:p w14:paraId="58CEF15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contents</w:t>
            </w:r>
          </w:p>
          <w:p w14:paraId="160DF82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082082F4" w14:textId="610911C5" w:rsidR="00A03841" w:rsidRPr="000045F2" w:rsidRDefault="00A03841" w:rsidP="00A03841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045F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1. Introduction</w:t>
            </w:r>
          </w:p>
          <w:p w14:paraId="624C7619" w14:textId="6F13E683" w:rsidR="00A03841" w:rsidRPr="000045F2" w:rsidRDefault="00A03841" w:rsidP="00A03841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045F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2. Conventional </w:t>
            </w:r>
            <w:r w:rsidR="000045F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approach to </w:t>
            </w:r>
            <w:r w:rsidRPr="000045F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financ</w:t>
            </w:r>
            <w:r w:rsidR="000045F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ial decision-making</w:t>
            </w:r>
          </w:p>
          <w:p w14:paraId="2119ABC8" w14:textId="77777777" w:rsidR="00A03841" w:rsidRPr="000045F2" w:rsidRDefault="00A03841" w:rsidP="00A03841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045F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3. Prospect Theory</w:t>
            </w:r>
          </w:p>
          <w:p w14:paraId="2A5B8469" w14:textId="032C11E8" w:rsidR="00A03841" w:rsidRPr="000045F2" w:rsidRDefault="00A03841" w:rsidP="00A03841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045F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4. The concept of heuristics and cognitive biases</w:t>
            </w:r>
          </w:p>
          <w:p w14:paraId="13F37621" w14:textId="29D55C3B" w:rsidR="00A03841" w:rsidRPr="000045F2" w:rsidRDefault="000045F2" w:rsidP="00A03841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045F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5</w:t>
            </w:r>
            <w:r w:rsidR="00A03841" w:rsidRPr="000045F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 Further psychological concepts</w:t>
            </w:r>
          </w:p>
          <w:p w14:paraId="2465FB85" w14:textId="33FB9EB0" w:rsidR="00A03841" w:rsidRPr="000045F2" w:rsidRDefault="000045F2" w:rsidP="00A03841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045F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6</w:t>
            </w:r>
            <w:r w:rsidR="00A03841" w:rsidRPr="000045F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. Implications for </w:t>
            </w:r>
            <w:r w:rsidRPr="000045F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individual investor d</w:t>
            </w:r>
            <w:r w:rsidR="00A03841" w:rsidRPr="000045F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ecision-</w:t>
            </w:r>
            <w:r w:rsidRPr="000045F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m</w:t>
            </w:r>
            <w:r w:rsidR="00A03841" w:rsidRPr="000045F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aking</w:t>
            </w:r>
          </w:p>
          <w:p w14:paraId="4A5F390B" w14:textId="3200F666" w:rsidR="000045F2" w:rsidRPr="000045F2" w:rsidRDefault="000045F2" w:rsidP="00A03841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045F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7. Implications for corporate investment decision-making</w:t>
            </w:r>
          </w:p>
          <w:p w14:paraId="2763729A" w14:textId="0E749D15" w:rsidR="00A03841" w:rsidRPr="00EE4575" w:rsidRDefault="000045F2" w:rsidP="00A03841">
            <w:pPr>
              <w:spacing w:before="60" w:after="60"/>
              <w:rPr>
                <w:rFonts w:ascii="Arial" w:eastAsia="Times New Roman" w:hAnsi="Arial" w:cs="Arial"/>
                <w:color w:val="FF0000"/>
                <w:kern w:val="16"/>
                <w:sz w:val="20"/>
                <w:szCs w:val="20"/>
                <w:lang w:val="en-US" w:eastAsia="de-DE"/>
              </w:rPr>
            </w:pPr>
            <w:r w:rsidRPr="000045F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8. </w:t>
            </w:r>
            <w:r w:rsidR="00A03841" w:rsidRPr="000045F2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Debiasing</w:t>
            </w:r>
          </w:p>
        </w:tc>
      </w:tr>
      <w:tr w:rsidR="002C701C" w:rsidRPr="00062AC0" w14:paraId="0A21545C" w14:textId="77777777" w:rsidTr="002C701C">
        <w:tc>
          <w:tcPr>
            <w:tcW w:w="2485" w:type="dxa"/>
          </w:tcPr>
          <w:p w14:paraId="2D6907F5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Teaching methods</w:t>
            </w:r>
          </w:p>
          <w:p w14:paraId="31631DA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4274FC09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Lectures</w:t>
            </w:r>
          </w:p>
          <w:p w14:paraId="1CF5CED9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Exercises</w:t>
            </w:r>
          </w:p>
          <w:p w14:paraId="1D0D0BB0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Hermeneutic discourses</w:t>
            </w:r>
          </w:p>
          <w:p w14:paraId="188622E6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Maieutic discourses</w:t>
            </w:r>
          </w:p>
          <w:p w14:paraId="25B7725C" w14:textId="3C2A9202" w:rsidR="00E37D80" w:rsidRDefault="002C701C" w:rsidP="003F334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Discussion</w:t>
            </w:r>
          </w:p>
          <w:p w14:paraId="48301A76" w14:textId="3A289432" w:rsidR="00260C4E" w:rsidRDefault="00260C4E" w:rsidP="003F334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Project work</w:t>
            </w:r>
          </w:p>
          <w:p w14:paraId="6A394A09" w14:textId="4EB26FAA" w:rsidR="0087623C" w:rsidRPr="003F3341" w:rsidRDefault="0087623C" w:rsidP="003F334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Student presentation</w:t>
            </w:r>
          </w:p>
          <w:p w14:paraId="264A440C" w14:textId="77777777" w:rsidR="002C701C" w:rsidRPr="00F02507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Self-study</w:t>
            </w:r>
          </w:p>
        </w:tc>
      </w:tr>
      <w:tr w:rsidR="002C701C" w:rsidRPr="00CA59D4" w14:paraId="521466C8" w14:textId="77777777" w:rsidTr="002C701C">
        <w:tc>
          <w:tcPr>
            <w:tcW w:w="2485" w:type="dxa"/>
          </w:tcPr>
          <w:p w14:paraId="3BADF24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Prerequisites</w:t>
            </w:r>
          </w:p>
        </w:tc>
        <w:tc>
          <w:tcPr>
            <w:tcW w:w="6587" w:type="dxa"/>
            <w:shd w:val="clear" w:color="auto" w:fill="auto"/>
          </w:tcPr>
          <w:p w14:paraId="1B34C273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There are no formal requirements.</w:t>
            </w:r>
          </w:p>
        </w:tc>
      </w:tr>
      <w:tr w:rsidR="002C701C" w:rsidRPr="00CA59D4" w14:paraId="50B4C463" w14:textId="77777777" w:rsidTr="002C701C">
        <w:tc>
          <w:tcPr>
            <w:tcW w:w="2485" w:type="dxa"/>
          </w:tcPr>
          <w:p w14:paraId="73B7D88D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Suggested reading</w:t>
            </w:r>
          </w:p>
        </w:tc>
        <w:tc>
          <w:tcPr>
            <w:tcW w:w="6587" w:type="dxa"/>
            <w:shd w:val="clear" w:color="auto" w:fill="auto"/>
          </w:tcPr>
          <w:p w14:paraId="7922D0ED" w14:textId="32A77D46" w:rsidR="00352199" w:rsidRPr="000045F2" w:rsidRDefault="00352199" w:rsidP="00352199">
            <w:pPr>
              <w:spacing w:before="60" w:after="60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Preferably most recent edition:</w:t>
            </w:r>
          </w:p>
          <w:p w14:paraId="04F3EEBE" w14:textId="1A6D94D8" w:rsidR="00A03841" w:rsidRPr="000045F2" w:rsidRDefault="00A03841" w:rsidP="0078244F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proofErr w:type="spellStart"/>
            <w:r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Ackert</w:t>
            </w:r>
            <w:proofErr w:type="spellEnd"/>
            <w:r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, L.F., </w:t>
            </w:r>
            <w:proofErr w:type="spellStart"/>
            <w:r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Deaves</w:t>
            </w:r>
            <w:proofErr w:type="spellEnd"/>
            <w:r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, R.: </w:t>
            </w:r>
            <w:proofErr w:type="spellStart"/>
            <w:r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Behavioral</w:t>
            </w:r>
            <w:proofErr w:type="spellEnd"/>
            <w:r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Finance: Psychology, Decision-Making, and Markets, South-Western</w:t>
            </w:r>
          </w:p>
          <w:p w14:paraId="1D1A9D7B" w14:textId="3D55173C" w:rsidR="00A03841" w:rsidRPr="000045F2" w:rsidRDefault="00A03841" w:rsidP="0078244F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Baker, H.K., </w:t>
            </w:r>
            <w:proofErr w:type="spellStart"/>
            <w:r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Nofsinger</w:t>
            </w:r>
            <w:proofErr w:type="spellEnd"/>
            <w:r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, J.R.: </w:t>
            </w:r>
            <w:proofErr w:type="spellStart"/>
            <w:r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Behavioral</w:t>
            </w:r>
            <w:proofErr w:type="spellEnd"/>
            <w:r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Finance: Investors, Corporations, and Markets, John Wiley &amp; Sons</w:t>
            </w:r>
          </w:p>
          <w:p w14:paraId="211842D7" w14:textId="014FF54E" w:rsidR="00A03841" w:rsidRPr="000045F2" w:rsidRDefault="00A03841" w:rsidP="0078244F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Bazerman, M. H., Moore, D. A.: Judgment in Managerial Decision Making, Wiley</w:t>
            </w:r>
          </w:p>
          <w:p w14:paraId="3AC8ECB3" w14:textId="6A0F4C01" w:rsidR="00A03841" w:rsidRPr="000045F2" w:rsidRDefault="00A03841" w:rsidP="0078244F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Belsky, G., Gilovich, T.: Why Smart People make Big Money Mistakes and How to Correct Them, Simon &amp; Schuster</w:t>
            </w:r>
          </w:p>
          <w:p w14:paraId="492D6A84" w14:textId="67E3B06E" w:rsidR="00A03841" w:rsidRPr="000045F2" w:rsidRDefault="00A03841" w:rsidP="0078244F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lastRenderedPageBreak/>
              <w:t>Hastie, R., Dawes, R. M.: Rational Choice in an Uncertain World: The Psychology of Judgment and Decision Making, Sage</w:t>
            </w:r>
          </w:p>
          <w:p w14:paraId="6E5C1B79" w14:textId="7DDF37D9" w:rsidR="00A03841" w:rsidRPr="000045F2" w:rsidRDefault="00A03841" w:rsidP="0078244F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proofErr w:type="spellStart"/>
            <w:r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Nofsinger</w:t>
            </w:r>
            <w:proofErr w:type="spellEnd"/>
            <w:r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, J.R.: The Psychology of Investing, Prentice Hall</w:t>
            </w:r>
          </w:p>
          <w:p w14:paraId="2DEA0DE2" w14:textId="6CFC51E2" w:rsidR="00013DD3" w:rsidRPr="000045F2" w:rsidRDefault="00A03841" w:rsidP="0078244F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proofErr w:type="spellStart"/>
            <w:r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Plous</w:t>
            </w:r>
            <w:proofErr w:type="spellEnd"/>
            <w:r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, S.: The Psychology of Judgment and Decision Making, McGraw-Hill</w:t>
            </w:r>
            <w:r w:rsidR="00C6251C" w:rsidRPr="000045F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  </w:t>
            </w:r>
          </w:p>
          <w:p w14:paraId="0D8F6224" w14:textId="400D9990" w:rsidR="002C701C" w:rsidRPr="000045F2" w:rsidRDefault="002F5CA5" w:rsidP="002F5CA5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Further</w:t>
            </w:r>
            <w:r w:rsidRPr="006F5A7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references will be given during the classes.</w:t>
            </w:r>
          </w:p>
        </w:tc>
      </w:tr>
      <w:tr w:rsidR="002C701C" w:rsidRPr="00CA59D4" w14:paraId="015BBE47" w14:textId="77777777" w:rsidTr="002C701C">
        <w:tc>
          <w:tcPr>
            <w:tcW w:w="2485" w:type="dxa"/>
          </w:tcPr>
          <w:p w14:paraId="41DEE47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lastRenderedPageBreak/>
              <w:t xml:space="preserve">Applicability </w:t>
            </w:r>
          </w:p>
          <w:p w14:paraId="1EF00659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259B3248" w14:textId="77777777" w:rsidR="003D0661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in particular applicable to the following Master programme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s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: </w:t>
            </w:r>
          </w:p>
          <w:p w14:paraId="793038A1" w14:textId="5AFC8C32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International Business and Economics</w:t>
            </w:r>
            <w:r w:rsidR="003D0661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(M.A.; “IBE”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), Finance (</w:t>
            </w:r>
            <w:r w:rsidR="003D0661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M.Sc.)</w:t>
            </w:r>
            <w:r w:rsidR="00AD2DB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.</w:t>
            </w:r>
          </w:p>
          <w:p w14:paraId="49F97073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also applicable to other business-oriented Master programmes offered by Schmalkalden University of Applied Sciences.</w:t>
            </w:r>
          </w:p>
        </w:tc>
      </w:tr>
      <w:tr w:rsidR="002C701C" w:rsidRPr="00E37D80" w14:paraId="5BCF172D" w14:textId="77777777" w:rsidTr="002C701C">
        <w:tc>
          <w:tcPr>
            <w:tcW w:w="2485" w:type="dxa"/>
          </w:tcPr>
          <w:p w14:paraId="379F5CBF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vanish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Workload</w:t>
            </w:r>
          </w:p>
          <w:p w14:paraId="77B5D2A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155EDF48" w14:textId="14EC6EBC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Total workload: </w:t>
            </w:r>
            <w:r w:rsidR="00E974A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180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hours, of them:</w:t>
            </w:r>
          </w:p>
          <w:p w14:paraId="73A890D0" w14:textId="511B74E4" w:rsidR="002C701C" w:rsidRPr="00211A6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211A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Lecture: </w:t>
            </w:r>
            <w:r w:rsidR="00E974A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45</w:t>
            </w:r>
          </w:p>
          <w:p w14:paraId="24C87C97" w14:textId="0E191BD0" w:rsidR="002C701C" w:rsidRPr="00211A6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211A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Self-study: </w:t>
            </w:r>
            <w:r w:rsidR="00E974A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135</w:t>
            </w:r>
            <w:r w:rsidRPr="00211A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of them:</w:t>
            </w:r>
          </w:p>
          <w:p w14:paraId="3A607E9A" w14:textId="030E837C" w:rsidR="002C701C" w:rsidRPr="00062AC0" w:rsidRDefault="002C701C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Course preparation (in particular reading): </w:t>
            </w:r>
            <w:r w:rsidR="0087623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4</w:t>
            </w:r>
            <w:r w:rsidR="00C035D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0</w:t>
            </w:r>
          </w:p>
          <w:p w14:paraId="22E5BA4E" w14:textId="014F6FCE" w:rsidR="002C701C" w:rsidRDefault="002C701C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Follow-up: </w:t>
            </w:r>
            <w:r w:rsidR="0087623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20</w:t>
            </w:r>
          </w:p>
          <w:p w14:paraId="02DBCFA0" w14:textId="45FBDACB" w:rsidR="00C035DD" w:rsidRDefault="00C035DD" w:rsidP="00C035DD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Preparation for academic research project: 45</w:t>
            </w:r>
          </w:p>
          <w:p w14:paraId="62290C70" w14:textId="535F57FE" w:rsidR="002C701C" w:rsidRPr="00F02507" w:rsidRDefault="0087623C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</w:t>
            </w:r>
            <w:r w:rsidR="002C701C"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xam preparation: </w:t>
            </w:r>
            <w:r w:rsidR="00C035D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30</w:t>
            </w:r>
          </w:p>
        </w:tc>
      </w:tr>
      <w:tr w:rsidR="002C701C" w:rsidRPr="00CA59D4" w14:paraId="3269BEF3" w14:textId="77777777" w:rsidTr="002C701C">
        <w:tc>
          <w:tcPr>
            <w:tcW w:w="2485" w:type="dxa"/>
          </w:tcPr>
          <w:p w14:paraId="32B9082B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ECTS credit points and weighting factor</w:t>
            </w:r>
          </w:p>
        </w:tc>
        <w:tc>
          <w:tcPr>
            <w:tcW w:w="6587" w:type="dxa"/>
            <w:shd w:val="clear" w:color="auto" w:fill="auto"/>
          </w:tcPr>
          <w:p w14:paraId="7F7B25E5" w14:textId="0B399F0F" w:rsidR="002C701C" w:rsidRPr="00F02507" w:rsidRDefault="001A555B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6</w:t>
            </w:r>
            <w:r w:rsidR="002C701C"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ECTS credit points; weighting factor: 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6</w:t>
            </w:r>
            <w:r w:rsidR="002C701C"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/120</w:t>
            </w:r>
            <w:r w:rsidR="003D0661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(IBE) or 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6</w:t>
            </w:r>
            <w:r w:rsidR="003D0661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/90 (Finance), respectively</w:t>
            </w:r>
          </w:p>
        </w:tc>
      </w:tr>
      <w:tr w:rsidR="002C701C" w:rsidRPr="00CA59D4" w14:paraId="1F684363" w14:textId="77777777" w:rsidTr="002C701C">
        <w:tc>
          <w:tcPr>
            <w:tcW w:w="2485" w:type="dxa"/>
          </w:tcPr>
          <w:p w14:paraId="1DCF346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Basis of student evaluation </w:t>
            </w:r>
          </w:p>
        </w:tc>
        <w:tc>
          <w:tcPr>
            <w:tcW w:w="6587" w:type="dxa"/>
            <w:shd w:val="clear" w:color="auto" w:fill="auto"/>
          </w:tcPr>
          <w:p w14:paraId="0F2BBD44" w14:textId="2CB68875" w:rsidR="002C701C" w:rsidRDefault="002C701C" w:rsidP="002F5CA5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</w:t>
            </w: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omprehensive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written examination, 90 minutes (</w:t>
            </w:r>
            <w:r w:rsidR="00C035D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80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%)</w:t>
            </w:r>
          </w:p>
          <w:p w14:paraId="3DEBF023" w14:textId="3D904366" w:rsidR="00C035DD" w:rsidRPr="002F5CA5" w:rsidRDefault="00C035DD" w:rsidP="002F5CA5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Student research project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and presentation 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(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0%)</w:t>
            </w:r>
          </w:p>
        </w:tc>
      </w:tr>
      <w:tr w:rsidR="002C701C" w:rsidRPr="003C1479" w14:paraId="7D5DF861" w14:textId="77777777" w:rsidTr="002C701C">
        <w:tc>
          <w:tcPr>
            <w:tcW w:w="2485" w:type="dxa"/>
          </w:tcPr>
          <w:p w14:paraId="7DEDEA2E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Time </w:t>
            </w:r>
          </w:p>
        </w:tc>
        <w:tc>
          <w:tcPr>
            <w:tcW w:w="6587" w:type="dxa"/>
            <w:shd w:val="clear" w:color="auto" w:fill="auto"/>
          </w:tcPr>
          <w:p w14:paraId="2B3DCFE9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First academic year</w:t>
            </w:r>
          </w:p>
        </w:tc>
      </w:tr>
      <w:tr w:rsidR="002C701C" w:rsidRPr="00062AC0" w14:paraId="25297333" w14:textId="77777777" w:rsidTr="002C701C">
        <w:tc>
          <w:tcPr>
            <w:tcW w:w="2485" w:type="dxa"/>
          </w:tcPr>
          <w:p w14:paraId="190EA02B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Frequency</w:t>
            </w:r>
          </w:p>
        </w:tc>
        <w:tc>
          <w:tcPr>
            <w:tcW w:w="6587" w:type="dxa"/>
            <w:shd w:val="clear" w:color="auto" w:fill="auto"/>
          </w:tcPr>
          <w:p w14:paraId="61236012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Each academic year </w:t>
            </w:r>
          </w:p>
        </w:tc>
      </w:tr>
      <w:tr w:rsidR="002C701C" w:rsidRPr="00062AC0" w14:paraId="78BBA3F1" w14:textId="77777777" w:rsidTr="002C701C">
        <w:tc>
          <w:tcPr>
            <w:tcW w:w="2485" w:type="dxa"/>
          </w:tcPr>
          <w:p w14:paraId="42352B2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Duration</w:t>
            </w:r>
          </w:p>
        </w:tc>
        <w:tc>
          <w:tcPr>
            <w:tcW w:w="6587" w:type="dxa"/>
            <w:shd w:val="clear" w:color="auto" w:fill="auto"/>
          </w:tcPr>
          <w:p w14:paraId="0CC4E616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One semester</w:t>
            </w:r>
          </w:p>
        </w:tc>
      </w:tr>
      <w:tr w:rsidR="002C701C" w:rsidRPr="00062AC0" w14:paraId="4FB87B84" w14:textId="77777777" w:rsidTr="002C701C">
        <w:tc>
          <w:tcPr>
            <w:tcW w:w="2485" w:type="dxa"/>
          </w:tcPr>
          <w:p w14:paraId="518D5F78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type</w:t>
            </w:r>
          </w:p>
        </w:tc>
        <w:tc>
          <w:tcPr>
            <w:tcW w:w="6587" w:type="dxa"/>
            <w:shd w:val="clear" w:color="auto" w:fill="auto"/>
          </w:tcPr>
          <w:p w14:paraId="37944F71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Elective course</w:t>
            </w:r>
          </w:p>
        </w:tc>
      </w:tr>
      <w:tr w:rsidR="002C701C" w:rsidRPr="00062AC0" w14:paraId="4200360A" w14:textId="77777777" w:rsidTr="002C701C">
        <w:tc>
          <w:tcPr>
            <w:tcW w:w="2485" w:type="dxa"/>
          </w:tcPr>
          <w:p w14:paraId="73674C25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Remarks </w:t>
            </w:r>
          </w:p>
        </w:tc>
        <w:tc>
          <w:tcPr>
            <w:tcW w:w="6587" w:type="dxa"/>
          </w:tcPr>
          <w:p w14:paraId="5CE1156F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Teaching language is English.</w:t>
            </w:r>
          </w:p>
        </w:tc>
      </w:tr>
    </w:tbl>
    <w:p w14:paraId="1F6C8998" w14:textId="77777777" w:rsidR="002C701C" w:rsidRPr="00062AC0" w:rsidRDefault="002C701C">
      <w:pPr>
        <w:rPr>
          <w:rFonts w:ascii="Arial" w:hAnsi="Arial" w:cs="Arial"/>
          <w:lang w:val="en-GB"/>
        </w:rPr>
      </w:pPr>
    </w:p>
    <w:sectPr w:rsidR="002C701C" w:rsidRPr="00062AC0" w:rsidSect="00AC62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1F3A4" w14:textId="77777777" w:rsidR="00893718" w:rsidRDefault="00893718" w:rsidP="00F90B4B">
      <w:pPr>
        <w:spacing w:after="0"/>
      </w:pPr>
      <w:r>
        <w:separator/>
      </w:r>
    </w:p>
  </w:endnote>
  <w:endnote w:type="continuationSeparator" w:id="0">
    <w:p w14:paraId="5142B19D" w14:textId="77777777" w:rsidR="00893718" w:rsidRDefault="00893718" w:rsidP="00F90B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1650435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3C584E6" w14:textId="2EB4C415" w:rsidR="007E02C4" w:rsidRDefault="007E02C4" w:rsidP="002C701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5108779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F78235B" w14:textId="2352B1D0" w:rsidR="007E02C4" w:rsidRDefault="007E02C4" w:rsidP="002C701C">
        <w:pPr>
          <w:pStyle w:val="Fuzeile"/>
          <w:framePr w:wrap="none" w:vAnchor="text" w:hAnchor="margin" w:xAlign="right" w:y="1"/>
          <w:ind w:right="360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4AAFF1D9" w14:textId="77777777" w:rsidR="007E02C4" w:rsidRDefault="007E02C4" w:rsidP="007E02C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rFonts w:ascii="Arial" w:hAnsi="Arial" w:cs="Arial"/>
        <w:color w:val="808080" w:themeColor="background1" w:themeShade="80"/>
        <w:sz w:val="20"/>
        <w:szCs w:val="20"/>
      </w:rPr>
      <w:id w:val="-81170700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34770C9" w14:textId="19877AE0" w:rsidR="002C701C" w:rsidRPr="00FD5403" w:rsidRDefault="002C701C" w:rsidP="00387C03">
        <w:pPr>
          <w:pStyle w:val="Fuzeile"/>
          <w:framePr w:wrap="none" w:vAnchor="text" w:hAnchor="margin" w:xAlign="right" w:y="1"/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</w:pP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begin"/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instrText xml:space="preserve"> PAGE </w:instrTex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separate"/>
        </w:r>
        <w:r w:rsidRPr="00FD5403">
          <w:rPr>
            <w:rStyle w:val="Seitenzahl"/>
            <w:rFonts w:ascii="Arial" w:hAnsi="Arial" w:cs="Arial"/>
            <w:noProof/>
            <w:color w:val="808080" w:themeColor="background1" w:themeShade="80"/>
            <w:sz w:val="20"/>
            <w:szCs w:val="20"/>
          </w:rPr>
          <w:t>1</w: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0DD80079" w14:textId="49625576" w:rsidR="007E02C4" w:rsidRPr="00FD5403" w:rsidRDefault="007E02C4" w:rsidP="007E02C4">
    <w:pPr>
      <w:pStyle w:val="Fuzeile"/>
      <w:ind w:right="360"/>
      <w:rPr>
        <w:rFonts w:ascii="Arial" w:hAnsi="Arial" w:cs="Arial"/>
        <w:color w:val="808080" w:themeColor="background1" w:themeShade="80"/>
        <w:sz w:val="20"/>
        <w:szCs w:val="20"/>
      </w:rPr>
    </w:pPr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Version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as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of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r w:rsidR="00B93042">
      <w:rPr>
        <w:rFonts w:ascii="Arial" w:hAnsi="Arial" w:cs="Arial"/>
        <w:color w:val="808080" w:themeColor="background1" w:themeShade="80"/>
        <w:sz w:val="20"/>
        <w:szCs w:val="20"/>
      </w:rPr>
      <w:t>31 August</w:t>
    </w:r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0A3B" w14:textId="77777777" w:rsidR="00B93042" w:rsidRDefault="00B930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28A70" w14:textId="77777777" w:rsidR="00893718" w:rsidRDefault="00893718" w:rsidP="00F90B4B">
      <w:pPr>
        <w:spacing w:after="0"/>
      </w:pPr>
      <w:r>
        <w:separator/>
      </w:r>
    </w:p>
  </w:footnote>
  <w:footnote w:type="continuationSeparator" w:id="0">
    <w:p w14:paraId="1D41D1E7" w14:textId="77777777" w:rsidR="00893718" w:rsidRDefault="00893718" w:rsidP="00F90B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4FA96" w14:textId="77777777" w:rsidR="00B93042" w:rsidRDefault="00B9304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9E6A" w14:textId="37A84710" w:rsidR="00062AC0" w:rsidRDefault="00493170" w:rsidP="002C701C">
    <w:pPr>
      <w:pStyle w:val="Kopfzeile"/>
      <w:tabs>
        <w:tab w:val="clear" w:pos="9360"/>
        <w:tab w:val="right" w:pos="9070"/>
      </w:tabs>
      <w:ind w:right="-2"/>
      <w:jc w:val="right"/>
    </w:pPr>
    <w:r>
      <w:rPr>
        <w:rFonts w:ascii="Arial" w:eastAsia="Times New Roman" w:hAnsi="Arial" w:cs="Times New Roman"/>
        <w:noProof/>
        <w:szCs w:val="24"/>
        <w:lang w:eastAsia="de-DE"/>
      </w:rPr>
      <w:drawing>
        <wp:anchor distT="0" distB="0" distL="114300" distR="114300" simplePos="0" relativeHeight="251658240" behindDoc="0" locked="0" layoutInCell="1" allowOverlap="1" wp14:anchorId="01546B4F" wp14:editId="3B05C701">
          <wp:simplePos x="0" y="0"/>
          <wp:positionH relativeFrom="column">
            <wp:posOffset>3341370</wp:posOffset>
          </wp:positionH>
          <wp:positionV relativeFrom="paragraph">
            <wp:posOffset>-12192</wp:posOffset>
          </wp:positionV>
          <wp:extent cx="2415600" cy="511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SM Logo 2015 englisch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56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31827" w14:textId="77777777" w:rsidR="00B93042" w:rsidRDefault="00B930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E7C"/>
    <w:multiLevelType w:val="hybridMultilevel"/>
    <w:tmpl w:val="F8BA8E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372F2"/>
    <w:multiLevelType w:val="hybridMultilevel"/>
    <w:tmpl w:val="14DED032"/>
    <w:lvl w:ilvl="0" w:tplc="0208257A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601D8"/>
    <w:multiLevelType w:val="hybridMultilevel"/>
    <w:tmpl w:val="AC34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D2A47"/>
    <w:multiLevelType w:val="hybridMultilevel"/>
    <w:tmpl w:val="9C94862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5DE"/>
    <w:multiLevelType w:val="hybridMultilevel"/>
    <w:tmpl w:val="9910A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56BA5"/>
    <w:multiLevelType w:val="hybridMultilevel"/>
    <w:tmpl w:val="D03E79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8E37A8"/>
    <w:multiLevelType w:val="hybridMultilevel"/>
    <w:tmpl w:val="19A08C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7C69FC"/>
    <w:multiLevelType w:val="hybridMultilevel"/>
    <w:tmpl w:val="570E1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9C492F"/>
    <w:multiLevelType w:val="hybridMultilevel"/>
    <w:tmpl w:val="9DF2F20A"/>
    <w:lvl w:ilvl="0" w:tplc="927C206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A74F1F"/>
    <w:multiLevelType w:val="hybridMultilevel"/>
    <w:tmpl w:val="38F8D0A4"/>
    <w:lvl w:ilvl="0" w:tplc="04070005">
      <w:start w:val="1"/>
      <w:numFmt w:val="bullet"/>
      <w:lvlText w:val=""/>
      <w:lvlJc w:val="left"/>
      <w:pPr>
        <w:ind w:left="75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1" w15:restartNumberingAfterBreak="0">
    <w:nsid w:val="5CBB3CF4"/>
    <w:multiLevelType w:val="hybridMultilevel"/>
    <w:tmpl w:val="3C3C32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C651E3"/>
    <w:multiLevelType w:val="hybridMultilevel"/>
    <w:tmpl w:val="57583D02"/>
    <w:lvl w:ilvl="0" w:tplc="C2CED2E2">
      <w:start w:val="2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3C0109"/>
    <w:multiLevelType w:val="hybridMultilevel"/>
    <w:tmpl w:val="B15488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2643A6"/>
    <w:multiLevelType w:val="multilevel"/>
    <w:tmpl w:val="14DED032"/>
    <w:lvl w:ilvl="0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8C2FB1"/>
    <w:multiLevelType w:val="hybridMultilevel"/>
    <w:tmpl w:val="A8A0AE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C27B6E"/>
    <w:multiLevelType w:val="hybridMultilevel"/>
    <w:tmpl w:val="08667E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7"/>
  </w:num>
  <w:num w:numId="4">
    <w:abstractNumId w:val="3"/>
  </w:num>
  <w:num w:numId="5">
    <w:abstractNumId w:val="11"/>
  </w:num>
  <w:num w:numId="6">
    <w:abstractNumId w:val="5"/>
  </w:num>
  <w:num w:numId="7">
    <w:abstractNumId w:val="13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9"/>
  </w:num>
  <w:num w:numId="13">
    <w:abstractNumId w:val="1"/>
  </w:num>
  <w:num w:numId="14">
    <w:abstractNumId w:val="14"/>
  </w:num>
  <w:num w:numId="15">
    <w:abstractNumId w:val="12"/>
  </w:num>
  <w:num w:numId="16">
    <w:abstractNumId w:val="15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54"/>
    <w:rsid w:val="000045F2"/>
    <w:rsid w:val="00007E7C"/>
    <w:rsid w:val="00013DD3"/>
    <w:rsid w:val="00057A21"/>
    <w:rsid w:val="00062AC0"/>
    <w:rsid w:val="0006637F"/>
    <w:rsid w:val="00097BFF"/>
    <w:rsid w:val="000A214A"/>
    <w:rsid w:val="000E70BD"/>
    <w:rsid w:val="00130753"/>
    <w:rsid w:val="00133055"/>
    <w:rsid w:val="001A555B"/>
    <w:rsid w:val="001C2674"/>
    <w:rsid w:val="001C4E0F"/>
    <w:rsid w:val="001D7A47"/>
    <w:rsid w:val="001E3E26"/>
    <w:rsid w:val="00211A66"/>
    <w:rsid w:val="0021706A"/>
    <w:rsid w:val="002418E8"/>
    <w:rsid w:val="00260C4E"/>
    <w:rsid w:val="002A2795"/>
    <w:rsid w:val="002C0161"/>
    <w:rsid w:val="002C701C"/>
    <w:rsid w:val="002E78FD"/>
    <w:rsid w:val="002F3A93"/>
    <w:rsid w:val="002F5CA5"/>
    <w:rsid w:val="00352199"/>
    <w:rsid w:val="00353B7A"/>
    <w:rsid w:val="00372DA9"/>
    <w:rsid w:val="003B6AC8"/>
    <w:rsid w:val="003C1479"/>
    <w:rsid w:val="003D0661"/>
    <w:rsid w:val="003D3F1F"/>
    <w:rsid w:val="003D6AAB"/>
    <w:rsid w:val="003E26B1"/>
    <w:rsid w:val="003F3341"/>
    <w:rsid w:val="00434910"/>
    <w:rsid w:val="004408F3"/>
    <w:rsid w:val="00493170"/>
    <w:rsid w:val="004B7964"/>
    <w:rsid w:val="004C45A8"/>
    <w:rsid w:val="004E5922"/>
    <w:rsid w:val="004F40A8"/>
    <w:rsid w:val="00540F18"/>
    <w:rsid w:val="005609BA"/>
    <w:rsid w:val="005A2DEB"/>
    <w:rsid w:val="005B720D"/>
    <w:rsid w:val="005E7E31"/>
    <w:rsid w:val="00600138"/>
    <w:rsid w:val="00606D07"/>
    <w:rsid w:val="00694DAE"/>
    <w:rsid w:val="006D5D04"/>
    <w:rsid w:val="006F1176"/>
    <w:rsid w:val="006F5A7E"/>
    <w:rsid w:val="0072302A"/>
    <w:rsid w:val="00746AF7"/>
    <w:rsid w:val="0078244F"/>
    <w:rsid w:val="007A028E"/>
    <w:rsid w:val="007B6B0F"/>
    <w:rsid w:val="007E02C4"/>
    <w:rsid w:val="007F51DA"/>
    <w:rsid w:val="00812047"/>
    <w:rsid w:val="00831BCB"/>
    <w:rsid w:val="008406A2"/>
    <w:rsid w:val="0084534C"/>
    <w:rsid w:val="00870016"/>
    <w:rsid w:val="0087623C"/>
    <w:rsid w:val="00893718"/>
    <w:rsid w:val="008C1454"/>
    <w:rsid w:val="008F3B3A"/>
    <w:rsid w:val="00916B8D"/>
    <w:rsid w:val="009462A0"/>
    <w:rsid w:val="00956434"/>
    <w:rsid w:val="00970A23"/>
    <w:rsid w:val="00987275"/>
    <w:rsid w:val="009E3F8A"/>
    <w:rsid w:val="009F3A3F"/>
    <w:rsid w:val="009F597A"/>
    <w:rsid w:val="00A03841"/>
    <w:rsid w:val="00A13A54"/>
    <w:rsid w:val="00A90B6C"/>
    <w:rsid w:val="00AC6276"/>
    <w:rsid w:val="00AD2DB6"/>
    <w:rsid w:val="00AD4942"/>
    <w:rsid w:val="00AE676E"/>
    <w:rsid w:val="00B06BB8"/>
    <w:rsid w:val="00B34095"/>
    <w:rsid w:val="00B93042"/>
    <w:rsid w:val="00BE33F9"/>
    <w:rsid w:val="00C035DD"/>
    <w:rsid w:val="00C047C9"/>
    <w:rsid w:val="00C506D3"/>
    <w:rsid w:val="00C614AC"/>
    <w:rsid w:val="00C6251C"/>
    <w:rsid w:val="00C84D82"/>
    <w:rsid w:val="00CA59D4"/>
    <w:rsid w:val="00CA7BC6"/>
    <w:rsid w:val="00CD7E52"/>
    <w:rsid w:val="00D24660"/>
    <w:rsid w:val="00D35BA9"/>
    <w:rsid w:val="00D43F09"/>
    <w:rsid w:val="00DA0CA7"/>
    <w:rsid w:val="00DB2FC3"/>
    <w:rsid w:val="00DC4DFF"/>
    <w:rsid w:val="00DD7271"/>
    <w:rsid w:val="00E0591C"/>
    <w:rsid w:val="00E20ACD"/>
    <w:rsid w:val="00E37D80"/>
    <w:rsid w:val="00E974A3"/>
    <w:rsid w:val="00EB17A3"/>
    <w:rsid w:val="00EE4575"/>
    <w:rsid w:val="00F02507"/>
    <w:rsid w:val="00F117CD"/>
    <w:rsid w:val="00F15C4E"/>
    <w:rsid w:val="00F76C30"/>
    <w:rsid w:val="00F877EC"/>
    <w:rsid w:val="00F90B4B"/>
    <w:rsid w:val="00FA58BA"/>
    <w:rsid w:val="00FD11E6"/>
    <w:rsid w:val="00FD5403"/>
    <w:rsid w:val="00FF677D"/>
    <w:rsid w:val="00FF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E5C20"/>
  <w15:chartTrackingRefBased/>
  <w15:docId w15:val="{06C01E55-9288-41BA-A9AA-B7CFBA44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90B4B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90B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90B4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462A0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462A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462A0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76C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E676E"/>
  </w:style>
  <w:style w:type="paragraph" w:styleId="Fuzeile">
    <w:name w:val="footer"/>
    <w:basedOn w:val="Standard"/>
    <w:link w:val="Fu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E676E"/>
  </w:style>
  <w:style w:type="character" w:styleId="Seitenzahl">
    <w:name w:val="page number"/>
    <w:basedOn w:val="Absatz-Standardschriftart"/>
    <w:uiPriority w:val="99"/>
    <w:semiHidden/>
    <w:unhideWhenUsed/>
    <w:rsid w:val="007E02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701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70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AA924-DC7D-D746-BF44-C3A6F5541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2827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MHE</cp:lastModifiedBy>
  <cp:revision>19</cp:revision>
  <cp:lastPrinted>2021-07-20T12:43:00Z</cp:lastPrinted>
  <dcterms:created xsi:type="dcterms:W3CDTF">2021-09-07T11:47:00Z</dcterms:created>
  <dcterms:modified xsi:type="dcterms:W3CDTF">2021-09-17T19:20:00Z</dcterms:modified>
</cp:coreProperties>
</file>