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DDE4C" w14:textId="1F15CF98" w:rsidR="00095369" w:rsidRPr="001B7FF8" w:rsidRDefault="00095369" w:rsidP="00095369">
      <w:pPr>
        <w:spacing w:after="119"/>
        <w:ind w:firstLine="1418"/>
        <w:rPr>
          <w:rFonts w:cs="Arial"/>
          <w:b/>
          <w:color w:val="000000" w:themeColor="text1"/>
          <w:sz w:val="28"/>
          <w:szCs w:val="28"/>
        </w:rPr>
      </w:pPr>
      <w:bookmarkStart w:id="0" w:name="_GoBack"/>
      <w:bookmarkEnd w:id="0"/>
    </w:p>
    <w:p w14:paraId="22C9C6B9" w14:textId="31D96C24" w:rsidR="00095369" w:rsidRPr="001B7FF8" w:rsidRDefault="00095369" w:rsidP="00095369">
      <w:pPr>
        <w:spacing w:after="119"/>
        <w:ind w:firstLine="1418"/>
        <w:rPr>
          <w:rFonts w:cs="Arial"/>
          <w:b/>
          <w:color w:val="000000" w:themeColor="text1"/>
          <w:sz w:val="28"/>
          <w:szCs w:val="28"/>
        </w:rPr>
      </w:pPr>
    </w:p>
    <w:p w14:paraId="7D167F1C" w14:textId="631753CD" w:rsidR="00095369" w:rsidRPr="001B7FF8" w:rsidRDefault="00095369" w:rsidP="00095369">
      <w:pPr>
        <w:spacing w:after="119"/>
        <w:ind w:firstLine="1418"/>
        <w:rPr>
          <w:rFonts w:cs="Arial"/>
          <w:b/>
          <w:color w:val="000000" w:themeColor="text1"/>
          <w:sz w:val="28"/>
          <w:szCs w:val="28"/>
        </w:rPr>
      </w:pPr>
    </w:p>
    <w:p w14:paraId="10F6B86A" w14:textId="640D8549" w:rsidR="00095369" w:rsidRPr="001B7FF8" w:rsidRDefault="00095369" w:rsidP="00095369">
      <w:pPr>
        <w:spacing w:after="119"/>
        <w:ind w:firstLine="1418"/>
        <w:rPr>
          <w:rFonts w:cs="Arial"/>
          <w:b/>
          <w:color w:val="000000" w:themeColor="text1"/>
          <w:sz w:val="28"/>
          <w:szCs w:val="28"/>
        </w:rPr>
      </w:pPr>
    </w:p>
    <w:p w14:paraId="75BF25FF" w14:textId="412197BB" w:rsidR="00095369" w:rsidRPr="001B7FF8" w:rsidRDefault="00095369" w:rsidP="00095369">
      <w:pPr>
        <w:spacing w:after="119"/>
        <w:ind w:firstLine="1418"/>
        <w:rPr>
          <w:rFonts w:cs="Arial"/>
          <w:b/>
          <w:color w:val="000000" w:themeColor="text1"/>
          <w:sz w:val="28"/>
          <w:szCs w:val="28"/>
        </w:rPr>
      </w:pPr>
    </w:p>
    <w:p w14:paraId="40C6B095" w14:textId="21712131" w:rsidR="00095369" w:rsidRPr="001B7FF8" w:rsidRDefault="00095369" w:rsidP="00095369">
      <w:pPr>
        <w:spacing w:after="119"/>
        <w:ind w:firstLine="1418"/>
        <w:rPr>
          <w:rFonts w:cs="Arial"/>
          <w:b/>
          <w:color w:val="000000" w:themeColor="text1"/>
          <w:sz w:val="28"/>
          <w:szCs w:val="28"/>
        </w:rPr>
      </w:pPr>
    </w:p>
    <w:p w14:paraId="0C131F35" w14:textId="54A0F5E4" w:rsidR="00095369" w:rsidRPr="001B7FF8" w:rsidRDefault="00095369" w:rsidP="00095369">
      <w:pPr>
        <w:spacing w:after="119"/>
        <w:ind w:firstLine="1418"/>
        <w:rPr>
          <w:rFonts w:cs="Arial"/>
          <w:b/>
          <w:color w:val="000000" w:themeColor="text1"/>
          <w:sz w:val="28"/>
          <w:szCs w:val="28"/>
        </w:rPr>
      </w:pPr>
    </w:p>
    <w:p w14:paraId="3E060A2A" w14:textId="6E70CBC5" w:rsidR="00095369" w:rsidRPr="001B7FF8" w:rsidRDefault="00095369" w:rsidP="00095369">
      <w:pPr>
        <w:spacing w:after="119"/>
        <w:ind w:firstLine="1418"/>
        <w:rPr>
          <w:rFonts w:cs="Arial"/>
          <w:b/>
          <w:color w:val="000000" w:themeColor="text1"/>
          <w:sz w:val="28"/>
          <w:szCs w:val="28"/>
        </w:rPr>
      </w:pPr>
    </w:p>
    <w:p w14:paraId="78464644" w14:textId="77777777" w:rsidR="0022053F" w:rsidRPr="001B7FF8" w:rsidRDefault="0022053F" w:rsidP="00095369">
      <w:pPr>
        <w:spacing w:after="119"/>
        <w:ind w:firstLine="1418"/>
        <w:rPr>
          <w:rFonts w:cs="Arial"/>
          <w:b/>
          <w:color w:val="000000" w:themeColor="text1"/>
          <w:sz w:val="28"/>
          <w:szCs w:val="28"/>
        </w:rPr>
      </w:pPr>
    </w:p>
    <w:p w14:paraId="48BD9A4C" w14:textId="67187358" w:rsidR="00095369" w:rsidRPr="001B7FF8" w:rsidRDefault="00095369" w:rsidP="00095369">
      <w:pPr>
        <w:spacing w:after="119"/>
        <w:ind w:firstLine="1418"/>
        <w:rPr>
          <w:b/>
          <w:color w:val="000000" w:themeColor="text1"/>
          <w:sz w:val="28"/>
          <w:szCs w:val="28"/>
        </w:rPr>
      </w:pPr>
      <w:r w:rsidRPr="001B7FF8">
        <w:rPr>
          <w:b/>
          <w:color w:val="000000" w:themeColor="text1"/>
          <w:sz w:val="28"/>
          <w:szCs w:val="28"/>
        </w:rPr>
        <w:t>Modulhandbuch zum Studiengang</w:t>
      </w:r>
    </w:p>
    <w:p w14:paraId="2CD52B1B" w14:textId="77777777" w:rsidR="00095369" w:rsidRPr="001B7FF8" w:rsidRDefault="00095369" w:rsidP="00095369">
      <w:pPr>
        <w:spacing w:after="119"/>
        <w:ind w:firstLine="1418"/>
        <w:rPr>
          <w:color w:val="000000" w:themeColor="text1"/>
        </w:rPr>
      </w:pPr>
    </w:p>
    <w:p w14:paraId="08E367F4" w14:textId="3AEB5B75" w:rsidR="00095369" w:rsidRPr="001B7FF8" w:rsidRDefault="00254763" w:rsidP="00095369">
      <w:pPr>
        <w:spacing w:after="119" w:line="276" w:lineRule="auto"/>
        <w:ind w:left="1416" w:firstLine="2"/>
        <w:rPr>
          <w:b/>
          <w:color w:val="000000" w:themeColor="text1"/>
          <w:sz w:val="36"/>
          <w:szCs w:val="36"/>
        </w:rPr>
      </w:pPr>
      <w:r>
        <w:rPr>
          <w:b/>
          <w:color w:val="000000" w:themeColor="text1"/>
          <w:sz w:val="36"/>
          <w:szCs w:val="36"/>
        </w:rPr>
        <w:t>Applied Computer Science</w:t>
      </w:r>
      <w:r w:rsidR="00095369" w:rsidRPr="001B7FF8">
        <w:rPr>
          <w:b/>
          <w:color w:val="000000" w:themeColor="text1"/>
          <w:sz w:val="36"/>
          <w:szCs w:val="36"/>
        </w:rPr>
        <w:t xml:space="preserve"> </w:t>
      </w:r>
    </w:p>
    <w:p w14:paraId="1717B783" w14:textId="1E947A7D" w:rsidR="00095369" w:rsidRPr="001B7FF8" w:rsidRDefault="00095369" w:rsidP="003C5ECE">
      <w:pPr>
        <w:spacing w:after="119" w:line="276" w:lineRule="auto"/>
        <w:ind w:firstLine="1418"/>
        <w:rPr>
          <w:b/>
          <w:color w:val="000000" w:themeColor="text1"/>
          <w:sz w:val="36"/>
          <w:szCs w:val="36"/>
          <w:lang w:val="en-US"/>
        </w:rPr>
      </w:pPr>
      <w:r w:rsidRPr="001B7FF8">
        <w:rPr>
          <w:b/>
          <w:color w:val="000000" w:themeColor="text1"/>
          <w:sz w:val="36"/>
          <w:szCs w:val="36"/>
          <w:lang w:val="en-US"/>
        </w:rPr>
        <w:t>(</w:t>
      </w:r>
      <w:r w:rsidR="00AB0A5B" w:rsidRPr="001B7FF8">
        <w:rPr>
          <w:b/>
          <w:color w:val="000000" w:themeColor="text1"/>
          <w:sz w:val="36"/>
          <w:szCs w:val="36"/>
          <w:lang w:val="en-US"/>
        </w:rPr>
        <w:t>Master</w:t>
      </w:r>
      <w:r w:rsidRPr="001B7FF8">
        <w:rPr>
          <w:b/>
          <w:color w:val="000000" w:themeColor="text1"/>
          <w:sz w:val="36"/>
          <w:szCs w:val="36"/>
          <w:lang w:val="en-US"/>
        </w:rPr>
        <w:t xml:space="preserve"> of Science)</w:t>
      </w:r>
    </w:p>
    <w:p w14:paraId="03E7D517" w14:textId="77777777" w:rsidR="00095369" w:rsidRPr="001B7FF8" w:rsidRDefault="00095369" w:rsidP="00095369">
      <w:pPr>
        <w:spacing w:after="119" w:line="276" w:lineRule="auto"/>
        <w:ind w:firstLine="1418"/>
        <w:rPr>
          <w:color w:val="000000" w:themeColor="text1"/>
          <w:lang w:val="en-US"/>
        </w:rPr>
      </w:pPr>
    </w:p>
    <w:p w14:paraId="6FE6852E" w14:textId="77777777" w:rsidR="00095369" w:rsidRPr="000E7390" w:rsidRDefault="00095369" w:rsidP="00095369">
      <w:pPr>
        <w:spacing w:after="119" w:line="360" w:lineRule="auto"/>
        <w:ind w:firstLine="1418"/>
        <w:rPr>
          <w:color w:val="000000" w:themeColor="text1"/>
          <w:sz w:val="16"/>
          <w:szCs w:val="16"/>
        </w:rPr>
      </w:pPr>
      <w:r w:rsidRPr="000E7390">
        <w:rPr>
          <w:b/>
          <w:color w:val="000000" w:themeColor="text1"/>
          <w:sz w:val="28"/>
          <w:szCs w:val="28"/>
        </w:rPr>
        <w:t>Fakultät Informatik</w:t>
      </w:r>
    </w:p>
    <w:p w14:paraId="3215E132" w14:textId="77777777" w:rsidR="00EB025E" w:rsidRPr="001B7FF8" w:rsidRDefault="00EB025E" w:rsidP="00560834">
      <w:pPr>
        <w:suppressAutoHyphens/>
        <w:spacing w:after="0" w:line="360" w:lineRule="auto"/>
        <w:rPr>
          <w:color w:val="000000" w:themeColor="text1"/>
          <w:sz w:val="16"/>
          <w:szCs w:val="16"/>
          <w:lang w:val="en-US"/>
        </w:rPr>
      </w:pPr>
    </w:p>
    <w:p w14:paraId="4F7B1CA8" w14:textId="77777777" w:rsidR="00EB025E" w:rsidRPr="001B7FF8" w:rsidRDefault="00EB025E" w:rsidP="00560834">
      <w:pPr>
        <w:suppressAutoHyphens/>
        <w:spacing w:after="0" w:line="360" w:lineRule="auto"/>
        <w:rPr>
          <w:color w:val="000000" w:themeColor="text1"/>
          <w:sz w:val="16"/>
          <w:szCs w:val="16"/>
          <w:lang w:val="en-US"/>
        </w:rPr>
      </w:pPr>
    </w:p>
    <w:p w14:paraId="75579748" w14:textId="0C6D12E9" w:rsidR="00EB025E" w:rsidRPr="001B7FF8" w:rsidRDefault="00EB025E" w:rsidP="00560834">
      <w:pPr>
        <w:suppressAutoHyphens/>
        <w:spacing w:after="0" w:line="360" w:lineRule="auto"/>
        <w:rPr>
          <w:color w:val="000000" w:themeColor="text1"/>
          <w:sz w:val="16"/>
          <w:szCs w:val="16"/>
          <w:lang w:val="en-US"/>
        </w:rPr>
        <w:sectPr w:rsidR="00EB025E" w:rsidRPr="001B7FF8" w:rsidSect="002B185C">
          <w:headerReference w:type="default" r:id="rId8"/>
          <w:footerReference w:type="default" r:id="rId9"/>
          <w:pgSz w:w="11906" w:h="16838"/>
          <w:pgMar w:top="1701" w:right="1418" w:bottom="1134" w:left="1418" w:header="709" w:footer="709" w:gutter="0"/>
          <w:cols w:space="708"/>
          <w:docGrid w:linePitch="360"/>
        </w:sectPr>
      </w:pPr>
    </w:p>
    <w:p w14:paraId="1AD4236C" w14:textId="3C53A06A" w:rsidR="00095369" w:rsidRPr="001B7FF8" w:rsidRDefault="00095369" w:rsidP="00560834">
      <w:pPr>
        <w:suppressAutoHyphens/>
        <w:spacing w:after="0" w:line="360" w:lineRule="auto"/>
        <w:rPr>
          <w:rFonts w:eastAsiaTheme="majorEastAsia" w:cs="Arial"/>
          <w:color w:val="000000" w:themeColor="text1"/>
          <w:sz w:val="32"/>
          <w:szCs w:val="32"/>
          <w:lang w:val="en-US" w:eastAsia="de-DE"/>
        </w:rPr>
      </w:pPr>
    </w:p>
    <w:sdt>
      <w:sdtPr>
        <w:rPr>
          <w:rFonts w:asciiTheme="minorHAnsi" w:eastAsiaTheme="minorHAnsi" w:hAnsiTheme="minorHAnsi" w:cstheme="minorBidi"/>
          <w:b w:val="0"/>
          <w:bCs w:val="0"/>
          <w:color w:val="000000" w:themeColor="text1"/>
          <w:sz w:val="22"/>
          <w:szCs w:val="22"/>
          <w:lang w:eastAsia="en-US"/>
        </w:rPr>
        <w:id w:val="92296828"/>
        <w:docPartObj>
          <w:docPartGallery w:val="Table of Contents"/>
          <w:docPartUnique/>
        </w:docPartObj>
      </w:sdtPr>
      <w:sdtEndPr>
        <w:rPr>
          <w:rFonts w:ascii="Arial" w:hAnsi="Arial"/>
        </w:rPr>
      </w:sdtEndPr>
      <w:sdtContent>
        <w:p w14:paraId="570E71BD" w14:textId="4773A7A7" w:rsidR="00095369" w:rsidRPr="001B7FF8" w:rsidRDefault="000E4F5B" w:rsidP="00D34135">
          <w:pPr>
            <w:pStyle w:val="Inhaltsverzeichnisberschrift"/>
            <w:rPr>
              <w:color w:val="000000" w:themeColor="text1"/>
            </w:rPr>
          </w:pPr>
          <w:r w:rsidRPr="001B7FF8">
            <w:rPr>
              <w:color w:val="000000" w:themeColor="text1"/>
            </w:rPr>
            <w:t>Inhalt</w:t>
          </w:r>
        </w:p>
        <w:p w14:paraId="34C5E810" w14:textId="77777777" w:rsidR="00095369" w:rsidRPr="001B7FF8" w:rsidRDefault="00095369" w:rsidP="00095369">
          <w:pPr>
            <w:rPr>
              <w:color w:val="000000" w:themeColor="text1"/>
              <w:lang w:eastAsia="de-DE"/>
            </w:rPr>
          </w:pPr>
        </w:p>
        <w:p w14:paraId="4BC439F7" w14:textId="512AE3F6" w:rsidR="00C239A1" w:rsidRDefault="000E4F5B">
          <w:pPr>
            <w:pStyle w:val="Verzeichnis1"/>
            <w:tabs>
              <w:tab w:val="right" w:leader="dot" w:pos="9060"/>
            </w:tabs>
            <w:rPr>
              <w:rFonts w:asciiTheme="minorHAnsi" w:eastAsiaTheme="minorEastAsia" w:hAnsiTheme="minorHAnsi"/>
              <w:noProof/>
              <w:lang w:eastAsia="de-DE"/>
            </w:rPr>
          </w:pPr>
          <w:r w:rsidRPr="001B7FF8">
            <w:rPr>
              <w:rFonts w:cs="Arial"/>
              <w:color w:val="000000" w:themeColor="text1"/>
            </w:rPr>
            <w:fldChar w:fldCharType="begin"/>
          </w:r>
          <w:r w:rsidRPr="001B7FF8">
            <w:rPr>
              <w:rFonts w:cs="Arial"/>
              <w:color w:val="000000" w:themeColor="text1"/>
            </w:rPr>
            <w:instrText xml:space="preserve"> TOC \o "1-3" \h \z \u </w:instrText>
          </w:r>
          <w:r w:rsidRPr="001B7FF8">
            <w:rPr>
              <w:rFonts w:cs="Arial"/>
              <w:color w:val="000000" w:themeColor="text1"/>
            </w:rPr>
            <w:fldChar w:fldCharType="separate"/>
          </w:r>
          <w:hyperlink w:anchor="_Toc99231624" w:history="1">
            <w:r w:rsidR="00C239A1" w:rsidRPr="001036CD">
              <w:rPr>
                <w:rStyle w:val="Hyperlink"/>
                <w:noProof/>
              </w:rPr>
              <w:t>Pflichtmodule</w:t>
            </w:r>
            <w:r w:rsidR="00C239A1">
              <w:rPr>
                <w:noProof/>
                <w:webHidden/>
              </w:rPr>
              <w:tab/>
            </w:r>
            <w:r w:rsidR="00C239A1">
              <w:rPr>
                <w:noProof/>
                <w:webHidden/>
              </w:rPr>
              <w:fldChar w:fldCharType="begin"/>
            </w:r>
            <w:r w:rsidR="00C239A1">
              <w:rPr>
                <w:noProof/>
                <w:webHidden/>
              </w:rPr>
              <w:instrText xml:space="preserve"> PAGEREF _Toc99231624 \h </w:instrText>
            </w:r>
            <w:r w:rsidR="00C239A1">
              <w:rPr>
                <w:noProof/>
                <w:webHidden/>
              </w:rPr>
            </w:r>
            <w:r w:rsidR="00C239A1">
              <w:rPr>
                <w:noProof/>
                <w:webHidden/>
              </w:rPr>
              <w:fldChar w:fldCharType="separate"/>
            </w:r>
            <w:r w:rsidR="00144163">
              <w:rPr>
                <w:noProof/>
                <w:webHidden/>
              </w:rPr>
              <w:t>3</w:t>
            </w:r>
            <w:r w:rsidR="00C239A1">
              <w:rPr>
                <w:noProof/>
                <w:webHidden/>
              </w:rPr>
              <w:fldChar w:fldCharType="end"/>
            </w:r>
          </w:hyperlink>
        </w:p>
        <w:p w14:paraId="41F08768" w14:textId="210F9C38" w:rsidR="00C239A1" w:rsidRDefault="00A75F50">
          <w:pPr>
            <w:pStyle w:val="Verzeichnis2"/>
            <w:tabs>
              <w:tab w:val="right" w:leader="dot" w:pos="9060"/>
            </w:tabs>
            <w:rPr>
              <w:rFonts w:asciiTheme="minorHAnsi" w:eastAsiaTheme="minorEastAsia" w:hAnsiTheme="minorHAnsi"/>
              <w:noProof/>
              <w:lang w:eastAsia="de-DE"/>
            </w:rPr>
          </w:pPr>
          <w:hyperlink w:anchor="_Toc99231625" w:history="1">
            <w:r w:rsidR="00C239A1" w:rsidRPr="001036CD">
              <w:rPr>
                <w:rStyle w:val="Hyperlink"/>
                <w:noProof/>
              </w:rPr>
              <w:t>Distributed Systems</w:t>
            </w:r>
            <w:r w:rsidR="00C239A1">
              <w:rPr>
                <w:noProof/>
                <w:webHidden/>
              </w:rPr>
              <w:tab/>
            </w:r>
            <w:r w:rsidR="00C239A1">
              <w:rPr>
                <w:noProof/>
                <w:webHidden/>
              </w:rPr>
              <w:fldChar w:fldCharType="begin"/>
            </w:r>
            <w:r w:rsidR="00C239A1">
              <w:rPr>
                <w:noProof/>
                <w:webHidden/>
              </w:rPr>
              <w:instrText xml:space="preserve"> PAGEREF _Toc99231625 \h </w:instrText>
            </w:r>
            <w:r w:rsidR="00C239A1">
              <w:rPr>
                <w:noProof/>
                <w:webHidden/>
              </w:rPr>
            </w:r>
            <w:r w:rsidR="00C239A1">
              <w:rPr>
                <w:noProof/>
                <w:webHidden/>
              </w:rPr>
              <w:fldChar w:fldCharType="separate"/>
            </w:r>
            <w:r w:rsidR="00144163">
              <w:rPr>
                <w:noProof/>
                <w:webHidden/>
              </w:rPr>
              <w:t>3</w:t>
            </w:r>
            <w:r w:rsidR="00C239A1">
              <w:rPr>
                <w:noProof/>
                <w:webHidden/>
              </w:rPr>
              <w:fldChar w:fldCharType="end"/>
            </w:r>
          </w:hyperlink>
        </w:p>
        <w:p w14:paraId="43876FFB" w14:textId="737C17A6" w:rsidR="00C239A1" w:rsidRDefault="00A75F50">
          <w:pPr>
            <w:pStyle w:val="Verzeichnis2"/>
            <w:tabs>
              <w:tab w:val="right" w:leader="dot" w:pos="9060"/>
            </w:tabs>
            <w:rPr>
              <w:rFonts w:asciiTheme="minorHAnsi" w:eastAsiaTheme="minorEastAsia" w:hAnsiTheme="minorHAnsi"/>
              <w:noProof/>
              <w:lang w:eastAsia="de-DE"/>
            </w:rPr>
          </w:pPr>
          <w:hyperlink w:anchor="_Toc99231626" w:history="1">
            <w:r w:rsidR="00C239A1" w:rsidRPr="001036CD">
              <w:rPr>
                <w:rStyle w:val="Hyperlink"/>
                <w:noProof/>
                <w:lang w:val="en-GB"/>
              </w:rPr>
              <w:t>Signals and Systems</w:t>
            </w:r>
            <w:r w:rsidR="00C239A1">
              <w:rPr>
                <w:noProof/>
                <w:webHidden/>
              </w:rPr>
              <w:tab/>
            </w:r>
            <w:r w:rsidR="00C239A1">
              <w:rPr>
                <w:noProof/>
                <w:webHidden/>
              </w:rPr>
              <w:fldChar w:fldCharType="begin"/>
            </w:r>
            <w:r w:rsidR="00C239A1">
              <w:rPr>
                <w:noProof/>
                <w:webHidden/>
              </w:rPr>
              <w:instrText xml:space="preserve"> PAGEREF _Toc99231626 \h </w:instrText>
            </w:r>
            <w:r w:rsidR="00C239A1">
              <w:rPr>
                <w:noProof/>
                <w:webHidden/>
              </w:rPr>
            </w:r>
            <w:r w:rsidR="00C239A1">
              <w:rPr>
                <w:noProof/>
                <w:webHidden/>
              </w:rPr>
              <w:fldChar w:fldCharType="separate"/>
            </w:r>
            <w:r w:rsidR="00144163">
              <w:rPr>
                <w:noProof/>
                <w:webHidden/>
              </w:rPr>
              <w:t>4</w:t>
            </w:r>
            <w:r w:rsidR="00C239A1">
              <w:rPr>
                <w:noProof/>
                <w:webHidden/>
              </w:rPr>
              <w:fldChar w:fldCharType="end"/>
            </w:r>
          </w:hyperlink>
        </w:p>
        <w:p w14:paraId="3DDFC9CC" w14:textId="05476D1F" w:rsidR="00C239A1" w:rsidRDefault="00A75F50">
          <w:pPr>
            <w:pStyle w:val="Verzeichnis2"/>
            <w:tabs>
              <w:tab w:val="right" w:leader="dot" w:pos="9060"/>
            </w:tabs>
            <w:rPr>
              <w:rFonts w:asciiTheme="minorHAnsi" w:eastAsiaTheme="minorEastAsia" w:hAnsiTheme="minorHAnsi"/>
              <w:noProof/>
              <w:lang w:eastAsia="de-DE"/>
            </w:rPr>
          </w:pPr>
          <w:hyperlink w:anchor="_Toc99231627" w:history="1">
            <w:r w:rsidR="00C239A1" w:rsidRPr="001036CD">
              <w:rPr>
                <w:rStyle w:val="Hyperlink"/>
                <w:noProof/>
                <w:lang w:val="en-US"/>
              </w:rPr>
              <w:t>IT Security</w:t>
            </w:r>
            <w:r w:rsidR="00C239A1">
              <w:rPr>
                <w:noProof/>
                <w:webHidden/>
              </w:rPr>
              <w:tab/>
            </w:r>
            <w:r w:rsidR="00C239A1">
              <w:rPr>
                <w:noProof/>
                <w:webHidden/>
              </w:rPr>
              <w:fldChar w:fldCharType="begin"/>
            </w:r>
            <w:r w:rsidR="00C239A1">
              <w:rPr>
                <w:noProof/>
                <w:webHidden/>
              </w:rPr>
              <w:instrText xml:space="preserve"> PAGEREF _Toc99231627 \h </w:instrText>
            </w:r>
            <w:r w:rsidR="00C239A1">
              <w:rPr>
                <w:noProof/>
                <w:webHidden/>
              </w:rPr>
            </w:r>
            <w:r w:rsidR="00C239A1">
              <w:rPr>
                <w:noProof/>
                <w:webHidden/>
              </w:rPr>
              <w:fldChar w:fldCharType="separate"/>
            </w:r>
            <w:r w:rsidR="00144163">
              <w:rPr>
                <w:noProof/>
                <w:webHidden/>
              </w:rPr>
              <w:t>6</w:t>
            </w:r>
            <w:r w:rsidR="00C239A1">
              <w:rPr>
                <w:noProof/>
                <w:webHidden/>
              </w:rPr>
              <w:fldChar w:fldCharType="end"/>
            </w:r>
          </w:hyperlink>
        </w:p>
        <w:p w14:paraId="4D4D7A3D" w14:textId="370831DA" w:rsidR="00C239A1" w:rsidRDefault="00A75F50">
          <w:pPr>
            <w:pStyle w:val="Verzeichnis2"/>
            <w:tabs>
              <w:tab w:val="right" w:leader="dot" w:pos="9060"/>
            </w:tabs>
            <w:rPr>
              <w:rFonts w:asciiTheme="minorHAnsi" w:eastAsiaTheme="minorEastAsia" w:hAnsiTheme="minorHAnsi"/>
              <w:noProof/>
              <w:lang w:eastAsia="de-DE"/>
            </w:rPr>
          </w:pPr>
          <w:hyperlink w:anchor="_Toc99231628" w:history="1">
            <w:r w:rsidR="00C239A1" w:rsidRPr="001036CD">
              <w:rPr>
                <w:rStyle w:val="Hyperlink"/>
                <w:noProof/>
              </w:rPr>
              <w:t>Computer Graphics</w:t>
            </w:r>
            <w:r w:rsidR="00C239A1">
              <w:rPr>
                <w:noProof/>
                <w:webHidden/>
              </w:rPr>
              <w:tab/>
            </w:r>
            <w:r w:rsidR="00C239A1">
              <w:rPr>
                <w:noProof/>
                <w:webHidden/>
              </w:rPr>
              <w:fldChar w:fldCharType="begin"/>
            </w:r>
            <w:r w:rsidR="00C239A1">
              <w:rPr>
                <w:noProof/>
                <w:webHidden/>
              </w:rPr>
              <w:instrText xml:space="preserve"> PAGEREF _Toc99231628 \h </w:instrText>
            </w:r>
            <w:r w:rsidR="00C239A1">
              <w:rPr>
                <w:noProof/>
                <w:webHidden/>
              </w:rPr>
            </w:r>
            <w:r w:rsidR="00C239A1">
              <w:rPr>
                <w:noProof/>
                <w:webHidden/>
              </w:rPr>
              <w:fldChar w:fldCharType="separate"/>
            </w:r>
            <w:r w:rsidR="00144163">
              <w:rPr>
                <w:noProof/>
                <w:webHidden/>
              </w:rPr>
              <w:t>7</w:t>
            </w:r>
            <w:r w:rsidR="00C239A1">
              <w:rPr>
                <w:noProof/>
                <w:webHidden/>
              </w:rPr>
              <w:fldChar w:fldCharType="end"/>
            </w:r>
          </w:hyperlink>
        </w:p>
        <w:p w14:paraId="30575BEA" w14:textId="09985B7C" w:rsidR="00C239A1" w:rsidRDefault="00A75F50">
          <w:pPr>
            <w:pStyle w:val="Verzeichnis2"/>
            <w:tabs>
              <w:tab w:val="right" w:leader="dot" w:pos="9060"/>
            </w:tabs>
            <w:rPr>
              <w:rFonts w:asciiTheme="minorHAnsi" w:eastAsiaTheme="minorEastAsia" w:hAnsiTheme="minorHAnsi"/>
              <w:noProof/>
              <w:lang w:eastAsia="de-DE"/>
            </w:rPr>
          </w:pPr>
          <w:hyperlink w:anchor="_Toc99231629" w:history="1">
            <w:r w:rsidR="00C239A1" w:rsidRPr="001036CD">
              <w:rPr>
                <w:rStyle w:val="Hyperlink"/>
                <w:noProof/>
              </w:rPr>
              <w:t>Mobile Systems</w:t>
            </w:r>
            <w:r w:rsidR="00C239A1">
              <w:rPr>
                <w:noProof/>
                <w:webHidden/>
              </w:rPr>
              <w:tab/>
            </w:r>
            <w:r w:rsidR="00C239A1">
              <w:rPr>
                <w:noProof/>
                <w:webHidden/>
              </w:rPr>
              <w:fldChar w:fldCharType="begin"/>
            </w:r>
            <w:r w:rsidR="00C239A1">
              <w:rPr>
                <w:noProof/>
                <w:webHidden/>
              </w:rPr>
              <w:instrText xml:space="preserve"> PAGEREF _Toc99231629 \h </w:instrText>
            </w:r>
            <w:r w:rsidR="00C239A1">
              <w:rPr>
                <w:noProof/>
                <w:webHidden/>
              </w:rPr>
            </w:r>
            <w:r w:rsidR="00C239A1">
              <w:rPr>
                <w:noProof/>
                <w:webHidden/>
              </w:rPr>
              <w:fldChar w:fldCharType="separate"/>
            </w:r>
            <w:r w:rsidR="00144163">
              <w:rPr>
                <w:noProof/>
                <w:webHidden/>
              </w:rPr>
              <w:t>9</w:t>
            </w:r>
            <w:r w:rsidR="00C239A1">
              <w:rPr>
                <w:noProof/>
                <w:webHidden/>
              </w:rPr>
              <w:fldChar w:fldCharType="end"/>
            </w:r>
          </w:hyperlink>
        </w:p>
        <w:p w14:paraId="226DED1C" w14:textId="02FC815B" w:rsidR="00C239A1" w:rsidRDefault="00A75F50">
          <w:pPr>
            <w:pStyle w:val="Verzeichnis2"/>
            <w:tabs>
              <w:tab w:val="right" w:leader="dot" w:pos="9060"/>
            </w:tabs>
            <w:rPr>
              <w:rFonts w:asciiTheme="minorHAnsi" w:eastAsiaTheme="minorEastAsia" w:hAnsiTheme="minorHAnsi"/>
              <w:noProof/>
              <w:lang w:eastAsia="de-DE"/>
            </w:rPr>
          </w:pPr>
          <w:hyperlink w:anchor="_Toc99231630" w:history="1">
            <w:r w:rsidR="00C239A1" w:rsidRPr="001036CD">
              <w:rPr>
                <w:rStyle w:val="Hyperlink"/>
                <w:noProof/>
                <w:lang w:val="en-GB"/>
              </w:rPr>
              <w:t>Computational Intelligence</w:t>
            </w:r>
            <w:r w:rsidR="00C239A1">
              <w:rPr>
                <w:noProof/>
                <w:webHidden/>
              </w:rPr>
              <w:tab/>
            </w:r>
            <w:r w:rsidR="00C239A1">
              <w:rPr>
                <w:noProof/>
                <w:webHidden/>
              </w:rPr>
              <w:fldChar w:fldCharType="begin"/>
            </w:r>
            <w:r w:rsidR="00C239A1">
              <w:rPr>
                <w:noProof/>
                <w:webHidden/>
              </w:rPr>
              <w:instrText xml:space="preserve"> PAGEREF _Toc99231630 \h </w:instrText>
            </w:r>
            <w:r w:rsidR="00C239A1">
              <w:rPr>
                <w:noProof/>
                <w:webHidden/>
              </w:rPr>
            </w:r>
            <w:r w:rsidR="00C239A1">
              <w:rPr>
                <w:noProof/>
                <w:webHidden/>
              </w:rPr>
              <w:fldChar w:fldCharType="separate"/>
            </w:r>
            <w:r w:rsidR="00144163">
              <w:rPr>
                <w:noProof/>
                <w:webHidden/>
              </w:rPr>
              <w:t>11</w:t>
            </w:r>
            <w:r w:rsidR="00C239A1">
              <w:rPr>
                <w:noProof/>
                <w:webHidden/>
              </w:rPr>
              <w:fldChar w:fldCharType="end"/>
            </w:r>
          </w:hyperlink>
        </w:p>
        <w:p w14:paraId="6E2E217D" w14:textId="5EE3A138" w:rsidR="00C239A1" w:rsidRDefault="00A75F50">
          <w:pPr>
            <w:pStyle w:val="Verzeichnis2"/>
            <w:tabs>
              <w:tab w:val="right" w:leader="dot" w:pos="9060"/>
            </w:tabs>
            <w:rPr>
              <w:rFonts w:asciiTheme="minorHAnsi" w:eastAsiaTheme="minorEastAsia" w:hAnsiTheme="minorHAnsi"/>
              <w:noProof/>
              <w:lang w:eastAsia="de-DE"/>
            </w:rPr>
          </w:pPr>
          <w:hyperlink w:anchor="_Toc99231631" w:history="1">
            <w:r w:rsidR="00C239A1" w:rsidRPr="001036CD">
              <w:rPr>
                <w:rStyle w:val="Hyperlink"/>
                <w:noProof/>
              </w:rPr>
              <w:t>Agile Software Development</w:t>
            </w:r>
            <w:r w:rsidR="00C239A1">
              <w:rPr>
                <w:noProof/>
                <w:webHidden/>
              </w:rPr>
              <w:tab/>
            </w:r>
            <w:r w:rsidR="00C239A1">
              <w:rPr>
                <w:noProof/>
                <w:webHidden/>
              </w:rPr>
              <w:fldChar w:fldCharType="begin"/>
            </w:r>
            <w:r w:rsidR="00C239A1">
              <w:rPr>
                <w:noProof/>
                <w:webHidden/>
              </w:rPr>
              <w:instrText xml:space="preserve"> PAGEREF _Toc99231631 \h </w:instrText>
            </w:r>
            <w:r w:rsidR="00C239A1">
              <w:rPr>
                <w:noProof/>
                <w:webHidden/>
              </w:rPr>
            </w:r>
            <w:r w:rsidR="00C239A1">
              <w:rPr>
                <w:noProof/>
                <w:webHidden/>
              </w:rPr>
              <w:fldChar w:fldCharType="separate"/>
            </w:r>
            <w:r w:rsidR="00144163">
              <w:rPr>
                <w:noProof/>
                <w:webHidden/>
              </w:rPr>
              <w:t>13</w:t>
            </w:r>
            <w:r w:rsidR="00C239A1">
              <w:rPr>
                <w:noProof/>
                <w:webHidden/>
              </w:rPr>
              <w:fldChar w:fldCharType="end"/>
            </w:r>
          </w:hyperlink>
        </w:p>
        <w:p w14:paraId="7AC79BD6" w14:textId="47EBDC5B" w:rsidR="00C239A1" w:rsidRDefault="00A75F50">
          <w:pPr>
            <w:pStyle w:val="Verzeichnis2"/>
            <w:tabs>
              <w:tab w:val="right" w:leader="dot" w:pos="9060"/>
            </w:tabs>
            <w:rPr>
              <w:rFonts w:asciiTheme="minorHAnsi" w:eastAsiaTheme="minorEastAsia" w:hAnsiTheme="minorHAnsi"/>
              <w:noProof/>
              <w:lang w:eastAsia="de-DE"/>
            </w:rPr>
          </w:pPr>
          <w:hyperlink w:anchor="_Toc99231632" w:history="1">
            <w:r w:rsidR="00C239A1" w:rsidRPr="001036CD">
              <w:rPr>
                <w:rStyle w:val="Hyperlink"/>
                <w:noProof/>
                <w:lang w:val="en-GB"/>
              </w:rPr>
              <w:t>Service oriented Networks</w:t>
            </w:r>
            <w:r w:rsidR="00C239A1">
              <w:rPr>
                <w:noProof/>
                <w:webHidden/>
              </w:rPr>
              <w:tab/>
            </w:r>
            <w:r w:rsidR="00C239A1">
              <w:rPr>
                <w:noProof/>
                <w:webHidden/>
              </w:rPr>
              <w:fldChar w:fldCharType="begin"/>
            </w:r>
            <w:r w:rsidR="00C239A1">
              <w:rPr>
                <w:noProof/>
                <w:webHidden/>
              </w:rPr>
              <w:instrText xml:space="preserve"> PAGEREF _Toc99231632 \h </w:instrText>
            </w:r>
            <w:r w:rsidR="00C239A1">
              <w:rPr>
                <w:noProof/>
                <w:webHidden/>
              </w:rPr>
            </w:r>
            <w:r w:rsidR="00C239A1">
              <w:rPr>
                <w:noProof/>
                <w:webHidden/>
              </w:rPr>
              <w:fldChar w:fldCharType="separate"/>
            </w:r>
            <w:r w:rsidR="00144163">
              <w:rPr>
                <w:noProof/>
                <w:webHidden/>
              </w:rPr>
              <w:t>15</w:t>
            </w:r>
            <w:r w:rsidR="00C239A1">
              <w:rPr>
                <w:noProof/>
                <w:webHidden/>
              </w:rPr>
              <w:fldChar w:fldCharType="end"/>
            </w:r>
          </w:hyperlink>
        </w:p>
        <w:p w14:paraId="56B26271" w14:textId="20FFE3A6" w:rsidR="00C239A1" w:rsidRDefault="00A75F50">
          <w:pPr>
            <w:pStyle w:val="Verzeichnis2"/>
            <w:tabs>
              <w:tab w:val="right" w:leader="dot" w:pos="9060"/>
            </w:tabs>
            <w:rPr>
              <w:rFonts w:asciiTheme="minorHAnsi" w:eastAsiaTheme="minorEastAsia" w:hAnsiTheme="minorHAnsi"/>
              <w:noProof/>
              <w:lang w:eastAsia="de-DE"/>
            </w:rPr>
          </w:pPr>
          <w:hyperlink w:anchor="_Toc99231633" w:history="1">
            <w:r w:rsidR="00C239A1" w:rsidRPr="001036CD">
              <w:rPr>
                <w:rStyle w:val="Hyperlink"/>
                <w:rFonts w:eastAsia="Times New Roman"/>
                <w:noProof/>
                <w:lang w:val="en-GB" w:eastAsia="zh-CN"/>
              </w:rPr>
              <w:t>Web Applications</w:t>
            </w:r>
            <w:r w:rsidR="00C239A1">
              <w:rPr>
                <w:noProof/>
                <w:webHidden/>
              </w:rPr>
              <w:tab/>
            </w:r>
            <w:r w:rsidR="00C239A1">
              <w:rPr>
                <w:noProof/>
                <w:webHidden/>
              </w:rPr>
              <w:fldChar w:fldCharType="begin"/>
            </w:r>
            <w:r w:rsidR="00C239A1">
              <w:rPr>
                <w:noProof/>
                <w:webHidden/>
              </w:rPr>
              <w:instrText xml:space="preserve"> PAGEREF _Toc99231633 \h </w:instrText>
            </w:r>
            <w:r w:rsidR="00C239A1">
              <w:rPr>
                <w:noProof/>
                <w:webHidden/>
              </w:rPr>
            </w:r>
            <w:r w:rsidR="00C239A1">
              <w:rPr>
                <w:noProof/>
                <w:webHidden/>
              </w:rPr>
              <w:fldChar w:fldCharType="separate"/>
            </w:r>
            <w:r w:rsidR="00144163">
              <w:rPr>
                <w:noProof/>
                <w:webHidden/>
              </w:rPr>
              <w:t>17</w:t>
            </w:r>
            <w:r w:rsidR="00C239A1">
              <w:rPr>
                <w:noProof/>
                <w:webHidden/>
              </w:rPr>
              <w:fldChar w:fldCharType="end"/>
            </w:r>
          </w:hyperlink>
        </w:p>
        <w:p w14:paraId="14777314" w14:textId="4036DD62" w:rsidR="00C239A1" w:rsidRDefault="00A75F50">
          <w:pPr>
            <w:pStyle w:val="Verzeichnis2"/>
            <w:tabs>
              <w:tab w:val="right" w:leader="dot" w:pos="9060"/>
            </w:tabs>
            <w:rPr>
              <w:rFonts w:asciiTheme="minorHAnsi" w:eastAsiaTheme="minorEastAsia" w:hAnsiTheme="minorHAnsi"/>
              <w:noProof/>
              <w:lang w:eastAsia="de-DE"/>
            </w:rPr>
          </w:pPr>
          <w:hyperlink w:anchor="_Toc99231634" w:history="1">
            <w:r w:rsidR="00C239A1" w:rsidRPr="001036CD">
              <w:rPr>
                <w:rStyle w:val="Hyperlink"/>
                <w:noProof/>
              </w:rPr>
              <w:t>Seminar</w:t>
            </w:r>
            <w:r w:rsidR="00C239A1">
              <w:rPr>
                <w:noProof/>
                <w:webHidden/>
              </w:rPr>
              <w:tab/>
            </w:r>
            <w:r w:rsidR="00C239A1">
              <w:rPr>
                <w:noProof/>
                <w:webHidden/>
              </w:rPr>
              <w:fldChar w:fldCharType="begin"/>
            </w:r>
            <w:r w:rsidR="00C239A1">
              <w:rPr>
                <w:noProof/>
                <w:webHidden/>
              </w:rPr>
              <w:instrText xml:space="preserve"> PAGEREF _Toc99231634 \h </w:instrText>
            </w:r>
            <w:r w:rsidR="00C239A1">
              <w:rPr>
                <w:noProof/>
                <w:webHidden/>
              </w:rPr>
            </w:r>
            <w:r w:rsidR="00C239A1">
              <w:rPr>
                <w:noProof/>
                <w:webHidden/>
              </w:rPr>
              <w:fldChar w:fldCharType="separate"/>
            </w:r>
            <w:r w:rsidR="00144163">
              <w:rPr>
                <w:noProof/>
                <w:webHidden/>
              </w:rPr>
              <w:t>18</w:t>
            </w:r>
            <w:r w:rsidR="00C239A1">
              <w:rPr>
                <w:noProof/>
                <w:webHidden/>
              </w:rPr>
              <w:fldChar w:fldCharType="end"/>
            </w:r>
          </w:hyperlink>
        </w:p>
        <w:p w14:paraId="45867A91" w14:textId="59A86B1C" w:rsidR="00C239A1" w:rsidRDefault="00A75F50">
          <w:pPr>
            <w:pStyle w:val="Verzeichnis2"/>
            <w:tabs>
              <w:tab w:val="right" w:leader="dot" w:pos="9060"/>
            </w:tabs>
            <w:rPr>
              <w:rFonts w:asciiTheme="minorHAnsi" w:eastAsiaTheme="minorEastAsia" w:hAnsiTheme="minorHAnsi"/>
              <w:noProof/>
              <w:lang w:eastAsia="de-DE"/>
            </w:rPr>
          </w:pPr>
          <w:hyperlink w:anchor="_Toc99231635" w:history="1">
            <w:r w:rsidR="00C239A1" w:rsidRPr="001036CD">
              <w:rPr>
                <w:rStyle w:val="Hyperlink"/>
                <w:noProof/>
              </w:rPr>
              <w:t>Project</w:t>
            </w:r>
            <w:r w:rsidR="00C239A1">
              <w:rPr>
                <w:noProof/>
                <w:webHidden/>
              </w:rPr>
              <w:tab/>
            </w:r>
            <w:r w:rsidR="00C239A1">
              <w:rPr>
                <w:noProof/>
                <w:webHidden/>
              </w:rPr>
              <w:fldChar w:fldCharType="begin"/>
            </w:r>
            <w:r w:rsidR="00C239A1">
              <w:rPr>
                <w:noProof/>
                <w:webHidden/>
              </w:rPr>
              <w:instrText xml:space="preserve"> PAGEREF _Toc99231635 \h </w:instrText>
            </w:r>
            <w:r w:rsidR="00C239A1">
              <w:rPr>
                <w:noProof/>
                <w:webHidden/>
              </w:rPr>
            </w:r>
            <w:r w:rsidR="00C239A1">
              <w:rPr>
                <w:noProof/>
                <w:webHidden/>
              </w:rPr>
              <w:fldChar w:fldCharType="separate"/>
            </w:r>
            <w:r w:rsidR="00144163">
              <w:rPr>
                <w:noProof/>
                <w:webHidden/>
              </w:rPr>
              <w:t>19</w:t>
            </w:r>
            <w:r w:rsidR="00C239A1">
              <w:rPr>
                <w:noProof/>
                <w:webHidden/>
              </w:rPr>
              <w:fldChar w:fldCharType="end"/>
            </w:r>
          </w:hyperlink>
        </w:p>
        <w:p w14:paraId="5318DE46" w14:textId="0B0AAF34" w:rsidR="00C239A1" w:rsidRDefault="00A75F50">
          <w:pPr>
            <w:pStyle w:val="Verzeichnis2"/>
            <w:tabs>
              <w:tab w:val="right" w:leader="dot" w:pos="9060"/>
            </w:tabs>
            <w:rPr>
              <w:rFonts w:asciiTheme="minorHAnsi" w:eastAsiaTheme="minorEastAsia" w:hAnsiTheme="minorHAnsi"/>
              <w:noProof/>
              <w:lang w:eastAsia="de-DE"/>
            </w:rPr>
          </w:pPr>
          <w:hyperlink w:anchor="_Toc99231636" w:history="1">
            <w:r w:rsidR="00C239A1" w:rsidRPr="001036CD">
              <w:rPr>
                <w:rStyle w:val="Hyperlink"/>
                <w:noProof/>
              </w:rPr>
              <w:t>Master Thesis</w:t>
            </w:r>
            <w:r w:rsidR="00C239A1">
              <w:rPr>
                <w:noProof/>
                <w:webHidden/>
              </w:rPr>
              <w:tab/>
            </w:r>
            <w:r w:rsidR="00C239A1">
              <w:rPr>
                <w:noProof/>
                <w:webHidden/>
              </w:rPr>
              <w:fldChar w:fldCharType="begin"/>
            </w:r>
            <w:r w:rsidR="00C239A1">
              <w:rPr>
                <w:noProof/>
                <w:webHidden/>
              </w:rPr>
              <w:instrText xml:space="preserve"> PAGEREF _Toc99231636 \h </w:instrText>
            </w:r>
            <w:r w:rsidR="00C239A1">
              <w:rPr>
                <w:noProof/>
                <w:webHidden/>
              </w:rPr>
            </w:r>
            <w:r w:rsidR="00C239A1">
              <w:rPr>
                <w:noProof/>
                <w:webHidden/>
              </w:rPr>
              <w:fldChar w:fldCharType="separate"/>
            </w:r>
            <w:r w:rsidR="00144163">
              <w:rPr>
                <w:noProof/>
                <w:webHidden/>
              </w:rPr>
              <w:t>20</w:t>
            </w:r>
            <w:r w:rsidR="00C239A1">
              <w:rPr>
                <w:noProof/>
                <w:webHidden/>
              </w:rPr>
              <w:fldChar w:fldCharType="end"/>
            </w:r>
          </w:hyperlink>
        </w:p>
        <w:p w14:paraId="7C13F5D9" w14:textId="1B4FFAE7" w:rsidR="00C239A1" w:rsidRDefault="00A75F50">
          <w:pPr>
            <w:pStyle w:val="Verzeichnis2"/>
            <w:tabs>
              <w:tab w:val="right" w:leader="dot" w:pos="9060"/>
            </w:tabs>
            <w:rPr>
              <w:rFonts w:asciiTheme="minorHAnsi" w:eastAsiaTheme="minorEastAsia" w:hAnsiTheme="minorHAnsi"/>
              <w:noProof/>
              <w:lang w:eastAsia="de-DE"/>
            </w:rPr>
          </w:pPr>
          <w:hyperlink w:anchor="_Toc99231637" w:history="1">
            <w:r w:rsidR="00C239A1" w:rsidRPr="001036CD">
              <w:rPr>
                <w:rStyle w:val="Hyperlink"/>
                <w:noProof/>
              </w:rPr>
              <w:t>Master Colloquium</w:t>
            </w:r>
            <w:r w:rsidR="00C239A1">
              <w:rPr>
                <w:noProof/>
                <w:webHidden/>
              </w:rPr>
              <w:tab/>
            </w:r>
            <w:r w:rsidR="00C239A1">
              <w:rPr>
                <w:noProof/>
                <w:webHidden/>
              </w:rPr>
              <w:fldChar w:fldCharType="begin"/>
            </w:r>
            <w:r w:rsidR="00C239A1">
              <w:rPr>
                <w:noProof/>
                <w:webHidden/>
              </w:rPr>
              <w:instrText xml:space="preserve"> PAGEREF _Toc99231637 \h </w:instrText>
            </w:r>
            <w:r w:rsidR="00C239A1">
              <w:rPr>
                <w:noProof/>
                <w:webHidden/>
              </w:rPr>
            </w:r>
            <w:r w:rsidR="00C239A1">
              <w:rPr>
                <w:noProof/>
                <w:webHidden/>
              </w:rPr>
              <w:fldChar w:fldCharType="separate"/>
            </w:r>
            <w:r w:rsidR="00144163">
              <w:rPr>
                <w:noProof/>
                <w:webHidden/>
              </w:rPr>
              <w:t>22</w:t>
            </w:r>
            <w:r w:rsidR="00C239A1">
              <w:rPr>
                <w:noProof/>
                <w:webHidden/>
              </w:rPr>
              <w:fldChar w:fldCharType="end"/>
            </w:r>
          </w:hyperlink>
        </w:p>
        <w:p w14:paraId="24CB7E8B" w14:textId="04E648E9" w:rsidR="00C239A1" w:rsidRDefault="00A75F50">
          <w:pPr>
            <w:pStyle w:val="Verzeichnis1"/>
            <w:tabs>
              <w:tab w:val="right" w:leader="dot" w:pos="9060"/>
            </w:tabs>
            <w:rPr>
              <w:rFonts w:asciiTheme="minorHAnsi" w:eastAsiaTheme="minorEastAsia" w:hAnsiTheme="minorHAnsi"/>
              <w:noProof/>
              <w:lang w:eastAsia="de-DE"/>
            </w:rPr>
          </w:pPr>
          <w:hyperlink w:anchor="_Toc99231638" w:history="1">
            <w:r w:rsidR="00C239A1" w:rsidRPr="001036CD">
              <w:rPr>
                <w:rStyle w:val="Hyperlink"/>
                <w:noProof/>
              </w:rPr>
              <w:t>Wahlbereich I</w:t>
            </w:r>
            <w:r w:rsidR="00C239A1">
              <w:rPr>
                <w:noProof/>
                <w:webHidden/>
              </w:rPr>
              <w:tab/>
            </w:r>
            <w:r w:rsidR="00C239A1">
              <w:rPr>
                <w:noProof/>
                <w:webHidden/>
              </w:rPr>
              <w:fldChar w:fldCharType="begin"/>
            </w:r>
            <w:r w:rsidR="00C239A1">
              <w:rPr>
                <w:noProof/>
                <w:webHidden/>
              </w:rPr>
              <w:instrText xml:space="preserve"> PAGEREF _Toc99231638 \h </w:instrText>
            </w:r>
            <w:r w:rsidR="00C239A1">
              <w:rPr>
                <w:noProof/>
                <w:webHidden/>
              </w:rPr>
            </w:r>
            <w:r w:rsidR="00C239A1">
              <w:rPr>
                <w:noProof/>
                <w:webHidden/>
              </w:rPr>
              <w:fldChar w:fldCharType="separate"/>
            </w:r>
            <w:r w:rsidR="00144163">
              <w:rPr>
                <w:noProof/>
                <w:webHidden/>
              </w:rPr>
              <w:t>23</w:t>
            </w:r>
            <w:r w:rsidR="00C239A1">
              <w:rPr>
                <w:noProof/>
                <w:webHidden/>
              </w:rPr>
              <w:fldChar w:fldCharType="end"/>
            </w:r>
          </w:hyperlink>
        </w:p>
        <w:p w14:paraId="2DC265F3" w14:textId="207AC86D" w:rsidR="00C239A1" w:rsidRDefault="00A75F50">
          <w:pPr>
            <w:pStyle w:val="Verzeichnis2"/>
            <w:tabs>
              <w:tab w:val="right" w:leader="dot" w:pos="9060"/>
            </w:tabs>
            <w:rPr>
              <w:rFonts w:asciiTheme="minorHAnsi" w:eastAsiaTheme="minorEastAsia" w:hAnsiTheme="minorHAnsi"/>
              <w:noProof/>
              <w:lang w:eastAsia="de-DE"/>
            </w:rPr>
          </w:pPr>
          <w:hyperlink w:anchor="_Toc99231639" w:history="1">
            <w:r w:rsidR="00C239A1" w:rsidRPr="001036CD">
              <w:rPr>
                <w:rStyle w:val="Hyperlink"/>
                <w:noProof/>
                <w:lang w:val="en-US"/>
              </w:rPr>
              <w:t>Semantic Technologies in Distributed Systems</w:t>
            </w:r>
            <w:r w:rsidR="00C239A1">
              <w:rPr>
                <w:noProof/>
                <w:webHidden/>
              </w:rPr>
              <w:tab/>
            </w:r>
            <w:r w:rsidR="00C239A1">
              <w:rPr>
                <w:noProof/>
                <w:webHidden/>
              </w:rPr>
              <w:fldChar w:fldCharType="begin"/>
            </w:r>
            <w:r w:rsidR="00C239A1">
              <w:rPr>
                <w:noProof/>
                <w:webHidden/>
              </w:rPr>
              <w:instrText xml:space="preserve"> PAGEREF _Toc99231639 \h </w:instrText>
            </w:r>
            <w:r w:rsidR="00C239A1">
              <w:rPr>
                <w:noProof/>
                <w:webHidden/>
              </w:rPr>
            </w:r>
            <w:r w:rsidR="00C239A1">
              <w:rPr>
                <w:noProof/>
                <w:webHidden/>
              </w:rPr>
              <w:fldChar w:fldCharType="separate"/>
            </w:r>
            <w:r w:rsidR="00144163">
              <w:rPr>
                <w:noProof/>
                <w:webHidden/>
              </w:rPr>
              <w:t>23</w:t>
            </w:r>
            <w:r w:rsidR="00C239A1">
              <w:rPr>
                <w:noProof/>
                <w:webHidden/>
              </w:rPr>
              <w:fldChar w:fldCharType="end"/>
            </w:r>
          </w:hyperlink>
        </w:p>
        <w:p w14:paraId="15CDF1BF" w14:textId="271CDCBC" w:rsidR="00C239A1" w:rsidRDefault="00A75F50">
          <w:pPr>
            <w:pStyle w:val="Verzeichnis2"/>
            <w:tabs>
              <w:tab w:val="right" w:leader="dot" w:pos="9060"/>
            </w:tabs>
            <w:rPr>
              <w:rFonts w:asciiTheme="minorHAnsi" w:eastAsiaTheme="minorEastAsia" w:hAnsiTheme="minorHAnsi"/>
              <w:noProof/>
              <w:lang w:eastAsia="de-DE"/>
            </w:rPr>
          </w:pPr>
          <w:hyperlink w:anchor="_Toc99231640" w:history="1">
            <w:r w:rsidR="00C239A1" w:rsidRPr="001036CD">
              <w:rPr>
                <w:rStyle w:val="Hyperlink"/>
                <w:noProof/>
                <w:lang w:val="en-US"/>
              </w:rPr>
              <w:t>IT Security - Advanced Chapters</w:t>
            </w:r>
            <w:r w:rsidR="00C239A1">
              <w:rPr>
                <w:noProof/>
                <w:webHidden/>
              </w:rPr>
              <w:tab/>
            </w:r>
            <w:r w:rsidR="00C239A1">
              <w:rPr>
                <w:noProof/>
                <w:webHidden/>
              </w:rPr>
              <w:fldChar w:fldCharType="begin"/>
            </w:r>
            <w:r w:rsidR="00C239A1">
              <w:rPr>
                <w:noProof/>
                <w:webHidden/>
              </w:rPr>
              <w:instrText xml:space="preserve"> PAGEREF _Toc99231640 \h </w:instrText>
            </w:r>
            <w:r w:rsidR="00C239A1">
              <w:rPr>
                <w:noProof/>
                <w:webHidden/>
              </w:rPr>
            </w:r>
            <w:r w:rsidR="00C239A1">
              <w:rPr>
                <w:noProof/>
                <w:webHidden/>
              </w:rPr>
              <w:fldChar w:fldCharType="separate"/>
            </w:r>
            <w:r w:rsidR="00144163">
              <w:rPr>
                <w:noProof/>
                <w:webHidden/>
              </w:rPr>
              <w:t>24</w:t>
            </w:r>
            <w:r w:rsidR="00C239A1">
              <w:rPr>
                <w:noProof/>
                <w:webHidden/>
              </w:rPr>
              <w:fldChar w:fldCharType="end"/>
            </w:r>
          </w:hyperlink>
        </w:p>
        <w:p w14:paraId="18BFF765" w14:textId="32D6153B" w:rsidR="00C239A1" w:rsidRDefault="00A75F50">
          <w:pPr>
            <w:pStyle w:val="Verzeichnis2"/>
            <w:tabs>
              <w:tab w:val="right" w:leader="dot" w:pos="9060"/>
            </w:tabs>
            <w:rPr>
              <w:rFonts w:asciiTheme="minorHAnsi" w:eastAsiaTheme="minorEastAsia" w:hAnsiTheme="minorHAnsi"/>
              <w:noProof/>
              <w:lang w:eastAsia="de-DE"/>
            </w:rPr>
          </w:pPr>
          <w:hyperlink w:anchor="_Toc99231641" w:history="1">
            <w:r w:rsidR="00C239A1" w:rsidRPr="001036CD">
              <w:rPr>
                <w:rStyle w:val="Hyperlink"/>
                <w:rFonts w:cs="Arial"/>
                <w:noProof/>
                <w:lang w:val="en-US"/>
              </w:rPr>
              <w:t>Text Analysis and Data Search</w:t>
            </w:r>
            <w:r w:rsidR="00C239A1">
              <w:rPr>
                <w:noProof/>
                <w:webHidden/>
              </w:rPr>
              <w:tab/>
            </w:r>
            <w:r w:rsidR="00C239A1">
              <w:rPr>
                <w:noProof/>
                <w:webHidden/>
              </w:rPr>
              <w:fldChar w:fldCharType="begin"/>
            </w:r>
            <w:r w:rsidR="00C239A1">
              <w:rPr>
                <w:noProof/>
                <w:webHidden/>
              </w:rPr>
              <w:instrText xml:space="preserve"> PAGEREF _Toc99231641 \h </w:instrText>
            </w:r>
            <w:r w:rsidR="00C239A1">
              <w:rPr>
                <w:noProof/>
                <w:webHidden/>
              </w:rPr>
            </w:r>
            <w:r w:rsidR="00C239A1">
              <w:rPr>
                <w:noProof/>
                <w:webHidden/>
              </w:rPr>
              <w:fldChar w:fldCharType="separate"/>
            </w:r>
            <w:r w:rsidR="00144163">
              <w:rPr>
                <w:noProof/>
                <w:webHidden/>
              </w:rPr>
              <w:t>25</w:t>
            </w:r>
            <w:r w:rsidR="00C239A1">
              <w:rPr>
                <w:noProof/>
                <w:webHidden/>
              </w:rPr>
              <w:fldChar w:fldCharType="end"/>
            </w:r>
          </w:hyperlink>
        </w:p>
        <w:p w14:paraId="17828A5A" w14:textId="4C0FC206" w:rsidR="00C239A1" w:rsidRDefault="00A75F50">
          <w:pPr>
            <w:pStyle w:val="Verzeichnis2"/>
            <w:tabs>
              <w:tab w:val="right" w:leader="dot" w:pos="9060"/>
            </w:tabs>
            <w:rPr>
              <w:rFonts w:asciiTheme="minorHAnsi" w:eastAsiaTheme="minorEastAsia" w:hAnsiTheme="minorHAnsi"/>
              <w:noProof/>
              <w:lang w:eastAsia="de-DE"/>
            </w:rPr>
          </w:pPr>
          <w:hyperlink w:anchor="_Toc99231642" w:history="1">
            <w:r w:rsidR="00C239A1" w:rsidRPr="001036CD">
              <w:rPr>
                <w:rStyle w:val="Hyperlink"/>
                <w:rFonts w:eastAsia="Times New Roman"/>
                <w:noProof/>
                <w:lang w:val="en-GB" w:eastAsia="zh-CN"/>
              </w:rPr>
              <w:t>Selected Chapters Functional Programming</w:t>
            </w:r>
            <w:r w:rsidR="00C239A1">
              <w:rPr>
                <w:noProof/>
                <w:webHidden/>
              </w:rPr>
              <w:tab/>
            </w:r>
            <w:r w:rsidR="00C239A1">
              <w:rPr>
                <w:noProof/>
                <w:webHidden/>
              </w:rPr>
              <w:fldChar w:fldCharType="begin"/>
            </w:r>
            <w:r w:rsidR="00C239A1">
              <w:rPr>
                <w:noProof/>
                <w:webHidden/>
              </w:rPr>
              <w:instrText xml:space="preserve"> PAGEREF _Toc99231642 \h </w:instrText>
            </w:r>
            <w:r w:rsidR="00C239A1">
              <w:rPr>
                <w:noProof/>
                <w:webHidden/>
              </w:rPr>
            </w:r>
            <w:r w:rsidR="00C239A1">
              <w:rPr>
                <w:noProof/>
                <w:webHidden/>
              </w:rPr>
              <w:fldChar w:fldCharType="separate"/>
            </w:r>
            <w:r w:rsidR="00144163">
              <w:rPr>
                <w:noProof/>
                <w:webHidden/>
              </w:rPr>
              <w:t>27</w:t>
            </w:r>
            <w:r w:rsidR="00C239A1">
              <w:rPr>
                <w:noProof/>
                <w:webHidden/>
              </w:rPr>
              <w:fldChar w:fldCharType="end"/>
            </w:r>
          </w:hyperlink>
        </w:p>
        <w:p w14:paraId="06025C11" w14:textId="1472E8FB" w:rsidR="00C239A1" w:rsidRDefault="00A75F50">
          <w:pPr>
            <w:pStyle w:val="Verzeichnis1"/>
            <w:tabs>
              <w:tab w:val="right" w:leader="dot" w:pos="9060"/>
            </w:tabs>
            <w:rPr>
              <w:rFonts w:asciiTheme="minorHAnsi" w:eastAsiaTheme="minorEastAsia" w:hAnsiTheme="minorHAnsi"/>
              <w:noProof/>
              <w:lang w:eastAsia="de-DE"/>
            </w:rPr>
          </w:pPr>
          <w:hyperlink w:anchor="_Toc99231643" w:history="1">
            <w:r w:rsidR="00C239A1" w:rsidRPr="001036CD">
              <w:rPr>
                <w:rStyle w:val="Hyperlink"/>
                <w:noProof/>
              </w:rPr>
              <w:t>Wahlpflichtbereich II</w:t>
            </w:r>
            <w:r w:rsidR="00C239A1">
              <w:rPr>
                <w:noProof/>
                <w:webHidden/>
              </w:rPr>
              <w:tab/>
            </w:r>
            <w:r w:rsidR="00C239A1">
              <w:rPr>
                <w:noProof/>
                <w:webHidden/>
              </w:rPr>
              <w:fldChar w:fldCharType="begin"/>
            </w:r>
            <w:r w:rsidR="00C239A1">
              <w:rPr>
                <w:noProof/>
                <w:webHidden/>
              </w:rPr>
              <w:instrText xml:space="preserve"> PAGEREF _Toc99231643 \h </w:instrText>
            </w:r>
            <w:r w:rsidR="00C239A1">
              <w:rPr>
                <w:noProof/>
                <w:webHidden/>
              </w:rPr>
            </w:r>
            <w:r w:rsidR="00C239A1">
              <w:rPr>
                <w:noProof/>
                <w:webHidden/>
              </w:rPr>
              <w:fldChar w:fldCharType="separate"/>
            </w:r>
            <w:r w:rsidR="00144163">
              <w:rPr>
                <w:noProof/>
                <w:webHidden/>
              </w:rPr>
              <w:t>28</w:t>
            </w:r>
            <w:r w:rsidR="00C239A1">
              <w:rPr>
                <w:noProof/>
                <w:webHidden/>
              </w:rPr>
              <w:fldChar w:fldCharType="end"/>
            </w:r>
          </w:hyperlink>
        </w:p>
        <w:p w14:paraId="2392A296" w14:textId="6F9C7F43" w:rsidR="00C239A1" w:rsidRDefault="00A75F50">
          <w:pPr>
            <w:pStyle w:val="Verzeichnis2"/>
            <w:tabs>
              <w:tab w:val="right" w:leader="dot" w:pos="9060"/>
            </w:tabs>
            <w:rPr>
              <w:rFonts w:asciiTheme="minorHAnsi" w:eastAsiaTheme="minorEastAsia" w:hAnsiTheme="minorHAnsi"/>
              <w:noProof/>
              <w:lang w:eastAsia="de-DE"/>
            </w:rPr>
          </w:pPr>
          <w:hyperlink w:anchor="_Toc99231644" w:history="1">
            <w:r w:rsidR="00C239A1" w:rsidRPr="001036CD">
              <w:rPr>
                <w:rStyle w:val="Hyperlink"/>
                <w:noProof/>
                <w:lang w:val="en-GB"/>
              </w:rPr>
              <w:t>3D Content Creation</w:t>
            </w:r>
            <w:r w:rsidR="00C239A1">
              <w:rPr>
                <w:noProof/>
                <w:webHidden/>
              </w:rPr>
              <w:tab/>
            </w:r>
            <w:r w:rsidR="00C239A1">
              <w:rPr>
                <w:noProof/>
                <w:webHidden/>
              </w:rPr>
              <w:fldChar w:fldCharType="begin"/>
            </w:r>
            <w:r w:rsidR="00C239A1">
              <w:rPr>
                <w:noProof/>
                <w:webHidden/>
              </w:rPr>
              <w:instrText xml:space="preserve"> PAGEREF _Toc99231644 \h </w:instrText>
            </w:r>
            <w:r w:rsidR="00C239A1">
              <w:rPr>
                <w:noProof/>
                <w:webHidden/>
              </w:rPr>
            </w:r>
            <w:r w:rsidR="00C239A1">
              <w:rPr>
                <w:noProof/>
                <w:webHidden/>
              </w:rPr>
              <w:fldChar w:fldCharType="separate"/>
            </w:r>
            <w:r w:rsidR="00144163">
              <w:rPr>
                <w:noProof/>
                <w:webHidden/>
              </w:rPr>
              <w:t>28</w:t>
            </w:r>
            <w:r w:rsidR="00C239A1">
              <w:rPr>
                <w:noProof/>
                <w:webHidden/>
              </w:rPr>
              <w:fldChar w:fldCharType="end"/>
            </w:r>
          </w:hyperlink>
        </w:p>
        <w:p w14:paraId="4B7426FD" w14:textId="498DEB74" w:rsidR="00C239A1" w:rsidRDefault="00A75F50">
          <w:pPr>
            <w:pStyle w:val="Verzeichnis2"/>
            <w:tabs>
              <w:tab w:val="right" w:leader="dot" w:pos="9060"/>
            </w:tabs>
            <w:rPr>
              <w:rFonts w:asciiTheme="minorHAnsi" w:eastAsiaTheme="minorEastAsia" w:hAnsiTheme="minorHAnsi"/>
              <w:noProof/>
              <w:lang w:eastAsia="de-DE"/>
            </w:rPr>
          </w:pPr>
          <w:hyperlink w:anchor="_Toc99231645" w:history="1">
            <w:r w:rsidR="00C239A1" w:rsidRPr="001036CD">
              <w:rPr>
                <w:rStyle w:val="Hyperlink"/>
                <w:noProof/>
              </w:rPr>
              <w:t>Interactive Systems</w:t>
            </w:r>
            <w:r w:rsidR="00C239A1">
              <w:rPr>
                <w:noProof/>
                <w:webHidden/>
              </w:rPr>
              <w:tab/>
            </w:r>
            <w:r w:rsidR="00C239A1">
              <w:rPr>
                <w:noProof/>
                <w:webHidden/>
              </w:rPr>
              <w:fldChar w:fldCharType="begin"/>
            </w:r>
            <w:r w:rsidR="00C239A1">
              <w:rPr>
                <w:noProof/>
                <w:webHidden/>
              </w:rPr>
              <w:instrText xml:space="preserve"> PAGEREF _Toc99231645 \h </w:instrText>
            </w:r>
            <w:r w:rsidR="00C239A1">
              <w:rPr>
                <w:noProof/>
                <w:webHidden/>
              </w:rPr>
            </w:r>
            <w:r w:rsidR="00C239A1">
              <w:rPr>
                <w:noProof/>
                <w:webHidden/>
              </w:rPr>
              <w:fldChar w:fldCharType="separate"/>
            </w:r>
            <w:r w:rsidR="00144163">
              <w:rPr>
                <w:noProof/>
                <w:webHidden/>
              </w:rPr>
              <w:t>30</w:t>
            </w:r>
            <w:r w:rsidR="00C239A1">
              <w:rPr>
                <w:noProof/>
                <w:webHidden/>
              </w:rPr>
              <w:fldChar w:fldCharType="end"/>
            </w:r>
          </w:hyperlink>
        </w:p>
        <w:p w14:paraId="4208913A" w14:textId="4EF8F40D" w:rsidR="00C239A1" w:rsidRDefault="00A75F50">
          <w:pPr>
            <w:pStyle w:val="Verzeichnis2"/>
            <w:tabs>
              <w:tab w:val="right" w:leader="dot" w:pos="9060"/>
            </w:tabs>
            <w:rPr>
              <w:rFonts w:asciiTheme="minorHAnsi" w:eastAsiaTheme="minorEastAsia" w:hAnsiTheme="minorHAnsi"/>
              <w:noProof/>
              <w:lang w:eastAsia="de-DE"/>
            </w:rPr>
          </w:pPr>
          <w:hyperlink w:anchor="_Toc99231646" w:history="1">
            <w:r w:rsidR="00C239A1" w:rsidRPr="001036CD">
              <w:rPr>
                <w:rStyle w:val="Hyperlink"/>
                <w:noProof/>
              </w:rPr>
              <w:t>Image Processing 1</w:t>
            </w:r>
            <w:r w:rsidR="00C239A1">
              <w:rPr>
                <w:noProof/>
                <w:webHidden/>
              </w:rPr>
              <w:tab/>
            </w:r>
            <w:r w:rsidR="00C239A1">
              <w:rPr>
                <w:noProof/>
                <w:webHidden/>
              </w:rPr>
              <w:fldChar w:fldCharType="begin"/>
            </w:r>
            <w:r w:rsidR="00C239A1">
              <w:rPr>
                <w:noProof/>
                <w:webHidden/>
              </w:rPr>
              <w:instrText xml:space="preserve"> PAGEREF _Toc99231646 \h </w:instrText>
            </w:r>
            <w:r w:rsidR="00C239A1">
              <w:rPr>
                <w:noProof/>
                <w:webHidden/>
              </w:rPr>
            </w:r>
            <w:r w:rsidR="00C239A1">
              <w:rPr>
                <w:noProof/>
                <w:webHidden/>
              </w:rPr>
              <w:fldChar w:fldCharType="separate"/>
            </w:r>
            <w:r w:rsidR="00144163">
              <w:rPr>
                <w:noProof/>
                <w:webHidden/>
              </w:rPr>
              <w:t>31</w:t>
            </w:r>
            <w:r w:rsidR="00C239A1">
              <w:rPr>
                <w:noProof/>
                <w:webHidden/>
              </w:rPr>
              <w:fldChar w:fldCharType="end"/>
            </w:r>
          </w:hyperlink>
        </w:p>
        <w:p w14:paraId="5DB82553" w14:textId="7D6E5E93" w:rsidR="00C239A1" w:rsidRDefault="00A75F50">
          <w:pPr>
            <w:pStyle w:val="Verzeichnis2"/>
            <w:tabs>
              <w:tab w:val="right" w:leader="dot" w:pos="9060"/>
            </w:tabs>
            <w:rPr>
              <w:rFonts w:asciiTheme="minorHAnsi" w:eastAsiaTheme="minorEastAsia" w:hAnsiTheme="minorHAnsi"/>
              <w:noProof/>
              <w:lang w:eastAsia="de-DE"/>
            </w:rPr>
          </w:pPr>
          <w:hyperlink w:anchor="_Toc99231647" w:history="1">
            <w:r w:rsidR="00C239A1" w:rsidRPr="001036CD">
              <w:rPr>
                <w:rStyle w:val="Hyperlink"/>
                <w:noProof/>
              </w:rPr>
              <w:t>Image Processing 2</w:t>
            </w:r>
            <w:r w:rsidR="00C239A1">
              <w:rPr>
                <w:noProof/>
                <w:webHidden/>
              </w:rPr>
              <w:tab/>
            </w:r>
            <w:r w:rsidR="00C239A1">
              <w:rPr>
                <w:noProof/>
                <w:webHidden/>
              </w:rPr>
              <w:fldChar w:fldCharType="begin"/>
            </w:r>
            <w:r w:rsidR="00C239A1">
              <w:rPr>
                <w:noProof/>
                <w:webHidden/>
              </w:rPr>
              <w:instrText xml:space="preserve"> PAGEREF _Toc99231647 \h </w:instrText>
            </w:r>
            <w:r w:rsidR="00C239A1">
              <w:rPr>
                <w:noProof/>
                <w:webHidden/>
              </w:rPr>
            </w:r>
            <w:r w:rsidR="00C239A1">
              <w:rPr>
                <w:noProof/>
                <w:webHidden/>
              </w:rPr>
              <w:fldChar w:fldCharType="separate"/>
            </w:r>
            <w:r w:rsidR="00144163">
              <w:rPr>
                <w:noProof/>
                <w:webHidden/>
              </w:rPr>
              <w:t>32</w:t>
            </w:r>
            <w:r w:rsidR="00C239A1">
              <w:rPr>
                <w:noProof/>
                <w:webHidden/>
              </w:rPr>
              <w:fldChar w:fldCharType="end"/>
            </w:r>
          </w:hyperlink>
        </w:p>
        <w:p w14:paraId="7C7CD763" w14:textId="4057A343" w:rsidR="00C239A1" w:rsidRDefault="00A75F50">
          <w:pPr>
            <w:pStyle w:val="Verzeichnis2"/>
            <w:tabs>
              <w:tab w:val="right" w:leader="dot" w:pos="9060"/>
            </w:tabs>
            <w:rPr>
              <w:rFonts w:asciiTheme="minorHAnsi" w:eastAsiaTheme="minorEastAsia" w:hAnsiTheme="minorHAnsi"/>
              <w:noProof/>
              <w:lang w:eastAsia="de-DE"/>
            </w:rPr>
          </w:pPr>
          <w:hyperlink w:anchor="_Toc99231648" w:history="1">
            <w:r w:rsidR="00C239A1" w:rsidRPr="001036CD">
              <w:rPr>
                <w:rStyle w:val="Hyperlink"/>
                <w:noProof/>
                <w:lang w:val="en-GB"/>
              </w:rPr>
              <w:t>Media Production</w:t>
            </w:r>
            <w:r w:rsidR="00C239A1">
              <w:rPr>
                <w:noProof/>
                <w:webHidden/>
              </w:rPr>
              <w:tab/>
            </w:r>
            <w:r w:rsidR="00C239A1">
              <w:rPr>
                <w:noProof/>
                <w:webHidden/>
              </w:rPr>
              <w:fldChar w:fldCharType="begin"/>
            </w:r>
            <w:r w:rsidR="00C239A1">
              <w:rPr>
                <w:noProof/>
                <w:webHidden/>
              </w:rPr>
              <w:instrText xml:space="preserve"> PAGEREF _Toc99231648 \h </w:instrText>
            </w:r>
            <w:r w:rsidR="00C239A1">
              <w:rPr>
                <w:noProof/>
                <w:webHidden/>
              </w:rPr>
            </w:r>
            <w:r w:rsidR="00C239A1">
              <w:rPr>
                <w:noProof/>
                <w:webHidden/>
              </w:rPr>
              <w:fldChar w:fldCharType="separate"/>
            </w:r>
            <w:r w:rsidR="00144163">
              <w:rPr>
                <w:noProof/>
                <w:webHidden/>
              </w:rPr>
              <w:t>33</w:t>
            </w:r>
            <w:r w:rsidR="00C239A1">
              <w:rPr>
                <w:noProof/>
                <w:webHidden/>
              </w:rPr>
              <w:fldChar w:fldCharType="end"/>
            </w:r>
          </w:hyperlink>
        </w:p>
        <w:p w14:paraId="5C5FE2EE" w14:textId="2F930C2A" w:rsidR="00C239A1" w:rsidRDefault="00A75F50">
          <w:pPr>
            <w:pStyle w:val="Verzeichnis2"/>
            <w:tabs>
              <w:tab w:val="right" w:leader="dot" w:pos="9060"/>
            </w:tabs>
            <w:rPr>
              <w:rFonts w:asciiTheme="minorHAnsi" w:eastAsiaTheme="minorEastAsia" w:hAnsiTheme="minorHAnsi"/>
              <w:noProof/>
              <w:lang w:eastAsia="de-DE"/>
            </w:rPr>
          </w:pPr>
          <w:hyperlink w:anchor="_Toc99231649" w:history="1">
            <w:r w:rsidR="00C239A1" w:rsidRPr="001036CD">
              <w:rPr>
                <w:rStyle w:val="Hyperlink"/>
                <w:noProof/>
                <w:lang w:val="en-GB"/>
              </w:rPr>
              <w:t>Virtual and Augmented Environments</w:t>
            </w:r>
            <w:r w:rsidR="00C239A1">
              <w:rPr>
                <w:noProof/>
                <w:webHidden/>
              </w:rPr>
              <w:tab/>
            </w:r>
            <w:r w:rsidR="00C239A1">
              <w:rPr>
                <w:noProof/>
                <w:webHidden/>
              </w:rPr>
              <w:fldChar w:fldCharType="begin"/>
            </w:r>
            <w:r w:rsidR="00C239A1">
              <w:rPr>
                <w:noProof/>
                <w:webHidden/>
              </w:rPr>
              <w:instrText xml:space="preserve"> PAGEREF _Toc99231649 \h </w:instrText>
            </w:r>
            <w:r w:rsidR="00C239A1">
              <w:rPr>
                <w:noProof/>
                <w:webHidden/>
              </w:rPr>
            </w:r>
            <w:r w:rsidR="00C239A1">
              <w:rPr>
                <w:noProof/>
                <w:webHidden/>
              </w:rPr>
              <w:fldChar w:fldCharType="separate"/>
            </w:r>
            <w:r w:rsidR="00144163">
              <w:rPr>
                <w:noProof/>
                <w:webHidden/>
              </w:rPr>
              <w:t>34</w:t>
            </w:r>
            <w:r w:rsidR="00C239A1">
              <w:rPr>
                <w:noProof/>
                <w:webHidden/>
              </w:rPr>
              <w:fldChar w:fldCharType="end"/>
            </w:r>
          </w:hyperlink>
        </w:p>
        <w:p w14:paraId="6591A8F0" w14:textId="2712AAE9" w:rsidR="00C239A1" w:rsidRDefault="00A75F50">
          <w:pPr>
            <w:pStyle w:val="Verzeichnis2"/>
            <w:tabs>
              <w:tab w:val="right" w:leader="dot" w:pos="9060"/>
            </w:tabs>
            <w:rPr>
              <w:rFonts w:asciiTheme="minorHAnsi" w:eastAsiaTheme="minorEastAsia" w:hAnsiTheme="minorHAnsi"/>
              <w:noProof/>
              <w:lang w:eastAsia="de-DE"/>
            </w:rPr>
          </w:pPr>
          <w:hyperlink w:anchor="_Toc99231650" w:history="1">
            <w:r w:rsidR="00C239A1" w:rsidRPr="001036CD">
              <w:rPr>
                <w:rStyle w:val="Hyperlink"/>
                <w:noProof/>
                <w:lang w:val="en-GB"/>
              </w:rPr>
              <w:t>Human Machine Interaction</w:t>
            </w:r>
            <w:r w:rsidR="00C239A1">
              <w:rPr>
                <w:noProof/>
                <w:webHidden/>
              </w:rPr>
              <w:tab/>
            </w:r>
            <w:r w:rsidR="00C239A1">
              <w:rPr>
                <w:noProof/>
                <w:webHidden/>
              </w:rPr>
              <w:fldChar w:fldCharType="begin"/>
            </w:r>
            <w:r w:rsidR="00C239A1">
              <w:rPr>
                <w:noProof/>
                <w:webHidden/>
              </w:rPr>
              <w:instrText xml:space="preserve"> PAGEREF _Toc99231650 \h </w:instrText>
            </w:r>
            <w:r w:rsidR="00C239A1">
              <w:rPr>
                <w:noProof/>
                <w:webHidden/>
              </w:rPr>
            </w:r>
            <w:r w:rsidR="00C239A1">
              <w:rPr>
                <w:noProof/>
                <w:webHidden/>
              </w:rPr>
              <w:fldChar w:fldCharType="separate"/>
            </w:r>
            <w:r w:rsidR="00144163">
              <w:rPr>
                <w:noProof/>
                <w:webHidden/>
              </w:rPr>
              <w:t>36</w:t>
            </w:r>
            <w:r w:rsidR="00C239A1">
              <w:rPr>
                <w:noProof/>
                <w:webHidden/>
              </w:rPr>
              <w:fldChar w:fldCharType="end"/>
            </w:r>
          </w:hyperlink>
        </w:p>
        <w:p w14:paraId="0732F4B4" w14:textId="4B0CF949" w:rsidR="000E4F5B" w:rsidRPr="001B7FF8" w:rsidRDefault="000E4F5B" w:rsidP="001F5403">
          <w:pPr>
            <w:rPr>
              <w:color w:val="000000" w:themeColor="text1"/>
            </w:rPr>
          </w:pPr>
          <w:r w:rsidRPr="001B7FF8">
            <w:rPr>
              <w:b/>
              <w:bCs/>
              <w:color w:val="000000" w:themeColor="text1"/>
            </w:rPr>
            <w:fldChar w:fldCharType="end"/>
          </w:r>
        </w:p>
      </w:sdtContent>
    </w:sdt>
    <w:p w14:paraId="725BAD32" w14:textId="77777777" w:rsidR="00560834" w:rsidRPr="001B7FF8" w:rsidRDefault="00560834" w:rsidP="001F5403">
      <w:pPr>
        <w:rPr>
          <w:rFonts w:eastAsiaTheme="majorEastAsia"/>
          <w:color w:val="000000" w:themeColor="text1"/>
          <w:lang w:eastAsia="de-DE"/>
        </w:rPr>
      </w:pPr>
    </w:p>
    <w:p w14:paraId="285A78AE" w14:textId="31D46398" w:rsidR="007A483D" w:rsidRPr="001B7FF8" w:rsidRDefault="007A483D" w:rsidP="001F5403">
      <w:pPr>
        <w:rPr>
          <w:color w:val="000000" w:themeColor="text1"/>
        </w:rPr>
      </w:pPr>
    </w:p>
    <w:p w14:paraId="61C2B9B6" w14:textId="494EA27B" w:rsidR="00E875E1" w:rsidRPr="001B7FF8" w:rsidRDefault="00E875E1" w:rsidP="001F5403">
      <w:pPr>
        <w:rPr>
          <w:color w:val="000000" w:themeColor="text1"/>
        </w:rPr>
      </w:pPr>
      <w:r w:rsidRPr="001B7FF8">
        <w:rPr>
          <w:color w:val="000000" w:themeColor="text1"/>
        </w:rPr>
        <w:br w:type="page"/>
      </w:r>
    </w:p>
    <w:p w14:paraId="402AE59A" w14:textId="26D6C1A7" w:rsidR="002E7EAC" w:rsidRDefault="001756FA" w:rsidP="001600F8">
      <w:pPr>
        <w:pStyle w:val="berschrift1"/>
        <w:ind w:left="-142"/>
      </w:pPr>
      <w:bookmarkStart w:id="1" w:name="_Toc99231624"/>
      <w:r>
        <w:lastRenderedPageBreak/>
        <w:t>Pflicht</w:t>
      </w:r>
      <w:r w:rsidR="00002C7C">
        <w:t>module</w:t>
      </w:r>
      <w:bookmarkEnd w:id="1"/>
    </w:p>
    <w:tbl>
      <w:tblPr>
        <w:tblW w:w="9901" w:type="dxa"/>
        <w:tblInd w:w="-192" w:type="dxa"/>
        <w:tblLayout w:type="fixed"/>
        <w:tblCellMar>
          <w:left w:w="70" w:type="dxa"/>
          <w:right w:w="70" w:type="dxa"/>
        </w:tblCellMar>
        <w:tblLook w:val="0000" w:firstRow="0" w:lastRow="0" w:firstColumn="0" w:lastColumn="0" w:noHBand="0" w:noVBand="0"/>
      </w:tblPr>
      <w:tblGrid>
        <w:gridCol w:w="120"/>
        <w:gridCol w:w="2432"/>
        <w:gridCol w:w="120"/>
        <w:gridCol w:w="7199"/>
        <w:gridCol w:w="30"/>
      </w:tblGrid>
      <w:tr w:rsidR="002E7EAC" w14:paraId="2BEA8E28"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E6E6E6"/>
          </w:tcPr>
          <w:p w14:paraId="35108C16" w14:textId="253E2615" w:rsidR="002E7EAC" w:rsidRPr="00B105C5" w:rsidRDefault="002E7EAC" w:rsidP="004D138A">
            <w:pPr>
              <w:spacing w:before="60" w:after="60"/>
            </w:pPr>
            <w:r>
              <w:rPr>
                <w:rFonts w:cs="Arial"/>
                <w:kern w:val="2"/>
                <w:sz w:val="20"/>
                <w:szCs w:val="20"/>
              </w:rPr>
              <w:t>Modulname</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E6E6E6"/>
          </w:tcPr>
          <w:p w14:paraId="56DB08B9" w14:textId="77777777" w:rsidR="002E7EAC" w:rsidRDefault="002E7EAC" w:rsidP="004D138A">
            <w:pPr>
              <w:pStyle w:val="berschrift2"/>
              <w:spacing w:before="60" w:after="60"/>
            </w:pPr>
            <w:bookmarkStart w:id="2" w:name="_Toc99231625"/>
            <w:r>
              <w:t>Distributed Systems</w:t>
            </w:r>
            <w:bookmarkEnd w:id="2"/>
          </w:p>
        </w:tc>
      </w:tr>
      <w:tr w:rsidR="002E7EAC" w14:paraId="03D15443"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25CAE68B" w14:textId="4E8648B3" w:rsidR="002E7EAC" w:rsidRPr="00B105C5" w:rsidRDefault="002E7EAC" w:rsidP="004D138A">
            <w:pPr>
              <w:spacing w:before="60" w:after="60"/>
            </w:pPr>
            <w:r>
              <w:rPr>
                <w:rFonts w:cs="Arial"/>
                <w:kern w:val="2"/>
                <w:sz w:val="20"/>
                <w:szCs w:val="20"/>
              </w:rPr>
              <w:t>Modulverantwortlicher/</w:t>
            </w:r>
            <w:r w:rsidR="00B105C5">
              <w:br/>
            </w:r>
            <w:r>
              <w:rPr>
                <w:rFonts w:cs="Arial"/>
                <w:kern w:val="2"/>
                <w:sz w:val="20"/>
                <w:szCs w:val="20"/>
              </w:rPr>
              <w:t>Modulverantwortliche</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73FB1E96" w14:textId="77777777" w:rsidR="002E7EAC" w:rsidRDefault="002E7EAC" w:rsidP="004D138A">
            <w:pPr>
              <w:snapToGrid w:val="0"/>
              <w:spacing w:before="60" w:after="60"/>
            </w:pPr>
            <w:r>
              <w:rPr>
                <w:rFonts w:cs="Arial"/>
                <w:kern w:val="2"/>
                <w:sz w:val="20"/>
                <w:szCs w:val="20"/>
              </w:rPr>
              <w:t xml:space="preserve">Prof. Dr. Erwin </w:t>
            </w:r>
            <w:proofErr w:type="spellStart"/>
            <w:r>
              <w:rPr>
                <w:rFonts w:cs="Arial"/>
                <w:kern w:val="2"/>
                <w:sz w:val="20"/>
                <w:szCs w:val="20"/>
              </w:rPr>
              <w:t>Neuhardt</w:t>
            </w:r>
            <w:proofErr w:type="spellEnd"/>
          </w:p>
        </w:tc>
      </w:tr>
      <w:tr w:rsidR="002E7EAC" w14:paraId="526C86F8"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06C518A8" w14:textId="232488EC" w:rsidR="002E7EAC" w:rsidRPr="00B105C5" w:rsidRDefault="002E7EAC" w:rsidP="004D138A">
            <w:pPr>
              <w:spacing w:before="60" w:after="60"/>
            </w:pPr>
            <w:r>
              <w:rPr>
                <w:rFonts w:cs="Arial"/>
                <w:kern w:val="2"/>
                <w:sz w:val="20"/>
                <w:szCs w:val="20"/>
              </w:rPr>
              <w:t xml:space="preserve">Qualifikationsziele </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524F974F" w14:textId="77777777" w:rsidR="002E7EAC" w:rsidRDefault="002E7EAC" w:rsidP="004D138A">
            <w:pPr>
              <w:spacing w:before="60" w:after="60"/>
            </w:pPr>
            <w:r>
              <w:rPr>
                <w:rFonts w:cs="Arial"/>
                <w:kern w:val="2"/>
                <w:sz w:val="20"/>
              </w:rPr>
              <w:t>Die Studierenden kennen die Bestandteile eines verteilten Systems. Sie kennen verschiedene Technologien zur Kommunikation in verteilten System. Die kennen Möglichkeiten zur Skalierung verteilter Systeme und Datenstrukturen zum parallelen Zugriff in verteilten Systemen. Sie können ein verteiltes System in der Programmiersprache Java umsetzen.</w:t>
            </w:r>
          </w:p>
        </w:tc>
      </w:tr>
      <w:tr w:rsidR="002E7EAC" w14:paraId="74B7D532"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3741C2E5" w14:textId="78B6F283" w:rsidR="002E7EAC" w:rsidRPr="00B105C5" w:rsidRDefault="002E7EAC" w:rsidP="004D138A">
            <w:pPr>
              <w:spacing w:before="60" w:after="60"/>
            </w:pPr>
            <w:r>
              <w:rPr>
                <w:rFonts w:cs="Arial"/>
                <w:kern w:val="2"/>
                <w:sz w:val="20"/>
                <w:szCs w:val="20"/>
              </w:rPr>
              <w:t>Modulinhalte</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70DEA8ED" w14:textId="77777777" w:rsidR="002E7EAC" w:rsidRDefault="002E7EAC" w:rsidP="004D138A">
            <w:pPr>
              <w:spacing w:before="60" w:after="60"/>
            </w:pPr>
            <w:r>
              <w:rPr>
                <w:rFonts w:cs="Arial"/>
                <w:kern w:val="2"/>
                <w:sz w:val="20"/>
                <w:szCs w:val="20"/>
              </w:rPr>
              <w:t>Konzepte und Technologien zur Entwicklung verteilter Systeme</w:t>
            </w:r>
          </w:p>
          <w:p w14:paraId="29036EDB" w14:textId="77777777" w:rsidR="002E7EAC" w:rsidRDefault="002E7EAC" w:rsidP="004D138A">
            <w:pPr>
              <w:numPr>
                <w:ilvl w:val="0"/>
                <w:numId w:val="2"/>
              </w:numPr>
              <w:tabs>
                <w:tab w:val="clear" w:pos="510"/>
                <w:tab w:val="num" w:pos="720"/>
              </w:tabs>
              <w:suppressAutoHyphens/>
              <w:spacing w:before="60" w:after="60"/>
              <w:ind w:left="720" w:hanging="360"/>
            </w:pPr>
            <w:r>
              <w:rPr>
                <w:rFonts w:cs="Arial"/>
                <w:kern w:val="2"/>
                <w:sz w:val="20"/>
                <w:szCs w:val="20"/>
              </w:rPr>
              <w:t>Architektur und Eigenschaften verteilter Systeme: Client-Server Architektur, Transparenz</w:t>
            </w:r>
          </w:p>
          <w:p w14:paraId="03C08AA0" w14:textId="7822E081" w:rsidR="002E7EAC" w:rsidRDefault="002E7EAC" w:rsidP="004D138A">
            <w:pPr>
              <w:numPr>
                <w:ilvl w:val="0"/>
                <w:numId w:val="2"/>
              </w:numPr>
              <w:tabs>
                <w:tab w:val="clear" w:pos="510"/>
                <w:tab w:val="num" w:pos="720"/>
              </w:tabs>
              <w:suppressAutoHyphens/>
              <w:spacing w:before="60" w:after="60"/>
              <w:ind w:left="720" w:hanging="360"/>
            </w:pPr>
            <w:r>
              <w:rPr>
                <w:rFonts w:cs="Arial"/>
                <w:kern w:val="2"/>
                <w:sz w:val="20"/>
                <w:szCs w:val="20"/>
              </w:rPr>
              <w:t xml:space="preserve">Programmierkonzepte zur Kommunikation in verteilten Systemen: Socket, Remote </w:t>
            </w:r>
            <w:proofErr w:type="spellStart"/>
            <w:r>
              <w:rPr>
                <w:rFonts w:cs="Arial"/>
                <w:kern w:val="2"/>
                <w:sz w:val="20"/>
                <w:szCs w:val="20"/>
              </w:rPr>
              <w:t>Proc</w:t>
            </w:r>
            <w:r w:rsidR="001600F8">
              <w:rPr>
                <w:rFonts w:cs="Arial"/>
                <w:kern w:val="2"/>
                <w:sz w:val="20"/>
                <w:szCs w:val="20"/>
              </w:rPr>
              <w:t>e</w:t>
            </w:r>
            <w:r>
              <w:rPr>
                <w:rFonts w:cs="Arial"/>
                <w:kern w:val="2"/>
                <w:sz w:val="20"/>
                <w:szCs w:val="20"/>
              </w:rPr>
              <w:t>dure</w:t>
            </w:r>
            <w:proofErr w:type="spellEnd"/>
            <w:r>
              <w:rPr>
                <w:rFonts w:cs="Arial"/>
                <w:kern w:val="2"/>
                <w:sz w:val="20"/>
                <w:szCs w:val="20"/>
              </w:rPr>
              <w:t xml:space="preserve"> Call, Remote Method </w:t>
            </w:r>
            <w:proofErr w:type="spellStart"/>
            <w:r>
              <w:rPr>
                <w:rFonts w:cs="Arial"/>
                <w:kern w:val="2"/>
                <w:sz w:val="20"/>
                <w:szCs w:val="20"/>
              </w:rPr>
              <w:t>Invocation</w:t>
            </w:r>
            <w:proofErr w:type="spellEnd"/>
            <w:r>
              <w:rPr>
                <w:rFonts w:cs="Arial"/>
                <w:kern w:val="2"/>
                <w:sz w:val="20"/>
                <w:szCs w:val="20"/>
              </w:rPr>
              <w:t>, REST, asynchrone nachrichtenbasierte Kommunikation (Java Message Service)</w:t>
            </w:r>
          </w:p>
          <w:p w14:paraId="0C92BF0C" w14:textId="77777777" w:rsidR="002E7EAC" w:rsidRDefault="002E7EAC" w:rsidP="004D138A">
            <w:pPr>
              <w:numPr>
                <w:ilvl w:val="0"/>
                <w:numId w:val="2"/>
              </w:numPr>
              <w:tabs>
                <w:tab w:val="clear" w:pos="510"/>
                <w:tab w:val="num" w:pos="720"/>
              </w:tabs>
              <w:suppressAutoHyphens/>
              <w:spacing w:before="60" w:after="60"/>
              <w:ind w:left="720" w:hanging="360"/>
            </w:pPr>
            <w:r>
              <w:rPr>
                <w:rFonts w:cs="Arial"/>
                <w:kern w:val="2"/>
                <w:sz w:val="20"/>
                <w:szCs w:val="20"/>
              </w:rPr>
              <w:t xml:space="preserve">Parallele Programmierung: Java Threads, Synchronisation und Koordination von Threads, Datenstrukturen für parallele Zugriffe, Threadnutzung im Java </w:t>
            </w:r>
            <w:proofErr w:type="spellStart"/>
            <w:r>
              <w:rPr>
                <w:rFonts w:cs="Arial"/>
                <w:kern w:val="2"/>
                <w:sz w:val="20"/>
                <w:szCs w:val="20"/>
              </w:rPr>
              <w:t>Executor</w:t>
            </w:r>
            <w:proofErr w:type="spellEnd"/>
            <w:r>
              <w:rPr>
                <w:rFonts w:cs="Arial"/>
                <w:kern w:val="2"/>
                <w:sz w:val="20"/>
                <w:szCs w:val="20"/>
              </w:rPr>
              <w:t xml:space="preserve"> Framework</w:t>
            </w:r>
          </w:p>
        </w:tc>
      </w:tr>
      <w:tr w:rsidR="002E7EAC" w14:paraId="6D1CD4E0"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4B7AD4F3" w14:textId="77777777" w:rsidR="002E7EAC" w:rsidRDefault="002E7EAC" w:rsidP="004D138A">
            <w:pPr>
              <w:spacing w:before="60" w:after="60"/>
            </w:pPr>
            <w:r>
              <w:rPr>
                <w:rFonts w:cs="Arial"/>
                <w:kern w:val="2"/>
                <w:sz w:val="20"/>
                <w:szCs w:val="20"/>
              </w:rPr>
              <w:t>Lehrformen</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42485CCC" w14:textId="77777777" w:rsidR="002E7EAC" w:rsidRDefault="002E7EAC" w:rsidP="004D138A">
            <w:pPr>
              <w:spacing w:before="60" w:after="60"/>
            </w:pPr>
            <w:r>
              <w:rPr>
                <w:rFonts w:cs="Arial"/>
                <w:kern w:val="2"/>
                <w:sz w:val="20"/>
                <w:szCs w:val="20"/>
              </w:rPr>
              <w:t>Vorlesung (2 SWS) und Übung am PC (2 SWS)</w:t>
            </w:r>
          </w:p>
        </w:tc>
      </w:tr>
      <w:tr w:rsidR="002E7EAC" w14:paraId="5A8652E7"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061F7C41" w14:textId="77777777" w:rsidR="002E7EAC" w:rsidRDefault="002E7EAC" w:rsidP="004D138A">
            <w:pPr>
              <w:spacing w:before="60" w:after="60"/>
            </w:pPr>
            <w:r>
              <w:rPr>
                <w:rFonts w:cs="Arial"/>
                <w:kern w:val="2"/>
                <w:sz w:val="20"/>
                <w:szCs w:val="20"/>
              </w:rPr>
              <w:t>Voraussetzungen für die Teilnahme</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00EE8C3B" w14:textId="3D4708B5" w:rsidR="002E7EAC" w:rsidRPr="00F9034F" w:rsidRDefault="00F9034F" w:rsidP="004D138A">
            <w:pPr>
              <w:spacing w:before="60" w:after="60"/>
              <w:rPr>
                <w:rFonts w:cs="Arial"/>
                <w:kern w:val="2"/>
                <w:sz w:val="20"/>
                <w:szCs w:val="20"/>
              </w:rPr>
            </w:pPr>
            <w:r w:rsidRPr="00355412">
              <w:rPr>
                <w:rFonts w:cs="Arial"/>
                <w:kern w:val="16"/>
                <w:sz w:val="20"/>
                <w:szCs w:val="20"/>
              </w:rPr>
              <w:t>Form</w:t>
            </w:r>
            <w:r>
              <w:rPr>
                <w:rFonts w:cs="Arial"/>
                <w:kern w:val="16"/>
                <w:sz w:val="20"/>
                <w:szCs w:val="20"/>
              </w:rPr>
              <w:t>el</w:t>
            </w:r>
            <w:r w:rsidRPr="00355412">
              <w:rPr>
                <w:rFonts w:cs="Arial"/>
                <w:kern w:val="16"/>
                <w:sz w:val="20"/>
                <w:szCs w:val="20"/>
              </w:rPr>
              <w:t xml:space="preserve">le Voraussetzungen </w:t>
            </w:r>
            <w:r>
              <w:rPr>
                <w:rFonts w:cs="Arial"/>
                <w:kern w:val="16"/>
                <w:sz w:val="20"/>
                <w:szCs w:val="20"/>
              </w:rPr>
              <w:t xml:space="preserve">bestehen nicht. Für die erfolgreiche Teilnahme sollten Kenntnisse </w:t>
            </w:r>
            <w:r>
              <w:rPr>
                <w:rFonts w:cs="Arial"/>
                <w:kern w:val="2"/>
                <w:sz w:val="20"/>
                <w:szCs w:val="20"/>
              </w:rPr>
              <w:t xml:space="preserve">der Programmiersprache Java </w:t>
            </w:r>
            <w:r>
              <w:rPr>
                <w:rFonts w:cs="Arial"/>
                <w:kern w:val="16"/>
                <w:sz w:val="20"/>
                <w:szCs w:val="20"/>
              </w:rPr>
              <w:t>vorhanden sein.</w:t>
            </w:r>
          </w:p>
        </w:tc>
      </w:tr>
      <w:tr w:rsidR="002E7EAC" w:rsidRPr="004D0748" w14:paraId="0BEA4F50"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6E274CD8" w14:textId="4524EE55" w:rsidR="002E7EAC" w:rsidRDefault="002E7EAC" w:rsidP="004D138A">
            <w:pPr>
              <w:spacing w:before="60" w:after="60"/>
            </w:pPr>
            <w:r>
              <w:rPr>
                <w:rFonts w:cs="Arial"/>
                <w:kern w:val="2"/>
                <w:sz w:val="20"/>
                <w:szCs w:val="20"/>
              </w:rPr>
              <w:t>Literatur</w:t>
            </w:r>
            <w:r w:rsidR="00B105C5">
              <w:rPr>
                <w:rFonts w:cs="Arial"/>
                <w:kern w:val="2"/>
                <w:sz w:val="20"/>
                <w:szCs w:val="20"/>
              </w:rPr>
              <w:t xml:space="preserve"> </w:t>
            </w:r>
            <w:r>
              <w:rPr>
                <w:rFonts w:cs="Arial"/>
                <w:kern w:val="2"/>
                <w:sz w:val="20"/>
                <w:szCs w:val="20"/>
              </w:rPr>
              <w:t>/ multimediale Lehr-und Lernprogramme</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74BBF978" w14:textId="77777777" w:rsidR="002E7EAC" w:rsidRPr="00361E5B" w:rsidRDefault="002E7EAC" w:rsidP="004D138A">
            <w:pPr>
              <w:spacing w:before="60" w:after="60"/>
              <w:ind w:left="397" w:hanging="397"/>
              <w:rPr>
                <w:lang w:val="en-US"/>
              </w:rPr>
            </w:pPr>
            <w:r w:rsidRPr="00361E5B">
              <w:rPr>
                <w:rFonts w:cs="Arial"/>
                <w:kern w:val="2"/>
                <w:sz w:val="20"/>
                <w:szCs w:val="20"/>
                <w:lang w:val="en-US"/>
              </w:rPr>
              <w:t xml:space="preserve">Andrew S. Tanenbaum, Maarten van Steen: Distributed Systems, Published by Maarten </w:t>
            </w:r>
            <w:r w:rsidRPr="00361E5B">
              <w:rPr>
                <w:rFonts w:cs="Arial"/>
                <w:sz w:val="20"/>
                <w:szCs w:val="20"/>
                <w:lang w:val="en-US"/>
              </w:rPr>
              <w:t>von Steen, 2017</w:t>
            </w:r>
          </w:p>
          <w:p w14:paraId="6A5E6C4C" w14:textId="77777777" w:rsidR="002E7EAC" w:rsidRPr="00361E5B" w:rsidRDefault="002E7EAC" w:rsidP="004D138A">
            <w:pPr>
              <w:spacing w:before="60" w:after="60"/>
              <w:ind w:left="397" w:hanging="397"/>
              <w:rPr>
                <w:lang w:val="en-US"/>
              </w:rPr>
            </w:pPr>
            <w:r w:rsidRPr="00361E5B">
              <w:rPr>
                <w:rFonts w:cs="Arial"/>
                <w:sz w:val="20"/>
                <w:szCs w:val="20"/>
                <w:lang w:val="en-US"/>
              </w:rPr>
              <w:t xml:space="preserve">w/o author: Sockets, Java Remote Method Invocation, Concurrency, Online </w:t>
            </w:r>
            <w:proofErr w:type="spellStart"/>
            <w:r w:rsidRPr="00361E5B">
              <w:rPr>
                <w:rFonts w:cs="Arial"/>
                <w:sz w:val="20"/>
                <w:szCs w:val="20"/>
                <w:lang w:val="en-US"/>
              </w:rPr>
              <w:t>unter</w:t>
            </w:r>
            <w:proofErr w:type="spellEnd"/>
            <w:r w:rsidRPr="00361E5B">
              <w:rPr>
                <w:rFonts w:cs="Arial"/>
                <w:sz w:val="20"/>
                <w:szCs w:val="20"/>
                <w:lang w:val="en-US"/>
              </w:rPr>
              <w:t xml:space="preserve"> docs.oracle.com</w:t>
            </w:r>
          </w:p>
          <w:p w14:paraId="436D9B9E" w14:textId="77777777" w:rsidR="002E7EAC" w:rsidRPr="00361E5B" w:rsidRDefault="002E7EAC" w:rsidP="004D138A">
            <w:pPr>
              <w:spacing w:before="60" w:after="60"/>
              <w:ind w:left="397" w:hanging="397"/>
              <w:rPr>
                <w:lang w:val="en-US"/>
              </w:rPr>
            </w:pPr>
            <w:r w:rsidRPr="00361E5B">
              <w:rPr>
                <w:rFonts w:cs="Arial"/>
                <w:sz w:val="20"/>
                <w:szCs w:val="20"/>
                <w:lang w:val="en-US"/>
              </w:rPr>
              <w:t xml:space="preserve">Leonard </w:t>
            </w:r>
            <w:proofErr w:type="spellStart"/>
            <w:r w:rsidRPr="00361E5B">
              <w:rPr>
                <w:rFonts w:cs="Arial"/>
                <w:sz w:val="20"/>
                <w:szCs w:val="20"/>
                <w:lang w:val="en-US"/>
              </w:rPr>
              <w:t>Richadson</w:t>
            </w:r>
            <w:proofErr w:type="spellEnd"/>
            <w:r w:rsidRPr="00361E5B">
              <w:rPr>
                <w:rFonts w:cs="Arial"/>
                <w:sz w:val="20"/>
                <w:szCs w:val="20"/>
                <w:lang w:val="en-US"/>
              </w:rPr>
              <w:t>, Mike Amundsen: RESTful Web APIs, O’Reilly, 2013</w:t>
            </w:r>
          </w:p>
          <w:p w14:paraId="5EF7C77A" w14:textId="77777777" w:rsidR="002E7EAC" w:rsidRPr="00361E5B" w:rsidRDefault="002E7EAC" w:rsidP="004D138A">
            <w:pPr>
              <w:spacing w:before="60" w:after="60"/>
              <w:ind w:left="397" w:hanging="397"/>
              <w:rPr>
                <w:lang w:val="en-US"/>
              </w:rPr>
            </w:pPr>
            <w:r w:rsidRPr="00361E5B">
              <w:rPr>
                <w:sz w:val="20"/>
                <w:szCs w:val="20"/>
                <w:lang w:val="en-US"/>
              </w:rPr>
              <w:t xml:space="preserve">Brian Goetz, Joshua Bloch, Joseph </w:t>
            </w:r>
            <w:proofErr w:type="spellStart"/>
            <w:r w:rsidRPr="00361E5B">
              <w:rPr>
                <w:sz w:val="20"/>
                <w:szCs w:val="20"/>
                <w:lang w:val="en-US"/>
              </w:rPr>
              <w:t>Bowbeer</w:t>
            </w:r>
            <w:proofErr w:type="spellEnd"/>
            <w:r w:rsidRPr="00361E5B">
              <w:rPr>
                <w:sz w:val="20"/>
                <w:szCs w:val="20"/>
                <w:lang w:val="en-US"/>
              </w:rPr>
              <w:t xml:space="preserve">, Doug Lea, David Holmes, Tim </w:t>
            </w:r>
            <w:proofErr w:type="spellStart"/>
            <w:r w:rsidRPr="00361E5B">
              <w:rPr>
                <w:sz w:val="20"/>
                <w:szCs w:val="20"/>
                <w:lang w:val="en-US"/>
              </w:rPr>
              <w:t>Peierls</w:t>
            </w:r>
            <w:proofErr w:type="spellEnd"/>
            <w:r w:rsidRPr="00361E5B">
              <w:rPr>
                <w:sz w:val="20"/>
                <w:szCs w:val="20"/>
                <w:lang w:val="en-US"/>
              </w:rPr>
              <w:t>: Java Concurrency in Practice, Addison-Wesley, 2006</w:t>
            </w:r>
          </w:p>
          <w:p w14:paraId="62AC6D4F" w14:textId="77777777" w:rsidR="002E7EAC" w:rsidRPr="00361E5B" w:rsidRDefault="002E7EAC" w:rsidP="004D138A">
            <w:pPr>
              <w:spacing w:before="60" w:after="60"/>
              <w:ind w:left="397" w:hanging="397"/>
              <w:rPr>
                <w:lang w:val="en-US"/>
              </w:rPr>
            </w:pPr>
            <w:r w:rsidRPr="00361E5B">
              <w:rPr>
                <w:rFonts w:cs="Arial"/>
                <w:kern w:val="2"/>
                <w:sz w:val="20"/>
                <w:szCs w:val="20"/>
                <w:lang w:val="en-US"/>
              </w:rPr>
              <w:t>David A. Chappell, Richard Monson-</w:t>
            </w:r>
            <w:proofErr w:type="spellStart"/>
            <w:r w:rsidRPr="00361E5B">
              <w:rPr>
                <w:rFonts w:cs="Arial"/>
                <w:kern w:val="2"/>
                <w:sz w:val="20"/>
                <w:szCs w:val="20"/>
                <w:lang w:val="en-US"/>
              </w:rPr>
              <w:t>Haefel</w:t>
            </w:r>
            <w:proofErr w:type="spellEnd"/>
            <w:r w:rsidRPr="00361E5B">
              <w:rPr>
                <w:rFonts w:cs="Arial"/>
                <w:kern w:val="2"/>
                <w:sz w:val="20"/>
                <w:szCs w:val="20"/>
                <w:lang w:val="en-US"/>
              </w:rPr>
              <w:t>: Java Message Service, O’Reilly 2009</w:t>
            </w:r>
          </w:p>
        </w:tc>
      </w:tr>
      <w:tr w:rsidR="002E7EAC" w14:paraId="02D1A5C7"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643705CE" w14:textId="347BD6CF" w:rsidR="002E7EAC" w:rsidRPr="00B105C5" w:rsidRDefault="002E7EAC" w:rsidP="004D138A">
            <w:pPr>
              <w:spacing w:before="60" w:after="60"/>
            </w:pPr>
            <w:r>
              <w:rPr>
                <w:rFonts w:cs="Arial"/>
                <w:kern w:val="2"/>
                <w:sz w:val="20"/>
                <w:szCs w:val="20"/>
              </w:rPr>
              <w:t>Lehrbriefautor</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2DE69AE9" w14:textId="49112F2B" w:rsidR="002E7EAC" w:rsidRDefault="002E7EAC" w:rsidP="004D138A">
            <w:pPr>
              <w:spacing w:before="60" w:after="60"/>
            </w:pPr>
          </w:p>
        </w:tc>
      </w:tr>
      <w:tr w:rsidR="002E7EAC" w:rsidRPr="004D0748" w14:paraId="1390E5D0"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3FD1818F" w14:textId="77777777" w:rsidR="002E7EAC" w:rsidRDefault="002E7EAC" w:rsidP="004D138A">
            <w:pPr>
              <w:spacing w:before="60" w:after="60"/>
            </w:pPr>
            <w:r>
              <w:rPr>
                <w:rFonts w:cs="Arial"/>
                <w:kern w:val="2"/>
                <w:sz w:val="20"/>
                <w:szCs w:val="20"/>
              </w:rPr>
              <w:t xml:space="preserve">Verwendbarkeit </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6364229E" w14:textId="4D2F5C1B" w:rsidR="002E7EAC" w:rsidRPr="004D138A" w:rsidRDefault="002E7EAC" w:rsidP="004D138A">
            <w:pPr>
              <w:spacing w:before="60" w:after="60"/>
              <w:rPr>
                <w:lang w:val="en-US"/>
              </w:rPr>
            </w:pPr>
            <w:r w:rsidRPr="00C239A1">
              <w:rPr>
                <w:rFonts w:cs="Arial"/>
                <w:kern w:val="2"/>
                <w:sz w:val="20"/>
                <w:szCs w:val="20"/>
                <w:lang w:val="en-US"/>
              </w:rPr>
              <w:t>Master</w:t>
            </w:r>
            <w:r w:rsidR="004D138A" w:rsidRPr="00C239A1">
              <w:rPr>
                <w:rFonts w:cs="Arial"/>
                <w:kern w:val="2"/>
                <w:sz w:val="20"/>
                <w:szCs w:val="20"/>
                <w:lang w:val="en-US"/>
              </w:rPr>
              <w:t>-</w:t>
            </w:r>
            <w:proofErr w:type="spellStart"/>
            <w:r w:rsidR="004D138A" w:rsidRPr="00C239A1">
              <w:rPr>
                <w:rFonts w:cs="Arial"/>
                <w:kern w:val="2"/>
                <w:sz w:val="20"/>
                <w:szCs w:val="20"/>
                <w:lang w:val="en-US"/>
              </w:rPr>
              <w:t>S</w:t>
            </w:r>
            <w:r w:rsidRPr="00C239A1">
              <w:rPr>
                <w:rFonts w:cs="Arial"/>
                <w:kern w:val="2"/>
                <w:sz w:val="20"/>
                <w:szCs w:val="20"/>
                <w:lang w:val="en-US"/>
              </w:rPr>
              <w:t>tudiengang</w:t>
            </w:r>
            <w:proofErr w:type="spellEnd"/>
            <w:r w:rsidRPr="004D138A">
              <w:rPr>
                <w:rFonts w:cs="Arial"/>
                <w:kern w:val="2"/>
                <w:sz w:val="20"/>
                <w:szCs w:val="20"/>
                <w:lang w:val="en-US"/>
              </w:rPr>
              <w:t xml:space="preserve"> Applied Computer Science</w:t>
            </w:r>
          </w:p>
        </w:tc>
      </w:tr>
      <w:tr w:rsidR="002E7EAC" w14:paraId="67D20F58"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326F6629" w14:textId="0DA09E1B" w:rsidR="002E7EAC" w:rsidRPr="00B105C5" w:rsidRDefault="002E7EAC" w:rsidP="001600F8">
            <w:pPr>
              <w:spacing w:before="60" w:after="60"/>
            </w:pPr>
            <w:r>
              <w:rPr>
                <w:rFonts w:cs="Arial"/>
                <w:kern w:val="2"/>
                <w:sz w:val="20"/>
                <w:szCs w:val="20"/>
              </w:rPr>
              <w:t>Arbeitsaufwand</w:t>
            </w:r>
            <w:r w:rsidR="00B105C5">
              <w:rPr>
                <w:rFonts w:cs="Arial"/>
                <w:kern w:val="2"/>
                <w:sz w:val="20"/>
                <w:szCs w:val="20"/>
              </w:rPr>
              <w:t xml:space="preserve"> </w:t>
            </w:r>
            <w:r>
              <w:rPr>
                <w:rFonts w:cs="Arial"/>
                <w:kern w:val="2"/>
                <w:sz w:val="20"/>
                <w:szCs w:val="20"/>
              </w:rPr>
              <w:t>/</w:t>
            </w:r>
            <w:r w:rsidR="00B105C5">
              <w:br/>
            </w:r>
            <w:proofErr w:type="spellStart"/>
            <w:r>
              <w:rPr>
                <w:rFonts w:cs="Arial"/>
                <w:kern w:val="2"/>
                <w:sz w:val="20"/>
                <w:szCs w:val="20"/>
              </w:rPr>
              <w:t>Gesamt</w:t>
            </w:r>
            <w:r w:rsidR="001600F8">
              <w:rPr>
                <w:rFonts w:cs="Arial"/>
                <w:kern w:val="2"/>
                <w:sz w:val="20"/>
                <w:szCs w:val="20"/>
              </w:rPr>
              <w:t>w</w:t>
            </w:r>
            <w:r>
              <w:rPr>
                <w:rFonts w:cs="Arial"/>
                <w:kern w:val="2"/>
                <w:sz w:val="20"/>
                <w:szCs w:val="20"/>
              </w:rPr>
              <w:t>orkload</w:t>
            </w:r>
            <w:proofErr w:type="spellEnd"/>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76AF0E01" w14:textId="77777777" w:rsidR="002E7EAC" w:rsidRDefault="002E7EAC" w:rsidP="004D138A">
            <w:pPr>
              <w:spacing w:before="60" w:after="60"/>
            </w:pPr>
            <w:r>
              <w:rPr>
                <w:rFonts w:eastAsia="Calibri"/>
                <w:bCs/>
                <w:iCs/>
                <w:sz w:val="20"/>
                <w:szCs w:val="20"/>
              </w:rPr>
              <w:t>Präsenzzeit:</w:t>
            </w:r>
            <w:r>
              <w:rPr>
                <w:rFonts w:eastAsia="Calibri"/>
                <w:sz w:val="20"/>
                <w:szCs w:val="20"/>
              </w:rPr>
              <w:t xml:space="preserve"> 60 Stunden</w:t>
            </w:r>
          </w:p>
          <w:p w14:paraId="34B937C5" w14:textId="77777777" w:rsidR="002E7EAC" w:rsidRDefault="002E7EAC" w:rsidP="004D138A">
            <w:pPr>
              <w:spacing w:before="60" w:after="60"/>
            </w:pPr>
            <w:r>
              <w:rPr>
                <w:rFonts w:eastAsia="Calibri"/>
                <w:bCs/>
                <w:iCs/>
                <w:sz w:val="20"/>
                <w:szCs w:val="20"/>
              </w:rPr>
              <w:t xml:space="preserve">Selbststudium: </w:t>
            </w:r>
            <w:r>
              <w:rPr>
                <w:rFonts w:eastAsia="Calibri"/>
                <w:sz w:val="20"/>
                <w:szCs w:val="20"/>
              </w:rPr>
              <w:t>60 Stunden</w:t>
            </w:r>
          </w:p>
          <w:p w14:paraId="70938E96" w14:textId="7F9FD9A2" w:rsidR="002E7EAC" w:rsidRPr="00B105C5" w:rsidRDefault="002E7EAC" w:rsidP="004D138A">
            <w:pPr>
              <w:spacing w:before="60" w:after="60"/>
            </w:pPr>
            <w:r>
              <w:rPr>
                <w:rFonts w:eastAsia="Calibri"/>
                <w:bCs/>
                <w:iCs/>
                <w:sz w:val="20"/>
                <w:szCs w:val="20"/>
              </w:rPr>
              <w:t>Prüfung und Prüfungsvorbereitung:</w:t>
            </w:r>
            <w:r>
              <w:rPr>
                <w:rFonts w:eastAsia="Calibri"/>
                <w:sz w:val="20"/>
                <w:szCs w:val="20"/>
              </w:rPr>
              <w:t xml:space="preserve"> 30 Stunden</w:t>
            </w:r>
          </w:p>
        </w:tc>
      </w:tr>
      <w:tr w:rsidR="002E7EAC" w14:paraId="3B3D80F5"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00A390BE" w14:textId="77777777" w:rsidR="002E7EAC" w:rsidRDefault="002E7EAC" w:rsidP="004D138A">
            <w:pPr>
              <w:spacing w:before="60" w:after="60"/>
            </w:pPr>
            <w:r>
              <w:rPr>
                <w:rFonts w:cs="Arial"/>
                <w:kern w:val="2"/>
                <w:sz w:val="20"/>
                <w:szCs w:val="20"/>
              </w:rPr>
              <w:t>ECTS und Gewichtung der Note in der Gesamtnote</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12C8C515" w14:textId="0F8B9E9A" w:rsidR="002E7EAC" w:rsidRPr="00B105C5" w:rsidRDefault="002E7EAC" w:rsidP="004D138A">
            <w:pPr>
              <w:spacing w:before="60" w:after="60"/>
            </w:pPr>
            <w:r>
              <w:rPr>
                <w:sz w:val="20"/>
                <w:szCs w:val="20"/>
              </w:rPr>
              <w:t>5 ECTS; Gewichtung: 5/120</w:t>
            </w:r>
          </w:p>
        </w:tc>
      </w:tr>
      <w:tr w:rsidR="002E7EAC" w14:paraId="71A96348"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41891809" w14:textId="77777777" w:rsidR="002E7EAC" w:rsidRDefault="002E7EAC" w:rsidP="004D138A">
            <w:pPr>
              <w:spacing w:before="60" w:after="60"/>
            </w:pPr>
            <w:r>
              <w:rPr>
                <w:rFonts w:cs="Arial"/>
                <w:kern w:val="2"/>
                <w:sz w:val="20"/>
                <w:szCs w:val="20"/>
              </w:rPr>
              <w:t>Leistungsnachweis</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1F71F3F9" w14:textId="30F81AC7" w:rsidR="002E7EAC" w:rsidRPr="00B105C5" w:rsidRDefault="002E7EAC" w:rsidP="004D138A">
            <w:pPr>
              <w:spacing w:before="60" w:after="60"/>
            </w:pPr>
            <w:r>
              <w:rPr>
                <w:sz w:val="20"/>
                <w:szCs w:val="20"/>
              </w:rPr>
              <w:t>Schriftliche Prüfungsleistung (Klausur am PC 120 Minuten)</w:t>
            </w:r>
          </w:p>
        </w:tc>
      </w:tr>
      <w:tr w:rsidR="002E7EAC" w14:paraId="77E81C09"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0A52BA78" w14:textId="77777777" w:rsidR="002E7EAC" w:rsidRDefault="002E7EAC" w:rsidP="004D138A">
            <w:pPr>
              <w:spacing w:before="60" w:after="60"/>
            </w:pPr>
            <w:r>
              <w:rPr>
                <w:rFonts w:cs="Arial"/>
                <w:kern w:val="2"/>
                <w:sz w:val="20"/>
                <w:szCs w:val="20"/>
              </w:rPr>
              <w:t xml:space="preserve">Semester </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22C84412" w14:textId="77777777" w:rsidR="002E7EAC" w:rsidRDefault="002E7EAC" w:rsidP="004D138A">
            <w:pPr>
              <w:spacing w:before="60" w:after="60"/>
            </w:pPr>
            <w:r>
              <w:rPr>
                <w:rFonts w:cs="Arial"/>
                <w:kern w:val="2"/>
                <w:sz w:val="20"/>
                <w:szCs w:val="20"/>
              </w:rPr>
              <w:t>1. Semester</w:t>
            </w:r>
          </w:p>
        </w:tc>
      </w:tr>
      <w:tr w:rsidR="002E7EAC" w14:paraId="2B0648D2"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1E8879A3" w14:textId="77777777" w:rsidR="002E7EAC" w:rsidRDefault="002E7EAC" w:rsidP="004D138A">
            <w:pPr>
              <w:spacing w:before="60" w:after="60"/>
            </w:pPr>
            <w:r>
              <w:rPr>
                <w:rFonts w:cs="Arial"/>
                <w:kern w:val="2"/>
                <w:sz w:val="20"/>
                <w:szCs w:val="20"/>
              </w:rPr>
              <w:t>Häufigkeit des Angebots</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7C643305" w14:textId="4C3E8278" w:rsidR="002E7EAC" w:rsidRPr="00B105C5" w:rsidRDefault="002E7EAC" w:rsidP="004D138A">
            <w:pPr>
              <w:spacing w:before="60" w:after="60"/>
            </w:pPr>
            <w:r>
              <w:rPr>
                <w:sz w:val="20"/>
                <w:szCs w:val="20"/>
              </w:rPr>
              <w:t>einmal im Studienjahr</w:t>
            </w:r>
          </w:p>
        </w:tc>
      </w:tr>
      <w:tr w:rsidR="002E7EAC" w14:paraId="17557575"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2B245976" w14:textId="77777777" w:rsidR="002E7EAC" w:rsidRDefault="002E7EAC" w:rsidP="004D138A">
            <w:pPr>
              <w:spacing w:before="60" w:after="60"/>
            </w:pPr>
            <w:r>
              <w:rPr>
                <w:rFonts w:cs="Arial"/>
                <w:kern w:val="2"/>
                <w:sz w:val="20"/>
                <w:szCs w:val="20"/>
              </w:rPr>
              <w:t>Dauer</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2C88CE0C" w14:textId="77777777" w:rsidR="002E7EAC" w:rsidRDefault="002E7EAC" w:rsidP="004D138A">
            <w:pPr>
              <w:spacing w:before="60" w:after="60"/>
            </w:pPr>
            <w:r>
              <w:rPr>
                <w:rFonts w:cs="Arial"/>
                <w:kern w:val="2"/>
                <w:sz w:val="20"/>
                <w:szCs w:val="20"/>
              </w:rPr>
              <w:t>1 Semester</w:t>
            </w:r>
          </w:p>
        </w:tc>
      </w:tr>
      <w:tr w:rsidR="002E7EAC" w14:paraId="256B8220"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28F07DC2" w14:textId="3A49AC6C" w:rsidR="002E7EAC" w:rsidRDefault="002E7EAC" w:rsidP="001600F8">
            <w:pPr>
              <w:spacing w:before="60" w:after="60"/>
            </w:pPr>
            <w:r>
              <w:rPr>
                <w:rFonts w:cs="Arial"/>
                <w:kern w:val="2"/>
                <w:sz w:val="20"/>
                <w:szCs w:val="20"/>
              </w:rPr>
              <w:t>Art der Lehrveranstaltung</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2D154E59" w14:textId="77777777" w:rsidR="002E7EAC" w:rsidRDefault="002E7EAC" w:rsidP="004D138A">
            <w:pPr>
              <w:spacing w:before="60" w:after="60"/>
            </w:pPr>
            <w:r>
              <w:rPr>
                <w:rFonts w:cs="Arial"/>
                <w:kern w:val="2"/>
                <w:sz w:val="20"/>
                <w:szCs w:val="20"/>
              </w:rPr>
              <w:t>Pflichtmodul</w:t>
            </w:r>
          </w:p>
        </w:tc>
      </w:tr>
      <w:tr w:rsidR="002E7EAC" w14:paraId="05AB1EB3" w14:textId="77777777" w:rsidTr="001600F8">
        <w:trPr>
          <w:gridAfter w:val="1"/>
          <w:wAfter w:w="30" w:type="dxa"/>
        </w:trPr>
        <w:tc>
          <w:tcPr>
            <w:tcW w:w="2552" w:type="dxa"/>
            <w:gridSpan w:val="2"/>
            <w:tcBorders>
              <w:top w:val="single" w:sz="4" w:space="0" w:color="000000"/>
              <w:left w:val="single" w:sz="4" w:space="0" w:color="000000"/>
              <w:bottom w:val="single" w:sz="4" w:space="0" w:color="000000"/>
            </w:tcBorders>
            <w:shd w:val="clear" w:color="auto" w:fill="auto"/>
          </w:tcPr>
          <w:p w14:paraId="286BDEA4" w14:textId="77777777" w:rsidR="002E7EAC" w:rsidRDefault="002E7EAC" w:rsidP="004D138A">
            <w:pPr>
              <w:spacing w:before="60" w:after="60"/>
            </w:pPr>
            <w:r>
              <w:rPr>
                <w:rFonts w:cs="Arial"/>
                <w:kern w:val="2"/>
                <w:sz w:val="20"/>
                <w:szCs w:val="20"/>
              </w:rPr>
              <w:t xml:space="preserve">Besonderes </w:t>
            </w:r>
          </w:p>
        </w:tc>
        <w:tc>
          <w:tcPr>
            <w:tcW w:w="7319" w:type="dxa"/>
            <w:gridSpan w:val="2"/>
            <w:tcBorders>
              <w:top w:val="single" w:sz="4" w:space="0" w:color="000000"/>
              <w:left w:val="single" w:sz="4" w:space="0" w:color="000000"/>
              <w:bottom w:val="single" w:sz="4" w:space="0" w:color="000000"/>
              <w:right w:val="single" w:sz="4" w:space="0" w:color="000000"/>
            </w:tcBorders>
            <w:shd w:val="clear" w:color="auto" w:fill="auto"/>
          </w:tcPr>
          <w:p w14:paraId="06444F84" w14:textId="59F91DA6" w:rsidR="002E7EAC" w:rsidRPr="00B105C5" w:rsidRDefault="002E7EAC" w:rsidP="004D138A">
            <w:pPr>
              <w:spacing w:before="60" w:after="60"/>
            </w:pPr>
          </w:p>
        </w:tc>
      </w:tr>
      <w:tr w:rsidR="00E60678" w:rsidRPr="00B105C5" w14:paraId="7C0208B6"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shd w:val="clear" w:color="auto" w:fill="E6E6E6"/>
            <w:vAlign w:val="center"/>
          </w:tcPr>
          <w:p w14:paraId="6EB9E78A" w14:textId="796463C7" w:rsidR="00E60678" w:rsidRPr="00D34FE7" w:rsidRDefault="00E60678" w:rsidP="00361E5B">
            <w:pPr>
              <w:spacing w:beforeLines="60" w:before="144" w:after="60" w:line="360" w:lineRule="auto"/>
              <w:rPr>
                <w:rFonts w:cs="Arial"/>
                <w:kern w:val="16"/>
                <w:sz w:val="20"/>
                <w:szCs w:val="20"/>
              </w:rPr>
            </w:pPr>
            <w:r w:rsidRPr="00D34FE7">
              <w:rPr>
                <w:rFonts w:cs="Arial"/>
                <w:kern w:val="16"/>
                <w:sz w:val="20"/>
                <w:szCs w:val="20"/>
              </w:rPr>
              <w:lastRenderedPageBreak/>
              <w:t>Modulname</w:t>
            </w:r>
          </w:p>
        </w:tc>
        <w:tc>
          <w:tcPr>
            <w:tcW w:w="7229" w:type="dxa"/>
            <w:gridSpan w:val="2"/>
            <w:shd w:val="clear" w:color="auto" w:fill="E6E6E6"/>
          </w:tcPr>
          <w:p w14:paraId="6CF48793" w14:textId="345263B3" w:rsidR="00E60678" w:rsidRPr="005F4C8E" w:rsidRDefault="00E60678" w:rsidP="00B105C5">
            <w:pPr>
              <w:pStyle w:val="berschrift2"/>
              <w:spacing w:beforeLines="60" w:before="144" w:after="60" w:line="360" w:lineRule="auto"/>
              <w:rPr>
                <w:color w:val="FF0000"/>
                <w:lang w:val="en-GB"/>
              </w:rPr>
            </w:pPr>
            <w:bookmarkStart w:id="3" w:name="_Toc99231626"/>
            <w:r w:rsidRPr="005F4C8E">
              <w:rPr>
                <w:lang w:val="en-GB"/>
              </w:rPr>
              <w:t>Signals and Systems</w:t>
            </w:r>
            <w:bookmarkEnd w:id="3"/>
          </w:p>
        </w:tc>
      </w:tr>
      <w:tr w:rsidR="00E60678" w:rsidRPr="00D34FE7" w14:paraId="6308697F"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478ADDF3" w14:textId="19491FD6" w:rsidR="00E60678" w:rsidRPr="00361E5B" w:rsidRDefault="00E60678" w:rsidP="00361E5B">
            <w:pPr>
              <w:spacing w:before="60" w:after="60"/>
              <w:rPr>
                <w:rFonts w:cs="Arial"/>
                <w:kern w:val="16"/>
                <w:sz w:val="20"/>
                <w:szCs w:val="20"/>
              </w:rPr>
            </w:pPr>
            <w:r w:rsidRPr="00D34FE7">
              <w:rPr>
                <w:rFonts w:cs="Arial"/>
                <w:kern w:val="16"/>
                <w:sz w:val="20"/>
                <w:szCs w:val="20"/>
              </w:rPr>
              <w:t>Modulverantwortlicher / Modulverantwortliche</w:t>
            </w:r>
          </w:p>
        </w:tc>
        <w:tc>
          <w:tcPr>
            <w:tcW w:w="7229" w:type="dxa"/>
            <w:gridSpan w:val="2"/>
            <w:shd w:val="clear" w:color="auto" w:fill="auto"/>
          </w:tcPr>
          <w:p w14:paraId="35719FB3" w14:textId="77777777" w:rsidR="00E60678" w:rsidRPr="00D34FE7" w:rsidRDefault="00E60678" w:rsidP="00B105C5">
            <w:pPr>
              <w:spacing w:before="60" w:after="60"/>
              <w:rPr>
                <w:rFonts w:cs="Arial"/>
                <w:kern w:val="16"/>
                <w:sz w:val="20"/>
                <w:szCs w:val="20"/>
              </w:rPr>
            </w:pPr>
            <w:r w:rsidRPr="00D34FE7">
              <w:rPr>
                <w:rFonts w:cs="Arial"/>
                <w:kern w:val="16"/>
                <w:sz w:val="20"/>
                <w:szCs w:val="20"/>
              </w:rPr>
              <w:t>Prof. Dr. Martin Golz</w:t>
            </w:r>
            <w:r w:rsidRPr="00D34FE7">
              <w:rPr>
                <w:rFonts w:cs="Arial"/>
                <w:kern w:val="16"/>
                <w:sz w:val="6"/>
                <w:szCs w:val="6"/>
              </w:rPr>
              <w:t xml:space="preserve"> </w:t>
            </w:r>
          </w:p>
        </w:tc>
      </w:tr>
      <w:tr w:rsidR="00E60678" w:rsidRPr="00D34FE7" w14:paraId="4CB2FAF9"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Borders>
              <w:bottom w:val="nil"/>
            </w:tcBorders>
          </w:tcPr>
          <w:p w14:paraId="014C1F7A" w14:textId="4D9CEA19" w:rsidR="00E60678" w:rsidRPr="004D138A" w:rsidRDefault="004D138A" w:rsidP="004D138A">
            <w:pPr>
              <w:spacing w:before="60"/>
              <w:rPr>
                <w:rFonts w:cs="Arial"/>
                <w:kern w:val="16"/>
                <w:sz w:val="20"/>
                <w:szCs w:val="20"/>
              </w:rPr>
            </w:pPr>
            <w:r>
              <w:rPr>
                <w:rFonts w:cs="Arial"/>
                <w:kern w:val="16"/>
                <w:sz w:val="20"/>
                <w:szCs w:val="20"/>
              </w:rPr>
              <w:t xml:space="preserve">Qualifikationsziele </w:t>
            </w:r>
          </w:p>
        </w:tc>
        <w:tc>
          <w:tcPr>
            <w:tcW w:w="7229" w:type="dxa"/>
            <w:gridSpan w:val="2"/>
            <w:tcBorders>
              <w:bottom w:val="nil"/>
            </w:tcBorders>
          </w:tcPr>
          <w:p w14:paraId="606039B3" w14:textId="77777777" w:rsidR="00E60678" w:rsidRPr="00D34FE7" w:rsidRDefault="00E60678" w:rsidP="0020415A">
            <w:pPr>
              <w:pStyle w:val="Text1"/>
              <w:spacing w:before="60"/>
              <w:ind w:left="0"/>
              <w:jc w:val="left"/>
              <w:rPr>
                <w:rFonts w:ascii="Arial" w:hAnsi="Arial" w:cs="Arial"/>
                <w:sz w:val="20"/>
                <w:szCs w:val="20"/>
                <w:lang w:eastAsia="de-DE"/>
              </w:rPr>
            </w:pPr>
            <w:r w:rsidRPr="00D34FE7">
              <w:rPr>
                <w:rFonts w:ascii="Arial" w:hAnsi="Arial" w:cs="Arial"/>
                <w:sz w:val="20"/>
                <w:szCs w:val="20"/>
                <w:lang w:eastAsia="de-DE"/>
              </w:rPr>
              <w:t>Die Studierenden sollen in der Lage sein,</w:t>
            </w:r>
          </w:p>
          <w:p w14:paraId="66927293" w14:textId="77777777" w:rsidR="00E60678" w:rsidRPr="00D34FE7" w:rsidRDefault="00E60678" w:rsidP="0010008C">
            <w:pPr>
              <w:pStyle w:val="Text1"/>
              <w:numPr>
                <w:ilvl w:val="0"/>
                <w:numId w:val="3"/>
              </w:numPr>
              <w:suppressAutoHyphens w:val="0"/>
              <w:jc w:val="left"/>
              <w:rPr>
                <w:rFonts w:ascii="Arial" w:hAnsi="Arial" w:cs="Arial"/>
                <w:sz w:val="20"/>
                <w:szCs w:val="20"/>
                <w:lang w:eastAsia="de-DE"/>
              </w:rPr>
            </w:pPr>
            <w:r w:rsidRPr="00D34FE7">
              <w:rPr>
                <w:rFonts w:ascii="Arial" w:hAnsi="Arial" w:cs="Arial"/>
                <w:sz w:val="20"/>
                <w:szCs w:val="20"/>
                <w:lang w:eastAsia="de-DE"/>
              </w:rPr>
              <w:t>Typische Problemstellungen der Signalverarbeitung zu analysieren,</w:t>
            </w:r>
          </w:p>
          <w:p w14:paraId="1B4261F2" w14:textId="77777777" w:rsidR="00E60678" w:rsidRPr="00D34FE7" w:rsidRDefault="00E60678" w:rsidP="0010008C">
            <w:pPr>
              <w:pStyle w:val="Text1"/>
              <w:numPr>
                <w:ilvl w:val="0"/>
                <w:numId w:val="3"/>
              </w:numPr>
              <w:suppressAutoHyphens w:val="0"/>
              <w:jc w:val="left"/>
              <w:rPr>
                <w:rFonts w:ascii="Arial" w:hAnsi="Arial" w:cs="Arial"/>
                <w:sz w:val="20"/>
                <w:szCs w:val="20"/>
                <w:lang w:eastAsia="de-DE"/>
              </w:rPr>
            </w:pPr>
            <w:r w:rsidRPr="00D34FE7">
              <w:rPr>
                <w:rFonts w:ascii="Arial" w:hAnsi="Arial" w:cs="Arial"/>
                <w:sz w:val="20"/>
                <w:szCs w:val="20"/>
                <w:lang w:eastAsia="de-DE"/>
              </w:rPr>
              <w:t>Integraltransformationen kontinuierlicher Funktionen zu verstehen,</w:t>
            </w:r>
          </w:p>
          <w:p w14:paraId="5CB45402" w14:textId="77777777" w:rsidR="00E60678" w:rsidRPr="00D34FE7" w:rsidRDefault="00E60678" w:rsidP="0010008C">
            <w:pPr>
              <w:pStyle w:val="Text1"/>
              <w:numPr>
                <w:ilvl w:val="0"/>
                <w:numId w:val="3"/>
              </w:numPr>
              <w:suppressAutoHyphens w:val="0"/>
              <w:jc w:val="left"/>
              <w:rPr>
                <w:rFonts w:ascii="Arial" w:hAnsi="Arial" w:cs="Arial"/>
                <w:sz w:val="20"/>
                <w:szCs w:val="20"/>
                <w:lang w:eastAsia="de-DE"/>
              </w:rPr>
            </w:pPr>
            <w:r w:rsidRPr="00D34FE7">
              <w:rPr>
                <w:rFonts w:ascii="Arial" w:hAnsi="Arial" w:cs="Arial"/>
                <w:sz w:val="20"/>
                <w:szCs w:val="20"/>
                <w:lang w:eastAsia="de-DE"/>
              </w:rPr>
              <w:t>Diskrete Transformationen von Abtastfolgen zu verstehen,</w:t>
            </w:r>
          </w:p>
          <w:p w14:paraId="0D07BB6E" w14:textId="77777777" w:rsidR="00E60678" w:rsidRPr="00D34FE7" w:rsidRDefault="00E60678" w:rsidP="0010008C">
            <w:pPr>
              <w:pStyle w:val="Text1"/>
              <w:numPr>
                <w:ilvl w:val="0"/>
                <w:numId w:val="3"/>
              </w:numPr>
              <w:suppressAutoHyphens w:val="0"/>
              <w:jc w:val="left"/>
              <w:rPr>
                <w:rFonts w:ascii="Arial" w:hAnsi="Arial" w:cs="Arial"/>
                <w:sz w:val="20"/>
                <w:szCs w:val="20"/>
                <w:lang w:eastAsia="de-DE"/>
              </w:rPr>
            </w:pPr>
            <w:r w:rsidRPr="00D34FE7">
              <w:rPr>
                <w:rFonts w:ascii="Arial" w:hAnsi="Arial" w:cs="Arial"/>
                <w:sz w:val="20"/>
                <w:szCs w:val="20"/>
                <w:lang w:eastAsia="de-DE"/>
              </w:rPr>
              <w:t>Die diskrete Fourier-Transformation zu verstehen und anzuwenden,</w:t>
            </w:r>
          </w:p>
          <w:p w14:paraId="7CAE113F" w14:textId="77777777" w:rsidR="00E60678" w:rsidRPr="00D34FE7" w:rsidRDefault="00E60678" w:rsidP="0010008C">
            <w:pPr>
              <w:pStyle w:val="Text1"/>
              <w:numPr>
                <w:ilvl w:val="0"/>
                <w:numId w:val="3"/>
              </w:numPr>
              <w:suppressAutoHyphens w:val="0"/>
              <w:jc w:val="left"/>
              <w:rPr>
                <w:rFonts w:ascii="Arial" w:hAnsi="Arial" w:cs="Arial"/>
                <w:sz w:val="20"/>
                <w:szCs w:val="20"/>
                <w:lang w:eastAsia="de-DE"/>
              </w:rPr>
            </w:pPr>
            <w:r w:rsidRPr="00D34FE7">
              <w:rPr>
                <w:rFonts w:ascii="Arial" w:hAnsi="Arial" w:cs="Arial"/>
                <w:sz w:val="20"/>
                <w:szCs w:val="20"/>
                <w:lang w:eastAsia="de-DE"/>
              </w:rPr>
              <w:t xml:space="preserve">Digitale Filter zu verstehen und anzuwenden, </w:t>
            </w:r>
          </w:p>
          <w:p w14:paraId="3CD8971F" w14:textId="77777777" w:rsidR="00E60678" w:rsidRPr="00D34FE7" w:rsidRDefault="00E60678" w:rsidP="0010008C">
            <w:pPr>
              <w:pStyle w:val="Text1"/>
              <w:numPr>
                <w:ilvl w:val="0"/>
                <w:numId w:val="3"/>
              </w:numPr>
              <w:suppressAutoHyphens w:val="0"/>
              <w:jc w:val="left"/>
              <w:rPr>
                <w:rFonts w:ascii="Arial" w:hAnsi="Arial" w:cs="Arial"/>
                <w:sz w:val="20"/>
                <w:szCs w:val="20"/>
                <w:lang w:eastAsia="de-DE"/>
              </w:rPr>
            </w:pPr>
            <w:r w:rsidRPr="00D34FE7">
              <w:rPr>
                <w:rFonts w:ascii="Arial" w:hAnsi="Arial" w:cs="Arial"/>
                <w:sz w:val="20"/>
                <w:szCs w:val="20"/>
                <w:lang w:eastAsia="de-DE"/>
              </w:rPr>
              <w:t xml:space="preserve">Die Spektralanalyse stochastischer Signale zu verstehen und anzuwenden, </w:t>
            </w:r>
          </w:p>
          <w:p w14:paraId="5C2A5634" w14:textId="77777777" w:rsidR="00E60678" w:rsidRPr="00D34FE7" w:rsidRDefault="00E60678" w:rsidP="0010008C">
            <w:pPr>
              <w:pStyle w:val="Text1"/>
              <w:numPr>
                <w:ilvl w:val="0"/>
                <w:numId w:val="3"/>
              </w:numPr>
              <w:suppressAutoHyphens w:val="0"/>
              <w:jc w:val="left"/>
              <w:rPr>
                <w:rFonts w:ascii="Arial" w:hAnsi="Arial" w:cs="Arial"/>
                <w:sz w:val="20"/>
                <w:szCs w:val="20"/>
                <w:lang w:eastAsia="de-DE"/>
              </w:rPr>
            </w:pPr>
            <w:r w:rsidRPr="00D34FE7">
              <w:rPr>
                <w:rFonts w:ascii="Arial" w:hAnsi="Arial" w:cs="Arial"/>
                <w:sz w:val="20"/>
                <w:szCs w:val="20"/>
                <w:lang w:eastAsia="de-DE"/>
              </w:rPr>
              <w:t>Modelle stochastischer Prozesse und deren Optimierung zu verstehen,</w:t>
            </w:r>
          </w:p>
          <w:p w14:paraId="5F39EFD7" w14:textId="77777777" w:rsidR="00E60678" w:rsidRPr="00D34FE7" w:rsidRDefault="00E60678" w:rsidP="0010008C">
            <w:pPr>
              <w:pStyle w:val="Text1"/>
              <w:numPr>
                <w:ilvl w:val="0"/>
                <w:numId w:val="3"/>
              </w:numPr>
              <w:suppressAutoHyphens w:val="0"/>
              <w:jc w:val="left"/>
              <w:rPr>
                <w:rFonts w:ascii="Arial" w:hAnsi="Arial" w:cs="Arial"/>
                <w:sz w:val="20"/>
                <w:szCs w:val="20"/>
                <w:lang w:eastAsia="de-DE"/>
              </w:rPr>
            </w:pPr>
            <w:r w:rsidRPr="00D34FE7">
              <w:rPr>
                <w:rFonts w:ascii="Arial" w:hAnsi="Arial" w:cs="Arial"/>
                <w:sz w:val="20"/>
                <w:szCs w:val="20"/>
                <w:lang w:eastAsia="de-DE"/>
              </w:rPr>
              <w:t>Methoden der Zeit-Frequenzanalyse zu verstehen und anzuwenden.</w:t>
            </w:r>
          </w:p>
        </w:tc>
      </w:tr>
      <w:tr w:rsidR="00E60678" w:rsidRPr="00D34FE7" w14:paraId="533666A0"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9781" w:type="dxa"/>
            <w:gridSpan w:val="4"/>
            <w:tcBorders>
              <w:top w:val="nil"/>
            </w:tcBorders>
          </w:tcPr>
          <w:tbl>
            <w:tblPr>
              <w:tblW w:w="0" w:type="auto"/>
              <w:jc w:val="center"/>
              <w:tblBorders>
                <w:insideH w:val="single" w:sz="4" w:space="0" w:color="auto"/>
              </w:tblBorders>
              <w:tblLayout w:type="fixed"/>
              <w:tblLook w:val="04A0" w:firstRow="1" w:lastRow="0" w:firstColumn="1" w:lastColumn="0" w:noHBand="0" w:noVBand="1"/>
            </w:tblPr>
            <w:tblGrid>
              <w:gridCol w:w="4336"/>
              <w:gridCol w:w="1319"/>
              <w:gridCol w:w="1320"/>
              <w:gridCol w:w="1320"/>
              <w:gridCol w:w="1320"/>
            </w:tblGrid>
            <w:tr w:rsidR="00E60678" w:rsidRPr="00D34FE7" w14:paraId="368AA48B" w14:textId="77777777" w:rsidTr="00B105C5">
              <w:trPr>
                <w:jc w:val="center"/>
              </w:trPr>
              <w:tc>
                <w:tcPr>
                  <w:tcW w:w="4336" w:type="dxa"/>
                  <w:shd w:val="clear" w:color="auto" w:fill="auto"/>
                  <w:vAlign w:val="center"/>
                </w:tcPr>
                <w:p w14:paraId="50BC94BC" w14:textId="77777777" w:rsidR="00E60678" w:rsidRPr="00D34FE7" w:rsidRDefault="00E60678" w:rsidP="0020415A">
                  <w:pPr>
                    <w:pStyle w:val="Text1"/>
                    <w:ind w:left="0"/>
                    <w:jc w:val="center"/>
                    <w:rPr>
                      <w:rFonts w:ascii="Arial" w:hAnsi="Arial" w:cs="Arial"/>
                      <w:b/>
                      <w:sz w:val="18"/>
                      <w:szCs w:val="18"/>
                      <w:lang w:eastAsia="de-DE"/>
                    </w:rPr>
                  </w:pPr>
                  <w:r w:rsidRPr="00D34FE7">
                    <w:rPr>
                      <w:rFonts w:ascii="Arial" w:hAnsi="Arial" w:cs="Arial"/>
                      <w:b/>
                      <w:sz w:val="18"/>
                      <w:szCs w:val="18"/>
                      <w:lang w:eastAsia="de-DE"/>
                    </w:rPr>
                    <w:t>Inhalt</w:t>
                  </w:r>
                </w:p>
              </w:tc>
              <w:tc>
                <w:tcPr>
                  <w:tcW w:w="1319" w:type="dxa"/>
                  <w:vAlign w:val="center"/>
                </w:tcPr>
                <w:p w14:paraId="6DA2DFF0" w14:textId="77777777" w:rsidR="00E60678" w:rsidRPr="00D34FE7" w:rsidRDefault="00E60678" w:rsidP="0020415A">
                  <w:pPr>
                    <w:pStyle w:val="Text1"/>
                    <w:spacing w:line="276" w:lineRule="auto"/>
                    <w:ind w:left="0"/>
                    <w:jc w:val="center"/>
                    <w:rPr>
                      <w:rFonts w:ascii="Arial" w:hAnsi="Arial" w:cs="Arial"/>
                      <w:b/>
                      <w:sz w:val="18"/>
                      <w:szCs w:val="18"/>
                      <w:lang w:eastAsia="de-DE"/>
                    </w:rPr>
                  </w:pPr>
                  <w:r w:rsidRPr="00D34FE7">
                    <w:rPr>
                      <w:rFonts w:ascii="Arial" w:hAnsi="Arial" w:cs="Arial"/>
                      <w:b/>
                      <w:sz w:val="18"/>
                      <w:szCs w:val="18"/>
                      <w:lang w:eastAsia="de-DE"/>
                    </w:rPr>
                    <w:t>Kennen, Ver</w:t>
                  </w:r>
                  <w:r w:rsidRPr="00D34FE7">
                    <w:rPr>
                      <w:rFonts w:ascii="Arial" w:hAnsi="Arial" w:cs="Arial"/>
                      <w:b/>
                      <w:sz w:val="18"/>
                      <w:szCs w:val="18"/>
                      <w:lang w:eastAsia="de-DE"/>
                    </w:rPr>
                    <w:softHyphen/>
                    <w:t>ste</w:t>
                  </w:r>
                  <w:r w:rsidRPr="00D34FE7">
                    <w:rPr>
                      <w:rFonts w:ascii="Arial" w:hAnsi="Arial" w:cs="Arial"/>
                      <w:b/>
                      <w:sz w:val="18"/>
                      <w:szCs w:val="18"/>
                      <w:lang w:eastAsia="de-DE"/>
                    </w:rPr>
                    <w:softHyphen/>
                    <w:t>hen</w:t>
                  </w:r>
                </w:p>
              </w:tc>
              <w:tc>
                <w:tcPr>
                  <w:tcW w:w="1320" w:type="dxa"/>
                  <w:shd w:val="clear" w:color="auto" w:fill="auto"/>
                  <w:vAlign w:val="center"/>
                </w:tcPr>
                <w:p w14:paraId="1C75ECC1" w14:textId="77777777" w:rsidR="00E60678" w:rsidRPr="00D34FE7" w:rsidRDefault="00E60678" w:rsidP="0020415A">
                  <w:pPr>
                    <w:pStyle w:val="Text1"/>
                    <w:spacing w:line="276" w:lineRule="auto"/>
                    <w:ind w:left="0"/>
                    <w:jc w:val="center"/>
                    <w:rPr>
                      <w:rFonts w:ascii="Arial" w:hAnsi="Arial" w:cs="Arial"/>
                      <w:b/>
                      <w:sz w:val="18"/>
                      <w:szCs w:val="18"/>
                      <w:lang w:eastAsia="de-DE"/>
                    </w:rPr>
                  </w:pPr>
                  <w:r w:rsidRPr="00D34FE7">
                    <w:rPr>
                      <w:rFonts w:ascii="Arial" w:hAnsi="Arial" w:cs="Arial"/>
                      <w:b/>
                      <w:sz w:val="18"/>
                      <w:szCs w:val="18"/>
                      <w:lang w:eastAsia="de-DE"/>
                    </w:rPr>
                    <w:t>Anwen</w:t>
                  </w:r>
                  <w:r w:rsidRPr="00D34FE7">
                    <w:rPr>
                      <w:rFonts w:ascii="Arial" w:hAnsi="Arial" w:cs="Arial"/>
                      <w:b/>
                      <w:sz w:val="18"/>
                      <w:szCs w:val="18"/>
                      <w:lang w:eastAsia="de-DE"/>
                    </w:rPr>
                    <w:softHyphen/>
                    <w:t>den</w:t>
                  </w:r>
                </w:p>
              </w:tc>
              <w:tc>
                <w:tcPr>
                  <w:tcW w:w="1320" w:type="dxa"/>
                  <w:shd w:val="clear" w:color="auto" w:fill="auto"/>
                  <w:vAlign w:val="center"/>
                </w:tcPr>
                <w:p w14:paraId="7308779C" w14:textId="77777777" w:rsidR="00E60678" w:rsidRPr="00D34FE7" w:rsidRDefault="00E60678" w:rsidP="0020415A">
                  <w:pPr>
                    <w:pStyle w:val="Text1"/>
                    <w:spacing w:line="276" w:lineRule="auto"/>
                    <w:ind w:left="0"/>
                    <w:jc w:val="center"/>
                    <w:rPr>
                      <w:rFonts w:ascii="Arial" w:hAnsi="Arial" w:cs="Arial"/>
                      <w:b/>
                      <w:sz w:val="18"/>
                      <w:szCs w:val="18"/>
                      <w:lang w:eastAsia="de-DE"/>
                    </w:rPr>
                  </w:pPr>
                  <w:r w:rsidRPr="00D34FE7">
                    <w:rPr>
                      <w:rFonts w:ascii="Arial" w:hAnsi="Arial" w:cs="Arial"/>
                      <w:b/>
                      <w:sz w:val="18"/>
                      <w:szCs w:val="18"/>
                      <w:lang w:eastAsia="de-DE"/>
                    </w:rPr>
                    <w:t>Analy</w:t>
                  </w:r>
                  <w:r w:rsidRPr="00D34FE7">
                    <w:rPr>
                      <w:rFonts w:ascii="Arial" w:hAnsi="Arial" w:cs="Arial"/>
                      <w:b/>
                      <w:sz w:val="18"/>
                      <w:szCs w:val="18"/>
                      <w:lang w:eastAsia="de-DE"/>
                    </w:rPr>
                    <w:softHyphen/>
                    <w:t>sieren, Bewer</w:t>
                  </w:r>
                  <w:r w:rsidRPr="00D34FE7">
                    <w:rPr>
                      <w:rFonts w:ascii="Arial" w:hAnsi="Arial" w:cs="Arial"/>
                      <w:b/>
                      <w:sz w:val="18"/>
                      <w:szCs w:val="18"/>
                      <w:lang w:eastAsia="de-DE"/>
                    </w:rPr>
                    <w:softHyphen/>
                    <w:t>ten</w:t>
                  </w:r>
                </w:p>
              </w:tc>
              <w:tc>
                <w:tcPr>
                  <w:tcW w:w="1320" w:type="dxa"/>
                  <w:vAlign w:val="center"/>
                </w:tcPr>
                <w:p w14:paraId="26E19129" w14:textId="77777777" w:rsidR="00E60678" w:rsidRPr="00D34FE7" w:rsidRDefault="00E60678" w:rsidP="0020415A">
                  <w:pPr>
                    <w:pStyle w:val="Text1"/>
                    <w:spacing w:line="276" w:lineRule="auto"/>
                    <w:ind w:left="0"/>
                    <w:jc w:val="center"/>
                    <w:rPr>
                      <w:rFonts w:ascii="Arial" w:hAnsi="Arial" w:cs="Arial"/>
                      <w:b/>
                      <w:sz w:val="18"/>
                      <w:szCs w:val="18"/>
                      <w:lang w:eastAsia="de-DE"/>
                    </w:rPr>
                  </w:pPr>
                  <w:r w:rsidRPr="00D34FE7">
                    <w:rPr>
                      <w:rFonts w:ascii="Arial" w:hAnsi="Arial" w:cs="Arial"/>
                      <w:b/>
                      <w:sz w:val="18"/>
                      <w:szCs w:val="18"/>
                      <w:lang w:eastAsia="de-DE"/>
                    </w:rPr>
                    <w:t>Synthe</w:t>
                  </w:r>
                  <w:r w:rsidRPr="00D34FE7">
                    <w:rPr>
                      <w:rFonts w:ascii="Arial" w:hAnsi="Arial" w:cs="Arial"/>
                      <w:b/>
                      <w:sz w:val="18"/>
                      <w:szCs w:val="18"/>
                      <w:lang w:eastAsia="de-DE"/>
                    </w:rPr>
                    <w:softHyphen/>
                    <w:t>tisieren</w:t>
                  </w:r>
                </w:p>
              </w:tc>
            </w:tr>
            <w:tr w:rsidR="00E60678" w:rsidRPr="00D34FE7" w14:paraId="7D5D38DE" w14:textId="77777777" w:rsidTr="00B105C5">
              <w:trPr>
                <w:jc w:val="center"/>
              </w:trPr>
              <w:tc>
                <w:tcPr>
                  <w:tcW w:w="4336" w:type="dxa"/>
                  <w:shd w:val="clear" w:color="auto" w:fill="auto"/>
                  <w:vAlign w:val="center"/>
                </w:tcPr>
                <w:p w14:paraId="7FD72961" w14:textId="77777777" w:rsidR="00E60678" w:rsidRPr="00D34FE7" w:rsidRDefault="00E60678" w:rsidP="0020415A">
                  <w:pPr>
                    <w:spacing w:before="40" w:after="40"/>
                    <w:jc w:val="center"/>
                    <w:rPr>
                      <w:sz w:val="18"/>
                    </w:rPr>
                  </w:pPr>
                  <w:r w:rsidRPr="00D34FE7">
                    <w:rPr>
                      <w:sz w:val="18"/>
                    </w:rPr>
                    <w:t>Fourier-Integral</w:t>
                  </w:r>
                </w:p>
              </w:tc>
              <w:tc>
                <w:tcPr>
                  <w:tcW w:w="1319" w:type="dxa"/>
                  <w:vAlign w:val="center"/>
                </w:tcPr>
                <w:p w14:paraId="7C5B79FA"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5C6362E1" w14:textId="77777777" w:rsidR="00E60678" w:rsidRPr="00D34FE7" w:rsidRDefault="00E60678" w:rsidP="0020415A">
                  <w:pPr>
                    <w:spacing w:before="40" w:after="40"/>
                    <w:jc w:val="center"/>
                  </w:pPr>
                </w:p>
              </w:tc>
              <w:tc>
                <w:tcPr>
                  <w:tcW w:w="1320" w:type="dxa"/>
                  <w:shd w:val="clear" w:color="auto" w:fill="auto"/>
                  <w:vAlign w:val="center"/>
                </w:tcPr>
                <w:p w14:paraId="6BD543B4" w14:textId="77777777" w:rsidR="00E60678" w:rsidRPr="00D34FE7" w:rsidRDefault="00E60678" w:rsidP="0020415A">
                  <w:pPr>
                    <w:spacing w:before="40" w:after="40"/>
                    <w:jc w:val="center"/>
                  </w:pPr>
                </w:p>
              </w:tc>
              <w:tc>
                <w:tcPr>
                  <w:tcW w:w="1320" w:type="dxa"/>
                  <w:vAlign w:val="center"/>
                </w:tcPr>
                <w:p w14:paraId="6F9334CB" w14:textId="77777777" w:rsidR="00E60678" w:rsidRPr="00D34FE7" w:rsidRDefault="00E60678" w:rsidP="0020415A">
                  <w:pPr>
                    <w:pStyle w:val="Text1"/>
                    <w:ind w:left="0"/>
                    <w:jc w:val="center"/>
                    <w:rPr>
                      <w:rFonts w:ascii="Arial" w:hAnsi="Arial" w:cs="Arial"/>
                      <w:sz w:val="18"/>
                      <w:szCs w:val="18"/>
                      <w:lang w:eastAsia="de-DE"/>
                    </w:rPr>
                  </w:pPr>
                </w:p>
              </w:tc>
            </w:tr>
            <w:tr w:rsidR="00E60678" w:rsidRPr="00D34FE7" w14:paraId="258641A0" w14:textId="77777777" w:rsidTr="00B105C5">
              <w:trPr>
                <w:jc w:val="center"/>
              </w:trPr>
              <w:tc>
                <w:tcPr>
                  <w:tcW w:w="4336" w:type="dxa"/>
                  <w:shd w:val="clear" w:color="auto" w:fill="auto"/>
                  <w:vAlign w:val="center"/>
                </w:tcPr>
                <w:p w14:paraId="7C5B96DA" w14:textId="77777777" w:rsidR="00E60678" w:rsidRPr="00D34FE7" w:rsidRDefault="00E60678" w:rsidP="0020415A">
                  <w:pPr>
                    <w:spacing w:before="40" w:after="40"/>
                    <w:jc w:val="center"/>
                    <w:rPr>
                      <w:sz w:val="18"/>
                    </w:rPr>
                  </w:pPr>
                  <w:r w:rsidRPr="00D34FE7">
                    <w:rPr>
                      <w:sz w:val="18"/>
                    </w:rPr>
                    <w:t>Fourier-Reihe</w:t>
                  </w:r>
                </w:p>
              </w:tc>
              <w:tc>
                <w:tcPr>
                  <w:tcW w:w="1319" w:type="dxa"/>
                  <w:vAlign w:val="center"/>
                </w:tcPr>
                <w:p w14:paraId="60B73349"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6F376EBA" w14:textId="77777777" w:rsidR="00E60678" w:rsidRPr="00D34FE7" w:rsidRDefault="00E60678" w:rsidP="0020415A">
                  <w:pPr>
                    <w:spacing w:before="40" w:after="40"/>
                    <w:jc w:val="center"/>
                  </w:pPr>
                </w:p>
              </w:tc>
              <w:tc>
                <w:tcPr>
                  <w:tcW w:w="1320" w:type="dxa"/>
                  <w:shd w:val="clear" w:color="auto" w:fill="auto"/>
                  <w:vAlign w:val="center"/>
                </w:tcPr>
                <w:p w14:paraId="3C9FD566" w14:textId="77777777" w:rsidR="00E60678" w:rsidRPr="00D34FE7" w:rsidRDefault="00E60678" w:rsidP="0020415A">
                  <w:pPr>
                    <w:spacing w:before="40" w:after="40"/>
                    <w:jc w:val="center"/>
                  </w:pPr>
                </w:p>
              </w:tc>
              <w:tc>
                <w:tcPr>
                  <w:tcW w:w="1320" w:type="dxa"/>
                  <w:vAlign w:val="center"/>
                </w:tcPr>
                <w:p w14:paraId="5ACA7F66" w14:textId="77777777" w:rsidR="00E60678" w:rsidRPr="00D34FE7" w:rsidRDefault="00E60678" w:rsidP="0020415A">
                  <w:pPr>
                    <w:pStyle w:val="Text1"/>
                    <w:ind w:left="0"/>
                    <w:jc w:val="center"/>
                    <w:rPr>
                      <w:rFonts w:ascii="Arial" w:hAnsi="Arial" w:cs="Arial"/>
                      <w:sz w:val="18"/>
                      <w:szCs w:val="18"/>
                      <w:lang w:eastAsia="de-DE"/>
                    </w:rPr>
                  </w:pPr>
                </w:p>
              </w:tc>
            </w:tr>
            <w:tr w:rsidR="00E60678" w:rsidRPr="00D34FE7" w14:paraId="415A8CD8" w14:textId="77777777" w:rsidTr="00B105C5">
              <w:trPr>
                <w:jc w:val="center"/>
              </w:trPr>
              <w:tc>
                <w:tcPr>
                  <w:tcW w:w="4336" w:type="dxa"/>
                  <w:shd w:val="clear" w:color="auto" w:fill="auto"/>
                  <w:vAlign w:val="center"/>
                </w:tcPr>
                <w:p w14:paraId="2A905B3D" w14:textId="77777777" w:rsidR="00E60678" w:rsidRPr="00D34FE7" w:rsidRDefault="00E60678" w:rsidP="0020415A">
                  <w:pPr>
                    <w:spacing w:before="40" w:after="40"/>
                    <w:jc w:val="center"/>
                    <w:rPr>
                      <w:sz w:val="18"/>
                    </w:rPr>
                  </w:pPr>
                  <w:r w:rsidRPr="00D34FE7">
                    <w:rPr>
                      <w:sz w:val="18"/>
                    </w:rPr>
                    <w:t>Faltungsintegral</w:t>
                  </w:r>
                </w:p>
              </w:tc>
              <w:tc>
                <w:tcPr>
                  <w:tcW w:w="1319" w:type="dxa"/>
                  <w:vAlign w:val="center"/>
                </w:tcPr>
                <w:p w14:paraId="7F08EAE7"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1428A585"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76628DB2" w14:textId="77777777" w:rsidR="00E60678" w:rsidRPr="00D34FE7" w:rsidRDefault="00E60678" w:rsidP="0020415A">
                  <w:pPr>
                    <w:spacing w:before="40" w:after="40"/>
                    <w:jc w:val="center"/>
                  </w:pPr>
                </w:p>
              </w:tc>
              <w:tc>
                <w:tcPr>
                  <w:tcW w:w="1320" w:type="dxa"/>
                  <w:vAlign w:val="center"/>
                </w:tcPr>
                <w:p w14:paraId="3DE2D036" w14:textId="77777777" w:rsidR="00E60678" w:rsidRPr="00D34FE7" w:rsidRDefault="00E60678" w:rsidP="0020415A">
                  <w:pPr>
                    <w:pStyle w:val="Text1"/>
                    <w:ind w:left="0"/>
                    <w:jc w:val="center"/>
                    <w:rPr>
                      <w:rFonts w:ascii="Arial" w:hAnsi="Arial" w:cs="Arial"/>
                      <w:sz w:val="18"/>
                      <w:szCs w:val="18"/>
                      <w:lang w:eastAsia="de-DE"/>
                    </w:rPr>
                  </w:pPr>
                </w:p>
              </w:tc>
            </w:tr>
            <w:tr w:rsidR="00E60678" w:rsidRPr="00D34FE7" w14:paraId="28F6B405" w14:textId="77777777" w:rsidTr="00B105C5">
              <w:trPr>
                <w:jc w:val="center"/>
              </w:trPr>
              <w:tc>
                <w:tcPr>
                  <w:tcW w:w="4336" w:type="dxa"/>
                  <w:shd w:val="clear" w:color="auto" w:fill="auto"/>
                  <w:vAlign w:val="center"/>
                </w:tcPr>
                <w:p w14:paraId="49DA2385" w14:textId="77777777" w:rsidR="00E60678" w:rsidRPr="00D34FE7" w:rsidRDefault="00E60678" w:rsidP="0020415A">
                  <w:pPr>
                    <w:spacing w:before="40" w:after="40"/>
                    <w:jc w:val="center"/>
                    <w:rPr>
                      <w:sz w:val="18"/>
                    </w:rPr>
                  </w:pPr>
                  <w:r w:rsidRPr="00D34FE7">
                    <w:rPr>
                      <w:sz w:val="18"/>
                    </w:rPr>
                    <w:t>Abtast-Theorem &amp; Aliasing</w:t>
                  </w:r>
                </w:p>
              </w:tc>
              <w:tc>
                <w:tcPr>
                  <w:tcW w:w="1319" w:type="dxa"/>
                  <w:vAlign w:val="center"/>
                </w:tcPr>
                <w:p w14:paraId="5091721E"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76D3C9B4"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35EDF24E" w14:textId="77777777" w:rsidR="00E60678" w:rsidRPr="00D34FE7" w:rsidRDefault="00E60678" w:rsidP="0020415A">
                  <w:pPr>
                    <w:spacing w:before="40" w:after="40"/>
                    <w:jc w:val="center"/>
                  </w:pPr>
                  <w:r w:rsidRPr="00D34FE7">
                    <w:t>X</w:t>
                  </w:r>
                </w:p>
              </w:tc>
              <w:tc>
                <w:tcPr>
                  <w:tcW w:w="1320" w:type="dxa"/>
                  <w:vAlign w:val="center"/>
                </w:tcPr>
                <w:p w14:paraId="0475742E" w14:textId="77777777" w:rsidR="00E60678" w:rsidRPr="00D34FE7" w:rsidRDefault="00E60678" w:rsidP="0020415A">
                  <w:pPr>
                    <w:pStyle w:val="Text1"/>
                    <w:ind w:left="0"/>
                    <w:jc w:val="center"/>
                    <w:rPr>
                      <w:rFonts w:ascii="Arial" w:hAnsi="Arial" w:cs="Arial"/>
                      <w:sz w:val="18"/>
                      <w:szCs w:val="18"/>
                      <w:lang w:eastAsia="de-DE"/>
                    </w:rPr>
                  </w:pPr>
                </w:p>
              </w:tc>
            </w:tr>
            <w:tr w:rsidR="00E60678" w:rsidRPr="00D34FE7" w14:paraId="41EC9819" w14:textId="77777777" w:rsidTr="00B105C5">
              <w:trPr>
                <w:jc w:val="center"/>
              </w:trPr>
              <w:tc>
                <w:tcPr>
                  <w:tcW w:w="4336" w:type="dxa"/>
                  <w:shd w:val="clear" w:color="auto" w:fill="auto"/>
                  <w:vAlign w:val="center"/>
                </w:tcPr>
                <w:p w14:paraId="1B64FD35" w14:textId="77777777" w:rsidR="00E60678" w:rsidRPr="00D34FE7" w:rsidRDefault="00E60678" w:rsidP="0020415A">
                  <w:pPr>
                    <w:spacing w:before="40" w:after="40"/>
                    <w:jc w:val="center"/>
                    <w:rPr>
                      <w:sz w:val="18"/>
                    </w:rPr>
                  </w:pPr>
                  <w:r w:rsidRPr="00D34FE7">
                    <w:rPr>
                      <w:sz w:val="18"/>
                    </w:rPr>
                    <w:t>Diskrete Fourier-Transformation</w:t>
                  </w:r>
                </w:p>
              </w:tc>
              <w:tc>
                <w:tcPr>
                  <w:tcW w:w="1319" w:type="dxa"/>
                  <w:vAlign w:val="center"/>
                </w:tcPr>
                <w:p w14:paraId="0C52A87C"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5A16426F"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22FF8EAB" w14:textId="77777777" w:rsidR="00E60678" w:rsidRPr="00D34FE7" w:rsidRDefault="00E60678" w:rsidP="0020415A">
                  <w:pPr>
                    <w:spacing w:before="40" w:after="40"/>
                    <w:jc w:val="center"/>
                  </w:pPr>
                  <w:r w:rsidRPr="00D34FE7">
                    <w:t>X</w:t>
                  </w:r>
                </w:p>
              </w:tc>
              <w:tc>
                <w:tcPr>
                  <w:tcW w:w="1320" w:type="dxa"/>
                  <w:vAlign w:val="center"/>
                </w:tcPr>
                <w:p w14:paraId="4110F0A4" w14:textId="77777777" w:rsidR="00E60678" w:rsidRPr="00D34FE7" w:rsidRDefault="00E60678" w:rsidP="0020415A">
                  <w:pPr>
                    <w:pStyle w:val="Text1"/>
                    <w:ind w:left="0"/>
                    <w:jc w:val="center"/>
                    <w:rPr>
                      <w:rFonts w:ascii="Arial" w:hAnsi="Arial" w:cs="Arial"/>
                      <w:sz w:val="18"/>
                      <w:szCs w:val="18"/>
                      <w:lang w:eastAsia="de-DE"/>
                    </w:rPr>
                  </w:pPr>
                </w:p>
              </w:tc>
            </w:tr>
            <w:tr w:rsidR="00E60678" w:rsidRPr="00D34FE7" w14:paraId="45AB0CBA" w14:textId="77777777" w:rsidTr="00B105C5">
              <w:trPr>
                <w:jc w:val="center"/>
              </w:trPr>
              <w:tc>
                <w:tcPr>
                  <w:tcW w:w="4336" w:type="dxa"/>
                  <w:shd w:val="clear" w:color="auto" w:fill="auto"/>
                  <w:vAlign w:val="center"/>
                </w:tcPr>
                <w:p w14:paraId="2C93CCBA" w14:textId="77777777" w:rsidR="00E60678" w:rsidRPr="00D34FE7" w:rsidRDefault="00E60678" w:rsidP="0020415A">
                  <w:pPr>
                    <w:spacing w:before="40" w:after="40"/>
                    <w:jc w:val="center"/>
                    <w:rPr>
                      <w:sz w:val="18"/>
                    </w:rPr>
                  </w:pPr>
                  <w:r w:rsidRPr="00D34FE7">
                    <w:rPr>
                      <w:sz w:val="18"/>
                    </w:rPr>
                    <w:t>Lineare zeitinvariante Systeme</w:t>
                  </w:r>
                </w:p>
              </w:tc>
              <w:tc>
                <w:tcPr>
                  <w:tcW w:w="1319" w:type="dxa"/>
                  <w:vAlign w:val="center"/>
                </w:tcPr>
                <w:p w14:paraId="3D21C6A6"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53CEA84B"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3A1B24DB" w14:textId="77777777" w:rsidR="00E60678" w:rsidRPr="00D34FE7" w:rsidRDefault="00E60678" w:rsidP="0020415A">
                  <w:pPr>
                    <w:spacing w:before="40" w:after="40"/>
                    <w:jc w:val="center"/>
                  </w:pPr>
                  <w:r w:rsidRPr="00D34FE7">
                    <w:t>X</w:t>
                  </w:r>
                </w:p>
              </w:tc>
              <w:tc>
                <w:tcPr>
                  <w:tcW w:w="1320" w:type="dxa"/>
                  <w:vAlign w:val="center"/>
                </w:tcPr>
                <w:p w14:paraId="3E61B6B5" w14:textId="77777777" w:rsidR="00E60678" w:rsidRPr="00D34FE7" w:rsidRDefault="00E60678" w:rsidP="0020415A">
                  <w:pPr>
                    <w:pStyle w:val="Text1"/>
                    <w:ind w:left="0"/>
                    <w:jc w:val="center"/>
                    <w:rPr>
                      <w:rFonts w:ascii="Arial" w:hAnsi="Arial" w:cs="Arial"/>
                      <w:sz w:val="18"/>
                      <w:szCs w:val="18"/>
                      <w:lang w:eastAsia="de-DE"/>
                    </w:rPr>
                  </w:pPr>
                </w:p>
              </w:tc>
            </w:tr>
            <w:tr w:rsidR="00E60678" w:rsidRPr="00D34FE7" w14:paraId="16316996" w14:textId="77777777" w:rsidTr="00B105C5">
              <w:trPr>
                <w:jc w:val="center"/>
              </w:trPr>
              <w:tc>
                <w:tcPr>
                  <w:tcW w:w="4336" w:type="dxa"/>
                  <w:shd w:val="clear" w:color="auto" w:fill="auto"/>
                  <w:vAlign w:val="center"/>
                </w:tcPr>
                <w:p w14:paraId="4E1426A4" w14:textId="77777777" w:rsidR="00E60678" w:rsidRPr="00D34FE7" w:rsidRDefault="00E60678" w:rsidP="0020415A">
                  <w:pPr>
                    <w:spacing w:before="40" w:after="40"/>
                    <w:jc w:val="center"/>
                    <w:rPr>
                      <w:sz w:val="18"/>
                    </w:rPr>
                  </w:pPr>
                  <w:r w:rsidRPr="00D34FE7">
                    <w:rPr>
                      <w:sz w:val="18"/>
                    </w:rPr>
                    <w:t>Stochastische Prozesse, Spektralschätzung</w:t>
                  </w:r>
                </w:p>
              </w:tc>
              <w:tc>
                <w:tcPr>
                  <w:tcW w:w="1319" w:type="dxa"/>
                  <w:vAlign w:val="center"/>
                </w:tcPr>
                <w:p w14:paraId="761B5112"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1102042C"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1566BD5D" w14:textId="77777777" w:rsidR="00E60678" w:rsidRPr="00D34FE7" w:rsidRDefault="00E60678" w:rsidP="0020415A">
                  <w:pPr>
                    <w:spacing w:before="40" w:after="40"/>
                    <w:jc w:val="center"/>
                  </w:pPr>
                  <w:r w:rsidRPr="00D34FE7">
                    <w:t>X</w:t>
                  </w:r>
                </w:p>
              </w:tc>
              <w:tc>
                <w:tcPr>
                  <w:tcW w:w="1320" w:type="dxa"/>
                  <w:vAlign w:val="center"/>
                </w:tcPr>
                <w:p w14:paraId="217B672A" w14:textId="77777777" w:rsidR="00E60678" w:rsidRPr="00D34FE7" w:rsidRDefault="00E60678" w:rsidP="0020415A">
                  <w:pPr>
                    <w:pStyle w:val="Text1"/>
                    <w:ind w:left="0"/>
                    <w:jc w:val="center"/>
                    <w:rPr>
                      <w:rFonts w:ascii="Arial" w:hAnsi="Arial" w:cs="Arial"/>
                      <w:sz w:val="18"/>
                      <w:szCs w:val="18"/>
                      <w:lang w:eastAsia="de-DE"/>
                    </w:rPr>
                  </w:pPr>
                </w:p>
              </w:tc>
            </w:tr>
            <w:tr w:rsidR="00E60678" w:rsidRPr="00D34FE7" w14:paraId="1B6D4E76" w14:textId="77777777" w:rsidTr="00B105C5">
              <w:trPr>
                <w:jc w:val="center"/>
              </w:trPr>
              <w:tc>
                <w:tcPr>
                  <w:tcW w:w="4336" w:type="dxa"/>
                  <w:shd w:val="clear" w:color="auto" w:fill="auto"/>
                  <w:vAlign w:val="center"/>
                </w:tcPr>
                <w:p w14:paraId="00AC633B" w14:textId="77777777" w:rsidR="00E60678" w:rsidRPr="00D34FE7" w:rsidRDefault="00E60678" w:rsidP="0020415A">
                  <w:pPr>
                    <w:spacing w:before="40" w:after="40"/>
                    <w:jc w:val="center"/>
                    <w:rPr>
                      <w:sz w:val="18"/>
                    </w:rPr>
                  </w:pPr>
                  <w:r w:rsidRPr="00D34FE7">
                    <w:rPr>
                      <w:sz w:val="18"/>
                    </w:rPr>
                    <w:t>Modelle stochastischer Prozesse</w:t>
                  </w:r>
                </w:p>
              </w:tc>
              <w:tc>
                <w:tcPr>
                  <w:tcW w:w="1319" w:type="dxa"/>
                  <w:vAlign w:val="center"/>
                </w:tcPr>
                <w:p w14:paraId="706789B3"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4F1A8BDE"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4874A1FC" w14:textId="77777777" w:rsidR="00E60678" w:rsidRPr="00D34FE7" w:rsidRDefault="00E60678" w:rsidP="0020415A">
                  <w:pPr>
                    <w:spacing w:before="40" w:after="40"/>
                    <w:jc w:val="center"/>
                  </w:pPr>
                </w:p>
              </w:tc>
              <w:tc>
                <w:tcPr>
                  <w:tcW w:w="1320" w:type="dxa"/>
                  <w:vAlign w:val="center"/>
                </w:tcPr>
                <w:p w14:paraId="3D770E53" w14:textId="77777777" w:rsidR="00E60678" w:rsidRPr="00D34FE7" w:rsidRDefault="00E60678" w:rsidP="0020415A">
                  <w:pPr>
                    <w:pStyle w:val="Text1"/>
                    <w:ind w:left="0"/>
                    <w:jc w:val="center"/>
                    <w:rPr>
                      <w:rFonts w:ascii="Arial" w:hAnsi="Arial" w:cs="Arial"/>
                      <w:sz w:val="18"/>
                      <w:szCs w:val="18"/>
                      <w:lang w:eastAsia="de-DE"/>
                    </w:rPr>
                  </w:pPr>
                </w:p>
              </w:tc>
            </w:tr>
            <w:tr w:rsidR="00E60678" w:rsidRPr="00D34FE7" w14:paraId="7D7E23E7" w14:textId="77777777" w:rsidTr="00B105C5">
              <w:trPr>
                <w:jc w:val="center"/>
              </w:trPr>
              <w:tc>
                <w:tcPr>
                  <w:tcW w:w="4336" w:type="dxa"/>
                  <w:shd w:val="clear" w:color="auto" w:fill="auto"/>
                  <w:vAlign w:val="center"/>
                </w:tcPr>
                <w:p w14:paraId="4B67C335" w14:textId="77777777" w:rsidR="00E60678" w:rsidRPr="00D34FE7" w:rsidRDefault="00E60678" w:rsidP="0020415A">
                  <w:pPr>
                    <w:spacing w:before="40" w:after="40"/>
                    <w:jc w:val="center"/>
                    <w:rPr>
                      <w:sz w:val="18"/>
                    </w:rPr>
                  </w:pPr>
                  <w:r w:rsidRPr="00D34FE7">
                    <w:rPr>
                      <w:sz w:val="18"/>
                    </w:rPr>
                    <w:t>Zeit-Frequenz-Analyse</w:t>
                  </w:r>
                </w:p>
              </w:tc>
              <w:tc>
                <w:tcPr>
                  <w:tcW w:w="1319" w:type="dxa"/>
                  <w:vAlign w:val="center"/>
                </w:tcPr>
                <w:p w14:paraId="66B8A6E3"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54E73C1D" w14:textId="77777777" w:rsidR="00E60678" w:rsidRPr="00D34FE7" w:rsidRDefault="00E60678" w:rsidP="0020415A">
                  <w:pPr>
                    <w:spacing w:before="40" w:after="40"/>
                    <w:jc w:val="center"/>
                  </w:pPr>
                  <w:r w:rsidRPr="00D34FE7">
                    <w:t>X</w:t>
                  </w:r>
                </w:p>
              </w:tc>
              <w:tc>
                <w:tcPr>
                  <w:tcW w:w="1320" w:type="dxa"/>
                  <w:shd w:val="clear" w:color="auto" w:fill="auto"/>
                  <w:vAlign w:val="center"/>
                </w:tcPr>
                <w:p w14:paraId="45FA02B8" w14:textId="77777777" w:rsidR="00E60678" w:rsidRPr="00D34FE7" w:rsidRDefault="00E60678" w:rsidP="0020415A">
                  <w:pPr>
                    <w:spacing w:before="40" w:after="40"/>
                    <w:jc w:val="center"/>
                  </w:pPr>
                </w:p>
              </w:tc>
              <w:tc>
                <w:tcPr>
                  <w:tcW w:w="1320" w:type="dxa"/>
                  <w:vAlign w:val="center"/>
                </w:tcPr>
                <w:p w14:paraId="2347330C" w14:textId="77777777" w:rsidR="00E60678" w:rsidRPr="00D34FE7" w:rsidRDefault="00E60678" w:rsidP="0020415A">
                  <w:pPr>
                    <w:pStyle w:val="Text1"/>
                    <w:ind w:left="0"/>
                    <w:jc w:val="center"/>
                    <w:rPr>
                      <w:rFonts w:ascii="Arial" w:hAnsi="Arial" w:cs="Arial"/>
                      <w:sz w:val="18"/>
                      <w:szCs w:val="18"/>
                      <w:lang w:eastAsia="de-DE"/>
                    </w:rPr>
                  </w:pPr>
                </w:p>
              </w:tc>
            </w:tr>
          </w:tbl>
          <w:p w14:paraId="6B345F3C" w14:textId="77777777" w:rsidR="00E60678" w:rsidRPr="00D34FE7" w:rsidRDefault="00E60678" w:rsidP="0020415A">
            <w:pPr>
              <w:pStyle w:val="Text1"/>
              <w:spacing w:before="0" w:after="0"/>
              <w:ind w:left="0"/>
              <w:jc w:val="left"/>
              <w:rPr>
                <w:rFonts w:ascii="Arial" w:hAnsi="Arial" w:cs="Arial"/>
                <w:sz w:val="20"/>
                <w:szCs w:val="20"/>
                <w:lang w:eastAsia="de-DE"/>
              </w:rPr>
            </w:pPr>
            <w:r w:rsidRPr="00D34FE7">
              <w:rPr>
                <w:rFonts w:ascii="Arial" w:hAnsi="Arial" w:cs="Arial"/>
                <w:sz w:val="6"/>
                <w:szCs w:val="20"/>
                <w:lang w:eastAsia="de-DE"/>
              </w:rPr>
              <w:t xml:space="preserve"> _</w:t>
            </w:r>
          </w:p>
        </w:tc>
      </w:tr>
      <w:tr w:rsidR="00E60678" w:rsidRPr="00D34FE7" w14:paraId="3C6FC8C8"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070E1C3C" w14:textId="5FF3F1A7" w:rsidR="00E60678" w:rsidRPr="004D138A" w:rsidRDefault="004D138A" w:rsidP="004D138A">
            <w:pPr>
              <w:spacing w:before="60"/>
              <w:rPr>
                <w:rFonts w:cs="Arial"/>
                <w:kern w:val="16"/>
                <w:sz w:val="20"/>
                <w:szCs w:val="20"/>
              </w:rPr>
            </w:pPr>
            <w:r>
              <w:rPr>
                <w:rFonts w:cs="Arial"/>
                <w:kern w:val="16"/>
                <w:sz w:val="20"/>
                <w:szCs w:val="20"/>
              </w:rPr>
              <w:t>Modulinhalte</w:t>
            </w:r>
          </w:p>
        </w:tc>
        <w:tc>
          <w:tcPr>
            <w:tcW w:w="7229" w:type="dxa"/>
            <w:gridSpan w:val="2"/>
          </w:tcPr>
          <w:p w14:paraId="435DE31E" w14:textId="77777777" w:rsidR="00E60678" w:rsidRPr="00D34FE7" w:rsidRDefault="00E60678" w:rsidP="00802BB8">
            <w:pPr>
              <w:numPr>
                <w:ilvl w:val="0"/>
                <w:numId w:val="5"/>
              </w:numPr>
              <w:spacing w:before="60" w:after="0" w:line="240" w:lineRule="auto"/>
              <w:ind w:left="357" w:hanging="357"/>
              <w:rPr>
                <w:rFonts w:cs="Arial"/>
                <w:kern w:val="16"/>
                <w:sz w:val="20"/>
                <w:szCs w:val="20"/>
              </w:rPr>
            </w:pPr>
            <w:r w:rsidRPr="00D34FE7">
              <w:rPr>
                <w:rFonts w:cs="Arial"/>
                <w:kern w:val="16"/>
                <w:sz w:val="20"/>
                <w:szCs w:val="20"/>
              </w:rPr>
              <w:t>Einführung</w:t>
            </w:r>
          </w:p>
          <w:p w14:paraId="03DECE05" w14:textId="77777777" w:rsidR="00E60678" w:rsidRPr="00D34FE7" w:rsidRDefault="00E60678" w:rsidP="00802BB8">
            <w:pPr>
              <w:numPr>
                <w:ilvl w:val="0"/>
                <w:numId w:val="5"/>
              </w:numPr>
              <w:spacing w:after="0" w:line="240" w:lineRule="auto"/>
              <w:rPr>
                <w:rFonts w:cs="Arial"/>
                <w:kern w:val="16"/>
                <w:sz w:val="20"/>
                <w:szCs w:val="20"/>
              </w:rPr>
            </w:pPr>
            <w:r w:rsidRPr="00D34FE7">
              <w:rPr>
                <w:rFonts w:cs="Arial"/>
                <w:kern w:val="16"/>
                <w:sz w:val="20"/>
                <w:szCs w:val="20"/>
              </w:rPr>
              <w:t>Fourier-Integral</w:t>
            </w:r>
          </w:p>
          <w:p w14:paraId="15923A4F"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Integraltransformationen, Fourier-Kernfunktion</w:t>
            </w:r>
          </w:p>
          <w:p w14:paraId="25D3ADC9" w14:textId="77777777" w:rsidR="00E60678" w:rsidRPr="00D34FE7" w:rsidRDefault="00E60678" w:rsidP="00802BB8">
            <w:pPr>
              <w:numPr>
                <w:ilvl w:val="1"/>
                <w:numId w:val="5"/>
              </w:numPr>
              <w:spacing w:after="0" w:line="240" w:lineRule="auto"/>
              <w:ind w:hanging="578"/>
              <w:rPr>
                <w:rFonts w:cs="Arial"/>
                <w:kern w:val="16"/>
                <w:sz w:val="20"/>
                <w:szCs w:val="20"/>
              </w:rPr>
            </w:pPr>
            <w:proofErr w:type="spellStart"/>
            <w:r w:rsidRPr="00D34FE7">
              <w:rPr>
                <w:rFonts w:cs="Arial"/>
                <w:kern w:val="16"/>
                <w:sz w:val="20"/>
                <w:szCs w:val="20"/>
              </w:rPr>
              <w:t>Dirichlet</w:t>
            </w:r>
            <w:proofErr w:type="spellEnd"/>
            <w:r w:rsidRPr="00D34FE7">
              <w:rPr>
                <w:rFonts w:cs="Arial"/>
                <w:kern w:val="16"/>
                <w:sz w:val="20"/>
                <w:szCs w:val="20"/>
              </w:rPr>
              <w:t>-Bedingungen</w:t>
            </w:r>
          </w:p>
          <w:p w14:paraId="44BEBDA1"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Elementarsignale</w:t>
            </w:r>
          </w:p>
          <w:p w14:paraId="647D9983"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Eigenschaften</w:t>
            </w:r>
          </w:p>
          <w:p w14:paraId="41771021"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Signalenergie, Signalleistung, Dezibel-Maß</w:t>
            </w:r>
          </w:p>
          <w:p w14:paraId="0FB29E27"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Bandbreite</w:t>
            </w:r>
          </w:p>
          <w:p w14:paraId="526A01AD" w14:textId="77777777" w:rsidR="00E60678" w:rsidRPr="00D34FE7" w:rsidRDefault="00E60678" w:rsidP="00802BB8">
            <w:pPr>
              <w:numPr>
                <w:ilvl w:val="0"/>
                <w:numId w:val="5"/>
              </w:numPr>
              <w:spacing w:after="0" w:line="240" w:lineRule="auto"/>
              <w:rPr>
                <w:rFonts w:cs="Arial"/>
                <w:kern w:val="16"/>
                <w:sz w:val="20"/>
                <w:szCs w:val="20"/>
              </w:rPr>
            </w:pPr>
            <w:r w:rsidRPr="00D34FE7">
              <w:rPr>
                <w:rFonts w:cs="Arial"/>
                <w:kern w:val="16"/>
                <w:sz w:val="20"/>
                <w:szCs w:val="20"/>
              </w:rPr>
              <w:t>Fourier-Reihe</w:t>
            </w:r>
          </w:p>
          <w:p w14:paraId="47CF3CF0" w14:textId="77777777" w:rsidR="00E60678" w:rsidRPr="00D34FE7" w:rsidRDefault="00E60678" w:rsidP="00802BB8">
            <w:pPr>
              <w:numPr>
                <w:ilvl w:val="0"/>
                <w:numId w:val="5"/>
              </w:numPr>
              <w:spacing w:after="0" w:line="240" w:lineRule="auto"/>
              <w:rPr>
                <w:rFonts w:cs="Arial"/>
                <w:kern w:val="16"/>
                <w:sz w:val="20"/>
                <w:szCs w:val="20"/>
              </w:rPr>
            </w:pPr>
            <w:r w:rsidRPr="00D34FE7">
              <w:rPr>
                <w:rFonts w:cs="Arial"/>
                <w:kern w:val="16"/>
                <w:sz w:val="20"/>
                <w:szCs w:val="20"/>
              </w:rPr>
              <w:t>Faltungsintegral</w:t>
            </w:r>
          </w:p>
          <w:p w14:paraId="74619D06" w14:textId="77777777" w:rsidR="00E60678" w:rsidRPr="00D34FE7" w:rsidRDefault="00E60678" w:rsidP="00802BB8">
            <w:pPr>
              <w:numPr>
                <w:ilvl w:val="0"/>
                <w:numId w:val="5"/>
              </w:numPr>
              <w:spacing w:after="0" w:line="240" w:lineRule="auto"/>
              <w:rPr>
                <w:rFonts w:cs="Arial"/>
                <w:kern w:val="16"/>
                <w:sz w:val="20"/>
                <w:szCs w:val="20"/>
              </w:rPr>
            </w:pPr>
            <w:r w:rsidRPr="00D34FE7">
              <w:rPr>
                <w:rFonts w:cs="Arial"/>
                <w:kern w:val="16"/>
                <w:sz w:val="20"/>
                <w:szCs w:val="20"/>
              </w:rPr>
              <w:t>Abtast-Theorem</w:t>
            </w:r>
          </w:p>
          <w:p w14:paraId="5FD1E737" w14:textId="77777777" w:rsidR="00E60678" w:rsidRPr="00D34FE7" w:rsidRDefault="00E60678" w:rsidP="00802BB8">
            <w:pPr>
              <w:numPr>
                <w:ilvl w:val="0"/>
                <w:numId w:val="5"/>
              </w:numPr>
              <w:spacing w:after="0" w:line="240" w:lineRule="auto"/>
              <w:rPr>
                <w:rFonts w:cs="Arial"/>
                <w:kern w:val="16"/>
                <w:sz w:val="20"/>
                <w:szCs w:val="20"/>
              </w:rPr>
            </w:pPr>
            <w:r w:rsidRPr="00D34FE7">
              <w:rPr>
                <w:rFonts w:cs="Arial"/>
                <w:kern w:val="16"/>
                <w:sz w:val="20"/>
                <w:szCs w:val="20"/>
              </w:rPr>
              <w:t>Diskrete Fourier-Transformation</w:t>
            </w:r>
          </w:p>
          <w:p w14:paraId="12A00286"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Eigenschaften</w:t>
            </w:r>
          </w:p>
          <w:p w14:paraId="1F8D847B"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Diskrete Walsh-Transformation, z-Transformation</w:t>
            </w:r>
          </w:p>
          <w:p w14:paraId="13202632" w14:textId="77777777" w:rsidR="00E60678" w:rsidRPr="00D34FE7" w:rsidRDefault="00E60678" w:rsidP="00802BB8">
            <w:pPr>
              <w:numPr>
                <w:ilvl w:val="0"/>
                <w:numId w:val="5"/>
              </w:numPr>
              <w:spacing w:after="0" w:line="240" w:lineRule="auto"/>
              <w:rPr>
                <w:rFonts w:cs="Arial"/>
                <w:kern w:val="16"/>
                <w:sz w:val="20"/>
                <w:szCs w:val="20"/>
              </w:rPr>
            </w:pPr>
            <w:r w:rsidRPr="00D34FE7">
              <w:rPr>
                <w:rFonts w:cs="Arial"/>
                <w:kern w:val="16"/>
                <w:sz w:val="20"/>
                <w:szCs w:val="20"/>
              </w:rPr>
              <w:t>Lineare, zeitinvariante Systeme</w:t>
            </w:r>
          </w:p>
          <w:p w14:paraId="536618E4"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Eigenschaften</w:t>
            </w:r>
          </w:p>
          <w:p w14:paraId="0ED5BCAC"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Impulsantwort, Übertragungsfunktion, Bode-Diagramm</w:t>
            </w:r>
          </w:p>
          <w:p w14:paraId="38B3BDCB"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Pol-Nullstellen-Bild, Stabilität</w:t>
            </w:r>
          </w:p>
          <w:p w14:paraId="6284EE22"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Zustandsraumbeschreibung</w:t>
            </w:r>
          </w:p>
          <w:p w14:paraId="20B082F1" w14:textId="77777777" w:rsidR="00E60678" w:rsidRPr="00D34FE7" w:rsidRDefault="00E60678" w:rsidP="00802BB8">
            <w:pPr>
              <w:numPr>
                <w:ilvl w:val="0"/>
                <w:numId w:val="5"/>
              </w:numPr>
              <w:spacing w:after="0" w:line="240" w:lineRule="auto"/>
              <w:rPr>
                <w:rFonts w:cs="Arial"/>
                <w:kern w:val="16"/>
                <w:sz w:val="20"/>
                <w:szCs w:val="20"/>
              </w:rPr>
            </w:pPr>
            <w:r w:rsidRPr="00D34FE7">
              <w:rPr>
                <w:rFonts w:cs="Arial"/>
                <w:kern w:val="16"/>
                <w:sz w:val="20"/>
                <w:szCs w:val="20"/>
              </w:rPr>
              <w:t>Stochastische Signale</w:t>
            </w:r>
          </w:p>
          <w:p w14:paraId="2E9C234E"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Eigenschaften</w:t>
            </w:r>
          </w:p>
          <w:p w14:paraId="37033350"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Wahrscheinlichkeitsdichtefunktion</w:t>
            </w:r>
          </w:p>
          <w:p w14:paraId="10D464F3"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Wiener-</w:t>
            </w:r>
            <w:proofErr w:type="spellStart"/>
            <w:r w:rsidRPr="00D34FE7">
              <w:rPr>
                <w:rFonts w:cs="Arial"/>
                <w:kern w:val="16"/>
                <w:sz w:val="20"/>
                <w:szCs w:val="20"/>
              </w:rPr>
              <w:t>Chintschin</w:t>
            </w:r>
            <w:proofErr w:type="spellEnd"/>
            <w:r w:rsidRPr="00D34FE7">
              <w:rPr>
                <w:rFonts w:cs="Arial"/>
                <w:kern w:val="16"/>
                <w:sz w:val="20"/>
                <w:szCs w:val="20"/>
              </w:rPr>
              <w:t>-Theorem, spektrale Leistungsdichte</w:t>
            </w:r>
          </w:p>
          <w:p w14:paraId="3F316C6F" w14:textId="77777777" w:rsidR="00E60678" w:rsidRPr="00D34FE7" w:rsidRDefault="00E60678" w:rsidP="00802BB8">
            <w:pPr>
              <w:numPr>
                <w:ilvl w:val="1"/>
                <w:numId w:val="5"/>
              </w:numPr>
              <w:spacing w:after="0" w:line="240" w:lineRule="auto"/>
              <w:ind w:hanging="578"/>
              <w:rPr>
                <w:rFonts w:cs="Arial"/>
                <w:kern w:val="16"/>
                <w:sz w:val="20"/>
                <w:szCs w:val="20"/>
              </w:rPr>
            </w:pPr>
            <w:proofErr w:type="spellStart"/>
            <w:r w:rsidRPr="00D34FE7">
              <w:rPr>
                <w:rFonts w:cs="Arial"/>
                <w:kern w:val="16"/>
                <w:sz w:val="20"/>
                <w:szCs w:val="20"/>
              </w:rPr>
              <w:t>Cepstrum</w:t>
            </w:r>
            <w:proofErr w:type="spellEnd"/>
          </w:p>
          <w:p w14:paraId="6619B3F7"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Spektralschätzung</w:t>
            </w:r>
          </w:p>
          <w:p w14:paraId="0319FC2D"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Modelle stochastischer Prozesse</w:t>
            </w:r>
          </w:p>
          <w:p w14:paraId="16EBFDFA"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Optimierung von Prozessmodellen</w:t>
            </w:r>
          </w:p>
          <w:p w14:paraId="767B1911"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lastRenderedPageBreak/>
              <w:t>Zeitreihenvorhersage</w:t>
            </w:r>
          </w:p>
          <w:p w14:paraId="6B7D8953" w14:textId="77777777" w:rsidR="00E60678" w:rsidRPr="00D34FE7" w:rsidRDefault="00E60678" w:rsidP="00802BB8">
            <w:pPr>
              <w:numPr>
                <w:ilvl w:val="0"/>
                <w:numId w:val="5"/>
              </w:numPr>
              <w:spacing w:after="0" w:line="240" w:lineRule="auto"/>
              <w:rPr>
                <w:rFonts w:cs="Arial"/>
                <w:kern w:val="16"/>
                <w:sz w:val="20"/>
                <w:szCs w:val="20"/>
              </w:rPr>
            </w:pPr>
            <w:r w:rsidRPr="00D34FE7">
              <w:rPr>
                <w:rFonts w:cs="Arial"/>
                <w:kern w:val="16"/>
                <w:sz w:val="20"/>
                <w:szCs w:val="20"/>
              </w:rPr>
              <w:t>Zeit-Frequenz-Analyse</w:t>
            </w:r>
          </w:p>
          <w:p w14:paraId="4A0A2193"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Kurzzeit-Fourier-Transformation</w:t>
            </w:r>
          </w:p>
          <w:p w14:paraId="01B6D7F4"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Gabor-Reihe</w:t>
            </w:r>
          </w:p>
          <w:p w14:paraId="5E874D0F" w14:textId="77777777" w:rsidR="00E60678" w:rsidRPr="00D34FE7" w:rsidRDefault="00E60678" w:rsidP="00802BB8">
            <w:pPr>
              <w:numPr>
                <w:ilvl w:val="1"/>
                <w:numId w:val="5"/>
              </w:numPr>
              <w:spacing w:after="0" w:line="240" w:lineRule="auto"/>
              <w:ind w:hanging="578"/>
              <w:rPr>
                <w:rFonts w:cs="Arial"/>
                <w:kern w:val="16"/>
                <w:sz w:val="20"/>
                <w:szCs w:val="20"/>
              </w:rPr>
            </w:pPr>
            <w:r w:rsidRPr="00D34FE7">
              <w:rPr>
                <w:rFonts w:cs="Arial"/>
                <w:kern w:val="16"/>
                <w:sz w:val="20"/>
                <w:szCs w:val="20"/>
              </w:rPr>
              <w:t>Kontinuierliche Wavelet-Transformation</w:t>
            </w:r>
          </w:p>
          <w:p w14:paraId="07A412BE" w14:textId="77777777" w:rsidR="00E60678" w:rsidRPr="00D34FE7" w:rsidRDefault="00E60678" w:rsidP="00802BB8">
            <w:pPr>
              <w:numPr>
                <w:ilvl w:val="1"/>
                <w:numId w:val="5"/>
              </w:numPr>
              <w:spacing w:after="60" w:line="240" w:lineRule="auto"/>
              <w:ind w:left="793" w:hanging="578"/>
              <w:rPr>
                <w:rFonts w:cs="Arial"/>
                <w:kern w:val="16"/>
                <w:sz w:val="20"/>
                <w:szCs w:val="20"/>
              </w:rPr>
            </w:pPr>
            <w:r w:rsidRPr="00D34FE7">
              <w:rPr>
                <w:rFonts w:cs="Arial"/>
                <w:kern w:val="16"/>
                <w:sz w:val="20"/>
                <w:szCs w:val="20"/>
              </w:rPr>
              <w:t>Diskrete Wavelet-Transformation und Multi-Skalen-Analyse</w:t>
            </w:r>
          </w:p>
        </w:tc>
      </w:tr>
      <w:tr w:rsidR="00E60678" w:rsidRPr="00D34FE7" w14:paraId="69A17AD5"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07E444B3" w14:textId="576E1190" w:rsidR="00E60678" w:rsidRPr="004D138A" w:rsidRDefault="004D138A" w:rsidP="0020415A">
            <w:pPr>
              <w:spacing w:before="60"/>
              <w:rPr>
                <w:rFonts w:cs="Arial"/>
                <w:kern w:val="16"/>
                <w:sz w:val="20"/>
                <w:szCs w:val="20"/>
              </w:rPr>
            </w:pPr>
            <w:r>
              <w:rPr>
                <w:rFonts w:cs="Arial"/>
                <w:kern w:val="16"/>
                <w:sz w:val="20"/>
                <w:szCs w:val="20"/>
              </w:rPr>
              <w:lastRenderedPageBreak/>
              <w:t>Lehrformen</w:t>
            </w:r>
          </w:p>
        </w:tc>
        <w:tc>
          <w:tcPr>
            <w:tcW w:w="7229" w:type="dxa"/>
            <w:gridSpan w:val="2"/>
            <w:shd w:val="clear" w:color="auto" w:fill="auto"/>
          </w:tcPr>
          <w:p w14:paraId="5B2C3D93" w14:textId="77777777" w:rsidR="00E60678" w:rsidRPr="00D34FE7" w:rsidRDefault="00E60678" w:rsidP="0020415A">
            <w:pPr>
              <w:pStyle w:val="Listenabsatz"/>
              <w:snapToGrid w:val="0"/>
              <w:spacing w:before="60"/>
              <w:ind w:left="0"/>
              <w:rPr>
                <w:rFonts w:ascii="Arial" w:hAnsi="Arial" w:cs="Arial"/>
                <w:kern w:val="16"/>
                <w:sz w:val="20"/>
                <w:szCs w:val="20"/>
                <w:lang w:eastAsia="de-DE"/>
              </w:rPr>
            </w:pPr>
            <w:r w:rsidRPr="00D34FE7">
              <w:rPr>
                <w:rFonts w:ascii="Arial" w:hAnsi="Arial" w:cs="Arial"/>
                <w:kern w:val="16"/>
                <w:sz w:val="20"/>
                <w:szCs w:val="20"/>
                <w:lang w:eastAsia="de-DE"/>
              </w:rPr>
              <w:t>Tafelvorlesung mit</w:t>
            </w:r>
          </w:p>
          <w:p w14:paraId="4B43133B" w14:textId="77777777" w:rsidR="00E60678" w:rsidRPr="00D34FE7" w:rsidRDefault="00E60678" w:rsidP="0010008C">
            <w:pPr>
              <w:pStyle w:val="Listenabsatz"/>
              <w:numPr>
                <w:ilvl w:val="0"/>
                <w:numId w:val="4"/>
              </w:numPr>
              <w:suppressAutoHyphens/>
              <w:snapToGrid w:val="0"/>
              <w:spacing w:after="0" w:line="240" w:lineRule="auto"/>
              <w:ind w:left="720"/>
              <w:contextualSpacing w:val="0"/>
              <w:rPr>
                <w:rFonts w:ascii="Arial" w:hAnsi="Arial" w:cs="Arial"/>
                <w:kern w:val="16"/>
                <w:sz w:val="20"/>
                <w:szCs w:val="20"/>
                <w:lang w:eastAsia="de-DE"/>
              </w:rPr>
            </w:pPr>
            <w:r w:rsidRPr="00D34FE7">
              <w:rPr>
                <w:rFonts w:ascii="Arial" w:hAnsi="Arial" w:cs="Arial"/>
                <w:kern w:val="16"/>
                <w:sz w:val="20"/>
                <w:szCs w:val="20"/>
                <w:lang w:eastAsia="de-DE"/>
              </w:rPr>
              <w:t>Lückenskripten</w:t>
            </w:r>
          </w:p>
          <w:p w14:paraId="6745AEAD" w14:textId="77777777" w:rsidR="00E60678" w:rsidRPr="00D34FE7" w:rsidRDefault="00E60678" w:rsidP="0010008C">
            <w:pPr>
              <w:pStyle w:val="Listenabsatz"/>
              <w:numPr>
                <w:ilvl w:val="0"/>
                <w:numId w:val="4"/>
              </w:numPr>
              <w:suppressAutoHyphens/>
              <w:snapToGrid w:val="0"/>
              <w:spacing w:after="0" w:line="240" w:lineRule="auto"/>
              <w:ind w:left="720"/>
              <w:contextualSpacing w:val="0"/>
              <w:rPr>
                <w:rFonts w:ascii="Arial" w:hAnsi="Arial" w:cs="Arial"/>
                <w:kern w:val="16"/>
                <w:sz w:val="20"/>
                <w:szCs w:val="20"/>
                <w:lang w:eastAsia="de-DE"/>
              </w:rPr>
            </w:pPr>
            <w:r w:rsidRPr="00D34FE7">
              <w:rPr>
                <w:rFonts w:ascii="Arial" w:hAnsi="Arial" w:cs="Arial"/>
                <w:kern w:val="16"/>
                <w:sz w:val="20"/>
                <w:szCs w:val="20"/>
                <w:lang w:eastAsia="de-DE"/>
              </w:rPr>
              <w:t>Rechnerbasierter Präsentation</w:t>
            </w:r>
          </w:p>
          <w:p w14:paraId="774B006E" w14:textId="77777777" w:rsidR="00E60678" w:rsidRPr="00D34FE7" w:rsidRDefault="00E60678" w:rsidP="0010008C">
            <w:pPr>
              <w:pStyle w:val="Listenabsatz"/>
              <w:numPr>
                <w:ilvl w:val="0"/>
                <w:numId w:val="4"/>
              </w:numPr>
              <w:suppressAutoHyphens/>
              <w:snapToGrid w:val="0"/>
              <w:spacing w:after="0" w:line="240" w:lineRule="auto"/>
              <w:ind w:left="720"/>
              <w:contextualSpacing w:val="0"/>
              <w:rPr>
                <w:rFonts w:ascii="Arial" w:hAnsi="Arial" w:cs="Arial"/>
                <w:kern w:val="16"/>
                <w:sz w:val="20"/>
                <w:szCs w:val="20"/>
                <w:lang w:eastAsia="de-DE"/>
              </w:rPr>
            </w:pPr>
            <w:r w:rsidRPr="00D34FE7">
              <w:rPr>
                <w:rFonts w:ascii="Arial" w:hAnsi="Arial" w:cs="Arial"/>
                <w:kern w:val="16"/>
                <w:sz w:val="20"/>
                <w:szCs w:val="20"/>
                <w:lang w:eastAsia="de-DE"/>
              </w:rPr>
              <w:t>Demonstrationsprogrammen</w:t>
            </w:r>
          </w:p>
          <w:p w14:paraId="135C7725" w14:textId="77777777" w:rsidR="00E60678" w:rsidRPr="00D34FE7" w:rsidRDefault="00E60678" w:rsidP="0020415A">
            <w:pPr>
              <w:pStyle w:val="Listenabsatz"/>
              <w:snapToGrid w:val="0"/>
              <w:ind w:left="0"/>
              <w:rPr>
                <w:rFonts w:ascii="Arial" w:hAnsi="Arial" w:cs="Arial"/>
                <w:kern w:val="16"/>
                <w:sz w:val="20"/>
                <w:szCs w:val="20"/>
                <w:lang w:eastAsia="de-DE"/>
              </w:rPr>
            </w:pPr>
            <w:r w:rsidRPr="00D34FE7">
              <w:rPr>
                <w:rFonts w:ascii="Arial" w:hAnsi="Arial" w:cs="Arial"/>
                <w:kern w:val="16"/>
                <w:sz w:val="20"/>
                <w:szCs w:val="20"/>
                <w:lang w:eastAsia="de-DE"/>
              </w:rPr>
              <w:t>Übungen im Computer-Pool</w:t>
            </w:r>
          </w:p>
          <w:p w14:paraId="5D539198" w14:textId="77777777" w:rsidR="00E60678" w:rsidRPr="00D34FE7" w:rsidRDefault="00E60678" w:rsidP="0010008C">
            <w:pPr>
              <w:pStyle w:val="Listenabsatz"/>
              <w:numPr>
                <w:ilvl w:val="0"/>
                <w:numId w:val="4"/>
              </w:numPr>
              <w:suppressAutoHyphens/>
              <w:snapToGrid w:val="0"/>
              <w:spacing w:after="0" w:line="240" w:lineRule="auto"/>
              <w:ind w:left="720"/>
              <w:contextualSpacing w:val="0"/>
              <w:rPr>
                <w:rFonts w:ascii="Arial" w:hAnsi="Arial" w:cs="Arial"/>
                <w:kern w:val="16"/>
                <w:sz w:val="20"/>
                <w:szCs w:val="20"/>
                <w:lang w:eastAsia="de-DE"/>
              </w:rPr>
            </w:pPr>
            <w:r w:rsidRPr="00D34FE7">
              <w:rPr>
                <w:rFonts w:ascii="Arial" w:hAnsi="Arial" w:cs="Arial"/>
                <w:kern w:val="16"/>
                <w:sz w:val="20"/>
                <w:szCs w:val="20"/>
                <w:lang w:eastAsia="de-DE"/>
              </w:rPr>
              <w:t>Programmierung mit MATLAB und Signalverarbeitungs-Bibliothek</w:t>
            </w:r>
          </w:p>
          <w:p w14:paraId="6A05552C" w14:textId="77777777" w:rsidR="00E60678" w:rsidRPr="00D34FE7" w:rsidRDefault="00E60678" w:rsidP="0010008C">
            <w:pPr>
              <w:pStyle w:val="Listenabsatz"/>
              <w:numPr>
                <w:ilvl w:val="0"/>
                <w:numId w:val="4"/>
              </w:numPr>
              <w:suppressAutoHyphens/>
              <w:snapToGrid w:val="0"/>
              <w:spacing w:after="60" w:line="240" w:lineRule="auto"/>
              <w:ind w:left="714" w:hanging="357"/>
              <w:contextualSpacing w:val="0"/>
              <w:rPr>
                <w:rFonts w:ascii="Arial" w:hAnsi="Arial" w:cs="Arial"/>
                <w:kern w:val="16"/>
                <w:sz w:val="20"/>
                <w:szCs w:val="20"/>
                <w:lang w:eastAsia="de-DE"/>
              </w:rPr>
            </w:pPr>
            <w:r w:rsidRPr="00D34FE7">
              <w:rPr>
                <w:rFonts w:ascii="Arial" w:hAnsi="Arial" w:cs="Arial"/>
                <w:kern w:val="16"/>
                <w:sz w:val="20"/>
                <w:szCs w:val="20"/>
                <w:lang w:eastAsia="de-DE"/>
              </w:rPr>
              <w:t>Klärung offener Fragen</w:t>
            </w:r>
          </w:p>
        </w:tc>
      </w:tr>
      <w:tr w:rsidR="00E60678" w:rsidRPr="00D34FE7" w14:paraId="24BFF0E0"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72F23543" w14:textId="77777777" w:rsidR="00E60678" w:rsidRPr="00D34FE7" w:rsidRDefault="00E60678" w:rsidP="0020415A">
            <w:pPr>
              <w:spacing w:before="60" w:after="60"/>
              <w:rPr>
                <w:rFonts w:cs="Arial"/>
                <w:kern w:val="16"/>
                <w:sz w:val="20"/>
                <w:szCs w:val="20"/>
              </w:rPr>
            </w:pPr>
            <w:r w:rsidRPr="00D34FE7">
              <w:rPr>
                <w:rFonts w:cs="Arial"/>
                <w:kern w:val="16"/>
                <w:sz w:val="20"/>
                <w:szCs w:val="20"/>
              </w:rPr>
              <w:t>Voraussetzungen für die Teilnahme</w:t>
            </w:r>
          </w:p>
        </w:tc>
        <w:tc>
          <w:tcPr>
            <w:tcW w:w="7229" w:type="dxa"/>
            <w:gridSpan w:val="2"/>
            <w:shd w:val="clear" w:color="auto" w:fill="auto"/>
          </w:tcPr>
          <w:p w14:paraId="7820FE12" w14:textId="07455A66" w:rsidR="00E60678" w:rsidRPr="00D34FE7" w:rsidRDefault="00E60678" w:rsidP="00361E5B">
            <w:pPr>
              <w:spacing w:before="60" w:after="60"/>
              <w:rPr>
                <w:rFonts w:cs="Arial"/>
                <w:kern w:val="16"/>
                <w:sz w:val="20"/>
                <w:szCs w:val="20"/>
              </w:rPr>
            </w:pPr>
            <w:r w:rsidRPr="00D34FE7">
              <w:rPr>
                <w:rFonts w:cs="Arial"/>
                <w:kern w:val="16"/>
                <w:sz w:val="20"/>
                <w:szCs w:val="20"/>
              </w:rPr>
              <w:t>Formelle Voraussetzungen bestehen nicht. Grundkenntnisse in Linearer Algebra, Analysis, Statistik</w:t>
            </w:r>
            <w:r w:rsidR="00361E5B">
              <w:rPr>
                <w:rFonts w:cs="Arial"/>
                <w:kern w:val="16"/>
                <w:sz w:val="20"/>
                <w:szCs w:val="20"/>
              </w:rPr>
              <w:t xml:space="preserve"> sind erforderlich.</w:t>
            </w:r>
          </w:p>
        </w:tc>
      </w:tr>
      <w:tr w:rsidR="00E60678" w:rsidRPr="00361E5B" w14:paraId="698E52A2"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7288906C" w14:textId="77777777" w:rsidR="00E60678" w:rsidRPr="00D34FE7" w:rsidRDefault="00E60678" w:rsidP="0020415A">
            <w:pPr>
              <w:spacing w:before="60" w:after="60"/>
              <w:rPr>
                <w:rFonts w:cs="Arial"/>
                <w:kern w:val="16"/>
                <w:sz w:val="20"/>
                <w:szCs w:val="20"/>
              </w:rPr>
            </w:pPr>
            <w:r w:rsidRPr="00D34FE7">
              <w:rPr>
                <w:rFonts w:cs="Arial"/>
                <w:kern w:val="16"/>
                <w:sz w:val="20"/>
                <w:szCs w:val="20"/>
              </w:rPr>
              <w:t>Literatur</w:t>
            </w:r>
          </w:p>
        </w:tc>
        <w:tc>
          <w:tcPr>
            <w:tcW w:w="7229" w:type="dxa"/>
            <w:gridSpan w:val="2"/>
            <w:shd w:val="clear" w:color="auto" w:fill="auto"/>
          </w:tcPr>
          <w:p w14:paraId="771B75F3" w14:textId="77777777" w:rsidR="00E60678" w:rsidRPr="00361E5B" w:rsidRDefault="00E60678" w:rsidP="00361E5B">
            <w:pPr>
              <w:suppressAutoHyphens/>
              <w:snapToGrid w:val="0"/>
              <w:spacing w:before="60" w:after="0"/>
              <w:rPr>
                <w:rFonts w:cs="Arial"/>
                <w:kern w:val="16"/>
                <w:sz w:val="20"/>
                <w:szCs w:val="20"/>
                <w:lang w:val="en-US" w:eastAsia="de-DE"/>
              </w:rPr>
            </w:pPr>
            <w:proofErr w:type="spellStart"/>
            <w:r w:rsidRPr="00361E5B">
              <w:rPr>
                <w:rFonts w:cs="Arial"/>
                <w:kern w:val="16"/>
                <w:sz w:val="20"/>
                <w:szCs w:val="20"/>
                <w:lang w:val="en-US" w:eastAsia="de-DE"/>
              </w:rPr>
              <w:t>Haykin</w:t>
            </w:r>
            <w:proofErr w:type="spellEnd"/>
            <w:r w:rsidRPr="00361E5B">
              <w:rPr>
                <w:rFonts w:cs="Arial"/>
                <w:kern w:val="16"/>
                <w:sz w:val="20"/>
                <w:szCs w:val="20"/>
                <w:lang w:val="en-US" w:eastAsia="de-DE"/>
              </w:rPr>
              <w:t>, van Veen (2003) Signals and systems. Wiley</w:t>
            </w:r>
          </w:p>
          <w:p w14:paraId="64C4B631" w14:textId="7A1B3264" w:rsidR="00E60678" w:rsidRPr="00361E5B" w:rsidRDefault="00E60678" w:rsidP="00361E5B">
            <w:pPr>
              <w:suppressAutoHyphens/>
              <w:snapToGrid w:val="0"/>
              <w:spacing w:after="60"/>
              <w:rPr>
                <w:rFonts w:cs="Arial"/>
                <w:kern w:val="16"/>
                <w:sz w:val="20"/>
                <w:szCs w:val="20"/>
                <w:lang w:val="en-US" w:eastAsia="de-DE"/>
              </w:rPr>
            </w:pPr>
            <w:r w:rsidRPr="00361E5B">
              <w:rPr>
                <w:rFonts w:cs="Arial"/>
                <w:kern w:val="16"/>
                <w:sz w:val="20"/>
                <w:szCs w:val="20"/>
                <w:lang w:val="en-US" w:eastAsia="de-DE"/>
              </w:rPr>
              <w:t>Percival, Walden (2000) Wavelet methods for time series analysis. Cambridge University Press</w:t>
            </w:r>
          </w:p>
        </w:tc>
      </w:tr>
      <w:tr w:rsidR="00E60678" w:rsidRPr="00D34FE7" w14:paraId="6C4571E9"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14051314" w14:textId="77777777" w:rsidR="00E60678" w:rsidRPr="00D34FE7" w:rsidRDefault="00E60678" w:rsidP="0020415A">
            <w:pPr>
              <w:spacing w:before="60" w:after="60"/>
              <w:rPr>
                <w:rFonts w:cs="Arial"/>
                <w:kern w:val="16"/>
                <w:sz w:val="20"/>
                <w:szCs w:val="20"/>
              </w:rPr>
            </w:pPr>
            <w:r w:rsidRPr="00D34FE7">
              <w:rPr>
                <w:rFonts w:cs="Arial"/>
                <w:kern w:val="16"/>
                <w:sz w:val="20"/>
                <w:szCs w:val="20"/>
              </w:rPr>
              <w:t>Lehrbriefautor</w:t>
            </w:r>
          </w:p>
        </w:tc>
        <w:tc>
          <w:tcPr>
            <w:tcW w:w="7229" w:type="dxa"/>
            <w:gridSpan w:val="2"/>
            <w:shd w:val="clear" w:color="auto" w:fill="auto"/>
          </w:tcPr>
          <w:p w14:paraId="21B9B445" w14:textId="77636CB6" w:rsidR="00E60678" w:rsidRPr="00D34FE7" w:rsidRDefault="00E60678" w:rsidP="0020415A">
            <w:pPr>
              <w:spacing w:before="60" w:after="60"/>
              <w:rPr>
                <w:rFonts w:cs="Arial"/>
                <w:color w:val="FF0000"/>
                <w:kern w:val="16"/>
                <w:sz w:val="20"/>
                <w:szCs w:val="20"/>
              </w:rPr>
            </w:pPr>
          </w:p>
        </w:tc>
      </w:tr>
      <w:tr w:rsidR="00E60678" w:rsidRPr="004D0748" w14:paraId="66E2F54F"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3F2FF659" w14:textId="77777777" w:rsidR="00E60678" w:rsidRPr="00D34FE7" w:rsidRDefault="00E60678" w:rsidP="00361E5B">
            <w:pPr>
              <w:spacing w:before="60" w:after="60"/>
              <w:rPr>
                <w:rFonts w:cs="Arial"/>
                <w:kern w:val="16"/>
                <w:sz w:val="20"/>
                <w:szCs w:val="20"/>
              </w:rPr>
            </w:pPr>
            <w:r w:rsidRPr="00D34FE7">
              <w:rPr>
                <w:rFonts w:cs="Arial"/>
                <w:kern w:val="16"/>
                <w:sz w:val="20"/>
                <w:szCs w:val="20"/>
              </w:rPr>
              <w:t xml:space="preserve">Verwendbarkeit </w:t>
            </w:r>
          </w:p>
        </w:tc>
        <w:tc>
          <w:tcPr>
            <w:tcW w:w="7229" w:type="dxa"/>
            <w:gridSpan w:val="2"/>
            <w:shd w:val="clear" w:color="auto" w:fill="auto"/>
          </w:tcPr>
          <w:p w14:paraId="2E0A942B" w14:textId="3C3EE56B" w:rsidR="00E60678" w:rsidRPr="004D138A" w:rsidRDefault="00B105C5" w:rsidP="00B105C5">
            <w:pPr>
              <w:spacing w:before="60" w:after="60"/>
              <w:rPr>
                <w:rFonts w:cs="Arial"/>
                <w:color w:val="808080"/>
                <w:kern w:val="16"/>
                <w:sz w:val="6"/>
                <w:szCs w:val="6"/>
                <w:lang w:val="en-US"/>
              </w:rPr>
            </w:pPr>
            <w:r w:rsidRPr="00C239A1">
              <w:rPr>
                <w:rFonts w:cs="Arial"/>
                <w:sz w:val="20"/>
                <w:szCs w:val="20"/>
                <w:lang w:val="en-US"/>
              </w:rPr>
              <w:t>Master-</w:t>
            </w:r>
            <w:proofErr w:type="spellStart"/>
            <w:r w:rsidRPr="00C239A1">
              <w:rPr>
                <w:rFonts w:cs="Arial"/>
                <w:sz w:val="20"/>
                <w:szCs w:val="20"/>
                <w:lang w:val="en-US"/>
              </w:rPr>
              <w:t>Studiengang</w:t>
            </w:r>
            <w:proofErr w:type="spellEnd"/>
            <w:r w:rsidRPr="004D138A">
              <w:rPr>
                <w:rFonts w:cs="Arial"/>
                <w:sz w:val="20"/>
                <w:szCs w:val="20"/>
                <w:lang w:val="en-US"/>
              </w:rPr>
              <w:t xml:space="preserve"> Applied Computer Science</w:t>
            </w:r>
          </w:p>
        </w:tc>
      </w:tr>
      <w:tr w:rsidR="00E60678" w:rsidRPr="00D34FE7" w14:paraId="03E96225"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2BE9C0AD" w14:textId="77777777" w:rsidR="00E60678" w:rsidRPr="00D34FE7" w:rsidRDefault="00E60678" w:rsidP="00361E5B">
            <w:pPr>
              <w:spacing w:before="60" w:after="60"/>
              <w:rPr>
                <w:rFonts w:cs="Arial"/>
                <w:kern w:val="16"/>
                <w:sz w:val="20"/>
                <w:szCs w:val="20"/>
              </w:rPr>
            </w:pPr>
            <w:r w:rsidRPr="00D34FE7">
              <w:rPr>
                <w:rFonts w:cs="Arial"/>
                <w:kern w:val="16"/>
                <w:sz w:val="20"/>
                <w:szCs w:val="20"/>
              </w:rPr>
              <w:t xml:space="preserve">Arbeitsaufwand / </w:t>
            </w:r>
            <w:r w:rsidRPr="001600F8">
              <w:rPr>
                <w:rFonts w:cs="Arial"/>
                <w:kern w:val="16"/>
                <w:sz w:val="20"/>
                <w:szCs w:val="20"/>
                <w:lang w:val="en-US"/>
              </w:rPr>
              <w:t>Workload</w:t>
            </w:r>
          </w:p>
        </w:tc>
        <w:tc>
          <w:tcPr>
            <w:tcW w:w="7229" w:type="dxa"/>
            <w:gridSpan w:val="2"/>
            <w:shd w:val="clear" w:color="auto" w:fill="auto"/>
          </w:tcPr>
          <w:p w14:paraId="419172AE" w14:textId="77777777" w:rsidR="00E60678" w:rsidRPr="00D34FE7" w:rsidRDefault="00E60678" w:rsidP="0020415A">
            <w:pPr>
              <w:spacing w:before="60" w:after="60"/>
              <w:rPr>
                <w:rFonts w:cs="Arial"/>
                <w:color w:val="E36C0A"/>
                <w:kern w:val="16"/>
                <w:sz w:val="6"/>
                <w:szCs w:val="6"/>
              </w:rPr>
            </w:pPr>
            <w:r w:rsidRPr="00D34FE7">
              <w:rPr>
                <w:rFonts w:cs="Arial"/>
                <w:kern w:val="1"/>
                <w:sz w:val="20"/>
                <w:szCs w:val="20"/>
              </w:rPr>
              <w:t>150 Stunden, davon 60</w:t>
            </w:r>
            <w:r w:rsidRPr="00D34FE7">
              <w:rPr>
                <w:rFonts w:cs="Arial"/>
                <w:color w:val="808080"/>
                <w:kern w:val="1"/>
                <w:sz w:val="20"/>
                <w:szCs w:val="20"/>
              </w:rPr>
              <w:t xml:space="preserve"> </w:t>
            </w:r>
            <w:r w:rsidRPr="00D34FE7">
              <w:rPr>
                <w:rFonts w:cs="Arial"/>
                <w:kern w:val="1"/>
                <w:sz w:val="20"/>
                <w:szCs w:val="20"/>
              </w:rPr>
              <w:t>Präsenzstunden und 90 Stunden Selbststudium</w:t>
            </w:r>
          </w:p>
        </w:tc>
      </w:tr>
      <w:tr w:rsidR="00E60678" w:rsidRPr="00D34FE7" w14:paraId="799374DC"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2B66CC41" w14:textId="77777777" w:rsidR="00E60678" w:rsidRPr="00D34FE7" w:rsidRDefault="00E60678" w:rsidP="00361E5B">
            <w:pPr>
              <w:spacing w:before="60" w:after="60"/>
              <w:rPr>
                <w:rFonts w:cs="Arial"/>
                <w:kern w:val="16"/>
                <w:sz w:val="20"/>
                <w:szCs w:val="20"/>
              </w:rPr>
            </w:pPr>
            <w:r w:rsidRPr="00D34FE7">
              <w:rPr>
                <w:rFonts w:cs="Arial"/>
                <w:kern w:val="16"/>
                <w:sz w:val="20"/>
                <w:szCs w:val="20"/>
              </w:rPr>
              <w:t xml:space="preserve">ECTS und Gewichtung </w:t>
            </w:r>
          </w:p>
        </w:tc>
        <w:tc>
          <w:tcPr>
            <w:tcW w:w="7229" w:type="dxa"/>
            <w:gridSpan w:val="2"/>
            <w:shd w:val="clear" w:color="auto" w:fill="auto"/>
          </w:tcPr>
          <w:p w14:paraId="21B6B6E7" w14:textId="113DAEF1" w:rsidR="00E60678" w:rsidRPr="00D34FE7" w:rsidRDefault="00E60678" w:rsidP="0020415A">
            <w:pPr>
              <w:spacing w:before="60" w:after="60"/>
              <w:rPr>
                <w:rFonts w:cs="Arial"/>
                <w:color w:val="808080"/>
                <w:kern w:val="16"/>
                <w:sz w:val="6"/>
                <w:szCs w:val="6"/>
              </w:rPr>
            </w:pPr>
            <w:r w:rsidRPr="00D34FE7">
              <w:rPr>
                <w:rFonts w:cs="Arial"/>
                <w:kern w:val="1"/>
                <w:sz w:val="20"/>
                <w:szCs w:val="20"/>
              </w:rPr>
              <w:t>5 Kreditpunkte, Gewichtung</w:t>
            </w:r>
            <w:r w:rsidRPr="00D34FE7">
              <w:rPr>
                <w:rFonts w:cs="Arial"/>
                <w:kern w:val="16"/>
                <w:sz w:val="20"/>
                <w:szCs w:val="20"/>
              </w:rPr>
              <w:t xml:space="preserve"> der Note in der Gesamtnote</w:t>
            </w:r>
            <w:r w:rsidRPr="00D34FE7">
              <w:rPr>
                <w:rFonts w:cs="Arial"/>
                <w:kern w:val="1"/>
                <w:sz w:val="20"/>
                <w:szCs w:val="20"/>
              </w:rPr>
              <w:t xml:space="preserve">: 5 / </w:t>
            </w:r>
            <w:r w:rsidR="00D52FD8">
              <w:rPr>
                <w:rFonts w:cs="Arial"/>
                <w:kern w:val="1"/>
                <w:sz w:val="20"/>
                <w:szCs w:val="20"/>
              </w:rPr>
              <w:t>120</w:t>
            </w:r>
          </w:p>
        </w:tc>
      </w:tr>
      <w:tr w:rsidR="00E60678" w:rsidRPr="00D34FE7" w14:paraId="621A0F3E"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28F71DED" w14:textId="77777777" w:rsidR="00E60678" w:rsidRPr="00D34FE7" w:rsidRDefault="00E60678" w:rsidP="00361E5B">
            <w:pPr>
              <w:spacing w:before="60" w:after="60"/>
              <w:rPr>
                <w:rFonts w:cs="Arial"/>
                <w:kern w:val="16"/>
                <w:sz w:val="20"/>
                <w:szCs w:val="20"/>
              </w:rPr>
            </w:pPr>
            <w:r w:rsidRPr="00D34FE7">
              <w:rPr>
                <w:rFonts w:cs="Arial"/>
                <w:kern w:val="16"/>
                <w:sz w:val="20"/>
                <w:szCs w:val="20"/>
              </w:rPr>
              <w:t>Leistungsnachweis</w:t>
            </w:r>
          </w:p>
        </w:tc>
        <w:tc>
          <w:tcPr>
            <w:tcW w:w="7229" w:type="dxa"/>
            <w:gridSpan w:val="2"/>
            <w:shd w:val="clear" w:color="auto" w:fill="auto"/>
          </w:tcPr>
          <w:p w14:paraId="2B43C645" w14:textId="77777777" w:rsidR="00E60678" w:rsidRPr="00D34FE7" w:rsidRDefault="00E60678" w:rsidP="0020415A">
            <w:pPr>
              <w:spacing w:before="60" w:after="60"/>
              <w:rPr>
                <w:rFonts w:cs="Arial"/>
                <w:color w:val="7F7F7F"/>
                <w:kern w:val="16"/>
                <w:sz w:val="6"/>
                <w:szCs w:val="6"/>
              </w:rPr>
            </w:pPr>
            <w:r w:rsidRPr="00D34FE7">
              <w:rPr>
                <w:rFonts w:cs="Arial"/>
                <w:kern w:val="1"/>
                <w:sz w:val="20"/>
                <w:szCs w:val="20"/>
              </w:rPr>
              <w:t>Schriftliche Prüfung (120 Minuten)</w:t>
            </w:r>
          </w:p>
        </w:tc>
      </w:tr>
      <w:tr w:rsidR="00E60678" w:rsidRPr="00D34FE7" w14:paraId="50BF9BC1"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1CC7B6FC" w14:textId="77777777" w:rsidR="00E60678" w:rsidRPr="00D34FE7" w:rsidRDefault="00E60678" w:rsidP="0020415A">
            <w:pPr>
              <w:spacing w:before="60" w:after="60"/>
              <w:rPr>
                <w:rFonts w:cs="Arial"/>
                <w:kern w:val="16"/>
                <w:sz w:val="20"/>
                <w:szCs w:val="20"/>
              </w:rPr>
            </w:pPr>
            <w:r w:rsidRPr="00D34FE7">
              <w:rPr>
                <w:rFonts w:cs="Arial"/>
                <w:kern w:val="16"/>
                <w:sz w:val="20"/>
                <w:szCs w:val="20"/>
              </w:rPr>
              <w:t xml:space="preserve">Semester </w:t>
            </w:r>
          </w:p>
        </w:tc>
        <w:tc>
          <w:tcPr>
            <w:tcW w:w="7229" w:type="dxa"/>
            <w:gridSpan w:val="2"/>
            <w:shd w:val="clear" w:color="auto" w:fill="auto"/>
          </w:tcPr>
          <w:p w14:paraId="34C3A5E2" w14:textId="77777777" w:rsidR="00E60678" w:rsidRPr="00D34FE7" w:rsidRDefault="00E60678" w:rsidP="0020415A">
            <w:pPr>
              <w:spacing w:before="60" w:after="60"/>
              <w:rPr>
                <w:rFonts w:cs="Arial"/>
                <w:color w:val="808080"/>
                <w:kern w:val="16"/>
                <w:sz w:val="6"/>
                <w:szCs w:val="6"/>
              </w:rPr>
            </w:pPr>
            <w:r w:rsidRPr="00D34FE7">
              <w:rPr>
                <w:rFonts w:cs="Arial"/>
                <w:kern w:val="16"/>
                <w:sz w:val="20"/>
                <w:szCs w:val="20"/>
              </w:rPr>
              <w:t>1. Semester</w:t>
            </w:r>
          </w:p>
        </w:tc>
      </w:tr>
      <w:tr w:rsidR="00E60678" w:rsidRPr="00D34FE7" w14:paraId="6C13AC9E"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61C70DFB" w14:textId="77777777" w:rsidR="00E60678" w:rsidRPr="00D34FE7" w:rsidRDefault="00E60678" w:rsidP="0020415A">
            <w:pPr>
              <w:spacing w:before="60" w:after="60"/>
              <w:rPr>
                <w:rFonts w:cs="Arial"/>
                <w:kern w:val="16"/>
                <w:sz w:val="20"/>
                <w:szCs w:val="20"/>
              </w:rPr>
            </w:pPr>
            <w:r w:rsidRPr="00D34FE7">
              <w:rPr>
                <w:rFonts w:cs="Arial"/>
                <w:kern w:val="16"/>
                <w:sz w:val="20"/>
                <w:szCs w:val="20"/>
              </w:rPr>
              <w:t>Häufigkeit des Angebots</w:t>
            </w:r>
          </w:p>
        </w:tc>
        <w:tc>
          <w:tcPr>
            <w:tcW w:w="7229" w:type="dxa"/>
            <w:gridSpan w:val="2"/>
            <w:shd w:val="clear" w:color="auto" w:fill="auto"/>
          </w:tcPr>
          <w:p w14:paraId="2C705257" w14:textId="77777777" w:rsidR="00E60678" w:rsidRPr="00D34FE7" w:rsidRDefault="00E60678" w:rsidP="0020415A">
            <w:pPr>
              <w:spacing w:before="60" w:after="60"/>
              <w:rPr>
                <w:rFonts w:cs="Arial"/>
                <w:color w:val="808080"/>
                <w:kern w:val="16"/>
                <w:sz w:val="6"/>
                <w:szCs w:val="6"/>
              </w:rPr>
            </w:pPr>
            <w:r w:rsidRPr="00D34FE7">
              <w:rPr>
                <w:rFonts w:cs="Arial"/>
                <w:kern w:val="1"/>
                <w:sz w:val="20"/>
                <w:szCs w:val="20"/>
              </w:rPr>
              <w:t>Einmal im Studienjahr</w:t>
            </w:r>
          </w:p>
        </w:tc>
      </w:tr>
      <w:tr w:rsidR="00E60678" w:rsidRPr="00D34FE7" w14:paraId="7AC21C77"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49D22182" w14:textId="77777777" w:rsidR="00E60678" w:rsidRPr="00D34FE7" w:rsidRDefault="00E60678" w:rsidP="0020415A">
            <w:pPr>
              <w:spacing w:before="60" w:after="60"/>
              <w:rPr>
                <w:rFonts w:cs="Arial"/>
                <w:color w:val="E36C0A"/>
                <w:kern w:val="16"/>
                <w:sz w:val="20"/>
                <w:szCs w:val="20"/>
              </w:rPr>
            </w:pPr>
            <w:r w:rsidRPr="00D34FE7">
              <w:rPr>
                <w:rFonts w:cs="Arial"/>
                <w:kern w:val="16"/>
                <w:sz w:val="20"/>
                <w:szCs w:val="20"/>
              </w:rPr>
              <w:t>Dauer</w:t>
            </w:r>
          </w:p>
        </w:tc>
        <w:tc>
          <w:tcPr>
            <w:tcW w:w="7229" w:type="dxa"/>
            <w:gridSpan w:val="2"/>
            <w:shd w:val="clear" w:color="auto" w:fill="auto"/>
          </w:tcPr>
          <w:p w14:paraId="1D5C58A9" w14:textId="77777777" w:rsidR="00E60678" w:rsidRPr="00D34FE7" w:rsidRDefault="00E60678" w:rsidP="0020415A">
            <w:pPr>
              <w:spacing w:before="60" w:after="60"/>
              <w:rPr>
                <w:rFonts w:cs="Arial"/>
                <w:color w:val="808080"/>
                <w:kern w:val="16"/>
                <w:sz w:val="20"/>
                <w:szCs w:val="20"/>
              </w:rPr>
            </w:pPr>
            <w:r w:rsidRPr="00D34FE7">
              <w:rPr>
                <w:rFonts w:cs="Arial"/>
                <w:kern w:val="1"/>
                <w:sz w:val="20"/>
                <w:szCs w:val="20"/>
              </w:rPr>
              <w:t>Ein Semester</w:t>
            </w:r>
          </w:p>
        </w:tc>
      </w:tr>
      <w:tr w:rsidR="00E60678" w:rsidRPr="00D34FE7" w14:paraId="67A50DEB"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03CAEF9B" w14:textId="77777777" w:rsidR="00E60678" w:rsidRPr="00D34FE7" w:rsidRDefault="00E60678" w:rsidP="0020415A">
            <w:pPr>
              <w:spacing w:before="60" w:after="60"/>
              <w:rPr>
                <w:rFonts w:cs="Arial"/>
                <w:kern w:val="16"/>
                <w:sz w:val="20"/>
                <w:szCs w:val="20"/>
              </w:rPr>
            </w:pPr>
            <w:r w:rsidRPr="00D34FE7">
              <w:rPr>
                <w:rFonts w:cs="Arial"/>
                <w:kern w:val="16"/>
                <w:sz w:val="20"/>
                <w:szCs w:val="20"/>
              </w:rPr>
              <w:t>Art der Lehrveranstaltung</w:t>
            </w:r>
          </w:p>
        </w:tc>
        <w:tc>
          <w:tcPr>
            <w:tcW w:w="7229" w:type="dxa"/>
            <w:gridSpan w:val="2"/>
            <w:shd w:val="clear" w:color="auto" w:fill="auto"/>
          </w:tcPr>
          <w:p w14:paraId="1B56AFDA" w14:textId="77777777" w:rsidR="00E60678" w:rsidRPr="00D34FE7" w:rsidRDefault="00E60678" w:rsidP="0020415A">
            <w:pPr>
              <w:spacing w:before="60" w:after="60"/>
              <w:rPr>
                <w:rFonts w:cs="Arial"/>
                <w:sz w:val="20"/>
                <w:szCs w:val="20"/>
              </w:rPr>
            </w:pPr>
            <w:r w:rsidRPr="00D34FE7">
              <w:rPr>
                <w:rFonts w:cs="Arial"/>
                <w:kern w:val="16"/>
                <w:sz w:val="20"/>
                <w:szCs w:val="20"/>
              </w:rPr>
              <w:t>Pflichtmodul</w:t>
            </w:r>
          </w:p>
        </w:tc>
      </w:tr>
      <w:tr w:rsidR="00E60678" w:rsidRPr="00D34FE7" w14:paraId="555A7067" w14:textId="77777777" w:rsidTr="0016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0" w:type="dxa"/>
        </w:trPr>
        <w:tc>
          <w:tcPr>
            <w:tcW w:w="2552" w:type="dxa"/>
            <w:gridSpan w:val="2"/>
          </w:tcPr>
          <w:p w14:paraId="4213D467" w14:textId="77777777" w:rsidR="00E60678" w:rsidRPr="00D34FE7" w:rsidRDefault="00E60678" w:rsidP="0020415A">
            <w:pPr>
              <w:spacing w:before="60" w:after="60"/>
              <w:rPr>
                <w:rFonts w:cs="Arial"/>
                <w:kern w:val="16"/>
                <w:sz w:val="20"/>
                <w:szCs w:val="20"/>
              </w:rPr>
            </w:pPr>
            <w:r w:rsidRPr="00D34FE7">
              <w:rPr>
                <w:rFonts w:cs="Arial"/>
                <w:kern w:val="16"/>
                <w:sz w:val="20"/>
                <w:szCs w:val="20"/>
              </w:rPr>
              <w:t xml:space="preserve">Besonderes </w:t>
            </w:r>
          </w:p>
        </w:tc>
        <w:tc>
          <w:tcPr>
            <w:tcW w:w="7229" w:type="dxa"/>
            <w:gridSpan w:val="2"/>
          </w:tcPr>
          <w:p w14:paraId="0DC839B4" w14:textId="066D0A07" w:rsidR="00E60678" w:rsidRPr="00D34FE7" w:rsidRDefault="00E60678" w:rsidP="0020415A">
            <w:pPr>
              <w:spacing w:before="60" w:after="60"/>
              <w:rPr>
                <w:rFonts w:cs="Arial"/>
                <w:kern w:val="16"/>
                <w:sz w:val="20"/>
                <w:szCs w:val="18"/>
              </w:rPr>
            </w:pPr>
          </w:p>
        </w:tc>
      </w:tr>
    </w:tbl>
    <w:p w14:paraId="0996FA3C" w14:textId="77777777" w:rsidR="00E60678" w:rsidRPr="00D34FE7" w:rsidRDefault="00E60678" w:rsidP="0020415A"/>
    <w:p w14:paraId="27F59A87" w14:textId="77777777" w:rsidR="00B105C5" w:rsidRDefault="00B105C5">
      <w:r>
        <w:br w:type="page"/>
      </w:r>
    </w:p>
    <w:tbl>
      <w:tblPr>
        <w:tblW w:w="9841" w:type="dxa"/>
        <w:tblInd w:w="-177" w:type="dxa"/>
        <w:tblLayout w:type="fixed"/>
        <w:tblCellMar>
          <w:left w:w="70" w:type="dxa"/>
          <w:right w:w="70" w:type="dxa"/>
        </w:tblCellMar>
        <w:tblLook w:val="0000" w:firstRow="0" w:lastRow="0" w:firstColumn="0" w:lastColumn="0" w:noHBand="0" w:noVBand="0"/>
      </w:tblPr>
      <w:tblGrid>
        <w:gridCol w:w="2552"/>
        <w:gridCol w:w="7289"/>
      </w:tblGrid>
      <w:tr w:rsidR="002B079A" w14:paraId="4B32BDA1" w14:textId="77777777" w:rsidTr="00B105C5">
        <w:tc>
          <w:tcPr>
            <w:tcW w:w="2552" w:type="dxa"/>
            <w:tcBorders>
              <w:top w:val="single" w:sz="4" w:space="0" w:color="000000"/>
              <w:left w:val="single" w:sz="4" w:space="0" w:color="000000"/>
              <w:bottom w:val="single" w:sz="4" w:space="0" w:color="000000"/>
            </w:tcBorders>
            <w:shd w:val="clear" w:color="auto" w:fill="E6E6E6"/>
          </w:tcPr>
          <w:p w14:paraId="0649C0EE" w14:textId="243BDF63" w:rsidR="002B079A" w:rsidRPr="00FC5A0C" w:rsidRDefault="002B079A" w:rsidP="004D138A">
            <w:pPr>
              <w:spacing w:before="60" w:after="60"/>
              <w:rPr>
                <w:kern w:val="1"/>
                <w:sz w:val="20"/>
                <w:szCs w:val="20"/>
              </w:rPr>
            </w:pPr>
            <w:r>
              <w:rPr>
                <w:kern w:val="1"/>
                <w:sz w:val="20"/>
                <w:szCs w:val="20"/>
              </w:rPr>
              <w:lastRenderedPageBreak/>
              <w:t>Modulname</w:t>
            </w:r>
          </w:p>
        </w:tc>
        <w:tc>
          <w:tcPr>
            <w:tcW w:w="7289" w:type="dxa"/>
            <w:tcBorders>
              <w:top w:val="single" w:sz="4" w:space="0" w:color="000000"/>
              <w:left w:val="single" w:sz="4" w:space="0" w:color="000000"/>
              <w:bottom w:val="single" w:sz="4" w:space="0" w:color="000000"/>
              <w:right w:val="single" w:sz="4" w:space="0" w:color="000000"/>
            </w:tcBorders>
            <w:shd w:val="clear" w:color="auto" w:fill="E6E6E6"/>
          </w:tcPr>
          <w:p w14:paraId="567B171E" w14:textId="3BD91ABF" w:rsidR="002B079A" w:rsidRDefault="00CC1B7F" w:rsidP="004D138A">
            <w:pPr>
              <w:pStyle w:val="berschrift2"/>
              <w:spacing w:before="60" w:after="60"/>
              <w:rPr>
                <w:lang w:val="en-US"/>
              </w:rPr>
            </w:pPr>
            <w:bookmarkStart w:id="4" w:name="_Toc462337411"/>
            <w:bookmarkStart w:id="5" w:name="_Toc99231627"/>
            <w:r>
              <w:rPr>
                <w:lang w:val="en-US"/>
              </w:rPr>
              <w:t xml:space="preserve">IT </w:t>
            </w:r>
            <w:r w:rsidR="002B079A">
              <w:rPr>
                <w:lang w:val="en-US"/>
              </w:rPr>
              <w:t>Security</w:t>
            </w:r>
            <w:bookmarkEnd w:id="4"/>
            <w:bookmarkEnd w:id="5"/>
          </w:p>
        </w:tc>
      </w:tr>
      <w:tr w:rsidR="002B079A" w14:paraId="1EB6C122" w14:textId="77777777" w:rsidTr="00B105C5">
        <w:tc>
          <w:tcPr>
            <w:tcW w:w="2552" w:type="dxa"/>
            <w:tcBorders>
              <w:top w:val="single" w:sz="4" w:space="0" w:color="000000"/>
              <w:left w:val="single" w:sz="4" w:space="0" w:color="000000"/>
              <w:bottom w:val="single" w:sz="4" w:space="0" w:color="000000"/>
            </w:tcBorders>
            <w:shd w:val="clear" w:color="auto" w:fill="auto"/>
          </w:tcPr>
          <w:p w14:paraId="74A19A42" w14:textId="76DFAEDC" w:rsidR="002B079A" w:rsidRPr="00867CC2" w:rsidRDefault="00F65F24" w:rsidP="004D138A">
            <w:pPr>
              <w:spacing w:before="60" w:after="60"/>
              <w:rPr>
                <w:rFonts w:cs="Arial"/>
                <w:kern w:val="16"/>
                <w:sz w:val="20"/>
                <w:szCs w:val="20"/>
              </w:rPr>
            </w:pPr>
            <w:r w:rsidRPr="00D34FE7">
              <w:rPr>
                <w:rFonts w:cs="Arial"/>
                <w:kern w:val="16"/>
                <w:sz w:val="20"/>
                <w:szCs w:val="20"/>
              </w:rPr>
              <w:t>Modulverantwo</w:t>
            </w:r>
            <w:r w:rsidR="00867CC2">
              <w:rPr>
                <w:rFonts w:cs="Arial"/>
                <w:kern w:val="16"/>
                <w:sz w:val="20"/>
                <w:szCs w:val="20"/>
              </w:rPr>
              <w:t>rtlicher / Modulverantwortliche</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76A7CED5" w14:textId="77777777" w:rsidR="002B079A" w:rsidRPr="002B079A" w:rsidRDefault="002B079A" w:rsidP="004D138A">
            <w:pPr>
              <w:snapToGrid w:val="0"/>
              <w:spacing w:before="60" w:after="60"/>
              <w:rPr>
                <w:rFonts w:cs="Arial"/>
                <w:kern w:val="1"/>
                <w:sz w:val="20"/>
                <w:szCs w:val="20"/>
              </w:rPr>
            </w:pPr>
            <w:r w:rsidRPr="002B079A">
              <w:rPr>
                <w:rFonts w:cs="Arial"/>
                <w:sz w:val="20"/>
                <w:szCs w:val="20"/>
              </w:rPr>
              <w:t xml:space="preserve">Prof. Ralf C. </w:t>
            </w:r>
            <w:proofErr w:type="spellStart"/>
            <w:r w:rsidRPr="002B079A">
              <w:rPr>
                <w:rFonts w:cs="Arial"/>
                <w:sz w:val="20"/>
                <w:szCs w:val="20"/>
              </w:rPr>
              <w:t>Staudemeyer</w:t>
            </w:r>
            <w:proofErr w:type="spellEnd"/>
          </w:p>
        </w:tc>
      </w:tr>
      <w:tr w:rsidR="002B079A" w14:paraId="0C129056" w14:textId="77777777" w:rsidTr="00B105C5">
        <w:tc>
          <w:tcPr>
            <w:tcW w:w="2552" w:type="dxa"/>
            <w:tcBorders>
              <w:top w:val="single" w:sz="4" w:space="0" w:color="000000"/>
              <w:left w:val="single" w:sz="4" w:space="0" w:color="000000"/>
              <w:bottom w:val="single" w:sz="4" w:space="0" w:color="000000"/>
            </w:tcBorders>
            <w:shd w:val="clear" w:color="auto" w:fill="auto"/>
          </w:tcPr>
          <w:p w14:paraId="21C4F064" w14:textId="11C8AC67" w:rsidR="002B079A" w:rsidRDefault="002B079A" w:rsidP="004D138A">
            <w:pPr>
              <w:spacing w:before="60" w:after="60"/>
              <w:rPr>
                <w:kern w:val="1"/>
                <w:sz w:val="20"/>
                <w:szCs w:val="20"/>
              </w:rPr>
            </w:pPr>
            <w:r>
              <w:rPr>
                <w:kern w:val="1"/>
                <w:sz w:val="20"/>
                <w:szCs w:val="20"/>
              </w:rPr>
              <w:t xml:space="preserve">Qualifikationsziele </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1B46F430" w14:textId="77777777" w:rsidR="002B079A" w:rsidRPr="002B079A" w:rsidRDefault="002B079A" w:rsidP="004D138A">
            <w:pPr>
              <w:snapToGrid w:val="0"/>
              <w:spacing w:before="60" w:after="60"/>
              <w:rPr>
                <w:rFonts w:cs="Arial"/>
                <w:kern w:val="1"/>
                <w:sz w:val="20"/>
                <w:szCs w:val="20"/>
              </w:rPr>
            </w:pPr>
            <w:r w:rsidRPr="002B079A">
              <w:rPr>
                <w:rFonts w:cs="Arial"/>
                <w:sz w:val="20"/>
                <w:szCs w:val="20"/>
              </w:rPr>
              <w:t>Ziel dieses Kurses ist frühzeitig zu lernen das Sicherheitsniveau eines Systems oder Dienstes zu bewerten, Schwachstellen konkret zu benennen und den potentiellen Schaden eines erfolgreichen Angriffs im Vorfeld abzuschätzen. Grundlegendes Wissen über die wichtigsten Konzepte für den Betrieb sicherer und (meist) verteilter Systeme, dazu gehören u.a. Teilkomponenten aus den Bereichen Betriebssysteme und Rechnernetzwerke.</w:t>
            </w:r>
          </w:p>
        </w:tc>
      </w:tr>
      <w:tr w:rsidR="002B079A" w:rsidRPr="00800A3F" w14:paraId="02FF8546" w14:textId="77777777" w:rsidTr="00B105C5">
        <w:tc>
          <w:tcPr>
            <w:tcW w:w="2552" w:type="dxa"/>
            <w:tcBorders>
              <w:top w:val="single" w:sz="4" w:space="0" w:color="000000"/>
              <w:left w:val="single" w:sz="4" w:space="0" w:color="000000"/>
              <w:bottom w:val="single" w:sz="4" w:space="0" w:color="000000"/>
            </w:tcBorders>
            <w:shd w:val="clear" w:color="auto" w:fill="auto"/>
          </w:tcPr>
          <w:p w14:paraId="5D47C1C6" w14:textId="31541B19" w:rsidR="002B079A" w:rsidRDefault="002B079A" w:rsidP="004D138A">
            <w:pPr>
              <w:spacing w:before="60" w:after="60"/>
              <w:rPr>
                <w:kern w:val="1"/>
                <w:sz w:val="20"/>
                <w:szCs w:val="20"/>
              </w:rPr>
            </w:pPr>
            <w:r>
              <w:rPr>
                <w:kern w:val="1"/>
                <w:sz w:val="20"/>
                <w:szCs w:val="20"/>
              </w:rPr>
              <w:t>Modulinhalte</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24E1BC3F" w14:textId="77777777" w:rsidR="002B079A" w:rsidRPr="002B079A" w:rsidRDefault="002B079A" w:rsidP="004D138A">
            <w:pPr>
              <w:spacing w:before="60" w:after="60"/>
              <w:rPr>
                <w:rFonts w:cs="Arial"/>
                <w:sz w:val="20"/>
                <w:szCs w:val="20"/>
              </w:rPr>
            </w:pPr>
            <w:r w:rsidRPr="002B079A">
              <w:rPr>
                <w:rFonts w:cs="Arial"/>
                <w:sz w:val="20"/>
                <w:szCs w:val="20"/>
              </w:rPr>
              <w:t>Der Fokus dieses Kurses liegt in der Vertiefung des Verständnisses grundlegender kryptographische Techniken zur Gewährleistung von Integrität und Vertraulichkeit von Informationen. Dazu gehören Teilkomponenten wie bspw. Schlüsselmanagement, Biometrie, Authentifikation in verteilten Systemen und grundlegende Protokolle und Standards für die Netzwerk- und Anwendungssicherheit.</w:t>
            </w:r>
          </w:p>
        </w:tc>
      </w:tr>
      <w:tr w:rsidR="002B079A" w14:paraId="05C594FF" w14:textId="77777777" w:rsidTr="00B105C5">
        <w:trPr>
          <w:trHeight w:val="57"/>
        </w:trPr>
        <w:tc>
          <w:tcPr>
            <w:tcW w:w="2552" w:type="dxa"/>
            <w:tcBorders>
              <w:top w:val="single" w:sz="4" w:space="0" w:color="000000"/>
              <w:left w:val="single" w:sz="4" w:space="0" w:color="000000"/>
              <w:bottom w:val="single" w:sz="4" w:space="0" w:color="000000"/>
            </w:tcBorders>
            <w:shd w:val="clear" w:color="auto" w:fill="auto"/>
          </w:tcPr>
          <w:p w14:paraId="1FA86D61" w14:textId="77777777" w:rsidR="002B079A" w:rsidRDefault="002B079A" w:rsidP="004D138A">
            <w:pPr>
              <w:spacing w:before="60" w:after="60"/>
              <w:rPr>
                <w:kern w:val="1"/>
                <w:sz w:val="20"/>
                <w:szCs w:val="20"/>
              </w:rPr>
            </w:pPr>
            <w:r>
              <w:rPr>
                <w:kern w:val="1"/>
                <w:sz w:val="20"/>
                <w:szCs w:val="20"/>
              </w:rPr>
              <w:t>Lehrformen</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1B78D665" w14:textId="77777777" w:rsidR="002B079A" w:rsidRPr="002B079A" w:rsidRDefault="002B079A" w:rsidP="004D138A">
            <w:pPr>
              <w:snapToGrid w:val="0"/>
              <w:spacing w:before="60" w:after="60"/>
            </w:pPr>
            <w:r w:rsidRPr="002B079A">
              <w:rPr>
                <w:kern w:val="1"/>
                <w:sz w:val="20"/>
                <w:szCs w:val="20"/>
              </w:rPr>
              <w:t>Vorlesung (2 SWS), Übung (2 SWS)</w:t>
            </w:r>
          </w:p>
        </w:tc>
      </w:tr>
      <w:tr w:rsidR="002B079A" w14:paraId="16832AAC" w14:textId="77777777" w:rsidTr="00B105C5">
        <w:tc>
          <w:tcPr>
            <w:tcW w:w="2552" w:type="dxa"/>
            <w:tcBorders>
              <w:top w:val="single" w:sz="4" w:space="0" w:color="000000"/>
              <w:left w:val="single" w:sz="4" w:space="0" w:color="000000"/>
              <w:bottom w:val="single" w:sz="4" w:space="0" w:color="000000"/>
            </w:tcBorders>
            <w:shd w:val="clear" w:color="auto" w:fill="auto"/>
          </w:tcPr>
          <w:p w14:paraId="07F1A5E0" w14:textId="77777777" w:rsidR="002B079A" w:rsidRDefault="002B079A" w:rsidP="004D138A">
            <w:pPr>
              <w:spacing w:before="60" w:after="60"/>
              <w:rPr>
                <w:kern w:val="1"/>
                <w:sz w:val="20"/>
                <w:szCs w:val="20"/>
              </w:rPr>
            </w:pPr>
            <w:r>
              <w:rPr>
                <w:kern w:val="1"/>
                <w:sz w:val="20"/>
                <w:szCs w:val="20"/>
              </w:rPr>
              <w:t>Voraussetzungen für die Teilnahme</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5C752E6E" w14:textId="043036AC" w:rsidR="002B079A" w:rsidRPr="002B079A" w:rsidRDefault="002B079A" w:rsidP="004D138A">
            <w:pPr>
              <w:snapToGrid w:val="0"/>
              <w:spacing w:before="60" w:after="60"/>
              <w:rPr>
                <w:rFonts w:cs="Arial"/>
                <w:kern w:val="1"/>
                <w:sz w:val="20"/>
                <w:szCs w:val="20"/>
              </w:rPr>
            </w:pPr>
            <w:r w:rsidRPr="00D34FE7">
              <w:rPr>
                <w:rFonts w:cs="Arial"/>
                <w:kern w:val="16"/>
                <w:sz w:val="20"/>
                <w:szCs w:val="20"/>
              </w:rPr>
              <w:t>Formelle Voraussetzungen bestehen nicht</w:t>
            </w:r>
          </w:p>
        </w:tc>
      </w:tr>
      <w:tr w:rsidR="002B079A" w14:paraId="2C147449" w14:textId="77777777" w:rsidTr="00B105C5">
        <w:tc>
          <w:tcPr>
            <w:tcW w:w="2552" w:type="dxa"/>
            <w:tcBorders>
              <w:top w:val="single" w:sz="4" w:space="0" w:color="000000"/>
              <w:left w:val="single" w:sz="4" w:space="0" w:color="000000"/>
              <w:bottom w:val="single" w:sz="4" w:space="0" w:color="000000"/>
            </w:tcBorders>
            <w:shd w:val="clear" w:color="auto" w:fill="auto"/>
          </w:tcPr>
          <w:p w14:paraId="4108D3DD" w14:textId="77777777" w:rsidR="002B079A" w:rsidRDefault="002B079A" w:rsidP="004D138A">
            <w:pPr>
              <w:spacing w:before="60" w:after="60"/>
            </w:pPr>
            <w:r>
              <w:rPr>
                <w:kern w:val="1"/>
                <w:sz w:val="20"/>
                <w:szCs w:val="20"/>
              </w:rPr>
              <w:t>Literatur / multimediale Lehr- und Lernprogramme</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63E13550" w14:textId="5FF76F92" w:rsidR="00C7391E" w:rsidRPr="00C7391E" w:rsidRDefault="00C7391E" w:rsidP="00802BB8">
            <w:pPr>
              <w:pStyle w:val="Listenabsatz"/>
              <w:numPr>
                <w:ilvl w:val="0"/>
                <w:numId w:val="7"/>
              </w:numPr>
              <w:spacing w:before="60" w:after="60"/>
              <w:contextualSpacing w:val="0"/>
              <w:rPr>
                <w:rFonts w:ascii="Arial" w:hAnsi="Arial" w:cs="Arial"/>
                <w:sz w:val="20"/>
                <w:szCs w:val="20"/>
              </w:rPr>
            </w:pPr>
            <w:r w:rsidRPr="00C7391E">
              <w:rPr>
                <w:rFonts w:ascii="Arial" w:hAnsi="Arial" w:cs="Arial"/>
                <w:sz w:val="20"/>
                <w:szCs w:val="20"/>
              </w:rPr>
              <w:t xml:space="preserve">Eckert, C. (2018). IT-Sicherheit. Berlin, München, Boston. </w:t>
            </w:r>
            <w:r w:rsidRPr="00C7391E">
              <w:rPr>
                <w:rFonts w:ascii="Arial" w:hAnsi="Arial" w:cs="Arial"/>
                <w:sz w:val="20"/>
                <w:szCs w:val="20"/>
                <w:lang w:val="en-US"/>
              </w:rPr>
              <w:t>De Gruyter</w:t>
            </w:r>
          </w:p>
          <w:p w14:paraId="34BAF450" w14:textId="77777777" w:rsidR="00C7391E" w:rsidRPr="00C7391E" w:rsidRDefault="00C7391E" w:rsidP="00802BB8">
            <w:pPr>
              <w:pStyle w:val="Listenabsatz"/>
              <w:numPr>
                <w:ilvl w:val="0"/>
                <w:numId w:val="7"/>
              </w:numPr>
              <w:spacing w:before="60" w:after="60"/>
              <w:contextualSpacing w:val="0"/>
              <w:rPr>
                <w:rFonts w:ascii="Arial" w:hAnsi="Arial" w:cs="Arial"/>
                <w:sz w:val="20"/>
                <w:szCs w:val="20"/>
              </w:rPr>
            </w:pPr>
            <w:r w:rsidRPr="00C7391E">
              <w:rPr>
                <w:rFonts w:ascii="Arial" w:hAnsi="Arial" w:cs="Arial"/>
                <w:sz w:val="20"/>
                <w:szCs w:val="20"/>
                <w:lang w:val="en-US"/>
              </w:rPr>
              <w:t xml:space="preserve">Stallings, W. (2016). Cryptography and network security, principles and practices (7th edition). </w:t>
            </w:r>
            <w:proofErr w:type="spellStart"/>
            <w:r w:rsidRPr="00C7391E">
              <w:rPr>
                <w:rFonts w:ascii="Arial" w:hAnsi="Arial" w:cs="Arial"/>
                <w:sz w:val="20"/>
                <w:szCs w:val="20"/>
              </w:rPr>
              <w:t>Prentice</w:t>
            </w:r>
            <w:proofErr w:type="spellEnd"/>
            <w:r w:rsidRPr="00C7391E">
              <w:rPr>
                <w:rFonts w:ascii="Arial" w:hAnsi="Arial" w:cs="Arial"/>
                <w:sz w:val="20"/>
                <w:szCs w:val="20"/>
              </w:rPr>
              <w:t xml:space="preserve"> Hall.</w:t>
            </w:r>
          </w:p>
          <w:p w14:paraId="1CC04981" w14:textId="77777777" w:rsidR="00C7391E" w:rsidRPr="00C7391E" w:rsidRDefault="00C7391E" w:rsidP="00802BB8">
            <w:pPr>
              <w:pStyle w:val="Listenabsatz"/>
              <w:numPr>
                <w:ilvl w:val="0"/>
                <w:numId w:val="7"/>
              </w:numPr>
              <w:spacing w:before="60" w:after="60"/>
              <w:contextualSpacing w:val="0"/>
              <w:rPr>
                <w:rFonts w:ascii="Arial" w:hAnsi="Arial" w:cs="Arial"/>
                <w:sz w:val="20"/>
                <w:szCs w:val="20"/>
              </w:rPr>
            </w:pPr>
            <w:r w:rsidRPr="00C7391E">
              <w:rPr>
                <w:rFonts w:ascii="Arial" w:hAnsi="Arial" w:cs="Arial"/>
                <w:sz w:val="20"/>
                <w:szCs w:val="20"/>
              </w:rPr>
              <w:t xml:space="preserve">Paar, C., &amp; </w:t>
            </w:r>
            <w:proofErr w:type="spellStart"/>
            <w:r w:rsidRPr="00C7391E">
              <w:rPr>
                <w:rFonts w:ascii="Arial" w:hAnsi="Arial" w:cs="Arial"/>
                <w:sz w:val="20"/>
                <w:szCs w:val="20"/>
              </w:rPr>
              <w:t>Pelzl</w:t>
            </w:r>
            <w:proofErr w:type="spellEnd"/>
            <w:r w:rsidRPr="00C7391E">
              <w:rPr>
                <w:rFonts w:ascii="Arial" w:hAnsi="Arial" w:cs="Arial"/>
                <w:sz w:val="20"/>
                <w:szCs w:val="20"/>
              </w:rPr>
              <w:t xml:space="preserve">, J. (2010). Understanding </w:t>
            </w:r>
            <w:proofErr w:type="spellStart"/>
            <w:r w:rsidRPr="00C7391E">
              <w:rPr>
                <w:rFonts w:ascii="Arial" w:hAnsi="Arial" w:cs="Arial"/>
                <w:sz w:val="20"/>
                <w:szCs w:val="20"/>
              </w:rPr>
              <w:t>Cryptography</w:t>
            </w:r>
            <w:proofErr w:type="spellEnd"/>
            <w:r w:rsidRPr="00C7391E">
              <w:rPr>
                <w:rFonts w:ascii="Arial" w:hAnsi="Arial" w:cs="Arial"/>
                <w:sz w:val="20"/>
                <w:szCs w:val="20"/>
              </w:rPr>
              <w:t>. Berlin, Heidelberg: Springer Berlin Heidelberg</w:t>
            </w:r>
          </w:p>
          <w:p w14:paraId="19891D2C" w14:textId="77777777" w:rsidR="00C7391E" w:rsidRPr="00361E5B" w:rsidRDefault="00C7391E" w:rsidP="00802BB8">
            <w:pPr>
              <w:pStyle w:val="Listenabsatz"/>
              <w:numPr>
                <w:ilvl w:val="0"/>
                <w:numId w:val="7"/>
              </w:numPr>
              <w:spacing w:before="60" w:after="60"/>
              <w:contextualSpacing w:val="0"/>
              <w:rPr>
                <w:rFonts w:ascii="Arial" w:hAnsi="Arial" w:cs="Arial"/>
                <w:sz w:val="20"/>
                <w:szCs w:val="20"/>
                <w:lang w:val="en-US"/>
              </w:rPr>
            </w:pPr>
            <w:proofErr w:type="spellStart"/>
            <w:r w:rsidRPr="00C7391E">
              <w:rPr>
                <w:rFonts w:ascii="Arial" w:hAnsi="Arial" w:cs="Arial"/>
                <w:sz w:val="20"/>
                <w:szCs w:val="20"/>
                <w:lang w:val="en-US"/>
              </w:rPr>
              <w:t>Schneier</w:t>
            </w:r>
            <w:proofErr w:type="spellEnd"/>
            <w:r w:rsidRPr="00C7391E">
              <w:rPr>
                <w:rFonts w:ascii="Arial" w:hAnsi="Arial" w:cs="Arial"/>
                <w:sz w:val="20"/>
                <w:szCs w:val="20"/>
                <w:lang w:val="en-US"/>
              </w:rPr>
              <w:t>, B. (1996), Applied Cryptography, John Wiley &amp; Sons</w:t>
            </w:r>
          </w:p>
          <w:p w14:paraId="6B1BFF0D" w14:textId="6CF90AA5" w:rsidR="002B079A" w:rsidRPr="00C7391E" w:rsidRDefault="00C7391E" w:rsidP="00802BB8">
            <w:pPr>
              <w:pStyle w:val="Listenabsatz"/>
              <w:numPr>
                <w:ilvl w:val="0"/>
                <w:numId w:val="7"/>
              </w:numPr>
              <w:spacing w:before="60" w:after="60"/>
              <w:contextualSpacing w:val="0"/>
              <w:rPr>
                <w:rFonts w:ascii="Arial" w:hAnsi="Arial" w:cs="Arial"/>
                <w:sz w:val="20"/>
                <w:szCs w:val="20"/>
              </w:rPr>
            </w:pPr>
            <w:r w:rsidRPr="00C7391E">
              <w:rPr>
                <w:rFonts w:ascii="Arial" w:hAnsi="Arial" w:cs="Arial"/>
                <w:sz w:val="20"/>
                <w:szCs w:val="20"/>
              </w:rPr>
              <w:t>Ausgewählte Quellen (werden bekanntgegeben).</w:t>
            </w:r>
          </w:p>
        </w:tc>
      </w:tr>
      <w:tr w:rsidR="002B079A" w:rsidRPr="004D0748" w14:paraId="09C079F9" w14:textId="77777777" w:rsidTr="00B105C5">
        <w:tc>
          <w:tcPr>
            <w:tcW w:w="2552" w:type="dxa"/>
            <w:tcBorders>
              <w:top w:val="single" w:sz="4" w:space="0" w:color="000000"/>
              <w:left w:val="single" w:sz="4" w:space="0" w:color="000000"/>
              <w:bottom w:val="single" w:sz="4" w:space="0" w:color="000000"/>
            </w:tcBorders>
            <w:shd w:val="clear" w:color="auto" w:fill="auto"/>
          </w:tcPr>
          <w:p w14:paraId="27BDD0FD" w14:textId="77777777" w:rsidR="002B079A" w:rsidRDefault="002B079A" w:rsidP="004D138A">
            <w:pPr>
              <w:spacing w:before="60" w:after="60"/>
              <w:rPr>
                <w:kern w:val="1"/>
                <w:sz w:val="20"/>
                <w:szCs w:val="20"/>
              </w:rPr>
            </w:pPr>
            <w:r>
              <w:rPr>
                <w:kern w:val="1"/>
                <w:sz w:val="20"/>
                <w:szCs w:val="20"/>
              </w:rPr>
              <w:t xml:space="preserve">Verwendbarkeit </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380743CA" w14:textId="00456880" w:rsidR="002B079A" w:rsidRPr="004D138A" w:rsidRDefault="004D138A" w:rsidP="004D138A">
            <w:pPr>
              <w:snapToGrid w:val="0"/>
              <w:spacing w:before="60" w:after="60"/>
              <w:rPr>
                <w:lang w:val="en-US"/>
              </w:rPr>
            </w:pPr>
            <w:r w:rsidRPr="00C239A1">
              <w:rPr>
                <w:rFonts w:cs="Arial"/>
                <w:kern w:val="2"/>
                <w:sz w:val="20"/>
                <w:szCs w:val="20"/>
                <w:lang w:val="en-US"/>
              </w:rPr>
              <w:t>Master-</w:t>
            </w:r>
            <w:proofErr w:type="spellStart"/>
            <w:r w:rsidRPr="00C239A1">
              <w:rPr>
                <w:rFonts w:cs="Arial"/>
                <w:kern w:val="2"/>
                <w:sz w:val="20"/>
                <w:szCs w:val="20"/>
                <w:lang w:val="en-US"/>
              </w:rPr>
              <w:t>Studiengang</w:t>
            </w:r>
            <w:proofErr w:type="spellEnd"/>
            <w:r w:rsidRPr="00FA04FF">
              <w:rPr>
                <w:rFonts w:cs="Arial"/>
                <w:kern w:val="2"/>
                <w:sz w:val="20"/>
                <w:szCs w:val="20"/>
                <w:lang w:val="en-US"/>
              </w:rPr>
              <w:t xml:space="preserve"> Applied Computer Science</w:t>
            </w:r>
          </w:p>
        </w:tc>
      </w:tr>
      <w:tr w:rsidR="002B079A" w14:paraId="331814D7" w14:textId="77777777" w:rsidTr="00B105C5">
        <w:tc>
          <w:tcPr>
            <w:tcW w:w="2552" w:type="dxa"/>
            <w:tcBorders>
              <w:top w:val="single" w:sz="4" w:space="0" w:color="000000"/>
              <w:left w:val="single" w:sz="4" w:space="0" w:color="000000"/>
              <w:bottom w:val="single" w:sz="4" w:space="0" w:color="000000"/>
            </w:tcBorders>
            <w:shd w:val="clear" w:color="auto" w:fill="auto"/>
          </w:tcPr>
          <w:p w14:paraId="252EBCDB" w14:textId="7A349493" w:rsidR="002B079A" w:rsidRPr="004D138A" w:rsidRDefault="002B079A" w:rsidP="004D138A">
            <w:pPr>
              <w:spacing w:before="60" w:after="60"/>
              <w:rPr>
                <w:kern w:val="1"/>
                <w:sz w:val="20"/>
                <w:szCs w:val="20"/>
              </w:rPr>
            </w:pPr>
            <w:r>
              <w:rPr>
                <w:kern w:val="1"/>
                <w:sz w:val="20"/>
                <w:szCs w:val="20"/>
              </w:rPr>
              <w:t>Arbeitsaufwand</w:t>
            </w:r>
            <w:r w:rsidR="004D138A">
              <w:rPr>
                <w:kern w:val="1"/>
                <w:sz w:val="20"/>
                <w:szCs w:val="20"/>
              </w:rPr>
              <w:t xml:space="preserve"> </w:t>
            </w:r>
            <w:r>
              <w:rPr>
                <w:kern w:val="1"/>
                <w:sz w:val="20"/>
                <w:szCs w:val="20"/>
              </w:rPr>
              <w:t>/</w:t>
            </w:r>
            <w:r w:rsidR="004D138A">
              <w:rPr>
                <w:kern w:val="1"/>
                <w:sz w:val="20"/>
                <w:szCs w:val="20"/>
              </w:rPr>
              <w:t xml:space="preserve"> </w:t>
            </w:r>
            <w:r w:rsidR="004D138A">
              <w:rPr>
                <w:kern w:val="1"/>
                <w:sz w:val="20"/>
                <w:szCs w:val="20"/>
              </w:rPr>
              <w:br/>
            </w:r>
            <w:r>
              <w:rPr>
                <w:kern w:val="1"/>
                <w:sz w:val="20"/>
                <w:szCs w:val="20"/>
              </w:rPr>
              <w:t>Gesamt-Workload</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0D0FD2D6" w14:textId="77777777" w:rsidR="002B079A" w:rsidRPr="00BD41D2" w:rsidRDefault="002B079A" w:rsidP="004D138A">
            <w:pPr>
              <w:snapToGrid w:val="0"/>
              <w:spacing w:before="60" w:after="60"/>
              <w:rPr>
                <w:rFonts w:cs="Arial"/>
                <w:sz w:val="20"/>
                <w:szCs w:val="20"/>
              </w:rPr>
            </w:pPr>
            <w:r w:rsidRPr="00BD41D2">
              <w:rPr>
                <w:rFonts w:cs="Arial"/>
                <w:sz w:val="20"/>
                <w:szCs w:val="20"/>
              </w:rPr>
              <w:t>Präsenzstudium: 60h; Selbststudium incl. Prüfungsvorbereitung: 90h.</w:t>
            </w:r>
          </w:p>
        </w:tc>
      </w:tr>
      <w:tr w:rsidR="002B079A" w14:paraId="440CC6E7" w14:textId="77777777" w:rsidTr="00B105C5">
        <w:tc>
          <w:tcPr>
            <w:tcW w:w="2552" w:type="dxa"/>
            <w:tcBorders>
              <w:top w:val="single" w:sz="4" w:space="0" w:color="000000"/>
              <w:left w:val="single" w:sz="4" w:space="0" w:color="000000"/>
              <w:bottom w:val="single" w:sz="4" w:space="0" w:color="000000"/>
            </w:tcBorders>
            <w:shd w:val="clear" w:color="auto" w:fill="auto"/>
          </w:tcPr>
          <w:p w14:paraId="3DE43F51" w14:textId="77777777" w:rsidR="002B079A" w:rsidRDefault="002B079A" w:rsidP="004D138A">
            <w:pPr>
              <w:spacing w:before="60" w:after="60"/>
            </w:pPr>
            <w:r>
              <w:rPr>
                <w:kern w:val="1"/>
                <w:sz w:val="20"/>
                <w:szCs w:val="20"/>
              </w:rPr>
              <w:t>ECTS und Gewichtung der Note in der Gesamtnote</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785DDDA4" w14:textId="77777777" w:rsidR="002B079A" w:rsidRPr="00BD41D2" w:rsidRDefault="002B079A" w:rsidP="004D138A">
            <w:pPr>
              <w:snapToGrid w:val="0"/>
              <w:spacing w:before="60" w:after="60"/>
            </w:pPr>
            <w:r w:rsidRPr="00BD41D2">
              <w:rPr>
                <w:kern w:val="1"/>
                <w:sz w:val="20"/>
                <w:szCs w:val="20"/>
              </w:rPr>
              <w:t>5 CP (Anteil an der Gesamtnote 5/120)</w:t>
            </w:r>
          </w:p>
        </w:tc>
      </w:tr>
      <w:tr w:rsidR="002B079A" w14:paraId="3AFCBA31" w14:textId="77777777" w:rsidTr="00B105C5">
        <w:tc>
          <w:tcPr>
            <w:tcW w:w="2552" w:type="dxa"/>
            <w:tcBorders>
              <w:top w:val="single" w:sz="4" w:space="0" w:color="000000"/>
              <w:left w:val="single" w:sz="4" w:space="0" w:color="000000"/>
              <w:bottom w:val="single" w:sz="4" w:space="0" w:color="000000"/>
            </w:tcBorders>
            <w:shd w:val="clear" w:color="auto" w:fill="auto"/>
          </w:tcPr>
          <w:p w14:paraId="39375C2B" w14:textId="77777777" w:rsidR="002B079A" w:rsidRDefault="002B079A" w:rsidP="004D138A">
            <w:pPr>
              <w:spacing w:before="60" w:after="60"/>
            </w:pPr>
            <w:r>
              <w:rPr>
                <w:kern w:val="1"/>
                <w:sz w:val="20"/>
                <w:szCs w:val="20"/>
              </w:rPr>
              <w:t>Leistungsnachweis</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1BD7A5B4" w14:textId="058E8E0E" w:rsidR="002B079A" w:rsidRPr="00BD41D2" w:rsidRDefault="00BD41D2" w:rsidP="004D138A">
            <w:pPr>
              <w:snapToGrid w:val="0"/>
              <w:spacing w:before="60" w:after="60"/>
            </w:pPr>
            <w:r w:rsidRPr="00BD41D2">
              <w:rPr>
                <w:rFonts w:cs="Arial"/>
                <w:sz w:val="20"/>
                <w:szCs w:val="20"/>
              </w:rPr>
              <w:t>Schriftliche Prüfungsleistung</w:t>
            </w:r>
          </w:p>
        </w:tc>
      </w:tr>
      <w:tr w:rsidR="002B079A" w14:paraId="3D1A2D95" w14:textId="77777777" w:rsidTr="00B105C5">
        <w:tc>
          <w:tcPr>
            <w:tcW w:w="2552" w:type="dxa"/>
            <w:tcBorders>
              <w:top w:val="single" w:sz="4" w:space="0" w:color="000000"/>
              <w:left w:val="single" w:sz="4" w:space="0" w:color="000000"/>
              <w:bottom w:val="single" w:sz="4" w:space="0" w:color="000000"/>
            </w:tcBorders>
            <w:shd w:val="clear" w:color="auto" w:fill="auto"/>
          </w:tcPr>
          <w:p w14:paraId="0C7FAE70" w14:textId="77777777" w:rsidR="002B079A" w:rsidRDefault="002B079A" w:rsidP="004D138A">
            <w:pPr>
              <w:spacing w:before="60" w:after="60"/>
              <w:rPr>
                <w:kern w:val="1"/>
                <w:sz w:val="20"/>
                <w:szCs w:val="20"/>
              </w:rPr>
            </w:pPr>
            <w:r>
              <w:rPr>
                <w:kern w:val="1"/>
                <w:sz w:val="20"/>
                <w:szCs w:val="20"/>
              </w:rPr>
              <w:t xml:space="preserve">Semester </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1953C0DA" w14:textId="77777777" w:rsidR="002B079A" w:rsidRPr="00BD41D2" w:rsidRDefault="002B079A" w:rsidP="004D138A">
            <w:pPr>
              <w:snapToGrid w:val="0"/>
              <w:spacing w:before="60" w:after="60"/>
              <w:rPr>
                <w:kern w:val="1"/>
                <w:sz w:val="6"/>
                <w:szCs w:val="6"/>
              </w:rPr>
            </w:pPr>
            <w:r w:rsidRPr="00BD41D2">
              <w:rPr>
                <w:kern w:val="1"/>
                <w:sz w:val="20"/>
                <w:szCs w:val="20"/>
              </w:rPr>
              <w:t>1. Semester</w:t>
            </w:r>
          </w:p>
        </w:tc>
      </w:tr>
      <w:tr w:rsidR="002B079A" w14:paraId="57BC8D4F" w14:textId="77777777" w:rsidTr="00B105C5">
        <w:tc>
          <w:tcPr>
            <w:tcW w:w="2552" w:type="dxa"/>
            <w:tcBorders>
              <w:top w:val="single" w:sz="4" w:space="0" w:color="000000"/>
              <w:left w:val="single" w:sz="4" w:space="0" w:color="000000"/>
              <w:bottom w:val="single" w:sz="4" w:space="0" w:color="000000"/>
            </w:tcBorders>
            <w:shd w:val="clear" w:color="auto" w:fill="auto"/>
          </w:tcPr>
          <w:p w14:paraId="3053846C" w14:textId="77777777" w:rsidR="002B079A" w:rsidRDefault="002B079A" w:rsidP="004D138A">
            <w:pPr>
              <w:spacing w:before="60" w:after="60"/>
              <w:rPr>
                <w:kern w:val="1"/>
                <w:sz w:val="20"/>
                <w:szCs w:val="20"/>
              </w:rPr>
            </w:pPr>
            <w:r>
              <w:rPr>
                <w:kern w:val="1"/>
                <w:sz w:val="20"/>
                <w:szCs w:val="20"/>
              </w:rPr>
              <w:t>Häufigkeit des Angebots</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0F0BEE2A" w14:textId="77777777" w:rsidR="002B079A" w:rsidRPr="00BD41D2" w:rsidRDefault="002B079A" w:rsidP="004D138A">
            <w:pPr>
              <w:snapToGrid w:val="0"/>
              <w:spacing w:before="60" w:after="60"/>
            </w:pPr>
            <w:r w:rsidRPr="00BD41D2">
              <w:rPr>
                <w:kern w:val="1"/>
                <w:sz w:val="20"/>
                <w:szCs w:val="20"/>
              </w:rPr>
              <w:t>Einmal im Studienjahr</w:t>
            </w:r>
          </w:p>
        </w:tc>
      </w:tr>
      <w:tr w:rsidR="002B079A" w14:paraId="08C925DC" w14:textId="77777777" w:rsidTr="00B105C5">
        <w:tc>
          <w:tcPr>
            <w:tcW w:w="2552" w:type="dxa"/>
            <w:tcBorders>
              <w:top w:val="single" w:sz="4" w:space="0" w:color="000000"/>
              <w:left w:val="single" w:sz="4" w:space="0" w:color="000000"/>
              <w:bottom w:val="single" w:sz="4" w:space="0" w:color="000000"/>
            </w:tcBorders>
            <w:shd w:val="clear" w:color="auto" w:fill="auto"/>
          </w:tcPr>
          <w:p w14:paraId="7785F78C" w14:textId="77777777" w:rsidR="002B079A" w:rsidRPr="00FC5A0C" w:rsidRDefault="002B079A" w:rsidP="004D138A">
            <w:pPr>
              <w:spacing w:before="60" w:after="60"/>
              <w:rPr>
                <w:kern w:val="1"/>
                <w:sz w:val="20"/>
                <w:szCs w:val="20"/>
              </w:rPr>
            </w:pPr>
            <w:r>
              <w:rPr>
                <w:kern w:val="1"/>
                <w:sz w:val="20"/>
                <w:szCs w:val="20"/>
              </w:rPr>
              <w:t>Dauer</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6976AC9E" w14:textId="3517764C" w:rsidR="002B079A" w:rsidRPr="00BD41D2" w:rsidRDefault="002B079A" w:rsidP="004D138A">
            <w:pPr>
              <w:snapToGrid w:val="0"/>
              <w:spacing w:before="60" w:after="60"/>
            </w:pPr>
            <w:r w:rsidRPr="00BD41D2">
              <w:rPr>
                <w:kern w:val="1"/>
                <w:sz w:val="20"/>
                <w:szCs w:val="20"/>
              </w:rPr>
              <w:t xml:space="preserve">Ein Semester </w:t>
            </w:r>
          </w:p>
        </w:tc>
      </w:tr>
      <w:tr w:rsidR="002B079A" w14:paraId="07A1B179" w14:textId="77777777" w:rsidTr="00B105C5">
        <w:tc>
          <w:tcPr>
            <w:tcW w:w="2552" w:type="dxa"/>
            <w:tcBorders>
              <w:top w:val="single" w:sz="4" w:space="0" w:color="000000"/>
              <w:left w:val="single" w:sz="4" w:space="0" w:color="000000"/>
              <w:bottom w:val="single" w:sz="4" w:space="0" w:color="000000"/>
            </w:tcBorders>
            <w:shd w:val="clear" w:color="auto" w:fill="auto"/>
          </w:tcPr>
          <w:p w14:paraId="27BE1116" w14:textId="7CE77B2D" w:rsidR="00156428" w:rsidRDefault="002B079A" w:rsidP="001600F8">
            <w:pPr>
              <w:spacing w:before="60" w:after="60"/>
              <w:rPr>
                <w:kern w:val="1"/>
                <w:sz w:val="20"/>
                <w:szCs w:val="20"/>
              </w:rPr>
            </w:pPr>
            <w:r>
              <w:rPr>
                <w:kern w:val="1"/>
                <w:sz w:val="20"/>
                <w:szCs w:val="20"/>
              </w:rPr>
              <w:t>Art der Lehrveranstaltung</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41A23A41" w14:textId="53B36C00" w:rsidR="002B079A" w:rsidRDefault="00156428" w:rsidP="004D138A">
            <w:pPr>
              <w:snapToGrid w:val="0"/>
              <w:spacing w:before="60" w:after="60"/>
            </w:pPr>
            <w:r w:rsidRPr="00FE675C">
              <w:rPr>
                <w:rFonts w:cs="Arial"/>
                <w:kern w:val="16"/>
                <w:sz w:val="20"/>
                <w:szCs w:val="20"/>
              </w:rPr>
              <w:t>Pflichtmodul</w:t>
            </w:r>
          </w:p>
        </w:tc>
      </w:tr>
      <w:tr w:rsidR="00156428" w14:paraId="02CE22CF" w14:textId="77777777" w:rsidTr="00B105C5">
        <w:tc>
          <w:tcPr>
            <w:tcW w:w="2552" w:type="dxa"/>
            <w:tcBorders>
              <w:top w:val="single" w:sz="4" w:space="0" w:color="000000"/>
              <w:left w:val="single" w:sz="4" w:space="0" w:color="000000"/>
              <w:bottom w:val="single" w:sz="4" w:space="0" w:color="000000"/>
            </w:tcBorders>
            <w:shd w:val="clear" w:color="auto" w:fill="auto"/>
          </w:tcPr>
          <w:p w14:paraId="51940F32" w14:textId="1BE1F9F1" w:rsidR="00156428" w:rsidRDefault="00156428" w:rsidP="004D138A">
            <w:pPr>
              <w:spacing w:before="60" w:after="60"/>
              <w:rPr>
                <w:kern w:val="1"/>
                <w:sz w:val="20"/>
                <w:szCs w:val="20"/>
              </w:rPr>
            </w:pPr>
            <w:r w:rsidRPr="00C477F8">
              <w:rPr>
                <w:rFonts w:cs="Arial"/>
                <w:kern w:val="16"/>
                <w:sz w:val="20"/>
                <w:szCs w:val="20"/>
              </w:rPr>
              <w:t>Besonderes</w:t>
            </w:r>
          </w:p>
        </w:tc>
        <w:tc>
          <w:tcPr>
            <w:tcW w:w="7289" w:type="dxa"/>
            <w:tcBorders>
              <w:top w:val="single" w:sz="4" w:space="0" w:color="000000"/>
              <w:left w:val="single" w:sz="4" w:space="0" w:color="000000"/>
              <w:bottom w:val="single" w:sz="4" w:space="0" w:color="000000"/>
              <w:right w:val="single" w:sz="4" w:space="0" w:color="000000"/>
            </w:tcBorders>
            <w:shd w:val="clear" w:color="auto" w:fill="auto"/>
          </w:tcPr>
          <w:p w14:paraId="3817C42F" w14:textId="77777777" w:rsidR="00156428" w:rsidRPr="00FE675C" w:rsidRDefault="00156428" w:rsidP="004D138A">
            <w:pPr>
              <w:snapToGrid w:val="0"/>
              <w:spacing w:before="60" w:after="60"/>
              <w:rPr>
                <w:rFonts w:cs="Arial"/>
                <w:kern w:val="16"/>
                <w:sz w:val="20"/>
                <w:szCs w:val="20"/>
              </w:rPr>
            </w:pPr>
          </w:p>
        </w:tc>
      </w:tr>
    </w:tbl>
    <w:p w14:paraId="62E942F2" w14:textId="0EBB59F6" w:rsidR="00B105C5" w:rsidRDefault="00B105C5">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7391E" w:rsidRPr="00C477F8" w14:paraId="357EF897" w14:textId="77777777" w:rsidTr="00867CC2">
        <w:tc>
          <w:tcPr>
            <w:tcW w:w="2552" w:type="dxa"/>
            <w:shd w:val="clear" w:color="auto" w:fill="E6E6E6"/>
            <w:vAlign w:val="center"/>
          </w:tcPr>
          <w:p w14:paraId="036FFD4E" w14:textId="6D975D75" w:rsidR="00C7391E" w:rsidRPr="00867CC2" w:rsidRDefault="00867CC2" w:rsidP="00FA04FF">
            <w:pPr>
              <w:spacing w:before="60" w:after="60"/>
              <w:rPr>
                <w:rFonts w:cs="Arial"/>
                <w:kern w:val="16"/>
                <w:sz w:val="20"/>
                <w:szCs w:val="20"/>
              </w:rPr>
            </w:pPr>
            <w:r>
              <w:rPr>
                <w:rFonts w:cs="Arial"/>
                <w:kern w:val="16"/>
                <w:sz w:val="20"/>
                <w:szCs w:val="20"/>
              </w:rPr>
              <w:lastRenderedPageBreak/>
              <w:t>Modulname</w:t>
            </w:r>
          </w:p>
        </w:tc>
        <w:tc>
          <w:tcPr>
            <w:tcW w:w="7229" w:type="dxa"/>
            <w:shd w:val="clear" w:color="auto" w:fill="E6E6E6"/>
            <w:vAlign w:val="center"/>
          </w:tcPr>
          <w:p w14:paraId="7A554D2F" w14:textId="77777777" w:rsidR="00C7391E" w:rsidRPr="005F2DDA" w:rsidRDefault="00C7391E" w:rsidP="00FA04FF">
            <w:pPr>
              <w:pStyle w:val="berschrift2"/>
              <w:spacing w:before="60" w:after="60"/>
              <w:rPr>
                <w:rFonts w:cs="Arial"/>
                <w:color w:val="FF0000"/>
                <w:kern w:val="16"/>
                <w:szCs w:val="20"/>
              </w:rPr>
            </w:pPr>
            <w:bookmarkStart w:id="6" w:name="_Toc99231628"/>
            <w:r w:rsidRPr="005F2DDA">
              <w:t>Computer</w:t>
            </w:r>
            <w:r>
              <w:t xml:space="preserve"> Graphics</w:t>
            </w:r>
            <w:bookmarkEnd w:id="6"/>
          </w:p>
        </w:tc>
      </w:tr>
      <w:tr w:rsidR="00C7391E" w:rsidRPr="00C477F8" w14:paraId="02AC0093" w14:textId="77777777" w:rsidTr="0020415A">
        <w:tc>
          <w:tcPr>
            <w:tcW w:w="2552" w:type="dxa"/>
          </w:tcPr>
          <w:p w14:paraId="634A533E" w14:textId="1372A068" w:rsidR="00C7391E" w:rsidRPr="00867CC2" w:rsidRDefault="00DE66D5" w:rsidP="00FA04FF">
            <w:pPr>
              <w:spacing w:before="60" w:after="60"/>
              <w:rPr>
                <w:rFonts w:cs="Arial"/>
                <w:kern w:val="16"/>
                <w:sz w:val="20"/>
                <w:szCs w:val="20"/>
              </w:rPr>
            </w:pPr>
            <w:r w:rsidRPr="00D34FE7">
              <w:rPr>
                <w:rFonts w:cs="Arial"/>
                <w:kern w:val="16"/>
                <w:sz w:val="20"/>
                <w:szCs w:val="20"/>
              </w:rPr>
              <w:t>Modulverantwo</w:t>
            </w:r>
            <w:r w:rsidR="00867CC2">
              <w:rPr>
                <w:rFonts w:cs="Arial"/>
                <w:kern w:val="16"/>
                <w:sz w:val="20"/>
                <w:szCs w:val="20"/>
              </w:rPr>
              <w:t>rtlicher / Modulverantwortliche</w:t>
            </w:r>
          </w:p>
        </w:tc>
        <w:tc>
          <w:tcPr>
            <w:tcW w:w="7229" w:type="dxa"/>
            <w:shd w:val="clear" w:color="auto" w:fill="auto"/>
          </w:tcPr>
          <w:p w14:paraId="35687061" w14:textId="77777777" w:rsidR="00C7391E" w:rsidRPr="005F2DDA" w:rsidRDefault="00C7391E" w:rsidP="00FA04FF">
            <w:pPr>
              <w:spacing w:before="60" w:after="60"/>
              <w:rPr>
                <w:sz w:val="20"/>
                <w:szCs w:val="20"/>
              </w:rPr>
            </w:pPr>
            <w:r w:rsidRPr="005F2DDA">
              <w:rPr>
                <w:sz w:val="20"/>
                <w:szCs w:val="20"/>
              </w:rPr>
              <w:t>Prof. Hartmut Seichter, PhD</w:t>
            </w:r>
          </w:p>
        </w:tc>
      </w:tr>
      <w:tr w:rsidR="00C7391E" w:rsidRPr="00C477F8" w14:paraId="753F9A2E" w14:textId="77777777" w:rsidTr="0020415A">
        <w:tc>
          <w:tcPr>
            <w:tcW w:w="2552" w:type="dxa"/>
          </w:tcPr>
          <w:p w14:paraId="33012096" w14:textId="318FD7F8" w:rsidR="00C7391E" w:rsidRPr="00FA04FF" w:rsidRDefault="00C7391E" w:rsidP="00FA04FF">
            <w:pPr>
              <w:spacing w:before="60" w:after="60"/>
              <w:rPr>
                <w:rFonts w:cs="Arial"/>
                <w:kern w:val="16"/>
                <w:sz w:val="20"/>
                <w:szCs w:val="20"/>
              </w:rPr>
            </w:pPr>
            <w:r w:rsidRPr="00C477F8">
              <w:rPr>
                <w:rFonts w:cs="Arial"/>
                <w:kern w:val="16"/>
                <w:sz w:val="20"/>
                <w:szCs w:val="20"/>
              </w:rPr>
              <w:t xml:space="preserve">Qualifikationsziele </w:t>
            </w:r>
          </w:p>
        </w:tc>
        <w:tc>
          <w:tcPr>
            <w:tcW w:w="7229" w:type="dxa"/>
          </w:tcPr>
          <w:p w14:paraId="4D4BEFE9" w14:textId="77777777" w:rsidR="00C7391E" w:rsidRPr="005F2DDA" w:rsidRDefault="00C7391E" w:rsidP="00FA04FF">
            <w:pPr>
              <w:spacing w:before="60" w:after="60"/>
              <w:rPr>
                <w:rFonts w:cs="Arial"/>
                <w:i/>
                <w:color w:val="7F7F7F"/>
                <w:kern w:val="16"/>
                <w:sz w:val="20"/>
                <w:szCs w:val="20"/>
              </w:rPr>
            </w:pPr>
            <w:r w:rsidRPr="005F2DDA">
              <w:rPr>
                <w:sz w:val="20"/>
                <w:szCs w:val="20"/>
              </w:rPr>
              <w:t>Computergrafik ist ein Schmelztiegel von Technologien in der Informatik mit dem Ziel visuelle Inhalte effizient zu generieren und dem Nutzer zu präsentieren. Studierende können den Zusammenhang von visuellen Technologien in der Informatik, den zugrunde liegenden mathematischen Konzepte und der Physiognomie des Menschen, insbesondere des Sehapparates herstellen. Sie können die Eigenschaften verschiedener Darstellungsformen und -techniken analysieren und bewerten. Sie lernen grundsätzliche Technologien der 3D Echtzeitdarstellung kennen und wenden diese an.</w:t>
            </w:r>
          </w:p>
        </w:tc>
      </w:tr>
      <w:tr w:rsidR="00C7391E" w:rsidRPr="00C477F8" w14:paraId="07CCEE4C" w14:textId="77777777" w:rsidTr="0020415A">
        <w:tc>
          <w:tcPr>
            <w:tcW w:w="2552" w:type="dxa"/>
          </w:tcPr>
          <w:p w14:paraId="4B03ED72" w14:textId="1797CA20" w:rsidR="00C7391E" w:rsidRPr="00FA04FF" w:rsidRDefault="00C7391E" w:rsidP="00FA04FF">
            <w:pPr>
              <w:spacing w:before="60" w:after="60"/>
              <w:rPr>
                <w:rFonts w:cs="Arial"/>
                <w:kern w:val="16"/>
                <w:sz w:val="20"/>
                <w:szCs w:val="20"/>
              </w:rPr>
            </w:pPr>
            <w:r w:rsidRPr="00C477F8">
              <w:rPr>
                <w:rFonts w:cs="Arial"/>
                <w:kern w:val="16"/>
                <w:sz w:val="20"/>
                <w:szCs w:val="20"/>
              </w:rPr>
              <w:t>Modulinhalte</w:t>
            </w:r>
          </w:p>
        </w:tc>
        <w:tc>
          <w:tcPr>
            <w:tcW w:w="7229" w:type="dxa"/>
          </w:tcPr>
          <w:p w14:paraId="70B9180F"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Grundkenntnisse der menschlichen Wahrnehmung</w:t>
            </w:r>
          </w:p>
          <w:p w14:paraId="07DCFC00"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Grundkonzepte der Bilderzeugung, Speicherung und Transformation</w:t>
            </w:r>
          </w:p>
          <w:p w14:paraId="43BC4BEA"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Anwendungen von Computergrafik</w:t>
            </w:r>
          </w:p>
          <w:p w14:paraId="29B92787"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Technologien zur Bilddarstellung</w:t>
            </w:r>
          </w:p>
          <w:p w14:paraId="3F2E1F83"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 xml:space="preserve">3D Modelle, insbesondere Surface- und </w:t>
            </w:r>
            <w:proofErr w:type="spellStart"/>
            <w:r w:rsidRPr="00494DA0">
              <w:rPr>
                <w:sz w:val="20"/>
                <w:szCs w:val="20"/>
              </w:rPr>
              <w:t>Volumemodelle</w:t>
            </w:r>
            <w:proofErr w:type="spellEnd"/>
          </w:p>
          <w:p w14:paraId="677BCAA4"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Transformationspipeline</w:t>
            </w:r>
          </w:p>
          <w:p w14:paraId="1319DE8E"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Homogene Vektorräume und Transformationen</w:t>
            </w:r>
          </w:p>
          <w:p w14:paraId="627BB36B"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Szenengraphen und Echtzeit Rendering APIs</w:t>
            </w:r>
          </w:p>
          <w:p w14:paraId="3E9EF4CD"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Bildsyntheseverfahren</w:t>
            </w:r>
          </w:p>
          <w:p w14:paraId="732229A5"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 xml:space="preserve">Geometrie und Bild </w:t>
            </w:r>
            <w:proofErr w:type="spellStart"/>
            <w:r w:rsidRPr="00494DA0">
              <w:rPr>
                <w:sz w:val="20"/>
                <w:szCs w:val="20"/>
              </w:rPr>
              <w:t>Samplingverfahren</w:t>
            </w:r>
            <w:proofErr w:type="spellEnd"/>
            <w:r w:rsidRPr="00494DA0">
              <w:rPr>
                <w:sz w:val="20"/>
                <w:szCs w:val="20"/>
              </w:rPr>
              <w:t xml:space="preserve"> und Anti-Aliasing Strategien</w:t>
            </w:r>
          </w:p>
          <w:p w14:paraId="00A4A298"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Lichttransport, Physikalische Beleuchtungsmodelle</w:t>
            </w:r>
          </w:p>
          <w:p w14:paraId="46FE5A3D"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Texturierungsverfahren</w:t>
            </w:r>
          </w:p>
          <w:p w14:paraId="26D8B8C5"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Überblick Visualisierung</w:t>
            </w:r>
          </w:p>
          <w:p w14:paraId="63351E01" w14:textId="77777777" w:rsidR="00C7391E" w:rsidRPr="00494DA0" w:rsidRDefault="00C7391E" w:rsidP="00802BB8">
            <w:pPr>
              <w:pStyle w:val="Textkrper"/>
              <w:numPr>
                <w:ilvl w:val="0"/>
                <w:numId w:val="19"/>
              </w:numPr>
              <w:tabs>
                <w:tab w:val="clear" w:pos="360"/>
              </w:tabs>
              <w:spacing w:before="60" w:after="60" w:line="259" w:lineRule="auto"/>
              <w:ind w:hanging="222"/>
              <w:contextualSpacing/>
              <w:rPr>
                <w:sz w:val="20"/>
                <w:szCs w:val="20"/>
              </w:rPr>
            </w:pPr>
            <w:r w:rsidRPr="00494DA0">
              <w:rPr>
                <w:sz w:val="20"/>
                <w:szCs w:val="20"/>
              </w:rPr>
              <w:t>Graphische Nutzeroberflächen und Systeme</w:t>
            </w:r>
          </w:p>
        </w:tc>
      </w:tr>
      <w:tr w:rsidR="00C7391E" w:rsidRPr="00C477F8" w14:paraId="7B960700" w14:textId="77777777" w:rsidTr="0020415A">
        <w:tc>
          <w:tcPr>
            <w:tcW w:w="2552" w:type="dxa"/>
          </w:tcPr>
          <w:p w14:paraId="062A5BE6" w14:textId="3332B4C2" w:rsidR="00C7391E" w:rsidRPr="00867CC2" w:rsidRDefault="00867CC2" w:rsidP="00FA04FF">
            <w:pPr>
              <w:spacing w:before="60" w:after="60"/>
              <w:rPr>
                <w:rFonts w:cs="Arial"/>
                <w:kern w:val="16"/>
                <w:sz w:val="20"/>
                <w:szCs w:val="20"/>
              </w:rPr>
            </w:pPr>
            <w:r>
              <w:rPr>
                <w:rFonts w:cs="Arial"/>
                <w:kern w:val="16"/>
                <w:sz w:val="20"/>
                <w:szCs w:val="20"/>
              </w:rPr>
              <w:t>Lehrformen</w:t>
            </w:r>
          </w:p>
        </w:tc>
        <w:tc>
          <w:tcPr>
            <w:tcW w:w="7229" w:type="dxa"/>
            <w:shd w:val="clear" w:color="auto" w:fill="auto"/>
          </w:tcPr>
          <w:p w14:paraId="22143084" w14:textId="77777777" w:rsidR="00C7391E" w:rsidRPr="00355412" w:rsidRDefault="00C7391E" w:rsidP="00FA04FF">
            <w:pPr>
              <w:spacing w:before="60" w:after="60"/>
              <w:rPr>
                <w:rFonts w:cs="Arial"/>
                <w:i/>
                <w:color w:val="808080"/>
                <w:kern w:val="16"/>
                <w:sz w:val="20"/>
                <w:szCs w:val="20"/>
              </w:rPr>
            </w:pPr>
            <w:r w:rsidRPr="00355412">
              <w:rPr>
                <w:sz w:val="20"/>
                <w:szCs w:val="20"/>
              </w:rPr>
              <w:t>Vorlesung</w:t>
            </w:r>
            <w:r>
              <w:rPr>
                <w:sz w:val="20"/>
                <w:szCs w:val="20"/>
              </w:rPr>
              <w:t xml:space="preserve"> und Übungen</w:t>
            </w:r>
          </w:p>
        </w:tc>
      </w:tr>
      <w:tr w:rsidR="00C7391E" w:rsidRPr="00C477F8" w14:paraId="2FF53113" w14:textId="77777777" w:rsidTr="0020415A">
        <w:tc>
          <w:tcPr>
            <w:tcW w:w="2552" w:type="dxa"/>
          </w:tcPr>
          <w:p w14:paraId="5FA4D427" w14:textId="4E8E350D" w:rsidR="00C7391E" w:rsidRPr="00C477F8" w:rsidRDefault="00C7391E" w:rsidP="00FA04FF">
            <w:pPr>
              <w:spacing w:before="60" w:after="60"/>
              <w:rPr>
                <w:rFonts w:cs="Arial"/>
                <w:kern w:val="16"/>
                <w:sz w:val="20"/>
                <w:szCs w:val="20"/>
              </w:rPr>
            </w:pPr>
            <w:r w:rsidRPr="00C477F8">
              <w:rPr>
                <w:rFonts w:cs="Arial"/>
                <w:kern w:val="16"/>
                <w:sz w:val="20"/>
                <w:szCs w:val="20"/>
              </w:rPr>
              <w:t>Vo</w:t>
            </w:r>
            <w:r w:rsidR="00867CC2">
              <w:rPr>
                <w:rFonts w:cs="Arial"/>
                <w:kern w:val="16"/>
                <w:sz w:val="20"/>
                <w:szCs w:val="20"/>
              </w:rPr>
              <w:t>raussetzungen für die Teilnahme</w:t>
            </w:r>
          </w:p>
        </w:tc>
        <w:tc>
          <w:tcPr>
            <w:tcW w:w="7229" w:type="dxa"/>
            <w:shd w:val="clear" w:color="auto" w:fill="auto"/>
          </w:tcPr>
          <w:p w14:paraId="516BCF1B" w14:textId="60F91F70" w:rsidR="00C7391E" w:rsidRPr="00355412" w:rsidRDefault="00C7391E" w:rsidP="00FA04FF">
            <w:pPr>
              <w:spacing w:before="60" w:after="60"/>
              <w:rPr>
                <w:rFonts w:cs="Arial"/>
                <w:kern w:val="16"/>
                <w:sz w:val="6"/>
                <w:szCs w:val="6"/>
              </w:rPr>
            </w:pPr>
            <w:r w:rsidRPr="00355412">
              <w:rPr>
                <w:rFonts w:cs="Arial"/>
                <w:kern w:val="16"/>
                <w:sz w:val="20"/>
                <w:szCs w:val="20"/>
              </w:rPr>
              <w:t>Form</w:t>
            </w:r>
            <w:r w:rsidR="00F9034F">
              <w:rPr>
                <w:rFonts w:cs="Arial"/>
                <w:kern w:val="16"/>
                <w:sz w:val="20"/>
                <w:szCs w:val="20"/>
              </w:rPr>
              <w:t>el</w:t>
            </w:r>
            <w:r w:rsidRPr="00355412">
              <w:rPr>
                <w:rFonts w:cs="Arial"/>
                <w:kern w:val="16"/>
                <w:sz w:val="20"/>
                <w:szCs w:val="20"/>
              </w:rPr>
              <w:t xml:space="preserve">le Voraussetzungen </w:t>
            </w:r>
            <w:r>
              <w:rPr>
                <w:rFonts w:cs="Arial"/>
                <w:kern w:val="16"/>
                <w:sz w:val="20"/>
                <w:szCs w:val="20"/>
              </w:rPr>
              <w:t>bestehen nicht. Für die erfolgreiche Teilnahme sollten Kenntnisse in linearer Algebra vorhanden sein.</w:t>
            </w:r>
          </w:p>
        </w:tc>
      </w:tr>
      <w:tr w:rsidR="00C7391E" w:rsidRPr="004D0748" w14:paraId="28775F63" w14:textId="77777777" w:rsidTr="0020415A">
        <w:tc>
          <w:tcPr>
            <w:tcW w:w="2552" w:type="dxa"/>
          </w:tcPr>
          <w:p w14:paraId="6C687FD0" w14:textId="4C67C685" w:rsidR="00C7391E" w:rsidRPr="00C477F8" w:rsidRDefault="00C7391E" w:rsidP="00FA04FF">
            <w:pPr>
              <w:spacing w:before="60" w:after="60"/>
              <w:rPr>
                <w:rFonts w:cs="Arial"/>
                <w:kern w:val="16"/>
                <w:sz w:val="20"/>
                <w:szCs w:val="20"/>
              </w:rPr>
            </w:pPr>
            <w:r w:rsidRPr="00C477F8">
              <w:rPr>
                <w:rFonts w:cs="Arial"/>
                <w:kern w:val="16"/>
                <w:sz w:val="20"/>
                <w:szCs w:val="20"/>
              </w:rPr>
              <w:t>Literatur</w:t>
            </w:r>
            <w:r w:rsidR="009F254B">
              <w:rPr>
                <w:rFonts w:cs="Arial"/>
                <w:kern w:val="16"/>
                <w:sz w:val="20"/>
                <w:szCs w:val="20"/>
              </w:rPr>
              <w:t xml:space="preserve"> </w:t>
            </w:r>
            <w:r w:rsidRPr="00C477F8">
              <w:rPr>
                <w:rFonts w:cs="Arial"/>
                <w:kern w:val="16"/>
                <w:sz w:val="20"/>
                <w:szCs w:val="20"/>
              </w:rPr>
              <w:t>/ multimediale Lehr-und Lernprogramme</w:t>
            </w:r>
          </w:p>
        </w:tc>
        <w:tc>
          <w:tcPr>
            <w:tcW w:w="7229" w:type="dxa"/>
            <w:shd w:val="clear" w:color="auto" w:fill="auto"/>
          </w:tcPr>
          <w:p w14:paraId="7FFC4D90" w14:textId="77777777" w:rsidR="00C7391E" w:rsidRPr="00275A4F" w:rsidRDefault="00C7391E" w:rsidP="00802BB8">
            <w:pPr>
              <w:pStyle w:val="Textkrper"/>
              <w:numPr>
                <w:ilvl w:val="0"/>
                <w:numId w:val="17"/>
              </w:numPr>
              <w:spacing w:before="60" w:after="60" w:line="259" w:lineRule="auto"/>
              <w:contextualSpacing/>
              <w:rPr>
                <w:sz w:val="20"/>
                <w:szCs w:val="20"/>
              </w:rPr>
            </w:pPr>
            <w:r w:rsidRPr="00275A4F">
              <w:rPr>
                <w:sz w:val="20"/>
                <w:szCs w:val="20"/>
              </w:rPr>
              <w:t>H5P Lernmodule</w:t>
            </w:r>
          </w:p>
          <w:p w14:paraId="0D388906" w14:textId="77777777" w:rsidR="00C7391E" w:rsidRPr="00275A4F" w:rsidRDefault="00C7391E" w:rsidP="00802BB8">
            <w:pPr>
              <w:pStyle w:val="Textkrper"/>
              <w:numPr>
                <w:ilvl w:val="0"/>
                <w:numId w:val="17"/>
              </w:numPr>
              <w:spacing w:before="60" w:after="60" w:line="259" w:lineRule="auto"/>
              <w:contextualSpacing/>
              <w:rPr>
                <w:sz w:val="20"/>
                <w:szCs w:val="20"/>
              </w:rPr>
            </w:pPr>
            <w:r w:rsidRPr="00275A4F">
              <w:rPr>
                <w:sz w:val="20"/>
                <w:szCs w:val="20"/>
              </w:rPr>
              <w:t>Lernforum</w:t>
            </w:r>
          </w:p>
          <w:p w14:paraId="4CED5A75" w14:textId="77777777" w:rsidR="00C7391E" w:rsidRPr="00275A4F" w:rsidRDefault="00C7391E" w:rsidP="00802BB8">
            <w:pPr>
              <w:pStyle w:val="Textkrper"/>
              <w:numPr>
                <w:ilvl w:val="0"/>
                <w:numId w:val="17"/>
              </w:numPr>
              <w:spacing w:before="60" w:after="60" w:line="259" w:lineRule="auto"/>
              <w:contextualSpacing/>
              <w:rPr>
                <w:sz w:val="20"/>
                <w:szCs w:val="20"/>
              </w:rPr>
            </w:pPr>
            <w:r w:rsidRPr="00275A4F">
              <w:rPr>
                <w:sz w:val="20"/>
                <w:szCs w:val="20"/>
              </w:rPr>
              <w:t>Folien</w:t>
            </w:r>
          </w:p>
          <w:p w14:paraId="48B42BF2" w14:textId="77777777" w:rsidR="00C7391E" w:rsidRPr="00275A4F" w:rsidRDefault="00C7391E" w:rsidP="00802BB8">
            <w:pPr>
              <w:pStyle w:val="Textkrper"/>
              <w:numPr>
                <w:ilvl w:val="0"/>
                <w:numId w:val="17"/>
              </w:numPr>
              <w:spacing w:before="60" w:after="60" w:line="259" w:lineRule="auto"/>
              <w:contextualSpacing/>
              <w:rPr>
                <w:sz w:val="20"/>
                <w:szCs w:val="20"/>
              </w:rPr>
            </w:pPr>
            <w:r w:rsidRPr="00275A4F">
              <w:rPr>
                <w:sz w:val="20"/>
                <w:szCs w:val="20"/>
              </w:rPr>
              <w:t>Auszug aus der Literaturliste:</w:t>
            </w:r>
          </w:p>
          <w:p w14:paraId="4306BCE7" w14:textId="77777777" w:rsidR="00C7391E" w:rsidRPr="00361E5B" w:rsidRDefault="00C7391E" w:rsidP="00802BB8">
            <w:pPr>
              <w:pStyle w:val="Textkrper"/>
              <w:numPr>
                <w:ilvl w:val="1"/>
                <w:numId w:val="6"/>
              </w:numPr>
              <w:spacing w:before="60" w:after="60" w:line="259" w:lineRule="auto"/>
              <w:ind w:hanging="357"/>
              <w:contextualSpacing/>
              <w:rPr>
                <w:sz w:val="20"/>
                <w:szCs w:val="20"/>
                <w:lang w:val="en-US"/>
              </w:rPr>
            </w:pPr>
            <w:r w:rsidRPr="00361E5B">
              <w:rPr>
                <w:sz w:val="20"/>
                <w:szCs w:val="20"/>
                <w:lang w:val="en-US"/>
              </w:rPr>
              <w:t>Bar-</w:t>
            </w:r>
            <w:proofErr w:type="spellStart"/>
            <w:r w:rsidRPr="00361E5B">
              <w:rPr>
                <w:sz w:val="20"/>
                <w:szCs w:val="20"/>
                <w:lang w:val="en-US"/>
              </w:rPr>
              <w:t>Zeev</w:t>
            </w:r>
            <w:proofErr w:type="spellEnd"/>
            <w:r w:rsidRPr="00361E5B">
              <w:rPr>
                <w:sz w:val="20"/>
                <w:szCs w:val="20"/>
                <w:lang w:val="en-US"/>
              </w:rPr>
              <w:t xml:space="preserve">, </w:t>
            </w:r>
            <w:proofErr w:type="spellStart"/>
            <w:r w:rsidRPr="00361E5B">
              <w:rPr>
                <w:sz w:val="20"/>
                <w:szCs w:val="20"/>
                <w:lang w:val="en-US"/>
              </w:rPr>
              <w:t>Avi</w:t>
            </w:r>
            <w:proofErr w:type="spellEnd"/>
            <w:r w:rsidRPr="00361E5B">
              <w:rPr>
                <w:sz w:val="20"/>
                <w:szCs w:val="20"/>
                <w:lang w:val="en-US"/>
              </w:rPr>
              <w:t xml:space="preserve">. </w:t>
            </w:r>
            <w:proofErr w:type="spellStart"/>
            <w:r w:rsidRPr="00361E5B">
              <w:rPr>
                <w:sz w:val="20"/>
                <w:szCs w:val="20"/>
                <w:lang w:val="en-US"/>
              </w:rPr>
              <w:t>Scenegraphs</w:t>
            </w:r>
            <w:proofErr w:type="spellEnd"/>
            <w:r w:rsidRPr="00361E5B">
              <w:rPr>
                <w:sz w:val="20"/>
                <w:szCs w:val="20"/>
                <w:lang w:val="en-US"/>
              </w:rPr>
              <w:t>: Past, Present and Future, 2003 http://www.realityprime.com/scenegraph.php</w:t>
            </w:r>
          </w:p>
          <w:p w14:paraId="7489C986" w14:textId="77777777" w:rsidR="00C7391E" w:rsidRPr="00275A4F" w:rsidRDefault="00C7391E" w:rsidP="00802BB8">
            <w:pPr>
              <w:pStyle w:val="Textkrper"/>
              <w:numPr>
                <w:ilvl w:val="1"/>
                <w:numId w:val="6"/>
              </w:numPr>
              <w:spacing w:before="60" w:after="60" w:line="259" w:lineRule="auto"/>
              <w:ind w:hanging="357"/>
              <w:contextualSpacing/>
              <w:rPr>
                <w:sz w:val="20"/>
                <w:szCs w:val="20"/>
              </w:rPr>
            </w:pPr>
            <w:r w:rsidRPr="00361E5B">
              <w:rPr>
                <w:sz w:val="20"/>
                <w:szCs w:val="20"/>
                <w:lang w:val="en-US"/>
              </w:rPr>
              <w:t xml:space="preserve">Burley, Brent: “Physically-Based Shading at Disney.” </w:t>
            </w:r>
            <w:r w:rsidRPr="00275A4F">
              <w:rPr>
                <w:sz w:val="20"/>
                <w:szCs w:val="20"/>
              </w:rPr>
              <w:t>In ACM SIGGRAPH, 2012:1–7, 2012</w:t>
            </w:r>
          </w:p>
          <w:p w14:paraId="65051130" w14:textId="77777777" w:rsidR="00C7391E" w:rsidRPr="00361E5B" w:rsidRDefault="00C7391E" w:rsidP="00802BB8">
            <w:pPr>
              <w:pStyle w:val="Textkrper"/>
              <w:numPr>
                <w:ilvl w:val="1"/>
                <w:numId w:val="6"/>
              </w:numPr>
              <w:spacing w:before="60" w:after="60" w:line="259" w:lineRule="auto"/>
              <w:ind w:hanging="357"/>
              <w:contextualSpacing/>
              <w:rPr>
                <w:sz w:val="20"/>
                <w:szCs w:val="20"/>
                <w:lang w:val="en-US"/>
              </w:rPr>
            </w:pPr>
            <w:r w:rsidRPr="00361E5B">
              <w:rPr>
                <w:sz w:val="20"/>
                <w:szCs w:val="20"/>
                <w:lang w:val="en-US"/>
              </w:rPr>
              <w:t>Goldstein, E. Bruce: Sensation and Perception. 3rd ed. Belmont, Calif.: Wadsworth Pub. Co., 1989</w:t>
            </w:r>
          </w:p>
          <w:p w14:paraId="0E7153DA" w14:textId="77777777" w:rsidR="00C7391E" w:rsidRPr="00361E5B" w:rsidRDefault="00C7391E" w:rsidP="00802BB8">
            <w:pPr>
              <w:pStyle w:val="Textkrper"/>
              <w:numPr>
                <w:ilvl w:val="1"/>
                <w:numId w:val="6"/>
              </w:numPr>
              <w:spacing w:before="60" w:after="60" w:line="259" w:lineRule="auto"/>
              <w:ind w:hanging="357"/>
              <w:contextualSpacing/>
              <w:rPr>
                <w:sz w:val="20"/>
                <w:szCs w:val="20"/>
                <w:lang w:val="en-US"/>
              </w:rPr>
            </w:pPr>
            <w:r w:rsidRPr="00361E5B">
              <w:rPr>
                <w:sz w:val="20"/>
                <w:szCs w:val="20"/>
                <w:lang w:val="en-US"/>
              </w:rPr>
              <w:t>Hughes, John F: Computer Graphics: Principles and Practice. Third edition. Upper Saddle River, New Jersey: Addison-Wesley, 2014</w:t>
            </w:r>
          </w:p>
          <w:p w14:paraId="2CAA9DE0" w14:textId="77777777" w:rsidR="00C7391E" w:rsidRPr="00361E5B" w:rsidRDefault="00C7391E" w:rsidP="00802BB8">
            <w:pPr>
              <w:pStyle w:val="Textkrper"/>
              <w:numPr>
                <w:ilvl w:val="1"/>
                <w:numId w:val="6"/>
              </w:numPr>
              <w:spacing w:before="60" w:after="60" w:line="259" w:lineRule="auto"/>
              <w:ind w:hanging="357"/>
              <w:contextualSpacing/>
              <w:rPr>
                <w:sz w:val="20"/>
                <w:szCs w:val="20"/>
                <w:lang w:val="en-US"/>
              </w:rPr>
            </w:pPr>
            <w:r w:rsidRPr="00361E5B">
              <w:rPr>
                <w:sz w:val="20"/>
                <w:szCs w:val="20"/>
                <w:lang w:val="en-US"/>
              </w:rPr>
              <w:t>Shirley, Peter, and R. Keith Morley: Realistic Ray Tracing. 2. ed. Natick, Mass: A K Peters, 2003</w:t>
            </w:r>
          </w:p>
        </w:tc>
      </w:tr>
      <w:tr w:rsidR="00C7391E" w:rsidRPr="00C477F8" w14:paraId="51527005" w14:textId="77777777" w:rsidTr="0020415A">
        <w:tc>
          <w:tcPr>
            <w:tcW w:w="2552" w:type="dxa"/>
          </w:tcPr>
          <w:p w14:paraId="53FD6974" w14:textId="1AE516EB" w:rsidR="00C7391E" w:rsidRPr="00867CC2" w:rsidRDefault="00C7391E" w:rsidP="00FA04FF">
            <w:pPr>
              <w:spacing w:before="60" w:after="60"/>
              <w:rPr>
                <w:rFonts w:cs="Arial"/>
                <w:kern w:val="16"/>
                <w:sz w:val="20"/>
                <w:szCs w:val="20"/>
              </w:rPr>
            </w:pPr>
            <w:r w:rsidRPr="00C477F8">
              <w:rPr>
                <w:rFonts w:cs="Arial"/>
                <w:kern w:val="16"/>
                <w:sz w:val="20"/>
                <w:szCs w:val="20"/>
              </w:rPr>
              <w:t>Lehrbriefautor</w:t>
            </w:r>
          </w:p>
        </w:tc>
        <w:tc>
          <w:tcPr>
            <w:tcW w:w="7229" w:type="dxa"/>
            <w:shd w:val="clear" w:color="auto" w:fill="auto"/>
          </w:tcPr>
          <w:p w14:paraId="3BC3604E" w14:textId="77777777" w:rsidR="00C7391E" w:rsidRPr="00C477F8" w:rsidRDefault="00C7391E" w:rsidP="00FA04FF">
            <w:pPr>
              <w:spacing w:before="60" w:after="60"/>
              <w:rPr>
                <w:rFonts w:cs="Arial"/>
                <w:i/>
                <w:color w:val="FF0000"/>
                <w:kern w:val="16"/>
                <w:sz w:val="20"/>
                <w:szCs w:val="20"/>
              </w:rPr>
            </w:pPr>
          </w:p>
        </w:tc>
      </w:tr>
      <w:tr w:rsidR="00C7391E" w:rsidRPr="004D0748" w14:paraId="4676B738" w14:textId="77777777" w:rsidTr="0020415A">
        <w:tc>
          <w:tcPr>
            <w:tcW w:w="2552" w:type="dxa"/>
          </w:tcPr>
          <w:p w14:paraId="39F466AE" w14:textId="155A0D0D" w:rsidR="00C7391E" w:rsidRPr="00867CC2" w:rsidRDefault="00867CC2" w:rsidP="00FA04FF">
            <w:pPr>
              <w:spacing w:before="60" w:after="60"/>
              <w:rPr>
                <w:rFonts w:cs="Arial"/>
                <w:kern w:val="16"/>
                <w:sz w:val="20"/>
                <w:szCs w:val="20"/>
              </w:rPr>
            </w:pPr>
            <w:r>
              <w:rPr>
                <w:rFonts w:cs="Arial"/>
                <w:kern w:val="16"/>
                <w:sz w:val="20"/>
                <w:szCs w:val="20"/>
              </w:rPr>
              <w:t xml:space="preserve">Verwendbarkeit </w:t>
            </w:r>
          </w:p>
        </w:tc>
        <w:tc>
          <w:tcPr>
            <w:tcW w:w="7229" w:type="dxa"/>
            <w:shd w:val="clear" w:color="auto" w:fill="auto"/>
          </w:tcPr>
          <w:p w14:paraId="7013E64B" w14:textId="3329E61F" w:rsidR="00C7391E" w:rsidRPr="00FA04FF" w:rsidRDefault="00FA04FF" w:rsidP="00FA04FF">
            <w:pPr>
              <w:spacing w:before="60" w:after="60"/>
              <w:rPr>
                <w:rFonts w:cs="Arial"/>
                <w:i/>
                <w:color w:val="808080"/>
                <w:kern w:val="16"/>
                <w:sz w:val="20"/>
                <w:szCs w:val="20"/>
                <w:lang w:val="en-US"/>
              </w:rPr>
            </w:pPr>
            <w:r w:rsidRPr="00C239A1">
              <w:rPr>
                <w:rFonts w:cs="Arial"/>
                <w:kern w:val="2"/>
                <w:sz w:val="20"/>
                <w:szCs w:val="20"/>
                <w:lang w:val="en-US"/>
              </w:rPr>
              <w:t>Master-</w:t>
            </w:r>
            <w:proofErr w:type="spellStart"/>
            <w:r w:rsidRPr="00C239A1">
              <w:rPr>
                <w:rFonts w:cs="Arial"/>
                <w:kern w:val="2"/>
                <w:sz w:val="20"/>
                <w:szCs w:val="20"/>
                <w:lang w:val="en-US"/>
              </w:rPr>
              <w:t>Studiengang</w:t>
            </w:r>
            <w:proofErr w:type="spellEnd"/>
            <w:r w:rsidRPr="00FA04FF">
              <w:rPr>
                <w:rFonts w:cs="Arial"/>
                <w:kern w:val="2"/>
                <w:sz w:val="20"/>
                <w:szCs w:val="20"/>
                <w:lang w:val="en-US"/>
              </w:rPr>
              <w:t xml:space="preserve"> Applied Computer Science</w:t>
            </w:r>
          </w:p>
        </w:tc>
      </w:tr>
      <w:tr w:rsidR="00C7391E" w:rsidRPr="00C477F8" w14:paraId="3B7A0F42" w14:textId="77777777" w:rsidTr="0020415A">
        <w:tc>
          <w:tcPr>
            <w:tcW w:w="2552" w:type="dxa"/>
          </w:tcPr>
          <w:p w14:paraId="0D03DFFE" w14:textId="3BB18B0F" w:rsidR="00C7391E" w:rsidRPr="004D138A" w:rsidRDefault="00C7391E" w:rsidP="00FA04FF">
            <w:pPr>
              <w:spacing w:before="60" w:after="60"/>
              <w:rPr>
                <w:rFonts w:cs="Arial"/>
                <w:kern w:val="16"/>
                <w:sz w:val="20"/>
                <w:szCs w:val="20"/>
              </w:rPr>
            </w:pPr>
            <w:r w:rsidRPr="00C477F8">
              <w:rPr>
                <w:rFonts w:cs="Arial"/>
                <w:kern w:val="16"/>
                <w:sz w:val="20"/>
                <w:szCs w:val="20"/>
              </w:rPr>
              <w:t>Arbeitsaufwand</w:t>
            </w:r>
            <w:r w:rsidR="009F254B">
              <w:rPr>
                <w:rFonts w:cs="Arial"/>
                <w:kern w:val="16"/>
                <w:sz w:val="20"/>
                <w:szCs w:val="20"/>
              </w:rPr>
              <w:t xml:space="preserve"> </w:t>
            </w:r>
            <w:r w:rsidRPr="00C477F8">
              <w:rPr>
                <w:rFonts w:cs="Arial"/>
                <w:kern w:val="16"/>
                <w:sz w:val="20"/>
                <w:szCs w:val="20"/>
              </w:rPr>
              <w:t>/</w:t>
            </w:r>
            <w:r w:rsidR="00FA04FF">
              <w:rPr>
                <w:rFonts w:cs="Arial"/>
                <w:kern w:val="16"/>
                <w:sz w:val="20"/>
                <w:szCs w:val="20"/>
              </w:rPr>
              <w:br/>
            </w:r>
            <w:proofErr w:type="spellStart"/>
            <w:r w:rsidRPr="00C477F8">
              <w:rPr>
                <w:rFonts w:cs="Arial"/>
                <w:kern w:val="16"/>
                <w:sz w:val="20"/>
                <w:szCs w:val="20"/>
              </w:rPr>
              <w:t>Gesamtworkload</w:t>
            </w:r>
            <w:proofErr w:type="spellEnd"/>
          </w:p>
        </w:tc>
        <w:tc>
          <w:tcPr>
            <w:tcW w:w="7229" w:type="dxa"/>
            <w:shd w:val="clear" w:color="auto" w:fill="auto"/>
          </w:tcPr>
          <w:p w14:paraId="68B4D728" w14:textId="47525E58" w:rsidR="00C7391E" w:rsidRPr="00C7391E" w:rsidRDefault="00C7391E" w:rsidP="00802BB8">
            <w:pPr>
              <w:pStyle w:val="Textkrper"/>
              <w:numPr>
                <w:ilvl w:val="0"/>
                <w:numId w:val="18"/>
              </w:numPr>
              <w:spacing w:before="60" w:after="60" w:line="259" w:lineRule="auto"/>
              <w:contextualSpacing/>
              <w:rPr>
                <w:sz w:val="20"/>
                <w:szCs w:val="20"/>
              </w:rPr>
            </w:pPr>
            <w:r w:rsidRPr="00C7391E">
              <w:rPr>
                <w:sz w:val="20"/>
                <w:szCs w:val="20"/>
              </w:rPr>
              <w:t>Vorlesung 2</w:t>
            </w:r>
            <w:r w:rsidR="004D138A">
              <w:rPr>
                <w:sz w:val="20"/>
                <w:szCs w:val="20"/>
              </w:rPr>
              <w:t xml:space="preserve"> </w:t>
            </w:r>
            <w:r w:rsidRPr="00C7391E">
              <w:rPr>
                <w:sz w:val="20"/>
                <w:szCs w:val="20"/>
              </w:rPr>
              <w:t>SWS</w:t>
            </w:r>
          </w:p>
          <w:p w14:paraId="7CAF0919" w14:textId="29B59C82" w:rsidR="00C7391E" w:rsidRPr="00C7391E" w:rsidRDefault="00C7391E" w:rsidP="00802BB8">
            <w:pPr>
              <w:pStyle w:val="Textkrper"/>
              <w:numPr>
                <w:ilvl w:val="0"/>
                <w:numId w:val="18"/>
              </w:numPr>
              <w:spacing w:before="60" w:after="60" w:line="259" w:lineRule="auto"/>
              <w:contextualSpacing/>
              <w:rPr>
                <w:sz w:val="20"/>
                <w:szCs w:val="20"/>
              </w:rPr>
            </w:pPr>
            <w:r w:rsidRPr="00C7391E">
              <w:rPr>
                <w:sz w:val="20"/>
                <w:szCs w:val="20"/>
              </w:rPr>
              <w:t>Übung 2</w:t>
            </w:r>
            <w:r w:rsidR="004D138A">
              <w:rPr>
                <w:sz w:val="20"/>
                <w:szCs w:val="20"/>
              </w:rPr>
              <w:t xml:space="preserve"> </w:t>
            </w:r>
            <w:r w:rsidRPr="00C7391E">
              <w:rPr>
                <w:sz w:val="20"/>
                <w:szCs w:val="20"/>
              </w:rPr>
              <w:t>SWS</w:t>
            </w:r>
          </w:p>
          <w:p w14:paraId="3F83B9C2" w14:textId="68B674CA" w:rsidR="00C7391E" w:rsidRPr="00FA04FF" w:rsidRDefault="00C7391E" w:rsidP="00802BB8">
            <w:pPr>
              <w:pStyle w:val="Textkrper"/>
              <w:numPr>
                <w:ilvl w:val="0"/>
                <w:numId w:val="18"/>
              </w:numPr>
              <w:spacing w:before="60" w:after="60" w:line="259" w:lineRule="auto"/>
              <w:contextualSpacing/>
            </w:pPr>
            <w:r w:rsidRPr="00C7391E">
              <w:rPr>
                <w:sz w:val="20"/>
                <w:szCs w:val="20"/>
              </w:rPr>
              <w:t>Workload: Präsenz (Vorlesung + Übung) 120</w:t>
            </w:r>
            <w:r w:rsidR="004D138A">
              <w:rPr>
                <w:sz w:val="20"/>
                <w:szCs w:val="20"/>
              </w:rPr>
              <w:t xml:space="preserve"> </w:t>
            </w:r>
            <w:r w:rsidRPr="00C7391E">
              <w:rPr>
                <w:sz w:val="20"/>
                <w:szCs w:val="20"/>
              </w:rPr>
              <w:t>h</w:t>
            </w:r>
            <w:r w:rsidR="004D138A">
              <w:rPr>
                <w:sz w:val="20"/>
                <w:szCs w:val="20"/>
              </w:rPr>
              <w:t>,</w:t>
            </w:r>
            <w:r>
              <w:t xml:space="preserve"> </w:t>
            </w:r>
            <w:r w:rsidRPr="00F931C5">
              <w:rPr>
                <w:sz w:val="20"/>
                <w:szCs w:val="20"/>
              </w:rPr>
              <w:t>Prüfungsvorbereitung 30</w:t>
            </w:r>
            <w:r w:rsidR="004D138A">
              <w:rPr>
                <w:sz w:val="20"/>
                <w:szCs w:val="20"/>
              </w:rPr>
              <w:t xml:space="preserve"> </w:t>
            </w:r>
            <w:r w:rsidRPr="00F931C5">
              <w:rPr>
                <w:sz w:val="20"/>
                <w:szCs w:val="20"/>
              </w:rPr>
              <w:t>h</w:t>
            </w:r>
          </w:p>
        </w:tc>
      </w:tr>
      <w:tr w:rsidR="00C7391E" w:rsidRPr="00C477F8" w14:paraId="1082A952" w14:textId="77777777" w:rsidTr="0020415A">
        <w:tc>
          <w:tcPr>
            <w:tcW w:w="2552" w:type="dxa"/>
          </w:tcPr>
          <w:p w14:paraId="54A83144" w14:textId="77777777" w:rsidR="00C7391E" w:rsidRPr="00C477F8" w:rsidRDefault="00C7391E" w:rsidP="00FA04FF">
            <w:pPr>
              <w:spacing w:before="60" w:after="60"/>
              <w:rPr>
                <w:rFonts w:cs="Arial"/>
                <w:kern w:val="16"/>
                <w:sz w:val="20"/>
                <w:szCs w:val="20"/>
              </w:rPr>
            </w:pPr>
            <w:r w:rsidRPr="00C477F8">
              <w:rPr>
                <w:rFonts w:cs="Arial"/>
                <w:kern w:val="16"/>
                <w:sz w:val="20"/>
                <w:szCs w:val="20"/>
              </w:rPr>
              <w:lastRenderedPageBreak/>
              <w:t>ECTS und Gewichtung der Note in der Gesamtnote</w:t>
            </w:r>
          </w:p>
        </w:tc>
        <w:tc>
          <w:tcPr>
            <w:tcW w:w="7229" w:type="dxa"/>
            <w:shd w:val="clear" w:color="auto" w:fill="auto"/>
          </w:tcPr>
          <w:p w14:paraId="5376D2D2" w14:textId="53381483" w:rsidR="00C7391E" w:rsidRPr="00776D57" w:rsidRDefault="00C7391E" w:rsidP="00FA04FF">
            <w:pPr>
              <w:spacing w:before="60" w:after="60"/>
              <w:rPr>
                <w:rFonts w:cs="Arial"/>
                <w:i/>
                <w:color w:val="808080"/>
                <w:kern w:val="16"/>
                <w:sz w:val="20"/>
                <w:szCs w:val="20"/>
              </w:rPr>
            </w:pPr>
            <w:r w:rsidRPr="00776D57">
              <w:rPr>
                <w:sz w:val="20"/>
                <w:szCs w:val="20"/>
              </w:rPr>
              <w:t>5</w:t>
            </w:r>
            <w:r w:rsidR="004D138A">
              <w:rPr>
                <w:sz w:val="20"/>
                <w:szCs w:val="20"/>
              </w:rPr>
              <w:t xml:space="preserve"> </w:t>
            </w:r>
            <w:r w:rsidRPr="00776D57">
              <w:rPr>
                <w:sz w:val="20"/>
                <w:szCs w:val="20"/>
              </w:rPr>
              <w:t>CP (5/120)</w:t>
            </w:r>
          </w:p>
        </w:tc>
      </w:tr>
      <w:tr w:rsidR="00C7391E" w:rsidRPr="00C477F8" w14:paraId="325E3402" w14:textId="77777777" w:rsidTr="0020415A">
        <w:tc>
          <w:tcPr>
            <w:tcW w:w="2552" w:type="dxa"/>
          </w:tcPr>
          <w:p w14:paraId="7FA658E5" w14:textId="77777777" w:rsidR="00C7391E" w:rsidRPr="00C477F8" w:rsidRDefault="00C7391E" w:rsidP="00FA04FF">
            <w:pPr>
              <w:spacing w:before="60" w:after="60"/>
              <w:rPr>
                <w:rFonts w:cs="Arial"/>
                <w:kern w:val="16"/>
                <w:sz w:val="20"/>
                <w:szCs w:val="20"/>
              </w:rPr>
            </w:pPr>
            <w:r w:rsidRPr="00C477F8">
              <w:rPr>
                <w:rFonts w:cs="Arial"/>
                <w:kern w:val="16"/>
                <w:sz w:val="20"/>
                <w:szCs w:val="20"/>
              </w:rPr>
              <w:t>Leistungsnachweis</w:t>
            </w:r>
          </w:p>
        </w:tc>
        <w:tc>
          <w:tcPr>
            <w:tcW w:w="7229" w:type="dxa"/>
            <w:shd w:val="clear" w:color="auto" w:fill="auto"/>
          </w:tcPr>
          <w:p w14:paraId="2BAD4C8B" w14:textId="77777777" w:rsidR="00C7391E" w:rsidRPr="00FE675C" w:rsidRDefault="00C7391E" w:rsidP="00FA04FF">
            <w:pPr>
              <w:spacing w:before="60" w:after="60"/>
              <w:rPr>
                <w:rFonts w:cs="Arial"/>
                <w:kern w:val="16"/>
                <w:sz w:val="6"/>
                <w:szCs w:val="6"/>
              </w:rPr>
            </w:pPr>
            <w:r>
              <w:rPr>
                <w:rFonts w:cs="Arial"/>
                <w:kern w:val="16"/>
                <w:sz w:val="20"/>
                <w:szCs w:val="20"/>
              </w:rPr>
              <w:t>s</w:t>
            </w:r>
            <w:r w:rsidRPr="00FE675C">
              <w:rPr>
                <w:rFonts w:cs="Arial"/>
                <w:kern w:val="16"/>
                <w:sz w:val="20"/>
                <w:szCs w:val="20"/>
              </w:rPr>
              <w:t>chriftliche Prüfungsleistung (90 Minuten)</w:t>
            </w:r>
          </w:p>
        </w:tc>
      </w:tr>
      <w:tr w:rsidR="00C7391E" w:rsidRPr="00C477F8" w14:paraId="722482DA" w14:textId="77777777" w:rsidTr="0020415A">
        <w:tc>
          <w:tcPr>
            <w:tcW w:w="2552" w:type="dxa"/>
          </w:tcPr>
          <w:p w14:paraId="62FDFD74" w14:textId="77777777" w:rsidR="00C7391E" w:rsidRPr="00C477F8" w:rsidRDefault="00C7391E" w:rsidP="00FA04FF">
            <w:pPr>
              <w:spacing w:before="60" w:after="60"/>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44F124FB" w14:textId="77777777" w:rsidR="00C7391E" w:rsidRPr="00255951" w:rsidRDefault="00C7391E" w:rsidP="00FA04FF">
            <w:pPr>
              <w:spacing w:before="60" w:after="60"/>
              <w:rPr>
                <w:rFonts w:cs="Arial"/>
                <w:kern w:val="16"/>
                <w:sz w:val="6"/>
                <w:szCs w:val="6"/>
              </w:rPr>
            </w:pPr>
            <w:r>
              <w:rPr>
                <w:rFonts w:cs="Arial"/>
                <w:kern w:val="16"/>
                <w:sz w:val="20"/>
                <w:szCs w:val="20"/>
              </w:rPr>
              <w:t>erstes Semester</w:t>
            </w:r>
          </w:p>
        </w:tc>
      </w:tr>
      <w:tr w:rsidR="00C7391E" w:rsidRPr="00C477F8" w14:paraId="13A6CF24" w14:textId="77777777" w:rsidTr="0020415A">
        <w:tc>
          <w:tcPr>
            <w:tcW w:w="2552" w:type="dxa"/>
          </w:tcPr>
          <w:p w14:paraId="52A80C94" w14:textId="0A7670A4" w:rsidR="00C7391E" w:rsidRPr="00C477F8" w:rsidRDefault="00867CC2" w:rsidP="00FA04FF">
            <w:pPr>
              <w:spacing w:before="60" w:after="60"/>
              <w:rPr>
                <w:rFonts w:cs="Arial"/>
                <w:kern w:val="16"/>
                <w:sz w:val="20"/>
                <w:szCs w:val="20"/>
              </w:rPr>
            </w:pPr>
            <w:r>
              <w:rPr>
                <w:rFonts w:cs="Arial"/>
                <w:kern w:val="16"/>
                <w:sz w:val="20"/>
                <w:szCs w:val="20"/>
              </w:rPr>
              <w:t>Häufigkeit des Angebots</w:t>
            </w:r>
          </w:p>
        </w:tc>
        <w:tc>
          <w:tcPr>
            <w:tcW w:w="7229" w:type="dxa"/>
            <w:shd w:val="clear" w:color="auto" w:fill="auto"/>
          </w:tcPr>
          <w:p w14:paraId="13F75C90" w14:textId="77777777" w:rsidR="00C7391E" w:rsidRPr="00FE675C" w:rsidRDefault="00C7391E" w:rsidP="00FA04FF">
            <w:pPr>
              <w:spacing w:before="60" w:after="60"/>
              <w:rPr>
                <w:rFonts w:cs="Arial"/>
                <w:color w:val="808080"/>
                <w:kern w:val="16"/>
                <w:sz w:val="20"/>
                <w:szCs w:val="20"/>
              </w:rPr>
            </w:pPr>
            <w:r w:rsidRPr="00FE675C">
              <w:rPr>
                <w:sz w:val="20"/>
                <w:szCs w:val="20"/>
              </w:rPr>
              <w:t>einmal im Studienjahr</w:t>
            </w:r>
          </w:p>
        </w:tc>
      </w:tr>
      <w:tr w:rsidR="00C7391E" w:rsidRPr="00C477F8" w14:paraId="5030E88E" w14:textId="77777777" w:rsidTr="0020415A">
        <w:tc>
          <w:tcPr>
            <w:tcW w:w="2552" w:type="dxa"/>
          </w:tcPr>
          <w:p w14:paraId="01654EDB" w14:textId="77777777" w:rsidR="00C7391E" w:rsidRPr="00C477F8" w:rsidRDefault="00C7391E" w:rsidP="00FA04FF">
            <w:pPr>
              <w:spacing w:before="60" w:after="60"/>
              <w:rPr>
                <w:rFonts w:cs="Arial"/>
                <w:color w:val="E36C0A"/>
                <w:kern w:val="16"/>
                <w:sz w:val="20"/>
                <w:szCs w:val="20"/>
              </w:rPr>
            </w:pPr>
            <w:r w:rsidRPr="00C477F8">
              <w:rPr>
                <w:rFonts w:cs="Arial"/>
                <w:kern w:val="16"/>
                <w:sz w:val="20"/>
                <w:szCs w:val="20"/>
              </w:rPr>
              <w:t>Dauer</w:t>
            </w:r>
          </w:p>
        </w:tc>
        <w:tc>
          <w:tcPr>
            <w:tcW w:w="7229" w:type="dxa"/>
            <w:shd w:val="clear" w:color="auto" w:fill="auto"/>
          </w:tcPr>
          <w:p w14:paraId="268ED292" w14:textId="77777777" w:rsidR="00C7391E" w:rsidRPr="00FE675C" w:rsidRDefault="00C7391E" w:rsidP="00FA04FF">
            <w:pPr>
              <w:spacing w:before="60" w:after="60"/>
              <w:rPr>
                <w:rFonts w:cs="Arial"/>
                <w:kern w:val="16"/>
                <w:sz w:val="10"/>
                <w:szCs w:val="10"/>
              </w:rPr>
            </w:pPr>
            <w:r w:rsidRPr="00FE675C">
              <w:rPr>
                <w:rFonts w:cs="Arial"/>
                <w:kern w:val="16"/>
                <w:sz w:val="20"/>
                <w:szCs w:val="20"/>
              </w:rPr>
              <w:t>ein Semester</w:t>
            </w:r>
          </w:p>
        </w:tc>
      </w:tr>
      <w:tr w:rsidR="00C7391E" w:rsidRPr="00C477F8" w14:paraId="2F9671D5" w14:textId="77777777" w:rsidTr="0020415A">
        <w:tc>
          <w:tcPr>
            <w:tcW w:w="2552" w:type="dxa"/>
          </w:tcPr>
          <w:p w14:paraId="338B5FFA" w14:textId="2BBFAC21" w:rsidR="00C7391E" w:rsidRPr="00C477F8" w:rsidRDefault="00C7391E" w:rsidP="001600F8">
            <w:pPr>
              <w:spacing w:before="60" w:after="60"/>
              <w:rPr>
                <w:rFonts w:cs="Arial"/>
                <w:kern w:val="16"/>
                <w:sz w:val="20"/>
                <w:szCs w:val="20"/>
              </w:rPr>
            </w:pPr>
            <w:r w:rsidRPr="00C477F8">
              <w:rPr>
                <w:rFonts w:cs="Arial"/>
                <w:kern w:val="16"/>
                <w:sz w:val="20"/>
                <w:szCs w:val="20"/>
              </w:rPr>
              <w:t>Art der Leh</w:t>
            </w:r>
            <w:r w:rsidR="001600F8">
              <w:rPr>
                <w:rFonts w:cs="Arial"/>
                <w:kern w:val="16"/>
                <w:sz w:val="20"/>
                <w:szCs w:val="20"/>
              </w:rPr>
              <w:t>rveranstaltung</w:t>
            </w:r>
          </w:p>
        </w:tc>
        <w:tc>
          <w:tcPr>
            <w:tcW w:w="7229" w:type="dxa"/>
            <w:shd w:val="clear" w:color="auto" w:fill="auto"/>
          </w:tcPr>
          <w:p w14:paraId="04EDBDC9" w14:textId="77777777" w:rsidR="00C7391E" w:rsidRPr="00FE675C" w:rsidRDefault="00C7391E" w:rsidP="00FA04FF">
            <w:pPr>
              <w:spacing w:before="60" w:after="60"/>
              <w:rPr>
                <w:rFonts w:cs="Arial"/>
                <w:sz w:val="20"/>
                <w:szCs w:val="20"/>
              </w:rPr>
            </w:pPr>
            <w:r w:rsidRPr="00FE675C">
              <w:rPr>
                <w:rFonts w:cs="Arial"/>
                <w:kern w:val="16"/>
                <w:sz w:val="20"/>
                <w:szCs w:val="20"/>
              </w:rPr>
              <w:t>Pflichtmodul</w:t>
            </w:r>
          </w:p>
        </w:tc>
      </w:tr>
      <w:tr w:rsidR="00C7391E" w:rsidRPr="00C477F8" w14:paraId="68D172EC" w14:textId="77777777" w:rsidTr="0020415A">
        <w:tc>
          <w:tcPr>
            <w:tcW w:w="2552" w:type="dxa"/>
          </w:tcPr>
          <w:p w14:paraId="3999B97E" w14:textId="77777777" w:rsidR="00C7391E" w:rsidRPr="00C477F8" w:rsidRDefault="00C7391E" w:rsidP="00FA04FF">
            <w:pPr>
              <w:spacing w:before="60" w:after="60"/>
              <w:rPr>
                <w:rFonts w:cs="Arial"/>
                <w:kern w:val="16"/>
                <w:sz w:val="20"/>
                <w:szCs w:val="20"/>
              </w:rPr>
            </w:pPr>
            <w:r w:rsidRPr="00C477F8">
              <w:rPr>
                <w:rFonts w:cs="Arial"/>
                <w:kern w:val="16"/>
                <w:sz w:val="20"/>
                <w:szCs w:val="20"/>
              </w:rPr>
              <w:t xml:space="preserve">Besonderes </w:t>
            </w:r>
          </w:p>
        </w:tc>
        <w:tc>
          <w:tcPr>
            <w:tcW w:w="7229" w:type="dxa"/>
          </w:tcPr>
          <w:p w14:paraId="596DEAB1" w14:textId="77777777" w:rsidR="00C7391E" w:rsidRPr="00C477F8" w:rsidRDefault="00C7391E" w:rsidP="00FA04FF">
            <w:pPr>
              <w:spacing w:before="60" w:after="60"/>
              <w:rPr>
                <w:rFonts w:cs="Arial"/>
                <w:color w:val="FF0000"/>
                <w:kern w:val="16"/>
                <w:sz w:val="6"/>
                <w:szCs w:val="6"/>
              </w:rPr>
            </w:pPr>
          </w:p>
        </w:tc>
      </w:tr>
    </w:tbl>
    <w:p w14:paraId="4632B3C8" w14:textId="77777777" w:rsidR="00C7391E" w:rsidRDefault="00C7391E" w:rsidP="0020415A"/>
    <w:p w14:paraId="68A5B345" w14:textId="77777777" w:rsidR="00867CC2" w:rsidRDefault="00867CC2">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AD2EC4" w:rsidRPr="00866F91" w14:paraId="18424576" w14:textId="77777777" w:rsidTr="0020415A">
        <w:tc>
          <w:tcPr>
            <w:tcW w:w="2552" w:type="dxa"/>
            <w:shd w:val="clear" w:color="auto" w:fill="E6E6E6"/>
            <w:vAlign w:val="center"/>
          </w:tcPr>
          <w:p w14:paraId="37B562C8" w14:textId="0866BE78" w:rsidR="00AD2EC4" w:rsidRPr="00866F91" w:rsidRDefault="00AD2EC4" w:rsidP="00FA04FF">
            <w:pPr>
              <w:spacing w:before="60" w:after="60"/>
              <w:rPr>
                <w:rFonts w:cs="Arial"/>
                <w:kern w:val="16"/>
                <w:sz w:val="20"/>
                <w:szCs w:val="20"/>
              </w:rPr>
            </w:pPr>
            <w:r w:rsidRPr="00866F91">
              <w:rPr>
                <w:rFonts w:cs="Arial"/>
                <w:kern w:val="16"/>
                <w:sz w:val="20"/>
                <w:szCs w:val="20"/>
              </w:rPr>
              <w:lastRenderedPageBreak/>
              <w:t>Modulname</w:t>
            </w:r>
          </w:p>
        </w:tc>
        <w:tc>
          <w:tcPr>
            <w:tcW w:w="7229" w:type="dxa"/>
            <w:shd w:val="clear" w:color="auto" w:fill="E6E6E6"/>
          </w:tcPr>
          <w:p w14:paraId="449B636E" w14:textId="0626EFAE" w:rsidR="00AD2EC4" w:rsidRPr="00866F91" w:rsidRDefault="00AD2EC4" w:rsidP="00FA04FF">
            <w:pPr>
              <w:pStyle w:val="berschrift2"/>
              <w:spacing w:before="60" w:after="60"/>
              <w:rPr>
                <w:color w:val="FF0000"/>
              </w:rPr>
            </w:pPr>
            <w:bookmarkStart w:id="7" w:name="_Toc99231629"/>
            <w:r w:rsidRPr="00C6112A">
              <w:t>Mobile Systems</w:t>
            </w:r>
            <w:bookmarkEnd w:id="7"/>
          </w:p>
        </w:tc>
      </w:tr>
      <w:tr w:rsidR="00AD2EC4" w:rsidRPr="00866F91" w14:paraId="49E90B0D" w14:textId="77777777" w:rsidTr="00A40AEE">
        <w:tc>
          <w:tcPr>
            <w:tcW w:w="2552" w:type="dxa"/>
          </w:tcPr>
          <w:p w14:paraId="6B94A98B" w14:textId="669A48B8" w:rsidR="00AD2EC4" w:rsidRPr="00867CC2" w:rsidRDefault="00AD2EC4" w:rsidP="00FA04FF">
            <w:pPr>
              <w:spacing w:before="60" w:after="60"/>
              <w:rPr>
                <w:rFonts w:cs="Arial"/>
                <w:kern w:val="16"/>
                <w:sz w:val="20"/>
                <w:szCs w:val="20"/>
              </w:rPr>
            </w:pPr>
            <w:r w:rsidRPr="00866F91">
              <w:rPr>
                <w:rFonts w:cs="Arial"/>
                <w:kern w:val="16"/>
                <w:sz w:val="20"/>
                <w:szCs w:val="20"/>
              </w:rPr>
              <w:t>Modulverantwo</w:t>
            </w:r>
            <w:r w:rsidR="00867CC2">
              <w:rPr>
                <w:rFonts w:cs="Arial"/>
                <w:kern w:val="16"/>
                <w:sz w:val="20"/>
                <w:szCs w:val="20"/>
              </w:rPr>
              <w:t>rtlicher / Modulverantwortliche</w:t>
            </w:r>
          </w:p>
        </w:tc>
        <w:tc>
          <w:tcPr>
            <w:tcW w:w="7229" w:type="dxa"/>
            <w:shd w:val="clear" w:color="auto" w:fill="auto"/>
          </w:tcPr>
          <w:p w14:paraId="41392FBC" w14:textId="77777777" w:rsidR="00AD2EC4" w:rsidRPr="00866F91" w:rsidRDefault="00AD2EC4" w:rsidP="00FA04FF">
            <w:pPr>
              <w:spacing w:before="60" w:after="60"/>
              <w:rPr>
                <w:rFonts w:cs="Arial"/>
                <w:kern w:val="16"/>
                <w:sz w:val="20"/>
                <w:szCs w:val="20"/>
              </w:rPr>
            </w:pPr>
            <w:r w:rsidRPr="00866F91">
              <w:rPr>
                <w:rFonts w:cs="Arial"/>
                <w:kern w:val="16"/>
                <w:sz w:val="20"/>
                <w:szCs w:val="20"/>
              </w:rPr>
              <w:t>Dr.</w:t>
            </w:r>
            <w:r>
              <w:rPr>
                <w:rFonts w:cs="Arial"/>
                <w:kern w:val="16"/>
                <w:sz w:val="20"/>
                <w:szCs w:val="20"/>
              </w:rPr>
              <w:t>-Ing. David Sommer</w:t>
            </w:r>
          </w:p>
        </w:tc>
      </w:tr>
      <w:tr w:rsidR="00AD2EC4" w:rsidRPr="00866F91" w14:paraId="6080BFE6" w14:textId="77777777" w:rsidTr="0020415A">
        <w:tc>
          <w:tcPr>
            <w:tcW w:w="2552" w:type="dxa"/>
            <w:tcBorders>
              <w:bottom w:val="nil"/>
            </w:tcBorders>
          </w:tcPr>
          <w:p w14:paraId="0C59BDB4" w14:textId="77777777" w:rsidR="00AD2EC4" w:rsidRPr="00866F91" w:rsidRDefault="00AD2EC4" w:rsidP="00FA04FF">
            <w:pPr>
              <w:spacing w:before="60" w:after="60"/>
              <w:rPr>
                <w:rFonts w:cs="Arial"/>
                <w:kern w:val="16"/>
                <w:sz w:val="20"/>
                <w:szCs w:val="20"/>
              </w:rPr>
            </w:pPr>
            <w:r w:rsidRPr="00866F91">
              <w:rPr>
                <w:rFonts w:cs="Arial"/>
                <w:kern w:val="16"/>
                <w:sz w:val="20"/>
                <w:szCs w:val="20"/>
              </w:rPr>
              <w:t xml:space="preserve">Qualifikationsziele </w:t>
            </w:r>
          </w:p>
          <w:p w14:paraId="69CF5CE8" w14:textId="77777777" w:rsidR="00AD2EC4" w:rsidRPr="00866F91" w:rsidRDefault="00AD2EC4" w:rsidP="00FA04FF">
            <w:pPr>
              <w:spacing w:before="60" w:after="60"/>
              <w:rPr>
                <w:rFonts w:cs="Arial"/>
                <w:color w:val="E36C0A"/>
                <w:kern w:val="16"/>
                <w:sz w:val="20"/>
                <w:szCs w:val="20"/>
              </w:rPr>
            </w:pPr>
          </w:p>
        </w:tc>
        <w:tc>
          <w:tcPr>
            <w:tcW w:w="7229" w:type="dxa"/>
            <w:tcBorders>
              <w:bottom w:val="nil"/>
            </w:tcBorders>
          </w:tcPr>
          <w:p w14:paraId="532C2B2A" w14:textId="7BF1A648" w:rsidR="00AD2EC4" w:rsidRPr="00866F91" w:rsidRDefault="00AD2EC4" w:rsidP="00FA04FF">
            <w:pPr>
              <w:pStyle w:val="Text1"/>
              <w:spacing w:before="60" w:after="60" w:line="259" w:lineRule="auto"/>
              <w:ind w:left="0"/>
              <w:rPr>
                <w:rFonts w:ascii="Arial" w:hAnsi="Arial" w:cs="Arial"/>
                <w:sz w:val="20"/>
                <w:szCs w:val="20"/>
                <w:lang w:eastAsia="de-DE"/>
              </w:rPr>
            </w:pPr>
            <w:r w:rsidRPr="00C6112A">
              <w:rPr>
                <w:rFonts w:ascii="Arial" w:hAnsi="Arial" w:cs="Arial"/>
                <w:sz w:val="20"/>
                <w:szCs w:val="20"/>
                <w:lang w:eastAsia="de-DE"/>
              </w:rPr>
              <w:t>Die Studierenden lernen wesentliche Konzepte und Technologien zur Ent</w:t>
            </w:r>
            <w:r w:rsidR="00867CC2">
              <w:rPr>
                <w:rFonts w:ascii="Arial" w:hAnsi="Arial" w:cs="Arial"/>
                <w:sz w:val="20"/>
                <w:szCs w:val="20"/>
                <w:lang w:eastAsia="de-DE"/>
              </w:rPr>
              <w:softHyphen/>
            </w:r>
            <w:r w:rsidRPr="00C6112A">
              <w:rPr>
                <w:rFonts w:ascii="Arial" w:hAnsi="Arial" w:cs="Arial"/>
                <w:sz w:val="20"/>
                <w:szCs w:val="20"/>
                <w:lang w:eastAsia="de-DE"/>
              </w:rPr>
              <w:t>wick</w:t>
            </w:r>
            <w:r w:rsidR="00867CC2">
              <w:rPr>
                <w:rFonts w:ascii="Arial" w:hAnsi="Arial" w:cs="Arial"/>
                <w:sz w:val="20"/>
                <w:szCs w:val="20"/>
                <w:lang w:eastAsia="de-DE"/>
              </w:rPr>
              <w:softHyphen/>
            </w:r>
            <w:r w:rsidRPr="00C6112A">
              <w:rPr>
                <w:rFonts w:ascii="Arial" w:hAnsi="Arial" w:cs="Arial"/>
                <w:sz w:val="20"/>
                <w:szCs w:val="20"/>
                <w:lang w:eastAsia="de-DE"/>
              </w:rPr>
              <w:t>lung smarter, mobiler Anwendungen kennen. Sie können diese anwenden, um</w:t>
            </w:r>
            <w:r>
              <w:rPr>
                <w:rFonts w:ascii="Arial" w:hAnsi="Arial" w:cs="Arial"/>
                <w:sz w:val="20"/>
                <w:szCs w:val="20"/>
                <w:lang w:eastAsia="de-DE"/>
              </w:rPr>
              <w:t xml:space="preserve"> mobile Anwendungen zu </w:t>
            </w:r>
            <w:r w:rsidRPr="00C6112A">
              <w:rPr>
                <w:rFonts w:ascii="Arial" w:hAnsi="Arial" w:cs="Arial"/>
                <w:sz w:val="20"/>
                <w:szCs w:val="20"/>
                <w:lang w:eastAsia="de-DE"/>
              </w:rPr>
              <w:t>entwerfen, anzupassen und weiter zu entwicke</w:t>
            </w:r>
            <w:r>
              <w:rPr>
                <w:rFonts w:ascii="Arial" w:hAnsi="Arial" w:cs="Arial"/>
                <w:sz w:val="20"/>
                <w:szCs w:val="20"/>
                <w:lang w:eastAsia="de-DE"/>
              </w:rPr>
              <w:t>ln</w:t>
            </w:r>
            <w:r w:rsidRPr="00C6112A">
              <w:rPr>
                <w:rFonts w:ascii="Arial" w:hAnsi="Arial" w:cs="Arial"/>
                <w:sz w:val="20"/>
                <w:szCs w:val="20"/>
                <w:lang w:eastAsia="de-DE"/>
              </w:rPr>
              <w:t>.</w:t>
            </w:r>
          </w:p>
        </w:tc>
      </w:tr>
      <w:tr w:rsidR="00AD2EC4" w:rsidRPr="00866F91" w14:paraId="2E2010BB" w14:textId="77777777" w:rsidTr="0020415A">
        <w:tc>
          <w:tcPr>
            <w:tcW w:w="9781" w:type="dxa"/>
            <w:gridSpan w:val="2"/>
            <w:tcBorders>
              <w:top w:val="nil"/>
            </w:tcBorders>
          </w:tcPr>
          <w:tbl>
            <w:tblPr>
              <w:tblW w:w="0" w:type="auto"/>
              <w:jc w:val="center"/>
              <w:tblBorders>
                <w:insideH w:val="single" w:sz="4" w:space="0" w:color="auto"/>
              </w:tblBorders>
              <w:tblLayout w:type="fixed"/>
              <w:tblLook w:val="04A0" w:firstRow="1" w:lastRow="0" w:firstColumn="1" w:lastColumn="0" w:noHBand="0" w:noVBand="1"/>
            </w:tblPr>
            <w:tblGrid>
              <w:gridCol w:w="4336"/>
              <w:gridCol w:w="1319"/>
              <w:gridCol w:w="1320"/>
              <w:gridCol w:w="1320"/>
              <w:gridCol w:w="1320"/>
            </w:tblGrid>
            <w:tr w:rsidR="00AD2EC4" w:rsidRPr="00866F91" w14:paraId="231626C4" w14:textId="77777777" w:rsidTr="00867CC2">
              <w:trPr>
                <w:jc w:val="center"/>
              </w:trPr>
              <w:tc>
                <w:tcPr>
                  <w:tcW w:w="4336" w:type="dxa"/>
                  <w:shd w:val="clear" w:color="auto" w:fill="auto"/>
                  <w:vAlign w:val="center"/>
                </w:tcPr>
                <w:p w14:paraId="57F4CFA0" w14:textId="77777777" w:rsidR="00AD2EC4" w:rsidRPr="00866F91" w:rsidRDefault="00AD2EC4"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Inhalt</w:t>
                  </w:r>
                  <w:r>
                    <w:rPr>
                      <w:rFonts w:ascii="Arial" w:hAnsi="Arial" w:cs="Arial"/>
                      <w:b/>
                      <w:sz w:val="18"/>
                      <w:szCs w:val="18"/>
                      <w:lang w:eastAsia="de-DE"/>
                    </w:rPr>
                    <w:t>e</w:t>
                  </w:r>
                </w:p>
              </w:tc>
              <w:tc>
                <w:tcPr>
                  <w:tcW w:w="1319" w:type="dxa"/>
                  <w:vAlign w:val="center"/>
                </w:tcPr>
                <w:p w14:paraId="65CE0CBB" w14:textId="77777777" w:rsidR="00AD2EC4" w:rsidRPr="00866F91" w:rsidRDefault="00AD2EC4"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Kennen</w:t>
                  </w:r>
                  <w:r>
                    <w:rPr>
                      <w:rFonts w:ascii="Arial" w:hAnsi="Arial" w:cs="Arial"/>
                      <w:b/>
                      <w:sz w:val="18"/>
                      <w:szCs w:val="18"/>
                      <w:lang w:eastAsia="de-DE"/>
                    </w:rPr>
                    <w:t xml:space="preserve"> &amp;</w:t>
                  </w:r>
                  <w:r w:rsidRPr="00866F91">
                    <w:rPr>
                      <w:rFonts w:ascii="Arial" w:hAnsi="Arial" w:cs="Arial"/>
                      <w:b/>
                      <w:sz w:val="18"/>
                      <w:szCs w:val="18"/>
                      <w:lang w:eastAsia="de-DE"/>
                    </w:rPr>
                    <w:t xml:space="preserve"> Ver</w:t>
                  </w:r>
                  <w:r w:rsidRPr="00866F91">
                    <w:rPr>
                      <w:rFonts w:ascii="Arial" w:hAnsi="Arial" w:cs="Arial"/>
                      <w:b/>
                      <w:sz w:val="18"/>
                      <w:szCs w:val="18"/>
                      <w:lang w:eastAsia="de-DE"/>
                    </w:rPr>
                    <w:softHyphen/>
                    <w:t>ste</w:t>
                  </w:r>
                  <w:r w:rsidRPr="00866F91">
                    <w:rPr>
                      <w:rFonts w:ascii="Arial" w:hAnsi="Arial" w:cs="Arial"/>
                      <w:b/>
                      <w:sz w:val="18"/>
                      <w:szCs w:val="18"/>
                      <w:lang w:eastAsia="de-DE"/>
                    </w:rPr>
                    <w:softHyphen/>
                    <w:t>hen</w:t>
                  </w:r>
                </w:p>
              </w:tc>
              <w:tc>
                <w:tcPr>
                  <w:tcW w:w="1320" w:type="dxa"/>
                  <w:shd w:val="clear" w:color="auto" w:fill="auto"/>
                  <w:vAlign w:val="center"/>
                </w:tcPr>
                <w:p w14:paraId="2CCB5972" w14:textId="77777777" w:rsidR="00AD2EC4" w:rsidRPr="00866F91" w:rsidRDefault="00AD2EC4"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Anwen</w:t>
                  </w:r>
                  <w:r w:rsidRPr="00866F91">
                    <w:rPr>
                      <w:rFonts w:ascii="Arial" w:hAnsi="Arial" w:cs="Arial"/>
                      <w:b/>
                      <w:sz w:val="18"/>
                      <w:szCs w:val="18"/>
                      <w:lang w:eastAsia="de-DE"/>
                    </w:rPr>
                    <w:softHyphen/>
                    <w:t>den</w:t>
                  </w:r>
                </w:p>
              </w:tc>
              <w:tc>
                <w:tcPr>
                  <w:tcW w:w="1320" w:type="dxa"/>
                  <w:shd w:val="clear" w:color="auto" w:fill="auto"/>
                  <w:vAlign w:val="center"/>
                </w:tcPr>
                <w:p w14:paraId="10333964" w14:textId="77777777" w:rsidR="00AD2EC4" w:rsidRPr="00866F91" w:rsidRDefault="00AD2EC4"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Analy</w:t>
                  </w:r>
                  <w:r w:rsidRPr="00866F91">
                    <w:rPr>
                      <w:rFonts w:ascii="Arial" w:hAnsi="Arial" w:cs="Arial"/>
                      <w:b/>
                      <w:sz w:val="18"/>
                      <w:szCs w:val="18"/>
                      <w:lang w:eastAsia="de-DE"/>
                    </w:rPr>
                    <w:softHyphen/>
                    <w:t>sieren</w:t>
                  </w:r>
                  <w:r>
                    <w:rPr>
                      <w:rFonts w:ascii="Arial" w:hAnsi="Arial" w:cs="Arial"/>
                      <w:b/>
                      <w:sz w:val="18"/>
                      <w:szCs w:val="18"/>
                      <w:lang w:eastAsia="de-DE"/>
                    </w:rPr>
                    <w:t xml:space="preserve"> &amp;</w:t>
                  </w:r>
                  <w:r w:rsidRPr="00866F91">
                    <w:rPr>
                      <w:rFonts w:ascii="Arial" w:hAnsi="Arial" w:cs="Arial"/>
                      <w:b/>
                      <w:sz w:val="18"/>
                      <w:szCs w:val="18"/>
                      <w:lang w:eastAsia="de-DE"/>
                    </w:rPr>
                    <w:t xml:space="preserve"> Bewer</w:t>
                  </w:r>
                  <w:r w:rsidRPr="00866F91">
                    <w:rPr>
                      <w:rFonts w:ascii="Arial" w:hAnsi="Arial" w:cs="Arial"/>
                      <w:b/>
                      <w:sz w:val="18"/>
                      <w:szCs w:val="18"/>
                      <w:lang w:eastAsia="de-DE"/>
                    </w:rPr>
                    <w:softHyphen/>
                    <w:t>ten</w:t>
                  </w:r>
                </w:p>
              </w:tc>
              <w:tc>
                <w:tcPr>
                  <w:tcW w:w="1320" w:type="dxa"/>
                  <w:vAlign w:val="center"/>
                </w:tcPr>
                <w:p w14:paraId="182D760A" w14:textId="77777777" w:rsidR="00AD2EC4" w:rsidRPr="00866F91" w:rsidRDefault="00AD2EC4"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Synthe</w:t>
                  </w:r>
                  <w:r w:rsidRPr="00866F91">
                    <w:rPr>
                      <w:rFonts w:ascii="Arial" w:hAnsi="Arial" w:cs="Arial"/>
                      <w:b/>
                      <w:sz w:val="18"/>
                      <w:szCs w:val="18"/>
                      <w:lang w:eastAsia="de-DE"/>
                    </w:rPr>
                    <w:softHyphen/>
                    <w:t>tisieren</w:t>
                  </w:r>
                </w:p>
              </w:tc>
            </w:tr>
            <w:tr w:rsidR="00AD2EC4" w:rsidRPr="00866F91" w14:paraId="1B20CA83" w14:textId="77777777" w:rsidTr="00867CC2">
              <w:trPr>
                <w:jc w:val="center"/>
              </w:trPr>
              <w:tc>
                <w:tcPr>
                  <w:tcW w:w="4336" w:type="dxa"/>
                  <w:shd w:val="clear" w:color="auto" w:fill="auto"/>
                  <w:vAlign w:val="center"/>
                </w:tcPr>
                <w:p w14:paraId="23D9EB78" w14:textId="77777777" w:rsidR="00AD2EC4" w:rsidRPr="00866F91" w:rsidRDefault="00AD2EC4" w:rsidP="0020415A">
                  <w:pPr>
                    <w:spacing w:before="40" w:after="40"/>
                    <w:rPr>
                      <w:sz w:val="18"/>
                    </w:rPr>
                  </w:pPr>
                  <w:r w:rsidRPr="00F21E8D">
                    <w:rPr>
                      <w:sz w:val="18"/>
                    </w:rPr>
                    <w:t>Technologieentwicklung mobiler Anwendungen</w:t>
                  </w:r>
                </w:p>
              </w:tc>
              <w:tc>
                <w:tcPr>
                  <w:tcW w:w="1319" w:type="dxa"/>
                  <w:vAlign w:val="center"/>
                </w:tcPr>
                <w:p w14:paraId="7A2B3242" w14:textId="77777777" w:rsidR="00AD2EC4" w:rsidRPr="00F21E8D" w:rsidRDefault="00AD2EC4" w:rsidP="0020415A">
                  <w:pPr>
                    <w:spacing w:before="40" w:after="40"/>
                    <w:jc w:val="center"/>
                    <w:rPr>
                      <w:sz w:val="16"/>
                      <w:szCs w:val="16"/>
                    </w:rPr>
                  </w:pPr>
                  <w:r>
                    <w:rPr>
                      <w:sz w:val="16"/>
                      <w:szCs w:val="16"/>
                    </w:rPr>
                    <w:t>X</w:t>
                  </w:r>
                </w:p>
              </w:tc>
              <w:tc>
                <w:tcPr>
                  <w:tcW w:w="1320" w:type="dxa"/>
                  <w:shd w:val="clear" w:color="auto" w:fill="auto"/>
                  <w:vAlign w:val="center"/>
                </w:tcPr>
                <w:p w14:paraId="6633FBBF" w14:textId="77777777" w:rsidR="00AD2EC4" w:rsidRPr="00F21E8D" w:rsidRDefault="00AD2EC4" w:rsidP="0020415A">
                  <w:pPr>
                    <w:spacing w:before="40" w:after="40"/>
                    <w:jc w:val="center"/>
                    <w:rPr>
                      <w:sz w:val="16"/>
                      <w:szCs w:val="16"/>
                    </w:rPr>
                  </w:pPr>
                  <w:r>
                    <w:rPr>
                      <w:sz w:val="16"/>
                      <w:szCs w:val="16"/>
                    </w:rPr>
                    <w:t>X</w:t>
                  </w:r>
                </w:p>
              </w:tc>
              <w:tc>
                <w:tcPr>
                  <w:tcW w:w="1320" w:type="dxa"/>
                  <w:shd w:val="clear" w:color="auto" w:fill="auto"/>
                  <w:vAlign w:val="center"/>
                </w:tcPr>
                <w:p w14:paraId="734DAC45" w14:textId="77777777" w:rsidR="00AD2EC4" w:rsidRPr="00F21E8D" w:rsidRDefault="00AD2EC4" w:rsidP="0020415A">
                  <w:pPr>
                    <w:spacing w:before="40" w:after="40"/>
                    <w:jc w:val="center"/>
                    <w:rPr>
                      <w:sz w:val="16"/>
                      <w:szCs w:val="16"/>
                    </w:rPr>
                  </w:pPr>
                </w:p>
              </w:tc>
              <w:tc>
                <w:tcPr>
                  <w:tcW w:w="1320" w:type="dxa"/>
                  <w:vAlign w:val="center"/>
                </w:tcPr>
                <w:p w14:paraId="05D6C3C3" w14:textId="77777777" w:rsidR="00AD2EC4" w:rsidRPr="00F21E8D" w:rsidRDefault="00AD2EC4" w:rsidP="0020415A">
                  <w:pPr>
                    <w:pStyle w:val="Text1"/>
                    <w:ind w:left="0"/>
                    <w:jc w:val="center"/>
                    <w:rPr>
                      <w:rFonts w:ascii="Arial" w:hAnsi="Arial"/>
                      <w:sz w:val="16"/>
                      <w:szCs w:val="16"/>
                      <w:lang w:eastAsia="de-DE"/>
                    </w:rPr>
                  </w:pPr>
                </w:p>
              </w:tc>
            </w:tr>
            <w:tr w:rsidR="00AD2EC4" w:rsidRPr="00866F91" w14:paraId="1D97D9DB" w14:textId="77777777" w:rsidTr="00867CC2">
              <w:trPr>
                <w:jc w:val="center"/>
              </w:trPr>
              <w:tc>
                <w:tcPr>
                  <w:tcW w:w="4336" w:type="dxa"/>
                  <w:shd w:val="clear" w:color="auto" w:fill="auto"/>
                  <w:vAlign w:val="center"/>
                </w:tcPr>
                <w:p w14:paraId="5405BFAE" w14:textId="77777777" w:rsidR="00AD2EC4" w:rsidRPr="00866F91" w:rsidRDefault="00AD2EC4" w:rsidP="0020415A">
                  <w:pPr>
                    <w:spacing w:before="40" w:after="40"/>
                    <w:rPr>
                      <w:sz w:val="18"/>
                    </w:rPr>
                  </w:pPr>
                  <w:r w:rsidRPr="00C6112A">
                    <w:rPr>
                      <w:sz w:val="18"/>
                    </w:rPr>
                    <w:t>Location-</w:t>
                  </w:r>
                  <w:proofErr w:type="spellStart"/>
                  <w:r w:rsidRPr="00C6112A">
                    <w:rPr>
                      <w:sz w:val="18"/>
                    </w:rPr>
                    <w:t>based</w:t>
                  </w:r>
                  <w:proofErr w:type="spellEnd"/>
                  <w:r w:rsidRPr="00C6112A">
                    <w:rPr>
                      <w:sz w:val="18"/>
                    </w:rPr>
                    <w:t xml:space="preserve"> Services</w:t>
                  </w:r>
                </w:p>
              </w:tc>
              <w:tc>
                <w:tcPr>
                  <w:tcW w:w="1319" w:type="dxa"/>
                  <w:vAlign w:val="center"/>
                </w:tcPr>
                <w:p w14:paraId="7B9769F9" w14:textId="77777777" w:rsidR="00AD2EC4" w:rsidRPr="00F21E8D" w:rsidRDefault="00AD2EC4" w:rsidP="0020415A">
                  <w:pPr>
                    <w:spacing w:before="40" w:after="40"/>
                    <w:jc w:val="center"/>
                    <w:rPr>
                      <w:sz w:val="16"/>
                      <w:szCs w:val="16"/>
                    </w:rPr>
                  </w:pPr>
                  <w:r>
                    <w:rPr>
                      <w:sz w:val="16"/>
                      <w:szCs w:val="16"/>
                    </w:rPr>
                    <w:t>X</w:t>
                  </w:r>
                </w:p>
              </w:tc>
              <w:tc>
                <w:tcPr>
                  <w:tcW w:w="1320" w:type="dxa"/>
                  <w:shd w:val="clear" w:color="auto" w:fill="auto"/>
                  <w:vAlign w:val="center"/>
                </w:tcPr>
                <w:p w14:paraId="7AC967A5" w14:textId="77777777" w:rsidR="00AD2EC4" w:rsidRPr="00F21E8D" w:rsidRDefault="00AD2EC4" w:rsidP="0020415A">
                  <w:pPr>
                    <w:spacing w:before="40" w:after="40"/>
                    <w:jc w:val="center"/>
                    <w:rPr>
                      <w:sz w:val="16"/>
                      <w:szCs w:val="16"/>
                    </w:rPr>
                  </w:pPr>
                  <w:r w:rsidRPr="00F21E8D">
                    <w:rPr>
                      <w:sz w:val="16"/>
                      <w:szCs w:val="16"/>
                    </w:rPr>
                    <w:t>X</w:t>
                  </w:r>
                </w:p>
              </w:tc>
              <w:tc>
                <w:tcPr>
                  <w:tcW w:w="1320" w:type="dxa"/>
                  <w:shd w:val="clear" w:color="auto" w:fill="auto"/>
                  <w:vAlign w:val="center"/>
                </w:tcPr>
                <w:p w14:paraId="1B9A1E41" w14:textId="77777777" w:rsidR="00AD2EC4" w:rsidRPr="00F21E8D" w:rsidRDefault="00AD2EC4" w:rsidP="0020415A">
                  <w:pPr>
                    <w:spacing w:before="40" w:after="40"/>
                    <w:jc w:val="center"/>
                    <w:rPr>
                      <w:sz w:val="16"/>
                      <w:szCs w:val="16"/>
                    </w:rPr>
                  </w:pPr>
                  <w:r w:rsidRPr="00F21E8D">
                    <w:rPr>
                      <w:sz w:val="16"/>
                      <w:szCs w:val="16"/>
                    </w:rPr>
                    <w:t>X</w:t>
                  </w:r>
                </w:p>
              </w:tc>
              <w:tc>
                <w:tcPr>
                  <w:tcW w:w="1320" w:type="dxa"/>
                  <w:vAlign w:val="center"/>
                </w:tcPr>
                <w:p w14:paraId="02875A17" w14:textId="77777777" w:rsidR="00AD2EC4" w:rsidRPr="00F21E8D" w:rsidRDefault="00AD2EC4" w:rsidP="0020415A">
                  <w:pPr>
                    <w:pStyle w:val="Text1"/>
                    <w:ind w:left="0"/>
                    <w:jc w:val="center"/>
                    <w:rPr>
                      <w:rFonts w:ascii="Arial" w:hAnsi="Arial" w:cs="Arial"/>
                      <w:sz w:val="16"/>
                      <w:szCs w:val="16"/>
                      <w:lang w:eastAsia="de-DE"/>
                    </w:rPr>
                  </w:pPr>
                  <w:r w:rsidRPr="00F21E8D">
                    <w:rPr>
                      <w:rFonts w:ascii="Arial" w:hAnsi="Arial" w:cs="Arial"/>
                      <w:sz w:val="16"/>
                      <w:szCs w:val="16"/>
                      <w:lang w:eastAsia="de-DE"/>
                    </w:rPr>
                    <w:t>X</w:t>
                  </w:r>
                </w:p>
              </w:tc>
            </w:tr>
            <w:tr w:rsidR="00AD2EC4" w:rsidRPr="00866F91" w14:paraId="174C8A48" w14:textId="77777777" w:rsidTr="00867CC2">
              <w:trPr>
                <w:jc w:val="center"/>
              </w:trPr>
              <w:tc>
                <w:tcPr>
                  <w:tcW w:w="4336" w:type="dxa"/>
                  <w:shd w:val="clear" w:color="auto" w:fill="auto"/>
                  <w:vAlign w:val="center"/>
                </w:tcPr>
                <w:p w14:paraId="658D748F" w14:textId="77777777" w:rsidR="00AD2EC4" w:rsidRPr="00866F91" w:rsidRDefault="00AD2EC4" w:rsidP="0020415A">
                  <w:pPr>
                    <w:spacing w:before="40" w:after="40"/>
                    <w:rPr>
                      <w:sz w:val="18"/>
                    </w:rPr>
                  </w:pPr>
                  <w:r w:rsidRPr="00C6112A">
                    <w:rPr>
                      <w:sz w:val="18"/>
                    </w:rPr>
                    <w:t>Kommunikation</w:t>
                  </w:r>
                </w:p>
              </w:tc>
              <w:tc>
                <w:tcPr>
                  <w:tcW w:w="1319" w:type="dxa"/>
                  <w:vAlign w:val="center"/>
                </w:tcPr>
                <w:p w14:paraId="7EBD8629" w14:textId="77777777" w:rsidR="00AD2EC4" w:rsidRPr="00F21E8D" w:rsidRDefault="00AD2EC4" w:rsidP="0020415A">
                  <w:pPr>
                    <w:spacing w:before="40" w:after="40"/>
                    <w:jc w:val="center"/>
                    <w:rPr>
                      <w:sz w:val="16"/>
                      <w:szCs w:val="16"/>
                    </w:rPr>
                  </w:pPr>
                  <w:r>
                    <w:rPr>
                      <w:sz w:val="16"/>
                      <w:szCs w:val="16"/>
                    </w:rPr>
                    <w:t>X</w:t>
                  </w:r>
                </w:p>
              </w:tc>
              <w:tc>
                <w:tcPr>
                  <w:tcW w:w="1320" w:type="dxa"/>
                  <w:shd w:val="clear" w:color="auto" w:fill="auto"/>
                  <w:vAlign w:val="center"/>
                </w:tcPr>
                <w:p w14:paraId="47D0C888" w14:textId="77777777" w:rsidR="00AD2EC4" w:rsidRPr="00F21E8D" w:rsidRDefault="00AD2EC4" w:rsidP="0020415A">
                  <w:pPr>
                    <w:spacing w:before="40" w:after="40"/>
                    <w:jc w:val="center"/>
                    <w:rPr>
                      <w:sz w:val="16"/>
                      <w:szCs w:val="16"/>
                    </w:rPr>
                  </w:pPr>
                  <w:r w:rsidRPr="00F21E8D">
                    <w:rPr>
                      <w:sz w:val="16"/>
                      <w:szCs w:val="16"/>
                    </w:rPr>
                    <w:t>X</w:t>
                  </w:r>
                </w:p>
              </w:tc>
              <w:tc>
                <w:tcPr>
                  <w:tcW w:w="1320" w:type="dxa"/>
                  <w:shd w:val="clear" w:color="auto" w:fill="auto"/>
                  <w:vAlign w:val="center"/>
                </w:tcPr>
                <w:p w14:paraId="2FA9EA24" w14:textId="77777777" w:rsidR="00AD2EC4" w:rsidRPr="00F21E8D" w:rsidRDefault="00AD2EC4" w:rsidP="0020415A">
                  <w:pPr>
                    <w:spacing w:before="40" w:after="40"/>
                    <w:jc w:val="center"/>
                    <w:rPr>
                      <w:sz w:val="16"/>
                      <w:szCs w:val="16"/>
                    </w:rPr>
                  </w:pPr>
                </w:p>
              </w:tc>
              <w:tc>
                <w:tcPr>
                  <w:tcW w:w="1320" w:type="dxa"/>
                  <w:vAlign w:val="center"/>
                </w:tcPr>
                <w:p w14:paraId="24882DAA" w14:textId="77777777" w:rsidR="00AD2EC4" w:rsidRPr="00F21E8D" w:rsidRDefault="00AD2EC4" w:rsidP="0020415A">
                  <w:pPr>
                    <w:pStyle w:val="Text1"/>
                    <w:ind w:left="0"/>
                    <w:jc w:val="center"/>
                    <w:rPr>
                      <w:rFonts w:ascii="Arial" w:hAnsi="Arial" w:cs="Arial"/>
                      <w:sz w:val="16"/>
                      <w:szCs w:val="16"/>
                      <w:lang w:eastAsia="de-DE"/>
                    </w:rPr>
                  </w:pPr>
                </w:p>
              </w:tc>
            </w:tr>
            <w:tr w:rsidR="00AD2EC4" w:rsidRPr="00866F91" w14:paraId="2635BCA6" w14:textId="77777777" w:rsidTr="00867CC2">
              <w:trPr>
                <w:jc w:val="center"/>
              </w:trPr>
              <w:tc>
                <w:tcPr>
                  <w:tcW w:w="4336" w:type="dxa"/>
                  <w:shd w:val="clear" w:color="auto" w:fill="auto"/>
                  <w:vAlign w:val="center"/>
                </w:tcPr>
                <w:p w14:paraId="6E61B67C" w14:textId="77777777" w:rsidR="00AD2EC4" w:rsidRPr="00866F91" w:rsidRDefault="00AD2EC4" w:rsidP="0020415A">
                  <w:pPr>
                    <w:spacing w:before="40" w:after="40"/>
                    <w:rPr>
                      <w:sz w:val="18"/>
                    </w:rPr>
                  </w:pPr>
                  <w:r w:rsidRPr="00C6112A">
                    <w:rPr>
                      <w:sz w:val="18"/>
                    </w:rPr>
                    <w:t>Sensorik</w:t>
                  </w:r>
                </w:p>
              </w:tc>
              <w:tc>
                <w:tcPr>
                  <w:tcW w:w="1319" w:type="dxa"/>
                  <w:vAlign w:val="center"/>
                </w:tcPr>
                <w:p w14:paraId="35A29414" w14:textId="77777777" w:rsidR="00AD2EC4" w:rsidRPr="00F21E8D" w:rsidRDefault="00AD2EC4" w:rsidP="0020415A">
                  <w:pPr>
                    <w:spacing w:before="40" w:after="40"/>
                    <w:jc w:val="center"/>
                    <w:rPr>
                      <w:sz w:val="16"/>
                      <w:szCs w:val="16"/>
                    </w:rPr>
                  </w:pPr>
                  <w:r w:rsidRPr="00F21E8D">
                    <w:rPr>
                      <w:sz w:val="16"/>
                      <w:szCs w:val="16"/>
                    </w:rPr>
                    <w:t>X</w:t>
                  </w:r>
                </w:p>
              </w:tc>
              <w:tc>
                <w:tcPr>
                  <w:tcW w:w="1320" w:type="dxa"/>
                  <w:shd w:val="clear" w:color="auto" w:fill="auto"/>
                  <w:vAlign w:val="center"/>
                </w:tcPr>
                <w:p w14:paraId="3917A5CC" w14:textId="77777777" w:rsidR="00AD2EC4" w:rsidRPr="00F21E8D" w:rsidRDefault="00AD2EC4" w:rsidP="0020415A">
                  <w:pPr>
                    <w:spacing w:before="40" w:after="40"/>
                    <w:jc w:val="center"/>
                    <w:rPr>
                      <w:sz w:val="16"/>
                      <w:szCs w:val="16"/>
                    </w:rPr>
                  </w:pPr>
                  <w:r w:rsidRPr="00F21E8D">
                    <w:rPr>
                      <w:sz w:val="16"/>
                      <w:szCs w:val="16"/>
                    </w:rPr>
                    <w:t>X</w:t>
                  </w:r>
                </w:p>
              </w:tc>
              <w:tc>
                <w:tcPr>
                  <w:tcW w:w="1320" w:type="dxa"/>
                  <w:shd w:val="clear" w:color="auto" w:fill="auto"/>
                  <w:vAlign w:val="center"/>
                </w:tcPr>
                <w:p w14:paraId="5B40577A" w14:textId="77777777" w:rsidR="00AD2EC4" w:rsidRPr="00F21E8D" w:rsidRDefault="00AD2EC4" w:rsidP="0020415A">
                  <w:pPr>
                    <w:spacing w:before="40" w:after="40"/>
                    <w:jc w:val="center"/>
                    <w:rPr>
                      <w:sz w:val="16"/>
                      <w:szCs w:val="16"/>
                    </w:rPr>
                  </w:pPr>
                  <w:r w:rsidRPr="00F21E8D">
                    <w:rPr>
                      <w:sz w:val="16"/>
                      <w:szCs w:val="16"/>
                    </w:rPr>
                    <w:t>X</w:t>
                  </w:r>
                </w:p>
              </w:tc>
              <w:tc>
                <w:tcPr>
                  <w:tcW w:w="1320" w:type="dxa"/>
                  <w:vAlign w:val="center"/>
                </w:tcPr>
                <w:p w14:paraId="4E68D164" w14:textId="77777777" w:rsidR="00AD2EC4" w:rsidRPr="00F21E8D" w:rsidRDefault="00AD2EC4" w:rsidP="0020415A">
                  <w:pPr>
                    <w:pStyle w:val="Text1"/>
                    <w:ind w:left="0"/>
                    <w:jc w:val="center"/>
                    <w:rPr>
                      <w:rFonts w:ascii="Arial" w:hAnsi="Arial" w:cs="Arial"/>
                      <w:sz w:val="16"/>
                      <w:szCs w:val="16"/>
                      <w:lang w:eastAsia="de-DE"/>
                    </w:rPr>
                  </w:pPr>
                </w:p>
              </w:tc>
            </w:tr>
            <w:tr w:rsidR="00AD2EC4" w:rsidRPr="00866F91" w14:paraId="7340269F" w14:textId="77777777" w:rsidTr="00867CC2">
              <w:trPr>
                <w:jc w:val="center"/>
              </w:trPr>
              <w:tc>
                <w:tcPr>
                  <w:tcW w:w="4336" w:type="dxa"/>
                  <w:shd w:val="clear" w:color="auto" w:fill="auto"/>
                  <w:vAlign w:val="center"/>
                </w:tcPr>
                <w:p w14:paraId="7693058B" w14:textId="77777777" w:rsidR="00AD2EC4" w:rsidRPr="00866F91" w:rsidRDefault="00AD2EC4" w:rsidP="0020415A">
                  <w:pPr>
                    <w:spacing w:before="40" w:after="40"/>
                    <w:rPr>
                      <w:sz w:val="18"/>
                    </w:rPr>
                  </w:pPr>
                  <w:r w:rsidRPr="00B361F1">
                    <w:rPr>
                      <w:sz w:val="18"/>
                    </w:rPr>
                    <w:t>API-Programmierung mobiler Compute</w:t>
                  </w:r>
                  <w:r>
                    <w:rPr>
                      <w:sz w:val="18"/>
                    </w:rPr>
                    <w:t>r</w:t>
                  </w:r>
                </w:p>
              </w:tc>
              <w:tc>
                <w:tcPr>
                  <w:tcW w:w="1319" w:type="dxa"/>
                  <w:vAlign w:val="center"/>
                </w:tcPr>
                <w:p w14:paraId="01488C27" w14:textId="77777777" w:rsidR="00AD2EC4" w:rsidRPr="00F21E8D" w:rsidRDefault="00AD2EC4" w:rsidP="0020415A">
                  <w:pPr>
                    <w:spacing w:before="40" w:after="40"/>
                    <w:jc w:val="center"/>
                    <w:rPr>
                      <w:sz w:val="16"/>
                      <w:szCs w:val="16"/>
                    </w:rPr>
                  </w:pPr>
                  <w:r w:rsidRPr="00F21E8D">
                    <w:rPr>
                      <w:sz w:val="16"/>
                      <w:szCs w:val="16"/>
                    </w:rPr>
                    <w:t>X</w:t>
                  </w:r>
                </w:p>
              </w:tc>
              <w:tc>
                <w:tcPr>
                  <w:tcW w:w="1320" w:type="dxa"/>
                  <w:shd w:val="clear" w:color="auto" w:fill="auto"/>
                  <w:vAlign w:val="center"/>
                </w:tcPr>
                <w:p w14:paraId="573561F3" w14:textId="77777777" w:rsidR="00AD2EC4" w:rsidRPr="00F21E8D" w:rsidRDefault="00AD2EC4" w:rsidP="0020415A">
                  <w:pPr>
                    <w:spacing w:before="40" w:after="40"/>
                    <w:jc w:val="center"/>
                    <w:rPr>
                      <w:sz w:val="16"/>
                      <w:szCs w:val="16"/>
                    </w:rPr>
                  </w:pPr>
                  <w:r w:rsidRPr="00F21E8D">
                    <w:rPr>
                      <w:sz w:val="16"/>
                      <w:szCs w:val="16"/>
                    </w:rPr>
                    <w:t>X</w:t>
                  </w:r>
                </w:p>
              </w:tc>
              <w:tc>
                <w:tcPr>
                  <w:tcW w:w="1320" w:type="dxa"/>
                  <w:shd w:val="clear" w:color="auto" w:fill="auto"/>
                  <w:vAlign w:val="center"/>
                </w:tcPr>
                <w:p w14:paraId="35FB8072" w14:textId="77777777" w:rsidR="00AD2EC4" w:rsidRPr="00F21E8D" w:rsidRDefault="00AD2EC4" w:rsidP="0020415A">
                  <w:pPr>
                    <w:spacing w:before="40" w:after="40"/>
                    <w:jc w:val="center"/>
                    <w:rPr>
                      <w:sz w:val="16"/>
                      <w:szCs w:val="16"/>
                    </w:rPr>
                  </w:pPr>
                </w:p>
              </w:tc>
              <w:tc>
                <w:tcPr>
                  <w:tcW w:w="1320" w:type="dxa"/>
                  <w:vAlign w:val="center"/>
                </w:tcPr>
                <w:p w14:paraId="0C7B5A34" w14:textId="77777777" w:rsidR="00AD2EC4" w:rsidRPr="00F21E8D" w:rsidRDefault="00AD2EC4" w:rsidP="0020415A">
                  <w:pPr>
                    <w:pStyle w:val="Text1"/>
                    <w:ind w:left="0"/>
                    <w:jc w:val="center"/>
                    <w:rPr>
                      <w:rFonts w:ascii="Arial" w:hAnsi="Arial" w:cs="Arial"/>
                      <w:sz w:val="16"/>
                      <w:szCs w:val="16"/>
                      <w:lang w:eastAsia="de-DE"/>
                    </w:rPr>
                  </w:pPr>
                </w:p>
              </w:tc>
            </w:tr>
            <w:tr w:rsidR="00AD2EC4" w:rsidRPr="00866F91" w14:paraId="1FFCDD8D" w14:textId="77777777" w:rsidTr="00867CC2">
              <w:trPr>
                <w:jc w:val="center"/>
              </w:trPr>
              <w:tc>
                <w:tcPr>
                  <w:tcW w:w="4336" w:type="dxa"/>
                  <w:shd w:val="clear" w:color="auto" w:fill="auto"/>
                  <w:vAlign w:val="center"/>
                </w:tcPr>
                <w:p w14:paraId="7F16A8A1" w14:textId="77777777" w:rsidR="00AD2EC4" w:rsidRPr="00866F91" w:rsidRDefault="00AD2EC4" w:rsidP="0020415A">
                  <w:pPr>
                    <w:spacing w:before="40" w:after="40"/>
                    <w:rPr>
                      <w:sz w:val="18"/>
                    </w:rPr>
                  </w:pPr>
                  <w:r w:rsidRPr="00B361F1">
                    <w:rPr>
                      <w:sz w:val="18"/>
                    </w:rPr>
                    <w:t>Track &amp; Trace</w:t>
                  </w:r>
                </w:p>
              </w:tc>
              <w:tc>
                <w:tcPr>
                  <w:tcW w:w="1319" w:type="dxa"/>
                  <w:vAlign w:val="center"/>
                </w:tcPr>
                <w:p w14:paraId="235026E5" w14:textId="77777777" w:rsidR="00AD2EC4" w:rsidRPr="00F21E8D" w:rsidRDefault="00AD2EC4" w:rsidP="0020415A">
                  <w:pPr>
                    <w:spacing w:before="40" w:after="40"/>
                    <w:jc w:val="center"/>
                    <w:rPr>
                      <w:sz w:val="16"/>
                      <w:szCs w:val="16"/>
                    </w:rPr>
                  </w:pPr>
                  <w:r w:rsidRPr="00F21E8D">
                    <w:rPr>
                      <w:sz w:val="16"/>
                      <w:szCs w:val="16"/>
                    </w:rPr>
                    <w:t>X</w:t>
                  </w:r>
                </w:p>
              </w:tc>
              <w:tc>
                <w:tcPr>
                  <w:tcW w:w="1320" w:type="dxa"/>
                  <w:shd w:val="clear" w:color="auto" w:fill="auto"/>
                  <w:vAlign w:val="center"/>
                </w:tcPr>
                <w:p w14:paraId="54F0E327" w14:textId="77777777" w:rsidR="00AD2EC4" w:rsidRPr="00F21E8D" w:rsidRDefault="00AD2EC4" w:rsidP="0020415A">
                  <w:pPr>
                    <w:spacing w:before="40" w:after="40"/>
                    <w:jc w:val="center"/>
                    <w:rPr>
                      <w:sz w:val="16"/>
                      <w:szCs w:val="16"/>
                    </w:rPr>
                  </w:pPr>
                  <w:r w:rsidRPr="00F21E8D">
                    <w:rPr>
                      <w:sz w:val="16"/>
                      <w:szCs w:val="16"/>
                    </w:rPr>
                    <w:t>X</w:t>
                  </w:r>
                </w:p>
              </w:tc>
              <w:tc>
                <w:tcPr>
                  <w:tcW w:w="1320" w:type="dxa"/>
                  <w:shd w:val="clear" w:color="auto" w:fill="auto"/>
                  <w:vAlign w:val="center"/>
                </w:tcPr>
                <w:p w14:paraId="38471F58" w14:textId="77777777" w:rsidR="00AD2EC4" w:rsidRPr="00F21E8D" w:rsidRDefault="00AD2EC4" w:rsidP="0020415A">
                  <w:pPr>
                    <w:spacing w:before="40" w:after="40"/>
                    <w:jc w:val="center"/>
                    <w:rPr>
                      <w:sz w:val="16"/>
                      <w:szCs w:val="16"/>
                    </w:rPr>
                  </w:pPr>
                  <w:r w:rsidRPr="00F21E8D">
                    <w:rPr>
                      <w:sz w:val="16"/>
                      <w:szCs w:val="16"/>
                    </w:rPr>
                    <w:t>X</w:t>
                  </w:r>
                </w:p>
              </w:tc>
              <w:tc>
                <w:tcPr>
                  <w:tcW w:w="1320" w:type="dxa"/>
                  <w:vAlign w:val="center"/>
                </w:tcPr>
                <w:p w14:paraId="1B8A3416" w14:textId="77777777" w:rsidR="00AD2EC4" w:rsidRPr="00F21E8D" w:rsidRDefault="00AD2EC4" w:rsidP="0020415A">
                  <w:pPr>
                    <w:pStyle w:val="Text1"/>
                    <w:ind w:left="0"/>
                    <w:jc w:val="center"/>
                    <w:rPr>
                      <w:rFonts w:ascii="Arial" w:hAnsi="Arial" w:cs="Arial"/>
                      <w:sz w:val="16"/>
                      <w:szCs w:val="16"/>
                      <w:lang w:eastAsia="de-DE"/>
                    </w:rPr>
                  </w:pPr>
                  <w:r w:rsidRPr="00F21E8D">
                    <w:rPr>
                      <w:rFonts w:ascii="Arial" w:hAnsi="Arial" w:cs="Arial"/>
                      <w:sz w:val="16"/>
                      <w:szCs w:val="16"/>
                      <w:lang w:eastAsia="de-DE"/>
                    </w:rPr>
                    <w:t>X</w:t>
                  </w:r>
                </w:p>
              </w:tc>
            </w:tr>
          </w:tbl>
          <w:p w14:paraId="42CC2E7C" w14:textId="77777777" w:rsidR="00AD2EC4" w:rsidRPr="00866F91" w:rsidRDefault="00AD2EC4" w:rsidP="0020415A">
            <w:pPr>
              <w:pStyle w:val="Text1"/>
              <w:spacing w:before="0" w:after="0"/>
              <w:ind w:left="0"/>
              <w:jc w:val="left"/>
              <w:rPr>
                <w:rFonts w:ascii="Arial" w:hAnsi="Arial" w:cs="Arial"/>
                <w:sz w:val="20"/>
                <w:szCs w:val="20"/>
                <w:lang w:eastAsia="de-DE"/>
              </w:rPr>
            </w:pPr>
            <w:r w:rsidRPr="00866F91">
              <w:rPr>
                <w:rFonts w:ascii="Arial" w:hAnsi="Arial" w:cs="Arial"/>
                <w:sz w:val="6"/>
                <w:szCs w:val="20"/>
                <w:lang w:eastAsia="de-DE"/>
              </w:rPr>
              <w:t xml:space="preserve"> _</w:t>
            </w:r>
          </w:p>
        </w:tc>
      </w:tr>
      <w:tr w:rsidR="00AD2EC4" w:rsidRPr="00866F91" w14:paraId="7637147F" w14:textId="77777777" w:rsidTr="0020415A">
        <w:tc>
          <w:tcPr>
            <w:tcW w:w="2552" w:type="dxa"/>
          </w:tcPr>
          <w:p w14:paraId="1F2EACED" w14:textId="77777777" w:rsidR="00AD2EC4" w:rsidRPr="00866F91" w:rsidRDefault="00AD2EC4" w:rsidP="00FA04FF">
            <w:pPr>
              <w:spacing w:before="60" w:after="60"/>
              <w:rPr>
                <w:rFonts w:cs="Arial"/>
                <w:kern w:val="16"/>
                <w:sz w:val="20"/>
                <w:szCs w:val="20"/>
              </w:rPr>
            </w:pPr>
            <w:r w:rsidRPr="00866F91">
              <w:rPr>
                <w:rFonts w:cs="Arial"/>
                <w:kern w:val="16"/>
                <w:sz w:val="20"/>
                <w:szCs w:val="20"/>
              </w:rPr>
              <w:t>Modulinhalte</w:t>
            </w:r>
          </w:p>
          <w:p w14:paraId="5CACD584" w14:textId="77777777" w:rsidR="00AD2EC4" w:rsidRPr="00866F91" w:rsidRDefault="00AD2EC4" w:rsidP="00FA04FF">
            <w:pPr>
              <w:spacing w:before="60" w:after="60"/>
              <w:rPr>
                <w:rFonts w:cs="Arial"/>
                <w:color w:val="E36C0A"/>
                <w:kern w:val="16"/>
                <w:sz w:val="20"/>
                <w:szCs w:val="20"/>
              </w:rPr>
            </w:pPr>
          </w:p>
        </w:tc>
        <w:tc>
          <w:tcPr>
            <w:tcW w:w="7229" w:type="dxa"/>
          </w:tcPr>
          <w:p w14:paraId="6D88057D" w14:textId="77777777" w:rsidR="00AD2EC4" w:rsidRPr="00B361F1" w:rsidRDefault="00AD2EC4" w:rsidP="00FA04FF">
            <w:pPr>
              <w:spacing w:before="60" w:after="60"/>
              <w:rPr>
                <w:rFonts w:cs="Arial"/>
                <w:kern w:val="16"/>
                <w:sz w:val="20"/>
                <w:szCs w:val="20"/>
              </w:rPr>
            </w:pPr>
            <w:r w:rsidRPr="00B361F1">
              <w:rPr>
                <w:rFonts w:cs="Arial"/>
                <w:kern w:val="16"/>
                <w:sz w:val="20"/>
                <w:szCs w:val="20"/>
              </w:rPr>
              <w:t xml:space="preserve">Konzepte und Technologien für die Entwicklung avancierter mobiler </w:t>
            </w:r>
          </w:p>
          <w:p w14:paraId="164772C4" w14:textId="77777777" w:rsidR="00AD2EC4" w:rsidRPr="00B361F1" w:rsidRDefault="00AD2EC4" w:rsidP="00FA04FF">
            <w:pPr>
              <w:spacing w:before="60" w:after="60"/>
              <w:rPr>
                <w:rFonts w:cs="Arial"/>
                <w:kern w:val="16"/>
                <w:sz w:val="20"/>
                <w:szCs w:val="20"/>
              </w:rPr>
            </w:pPr>
            <w:r w:rsidRPr="00B361F1">
              <w:rPr>
                <w:rFonts w:cs="Arial"/>
                <w:kern w:val="16"/>
                <w:sz w:val="20"/>
                <w:szCs w:val="20"/>
              </w:rPr>
              <w:t xml:space="preserve">Anwendungen. Dabei stehen Kontextbezug und Kommunikation im </w:t>
            </w:r>
          </w:p>
          <w:p w14:paraId="4E0A8179" w14:textId="77777777" w:rsidR="00AD2EC4" w:rsidRPr="00B361F1" w:rsidRDefault="00AD2EC4" w:rsidP="00FA04FF">
            <w:pPr>
              <w:spacing w:before="60" w:after="60"/>
              <w:rPr>
                <w:rFonts w:cs="Arial"/>
                <w:kern w:val="16"/>
                <w:sz w:val="20"/>
                <w:szCs w:val="20"/>
              </w:rPr>
            </w:pPr>
            <w:r w:rsidRPr="00B361F1">
              <w:rPr>
                <w:rFonts w:cs="Arial"/>
                <w:kern w:val="16"/>
                <w:sz w:val="20"/>
                <w:szCs w:val="20"/>
              </w:rPr>
              <w:t xml:space="preserve">Vordergrund der Betrachtung. Folgende Themen werden behandelt: </w:t>
            </w:r>
          </w:p>
          <w:p w14:paraId="0415E89C" w14:textId="77777777" w:rsidR="00AD2EC4" w:rsidRPr="00B361F1" w:rsidRDefault="00AD2EC4" w:rsidP="00802BB8">
            <w:pPr>
              <w:numPr>
                <w:ilvl w:val="0"/>
                <w:numId w:val="8"/>
              </w:numPr>
              <w:spacing w:before="60" w:after="60"/>
              <w:rPr>
                <w:rFonts w:cs="Arial"/>
                <w:kern w:val="16"/>
                <w:sz w:val="20"/>
                <w:szCs w:val="20"/>
              </w:rPr>
            </w:pPr>
            <w:r w:rsidRPr="00B361F1">
              <w:rPr>
                <w:rFonts w:cs="Arial"/>
                <w:kern w:val="16"/>
                <w:sz w:val="20"/>
                <w:szCs w:val="20"/>
              </w:rPr>
              <w:t>Location-</w:t>
            </w:r>
            <w:proofErr w:type="spellStart"/>
            <w:r w:rsidRPr="00B361F1">
              <w:rPr>
                <w:rFonts w:cs="Arial"/>
                <w:kern w:val="16"/>
                <w:sz w:val="20"/>
                <w:szCs w:val="20"/>
              </w:rPr>
              <w:t>based</w:t>
            </w:r>
            <w:proofErr w:type="spellEnd"/>
            <w:r w:rsidRPr="00B361F1">
              <w:rPr>
                <w:rFonts w:cs="Arial"/>
                <w:kern w:val="16"/>
                <w:sz w:val="20"/>
                <w:szCs w:val="20"/>
              </w:rPr>
              <w:t xml:space="preserve"> Services: V</w:t>
            </w:r>
            <w:r>
              <w:rPr>
                <w:rFonts w:cs="Arial"/>
                <w:kern w:val="16"/>
                <w:sz w:val="20"/>
                <w:szCs w:val="20"/>
              </w:rPr>
              <w:t>erwendung von unterschiedlichen</w:t>
            </w:r>
            <w:r>
              <w:rPr>
                <w:rFonts w:cs="Arial"/>
                <w:kern w:val="16"/>
                <w:sz w:val="20"/>
                <w:szCs w:val="20"/>
              </w:rPr>
              <w:br/>
            </w:r>
            <w:r w:rsidRPr="00B361F1">
              <w:rPr>
                <w:rFonts w:cs="Arial"/>
                <w:kern w:val="16"/>
                <w:sz w:val="20"/>
                <w:szCs w:val="20"/>
              </w:rPr>
              <w:t xml:space="preserve">Lokalisierungsdiensten mit verschiedenen Eigenschaften, Dienste zur </w:t>
            </w:r>
            <w:r>
              <w:rPr>
                <w:rFonts w:cs="Arial"/>
                <w:kern w:val="16"/>
                <w:sz w:val="20"/>
                <w:szCs w:val="20"/>
              </w:rPr>
              <w:br/>
            </w:r>
            <w:r w:rsidRPr="00B361F1">
              <w:rPr>
                <w:rFonts w:cs="Arial"/>
                <w:kern w:val="16"/>
                <w:sz w:val="20"/>
                <w:szCs w:val="20"/>
              </w:rPr>
              <w:t xml:space="preserve">Visualisierung von Geodaten, Verwaltung von Geodaten, </w:t>
            </w:r>
            <w:proofErr w:type="spellStart"/>
            <w:r w:rsidRPr="00B361F1">
              <w:rPr>
                <w:rFonts w:cs="Arial"/>
                <w:kern w:val="16"/>
                <w:sz w:val="20"/>
                <w:szCs w:val="20"/>
              </w:rPr>
              <w:t>Geofencing</w:t>
            </w:r>
            <w:proofErr w:type="spellEnd"/>
            <w:r w:rsidRPr="00B361F1">
              <w:rPr>
                <w:rFonts w:cs="Arial"/>
                <w:kern w:val="16"/>
                <w:sz w:val="20"/>
                <w:szCs w:val="20"/>
              </w:rPr>
              <w:t>, Location-</w:t>
            </w:r>
            <w:proofErr w:type="spellStart"/>
            <w:r w:rsidRPr="00B361F1">
              <w:rPr>
                <w:rFonts w:cs="Arial"/>
                <w:kern w:val="16"/>
                <w:sz w:val="20"/>
                <w:szCs w:val="20"/>
              </w:rPr>
              <w:t>based</w:t>
            </w:r>
            <w:proofErr w:type="spellEnd"/>
            <w:r w:rsidRPr="00B361F1">
              <w:rPr>
                <w:rFonts w:cs="Arial"/>
                <w:kern w:val="16"/>
                <w:sz w:val="20"/>
                <w:szCs w:val="20"/>
              </w:rPr>
              <w:t xml:space="preserve"> </w:t>
            </w:r>
            <w:proofErr w:type="spellStart"/>
            <w:r w:rsidRPr="00B361F1">
              <w:rPr>
                <w:rFonts w:cs="Arial"/>
                <w:kern w:val="16"/>
                <w:sz w:val="20"/>
                <w:szCs w:val="20"/>
              </w:rPr>
              <w:t>Social</w:t>
            </w:r>
            <w:proofErr w:type="spellEnd"/>
            <w:r w:rsidRPr="00B361F1">
              <w:rPr>
                <w:rFonts w:cs="Arial"/>
                <w:kern w:val="16"/>
                <w:sz w:val="20"/>
                <w:szCs w:val="20"/>
              </w:rPr>
              <w:t xml:space="preserve"> Networking </w:t>
            </w:r>
          </w:p>
          <w:p w14:paraId="5789607E" w14:textId="77777777" w:rsidR="00AD2EC4" w:rsidRPr="00B361F1" w:rsidRDefault="00AD2EC4" w:rsidP="00802BB8">
            <w:pPr>
              <w:numPr>
                <w:ilvl w:val="0"/>
                <w:numId w:val="8"/>
              </w:numPr>
              <w:spacing w:before="60" w:after="60"/>
              <w:rPr>
                <w:rFonts w:cs="Arial"/>
                <w:kern w:val="16"/>
                <w:sz w:val="20"/>
                <w:szCs w:val="20"/>
              </w:rPr>
            </w:pPr>
            <w:r w:rsidRPr="00B361F1">
              <w:rPr>
                <w:rFonts w:cs="Arial"/>
                <w:kern w:val="16"/>
                <w:sz w:val="20"/>
                <w:szCs w:val="20"/>
              </w:rPr>
              <w:t xml:space="preserve">Kommunikation mobiler Anwendungen: Bluetooth, NFC, http u. a. </w:t>
            </w:r>
          </w:p>
          <w:p w14:paraId="4C47A7FA" w14:textId="77777777" w:rsidR="00AD2EC4" w:rsidRPr="00B361F1" w:rsidRDefault="00AD2EC4" w:rsidP="00802BB8">
            <w:pPr>
              <w:numPr>
                <w:ilvl w:val="0"/>
                <w:numId w:val="8"/>
              </w:numPr>
              <w:spacing w:before="60" w:after="60"/>
              <w:rPr>
                <w:rFonts w:cs="Arial"/>
                <w:kern w:val="16"/>
                <w:sz w:val="20"/>
                <w:szCs w:val="20"/>
              </w:rPr>
            </w:pPr>
            <w:r w:rsidRPr="00B361F1">
              <w:rPr>
                <w:rFonts w:cs="Arial"/>
                <w:kern w:val="16"/>
                <w:sz w:val="20"/>
                <w:szCs w:val="20"/>
              </w:rPr>
              <w:t xml:space="preserve">Erhebung von Umgebungsdaten über die Sensorschnittstellen </w:t>
            </w:r>
          </w:p>
          <w:p w14:paraId="7403F25E" w14:textId="77777777" w:rsidR="00AD2EC4" w:rsidRPr="00361E5B" w:rsidRDefault="00AD2EC4" w:rsidP="00802BB8">
            <w:pPr>
              <w:numPr>
                <w:ilvl w:val="0"/>
                <w:numId w:val="8"/>
              </w:numPr>
              <w:spacing w:before="60" w:after="60"/>
              <w:rPr>
                <w:rFonts w:cs="Arial"/>
                <w:kern w:val="16"/>
                <w:sz w:val="20"/>
                <w:szCs w:val="20"/>
                <w:lang w:val="en-US"/>
              </w:rPr>
            </w:pPr>
            <w:r w:rsidRPr="00361E5B">
              <w:rPr>
                <w:rFonts w:cs="Arial"/>
                <w:kern w:val="16"/>
                <w:sz w:val="20"/>
                <w:szCs w:val="20"/>
                <w:lang w:val="en-US"/>
              </w:rPr>
              <w:t xml:space="preserve">Location-based Social Networking: Matchmaking und Communication </w:t>
            </w:r>
          </w:p>
          <w:p w14:paraId="5675E41A" w14:textId="77777777" w:rsidR="00AD2EC4" w:rsidRPr="00B361F1" w:rsidRDefault="00AD2EC4" w:rsidP="00802BB8">
            <w:pPr>
              <w:numPr>
                <w:ilvl w:val="0"/>
                <w:numId w:val="8"/>
              </w:numPr>
              <w:spacing w:before="60" w:after="60"/>
              <w:rPr>
                <w:rFonts w:cs="Arial"/>
                <w:kern w:val="16"/>
                <w:sz w:val="20"/>
                <w:szCs w:val="20"/>
              </w:rPr>
            </w:pPr>
            <w:r w:rsidRPr="00B361F1">
              <w:rPr>
                <w:rFonts w:cs="Arial"/>
                <w:kern w:val="16"/>
                <w:sz w:val="20"/>
                <w:szCs w:val="20"/>
              </w:rPr>
              <w:t>Mining</w:t>
            </w:r>
            <w:r>
              <w:rPr>
                <w:rFonts w:cs="Arial"/>
                <w:kern w:val="16"/>
                <w:sz w:val="20"/>
                <w:szCs w:val="20"/>
              </w:rPr>
              <w:t xml:space="preserve"> in mobilen sozialen Netzwerken</w:t>
            </w:r>
          </w:p>
          <w:p w14:paraId="03BC9F47" w14:textId="77777777" w:rsidR="00AD2EC4" w:rsidRPr="00866F91" w:rsidRDefault="00AD2EC4" w:rsidP="00802BB8">
            <w:pPr>
              <w:numPr>
                <w:ilvl w:val="0"/>
                <w:numId w:val="8"/>
              </w:numPr>
              <w:spacing w:before="60" w:after="60"/>
              <w:rPr>
                <w:rFonts w:cs="Arial"/>
                <w:kern w:val="16"/>
                <w:sz w:val="20"/>
                <w:szCs w:val="20"/>
              </w:rPr>
            </w:pPr>
            <w:r w:rsidRPr="00F21E8D">
              <w:rPr>
                <w:rFonts w:cs="Arial"/>
                <w:kern w:val="16"/>
                <w:sz w:val="20"/>
                <w:szCs w:val="20"/>
              </w:rPr>
              <w:t xml:space="preserve">Track &amp; Trace-Anwendungen: Erhebung von Positions- und Umgebungsdaten per Sensorik, Sammlung und Verwaltung der Daten, </w:t>
            </w:r>
            <w:r w:rsidRPr="00B361F1">
              <w:rPr>
                <w:rFonts w:cs="Arial"/>
                <w:kern w:val="16"/>
                <w:sz w:val="20"/>
                <w:szCs w:val="20"/>
              </w:rPr>
              <w:t>automatische Situationsüberwachung und -erkennung</w:t>
            </w:r>
          </w:p>
        </w:tc>
      </w:tr>
      <w:tr w:rsidR="00AD2EC4" w:rsidRPr="00866F91" w14:paraId="16B46735" w14:textId="77777777" w:rsidTr="0020415A">
        <w:tc>
          <w:tcPr>
            <w:tcW w:w="2552" w:type="dxa"/>
          </w:tcPr>
          <w:p w14:paraId="3A1A44B2" w14:textId="77777777" w:rsidR="00AD2EC4" w:rsidRPr="00B361F1" w:rsidRDefault="00AD2EC4" w:rsidP="00FA04FF">
            <w:pPr>
              <w:spacing w:before="60" w:after="60"/>
              <w:rPr>
                <w:rFonts w:cs="Arial"/>
                <w:kern w:val="16"/>
                <w:sz w:val="20"/>
                <w:szCs w:val="20"/>
              </w:rPr>
            </w:pPr>
            <w:r w:rsidRPr="00866F91">
              <w:rPr>
                <w:rFonts w:cs="Arial"/>
                <w:kern w:val="16"/>
                <w:sz w:val="20"/>
                <w:szCs w:val="20"/>
              </w:rPr>
              <w:t>Lehrformen</w:t>
            </w:r>
          </w:p>
        </w:tc>
        <w:tc>
          <w:tcPr>
            <w:tcW w:w="7229" w:type="dxa"/>
            <w:shd w:val="clear" w:color="auto" w:fill="auto"/>
          </w:tcPr>
          <w:p w14:paraId="1CCA448C" w14:textId="77777777" w:rsidR="00AD2EC4" w:rsidRPr="00866F91" w:rsidRDefault="00AD2EC4" w:rsidP="00FA04FF">
            <w:pPr>
              <w:pStyle w:val="Listenabsatz"/>
              <w:snapToGrid w:val="0"/>
              <w:spacing w:before="60" w:after="60"/>
              <w:ind w:left="0"/>
              <w:contextualSpacing w:val="0"/>
              <w:rPr>
                <w:rFonts w:ascii="Arial" w:hAnsi="Arial" w:cs="Arial"/>
                <w:kern w:val="16"/>
                <w:sz w:val="20"/>
                <w:szCs w:val="20"/>
                <w:lang w:eastAsia="de-DE"/>
              </w:rPr>
            </w:pPr>
            <w:r w:rsidRPr="00B361F1">
              <w:rPr>
                <w:rFonts w:ascii="Arial" w:hAnsi="Arial" w:cs="Arial"/>
                <w:kern w:val="16"/>
                <w:sz w:val="20"/>
                <w:szCs w:val="20"/>
                <w:lang w:eastAsia="de-DE"/>
              </w:rPr>
              <w:t>Vorlesung (2 SWS), Übung (2 SWS)</w:t>
            </w:r>
          </w:p>
        </w:tc>
      </w:tr>
      <w:tr w:rsidR="00AD2EC4" w:rsidRPr="00866F91" w14:paraId="1FC8B476" w14:textId="77777777" w:rsidTr="0020415A">
        <w:tc>
          <w:tcPr>
            <w:tcW w:w="2552" w:type="dxa"/>
          </w:tcPr>
          <w:p w14:paraId="21E82683" w14:textId="77777777" w:rsidR="00AD2EC4" w:rsidRPr="00866F91" w:rsidRDefault="00AD2EC4" w:rsidP="00FA04FF">
            <w:pPr>
              <w:spacing w:before="60" w:after="60"/>
              <w:rPr>
                <w:rFonts w:cs="Arial"/>
                <w:kern w:val="16"/>
                <w:sz w:val="20"/>
                <w:szCs w:val="20"/>
              </w:rPr>
            </w:pPr>
            <w:r w:rsidRPr="00866F91">
              <w:rPr>
                <w:rFonts w:cs="Arial"/>
                <w:kern w:val="16"/>
                <w:sz w:val="20"/>
                <w:szCs w:val="20"/>
              </w:rPr>
              <w:t>Voraussetzungen für die Teilnahme</w:t>
            </w:r>
          </w:p>
        </w:tc>
        <w:tc>
          <w:tcPr>
            <w:tcW w:w="7229" w:type="dxa"/>
            <w:shd w:val="clear" w:color="auto" w:fill="auto"/>
          </w:tcPr>
          <w:p w14:paraId="621A234A" w14:textId="1944DCD1" w:rsidR="00AD2EC4" w:rsidRPr="00B361F1" w:rsidRDefault="00AD2EC4" w:rsidP="00FA04FF">
            <w:pPr>
              <w:spacing w:before="60" w:after="60"/>
              <w:rPr>
                <w:rFonts w:cs="Arial"/>
                <w:kern w:val="1"/>
                <w:sz w:val="20"/>
                <w:szCs w:val="20"/>
              </w:rPr>
            </w:pPr>
            <w:r>
              <w:rPr>
                <w:rFonts w:cs="Arial"/>
                <w:kern w:val="1"/>
                <w:sz w:val="20"/>
                <w:szCs w:val="20"/>
              </w:rPr>
              <w:t xml:space="preserve">Formelle Voraussetzung bestehen nicht. Zur erfolgreichen Teilnahme sind </w:t>
            </w:r>
            <w:r w:rsidRPr="00770B0A">
              <w:rPr>
                <w:rFonts w:cs="Arial"/>
                <w:kern w:val="1"/>
                <w:sz w:val="20"/>
                <w:szCs w:val="20"/>
              </w:rPr>
              <w:t xml:space="preserve">Kenntnisse </w:t>
            </w:r>
            <w:r>
              <w:rPr>
                <w:rFonts w:cs="Arial"/>
                <w:kern w:val="1"/>
                <w:sz w:val="20"/>
                <w:szCs w:val="20"/>
              </w:rPr>
              <w:t xml:space="preserve">zur </w:t>
            </w:r>
            <w:r w:rsidRPr="00770B0A">
              <w:rPr>
                <w:rFonts w:cs="Arial"/>
                <w:kern w:val="1"/>
                <w:sz w:val="20"/>
                <w:szCs w:val="20"/>
              </w:rPr>
              <w:t>Programmierung mit Java</w:t>
            </w:r>
            <w:r>
              <w:rPr>
                <w:rFonts w:cs="Arial"/>
                <w:kern w:val="1"/>
                <w:sz w:val="20"/>
                <w:szCs w:val="20"/>
              </w:rPr>
              <w:t xml:space="preserve"> und</w:t>
            </w:r>
            <w:r w:rsidRPr="00770B0A">
              <w:rPr>
                <w:rFonts w:cs="Arial"/>
                <w:kern w:val="1"/>
                <w:sz w:val="20"/>
                <w:szCs w:val="20"/>
              </w:rPr>
              <w:t xml:space="preserve"> Android-Kenntnisse</w:t>
            </w:r>
            <w:r>
              <w:rPr>
                <w:rFonts w:cs="Arial"/>
                <w:kern w:val="1"/>
                <w:sz w:val="20"/>
                <w:szCs w:val="20"/>
              </w:rPr>
              <w:t xml:space="preserve"> erforderlich.</w:t>
            </w:r>
          </w:p>
        </w:tc>
      </w:tr>
      <w:tr w:rsidR="00AD2EC4" w:rsidRPr="004D0748" w14:paraId="2037EF43" w14:textId="77777777" w:rsidTr="0020415A">
        <w:tc>
          <w:tcPr>
            <w:tcW w:w="2552" w:type="dxa"/>
          </w:tcPr>
          <w:p w14:paraId="71BFDFE4" w14:textId="77777777" w:rsidR="00AD2EC4" w:rsidRPr="00866F91" w:rsidRDefault="00AD2EC4" w:rsidP="00FA04FF">
            <w:pPr>
              <w:spacing w:before="60" w:after="60"/>
              <w:rPr>
                <w:rFonts w:cs="Arial"/>
                <w:kern w:val="16"/>
                <w:sz w:val="20"/>
                <w:szCs w:val="20"/>
              </w:rPr>
            </w:pPr>
            <w:r w:rsidRPr="00866F91">
              <w:rPr>
                <w:rFonts w:cs="Arial"/>
                <w:kern w:val="16"/>
                <w:sz w:val="20"/>
                <w:szCs w:val="20"/>
              </w:rPr>
              <w:t>Literatur</w:t>
            </w:r>
          </w:p>
        </w:tc>
        <w:tc>
          <w:tcPr>
            <w:tcW w:w="7229" w:type="dxa"/>
            <w:shd w:val="clear" w:color="auto" w:fill="auto"/>
          </w:tcPr>
          <w:p w14:paraId="68FD238A" w14:textId="77777777" w:rsidR="00AD2EC4" w:rsidRPr="00361E5B" w:rsidRDefault="00AD2EC4" w:rsidP="00FA04FF">
            <w:pPr>
              <w:pStyle w:val="Listenabsatz"/>
              <w:snapToGrid w:val="0"/>
              <w:spacing w:before="60" w:after="60"/>
              <w:ind w:left="0"/>
              <w:contextualSpacing w:val="0"/>
              <w:rPr>
                <w:rFonts w:ascii="Arial" w:hAnsi="Arial" w:cs="Arial"/>
                <w:kern w:val="1"/>
                <w:sz w:val="20"/>
                <w:szCs w:val="20"/>
                <w:lang w:val="en-US" w:eastAsia="de-DE"/>
              </w:rPr>
            </w:pPr>
            <w:r w:rsidRPr="00361E5B">
              <w:rPr>
                <w:rFonts w:ascii="Arial" w:hAnsi="Arial" w:cs="Arial"/>
                <w:kern w:val="1"/>
                <w:sz w:val="20"/>
                <w:szCs w:val="20"/>
                <w:lang w:val="en-US" w:eastAsia="de-DE"/>
              </w:rPr>
              <w:t xml:space="preserve">Bill Philips, Chris Stewart, Brian Hardy, Kristin </w:t>
            </w:r>
            <w:proofErr w:type="spellStart"/>
            <w:r w:rsidRPr="00361E5B">
              <w:rPr>
                <w:rFonts w:ascii="Arial" w:hAnsi="Arial" w:cs="Arial"/>
                <w:kern w:val="1"/>
                <w:sz w:val="20"/>
                <w:szCs w:val="20"/>
                <w:lang w:val="en-US" w:eastAsia="de-DE"/>
              </w:rPr>
              <w:t>Marsiciano</w:t>
            </w:r>
            <w:proofErr w:type="spellEnd"/>
            <w:r w:rsidRPr="00361E5B">
              <w:rPr>
                <w:rFonts w:ascii="Arial" w:hAnsi="Arial" w:cs="Arial"/>
                <w:kern w:val="1"/>
                <w:sz w:val="20"/>
                <w:szCs w:val="20"/>
                <w:lang w:val="en-US" w:eastAsia="de-DE"/>
              </w:rPr>
              <w:t>, Brian Gardner Android – Programming, Big Nerd Ranch Guide (4th Edition), 2019</w:t>
            </w:r>
          </w:p>
          <w:p w14:paraId="52494CC2" w14:textId="77777777" w:rsidR="00AD2EC4" w:rsidRPr="00770B0A" w:rsidRDefault="00AD2EC4" w:rsidP="00FA04FF">
            <w:pPr>
              <w:pStyle w:val="Listenabsatz"/>
              <w:snapToGrid w:val="0"/>
              <w:spacing w:before="60" w:after="60"/>
              <w:ind w:left="0"/>
              <w:contextualSpacing w:val="0"/>
              <w:rPr>
                <w:rFonts w:ascii="Arial" w:hAnsi="Arial" w:cs="Arial"/>
                <w:kern w:val="1"/>
                <w:sz w:val="20"/>
                <w:szCs w:val="20"/>
                <w:lang w:eastAsia="de-DE"/>
              </w:rPr>
            </w:pPr>
            <w:r w:rsidRPr="00770B0A">
              <w:rPr>
                <w:rFonts w:ascii="Arial" w:hAnsi="Arial" w:cs="Arial"/>
                <w:kern w:val="1"/>
                <w:sz w:val="20"/>
                <w:szCs w:val="20"/>
                <w:lang w:eastAsia="de-DE"/>
              </w:rPr>
              <w:t xml:space="preserve">Thomas </w:t>
            </w:r>
            <w:proofErr w:type="spellStart"/>
            <w:r w:rsidRPr="00770B0A">
              <w:rPr>
                <w:rFonts w:ascii="Arial" w:hAnsi="Arial" w:cs="Arial"/>
                <w:kern w:val="1"/>
                <w:sz w:val="20"/>
                <w:szCs w:val="20"/>
                <w:lang w:eastAsia="de-DE"/>
              </w:rPr>
              <w:t>Künneth</w:t>
            </w:r>
            <w:proofErr w:type="spellEnd"/>
            <w:r w:rsidRPr="00770B0A">
              <w:rPr>
                <w:rFonts w:ascii="Arial" w:hAnsi="Arial" w:cs="Arial"/>
                <w:kern w:val="1"/>
                <w:sz w:val="20"/>
                <w:szCs w:val="20"/>
                <w:lang w:eastAsia="de-DE"/>
              </w:rPr>
              <w:t xml:space="preserve">, </w:t>
            </w:r>
            <w:r w:rsidRPr="00566FAB">
              <w:rPr>
                <w:rFonts w:ascii="Arial" w:hAnsi="Arial" w:cs="Arial"/>
                <w:kern w:val="1"/>
                <w:sz w:val="20"/>
                <w:szCs w:val="20"/>
                <w:lang w:eastAsia="de-DE"/>
              </w:rPr>
              <w:t xml:space="preserve">Android 11: Das Praxisbuch für Entwickler. Apps entwickeln mit Android Studio 4 und </w:t>
            </w:r>
            <w:proofErr w:type="spellStart"/>
            <w:r w:rsidRPr="00566FAB">
              <w:rPr>
                <w:rFonts w:ascii="Arial" w:hAnsi="Arial" w:cs="Arial"/>
                <w:kern w:val="1"/>
                <w:sz w:val="20"/>
                <w:szCs w:val="20"/>
                <w:lang w:eastAsia="de-DE"/>
              </w:rPr>
              <w:t>Kotlin</w:t>
            </w:r>
            <w:r w:rsidRPr="00770B0A">
              <w:rPr>
                <w:rFonts w:ascii="Arial" w:hAnsi="Arial" w:cs="Arial"/>
                <w:kern w:val="1"/>
                <w:sz w:val="20"/>
                <w:szCs w:val="20"/>
                <w:lang w:eastAsia="de-DE"/>
              </w:rPr>
              <w:t>Press</w:t>
            </w:r>
            <w:proofErr w:type="spellEnd"/>
            <w:r w:rsidRPr="00770B0A">
              <w:rPr>
                <w:rFonts w:ascii="Arial" w:hAnsi="Arial" w:cs="Arial"/>
                <w:kern w:val="1"/>
                <w:sz w:val="20"/>
                <w:szCs w:val="20"/>
                <w:lang w:eastAsia="de-DE"/>
              </w:rPr>
              <w:t xml:space="preserve">, </w:t>
            </w:r>
            <w:r w:rsidRPr="00566FAB">
              <w:rPr>
                <w:rFonts w:ascii="Arial" w:hAnsi="Arial" w:cs="Arial"/>
                <w:kern w:val="1"/>
                <w:sz w:val="20"/>
                <w:szCs w:val="20"/>
                <w:lang w:eastAsia="de-DE"/>
              </w:rPr>
              <w:t>Rheinwerk Computing</w:t>
            </w:r>
            <w:r>
              <w:rPr>
                <w:rFonts w:ascii="Arial" w:hAnsi="Arial" w:cs="Arial"/>
                <w:kern w:val="1"/>
                <w:sz w:val="20"/>
                <w:szCs w:val="20"/>
                <w:lang w:eastAsia="de-DE"/>
              </w:rPr>
              <w:t>,</w:t>
            </w:r>
            <w:r w:rsidRPr="00770B0A">
              <w:rPr>
                <w:rFonts w:ascii="Arial" w:hAnsi="Arial" w:cs="Arial"/>
                <w:kern w:val="1"/>
                <w:sz w:val="20"/>
                <w:szCs w:val="20"/>
                <w:lang w:eastAsia="de-DE"/>
              </w:rPr>
              <w:t xml:space="preserve"> 20</w:t>
            </w:r>
            <w:r>
              <w:rPr>
                <w:rFonts w:ascii="Arial" w:hAnsi="Arial" w:cs="Arial"/>
                <w:kern w:val="1"/>
                <w:sz w:val="20"/>
                <w:szCs w:val="20"/>
                <w:lang w:eastAsia="de-DE"/>
              </w:rPr>
              <w:t>20</w:t>
            </w:r>
            <w:r w:rsidRPr="00770B0A">
              <w:rPr>
                <w:rFonts w:ascii="Arial" w:hAnsi="Arial" w:cs="Arial"/>
                <w:kern w:val="1"/>
                <w:sz w:val="20"/>
                <w:szCs w:val="20"/>
                <w:lang w:eastAsia="de-DE"/>
              </w:rPr>
              <w:t xml:space="preserve"> </w:t>
            </w:r>
          </w:p>
          <w:p w14:paraId="61129055" w14:textId="77777777" w:rsidR="00AD2EC4" w:rsidRPr="00361E5B" w:rsidRDefault="00AD2EC4" w:rsidP="00FA04FF">
            <w:pPr>
              <w:pStyle w:val="Listenabsatz"/>
              <w:snapToGrid w:val="0"/>
              <w:spacing w:before="60" w:after="60"/>
              <w:ind w:left="0"/>
              <w:contextualSpacing w:val="0"/>
              <w:rPr>
                <w:rFonts w:ascii="Arial" w:hAnsi="Arial" w:cs="Arial"/>
                <w:kern w:val="1"/>
                <w:sz w:val="20"/>
                <w:szCs w:val="20"/>
                <w:lang w:val="en-US" w:eastAsia="de-DE"/>
              </w:rPr>
            </w:pPr>
            <w:r w:rsidRPr="00361E5B">
              <w:rPr>
                <w:rFonts w:ascii="Arial" w:hAnsi="Arial" w:cs="Arial"/>
                <w:kern w:val="1"/>
                <w:sz w:val="20"/>
                <w:szCs w:val="20"/>
                <w:lang w:val="en-US" w:eastAsia="de-DE"/>
              </w:rPr>
              <w:t xml:space="preserve">Android Sensor Programming By Example, </w:t>
            </w:r>
            <w:proofErr w:type="spellStart"/>
            <w:r w:rsidRPr="00361E5B">
              <w:rPr>
                <w:rFonts w:ascii="Arial" w:hAnsi="Arial" w:cs="Arial"/>
                <w:kern w:val="1"/>
                <w:sz w:val="20"/>
                <w:szCs w:val="20"/>
                <w:lang w:val="en-US" w:eastAsia="de-DE"/>
              </w:rPr>
              <w:t>Packt</w:t>
            </w:r>
            <w:proofErr w:type="spellEnd"/>
            <w:r w:rsidRPr="00361E5B">
              <w:rPr>
                <w:rFonts w:ascii="Arial" w:hAnsi="Arial" w:cs="Arial"/>
                <w:kern w:val="1"/>
                <w:sz w:val="20"/>
                <w:szCs w:val="20"/>
                <w:lang w:val="en-US" w:eastAsia="de-DE"/>
              </w:rPr>
              <w:t xml:space="preserve"> Publishing, 2016</w:t>
            </w:r>
          </w:p>
        </w:tc>
      </w:tr>
      <w:tr w:rsidR="00AD2EC4" w:rsidRPr="00866F91" w14:paraId="6528344F" w14:textId="77777777" w:rsidTr="0020415A">
        <w:tc>
          <w:tcPr>
            <w:tcW w:w="2552" w:type="dxa"/>
          </w:tcPr>
          <w:p w14:paraId="1CE2A3C6" w14:textId="77777777" w:rsidR="00AD2EC4" w:rsidRPr="00866F91" w:rsidRDefault="00AD2EC4" w:rsidP="00FA04FF">
            <w:pPr>
              <w:spacing w:before="60" w:after="60"/>
              <w:rPr>
                <w:rFonts w:cs="Arial"/>
                <w:kern w:val="16"/>
                <w:sz w:val="20"/>
                <w:szCs w:val="20"/>
              </w:rPr>
            </w:pPr>
            <w:r w:rsidRPr="00866F91">
              <w:rPr>
                <w:rFonts w:cs="Arial"/>
                <w:kern w:val="16"/>
                <w:sz w:val="20"/>
                <w:szCs w:val="20"/>
              </w:rPr>
              <w:t>Lehrbriefautor</w:t>
            </w:r>
          </w:p>
        </w:tc>
        <w:tc>
          <w:tcPr>
            <w:tcW w:w="7229" w:type="dxa"/>
            <w:shd w:val="clear" w:color="auto" w:fill="auto"/>
          </w:tcPr>
          <w:p w14:paraId="3DB1B2E1" w14:textId="77777777" w:rsidR="00AD2EC4" w:rsidRPr="00B361F1" w:rsidRDefault="00AD2EC4" w:rsidP="00FA04FF">
            <w:pPr>
              <w:spacing w:before="60" w:after="60"/>
              <w:rPr>
                <w:rFonts w:cs="Arial"/>
                <w:kern w:val="1"/>
                <w:sz w:val="20"/>
                <w:szCs w:val="20"/>
              </w:rPr>
            </w:pPr>
          </w:p>
        </w:tc>
      </w:tr>
      <w:tr w:rsidR="00AD2EC4" w:rsidRPr="004D0748" w14:paraId="0993A1D3" w14:textId="77777777" w:rsidTr="0020415A">
        <w:tc>
          <w:tcPr>
            <w:tcW w:w="2552" w:type="dxa"/>
          </w:tcPr>
          <w:p w14:paraId="526B9AFB" w14:textId="77777777" w:rsidR="00AD2EC4" w:rsidRPr="00866F91" w:rsidRDefault="00AD2EC4" w:rsidP="00FA04FF">
            <w:pPr>
              <w:spacing w:before="60" w:after="60"/>
              <w:rPr>
                <w:rFonts w:cs="Arial"/>
                <w:kern w:val="16"/>
                <w:sz w:val="20"/>
                <w:szCs w:val="20"/>
              </w:rPr>
            </w:pPr>
            <w:r w:rsidRPr="00866F91">
              <w:rPr>
                <w:rFonts w:cs="Arial"/>
                <w:kern w:val="16"/>
                <w:sz w:val="20"/>
                <w:szCs w:val="20"/>
              </w:rPr>
              <w:t xml:space="preserve">Verwendbarkeit </w:t>
            </w:r>
          </w:p>
        </w:tc>
        <w:tc>
          <w:tcPr>
            <w:tcW w:w="7229" w:type="dxa"/>
            <w:shd w:val="clear" w:color="auto" w:fill="auto"/>
          </w:tcPr>
          <w:p w14:paraId="052578B0" w14:textId="010A592E" w:rsidR="00AD2EC4" w:rsidRPr="00361E5B" w:rsidRDefault="00FA04FF" w:rsidP="00FA04FF">
            <w:pPr>
              <w:spacing w:before="60" w:after="60"/>
              <w:rPr>
                <w:rFonts w:cs="Arial"/>
                <w:kern w:val="1"/>
                <w:sz w:val="20"/>
                <w:szCs w:val="20"/>
                <w:lang w:val="en-US"/>
              </w:rPr>
            </w:pPr>
            <w:r w:rsidRPr="00C239A1">
              <w:rPr>
                <w:rFonts w:cs="Arial"/>
                <w:kern w:val="2"/>
                <w:sz w:val="20"/>
                <w:szCs w:val="20"/>
                <w:lang w:val="en-US"/>
              </w:rPr>
              <w:t>Master-</w:t>
            </w:r>
            <w:proofErr w:type="spellStart"/>
            <w:r w:rsidRPr="00C239A1">
              <w:rPr>
                <w:rFonts w:cs="Arial"/>
                <w:kern w:val="2"/>
                <w:sz w:val="20"/>
                <w:szCs w:val="20"/>
                <w:lang w:val="en-US"/>
              </w:rPr>
              <w:t>Studiengang</w:t>
            </w:r>
            <w:proofErr w:type="spellEnd"/>
            <w:r w:rsidRPr="00FA04FF">
              <w:rPr>
                <w:rFonts w:cs="Arial"/>
                <w:kern w:val="2"/>
                <w:sz w:val="20"/>
                <w:szCs w:val="20"/>
                <w:lang w:val="en-US"/>
              </w:rPr>
              <w:t xml:space="preserve"> Applied Computer Science</w:t>
            </w:r>
          </w:p>
        </w:tc>
      </w:tr>
      <w:tr w:rsidR="00AD2EC4" w:rsidRPr="00866F91" w14:paraId="1DB216E1" w14:textId="77777777" w:rsidTr="0020415A">
        <w:tc>
          <w:tcPr>
            <w:tcW w:w="2552" w:type="dxa"/>
          </w:tcPr>
          <w:p w14:paraId="7FB3E3BB" w14:textId="77777777" w:rsidR="00AD2EC4" w:rsidRPr="00866F91" w:rsidRDefault="00AD2EC4" w:rsidP="00FA04FF">
            <w:pPr>
              <w:spacing w:before="60" w:after="60"/>
              <w:rPr>
                <w:rFonts w:cs="Arial"/>
                <w:kern w:val="16"/>
                <w:sz w:val="20"/>
                <w:szCs w:val="20"/>
              </w:rPr>
            </w:pPr>
            <w:r w:rsidRPr="00866F91">
              <w:rPr>
                <w:rFonts w:cs="Arial"/>
                <w:kern w:val="16"/>
                <w:sz w:val="20"/>
                <w:szCs w:val="20"/>
              </w:rPr>
              <w:t>Arbeitsaufwand / Workload</w:t>
            </w:r>
          </w:p>
        </w:tc>
        <w:tc>
          <w:tcPr>
            <w:tcW w:w="7229" w:type="dxa"/>
            <w:shd w:val="clear" w:color="auto" w:fill="auto"/>
          </w:tcPr>
          <w:p w14:paraId="33347319" w14:textId="22EB00D3" w:rsidR="00AD2EC4" w:rsidRPr="00B361F1" w:rsidRDefault="00AD2EC4" w:rsidP="00FA04FF">
            <w:pPr>
              <w:spacing w:before="60" w:after="60"/>
              <w:rPr>
                <w:rFonts w:cs="Arial"/>
                <w:kern w:val="1"/>
                <w:sz w:val="20"/>
                <w:szCs w:val="20"/>
              </w:rPr>
            </w:pPr>
            <w:r w:rsidRPr="00B361F1">
              <w:rPr>
                <w:rFonts w:cs="Arial"/>
                <w:kern w:val="1"/>
                <w:sz w:val="20"/>
                <w:szCs w:val="20"/>
              </w:rPr>
              <w:t>Gesamt 150 Stunden: 60 Stunden Präsenzzeit, 45 Stunden Selbst</w:t>
            </w:r>
            <w:r w:rsidR="00867CC2">
              <w:rPr>
                <w:rFonts w:cs="Arial"/>
                <w:kern w:val="1"/>
                <w:sz w:val="20"/>
                <w:szCs w:val="20"/>
              </w:rPr>
              <w:t>st</w:t>
            </w:r>
            <w:r w:rsidRPr="00B361F1">
              <w:rPr>
                <w:rFonts w:cs="Arial"/>
                <w:kern w:val="1"/>
                <w:sz w:val="20"/>
                <w:szCs w:val="20"/>
              </w:rPr>
              <w:t xml:space="preserve">udium, 45 </w:t>
            </w:r>
          </w:p>
          <w:p w14:paraId="7E304ACA" w14:textId="77777777" w:rsidR="00AD2EC4" w:rsidRPr="00B361F1" w:rsidRDefault="00AD2EC4" w:rsidP="00FA04FF">
            <w:pPr>
              <w:spacing w:before="60" w:after="60"/>
              <w:rPr>
                <w:rFonts w:cs="Arial"/>
                <w:kern w:val="1"/>
                <w:sz w:val="20"/>
                <w:szCs w:val="20"/>
              </w:rPr>
            </w:pPr>
            <w:r w:rsidRPr="00B361F1">
              <w:rPr>
                <w:rFonts w:cs="Arial"/>
                <w:kern w:val="1"/>
                <w:sz w:val="20"/>
                <w:szCs w:val="20"/>
              </w:rPr>
              <w:t>Stunden Prüfungsvorbereitung</w:t>
            </w:r>
          </w:p>
        </w:tc>
      </w:tr>
      <w:tr w:rsidR="00AD2EC4" w:rsidRPr="00866F91" w14:paraId="62BD5450" w14:textId="77777777" w:rsidTr="0020415A">
        <w:tc>
          <w:tcPr>
            <w:tcW w:w="2552" w:type="dxa"/>
          </w:tcPr>
          <w:p w14:paraId="54247401" w14:textId="77777777" w:rsidR="00AD2EC4" w:rsidRPr="00866F91" w:rsidRDefault="00AD2EC4" w:rsidP="00FA04FF">
            <w:pPr>
              <w:spacing w:before="60" w:after="60"/>
              <w:rPr>
                <w:rFonts w:cs="Arial"/>
                <w:kern w:val="16"/>
                <w:sz w:val="20"/>
                <w:szCs w:val="20"/>
              </w:rPr>
            </w:pPr>
            <w:r w:rsidRPr="00866F91">
              <w:rPr>
                <w:rFonts w:cs="Arial"/>
                <w:kern w:val="16"/>
                <w:sz w:val="20"/>
                <w:szCs w:val="20"/>
              </w:rPr>
              <w:t xml:space="preserve">ECTS und Gewichtung </w:t>
            </w:r>
          </w:p>
        </w:tc>
        <w:tc>
          <w:tcPr>
            <w:tcW w:w="7229" w:type="dxa"/>
            <w:shd w:val="clear" w:color="auto" w:fill="auto"/>
          </w:tcPr>
          <w:p w14:paraId="15832208" w14:textId="77777777" w:rsidR="00AD2EC4" w:rsidRPr="00B361F1" w:rsidRDefault="00AD2EC4" w:rsidP="00FA04FF">
            <w:pPr>
              <w:spacing w:before="60" w:after="60"/>
              <w:rPr>
                <w:rFonts w:cs="Arial"/>
                <w:kern w:val="1"/>
                <w:sz w:val="20"/>
                <w:szCs w:val="20"/>
              </w:rPr>
            </w:pPr>
            <w:r w:rsidRPr="00B361F1">
              <w:rPr>
                <w:rFonts w:cs="Arial"/>
                <w:kern w:val="1"/>
                <w:sz w:val="20"/>
                <w:szCs w:val="20"/>
              </w:rPr>
              <w:t>5 CP (Anteil an der Gesamtnote 5/120)</w:t>
            </w:r>
          </w:p>
        </w:tc>
      </w:tr>
      <w:tr w:rsidR="00AD2EC4" w:rsidRPr="00866F91" w14:paraId="343D6373" w14:textId="77777777" w:rsidTr="0020415A">
        <w:tc>
          <w:tcPr>
            <w:tcW w:w="2552" w:type="dxa"/>
          </w:tcPr>
          <w:p w14:paraId="14585EE0" w14:textId="77777777" w:rsidR="00AD2EC4" w:rsidRPr="00866F91" w:rsidRDefault="00AD2EC4" w:rsidP="00FA04FF">
            <w:pPr>
              <w:spacing w:before="60" w:after="60"/>
              <w:rPr>
                <w:rFonts w:cs="Arial"/>
                <w:kern w:val="16"/>
                <w:sz w:val="20"/>
                <w:szCs w:val="20"/>
              </w:rPr>
            </w:pPr>
            <w:r w:rsidRPr="00866F91">
              <w:rPr>
                <w:rFonts w:cs="Arial"/>
                <w:kern w:val="16"/>
                <w:sz w:val="20"/>
                <w:szCs w:val="20"/>
              </w:rPr>
              <w:t>Leistungsnachweis</w:t>
            </w:r>
          </w:p>
        </w:tc>
        <w:tc>
          <w:tcPr>
            <w:tcW w:w="7229" w:type="dxa"/>
            <w:shd w:val="clear" w:color="auto" w:fill="auto"/>
          </w:tcPr>
          <w:p w14:paraId="1D3C7ABD" w14:textId="709918FD" w:rsidR="00AD2EC4" w:rsidRPr="00B361F1" w:rsidRDefault="005041A4" w:rsidP="00FA04FF">
            <w:pPr>
              <w:spacing w:before="60" w:after="60"/>
              <w:rPr>
                <w:rFonts w:cs="Arial"/>
                <w:kern w:val="1"/>
                <w:sz w:val="20"/>
                <w:szCs w:val="20"/>
              </w:rPr>
            </w:pPr>
            <w:r>
              <w:rPr>
                <w:rFonts w:cs="Arial"/>
                <w:kern w:val="1"/>
                <w:sz w:val="20"/>
                <w:szCs w:val="20"/>
              </w:rPr>
              <w:t>Schriftliche Prüfungsleistung</w:t>
            </w:r>
          </w:p>
        </w:tc>
      </w:tr>
      <w:tr w:rsidR="00AD2EC4" w:rsidRPr="00866F91" w14:paraId="03179AE8" w14:textId="77777777" w:rsidTr="0020415A">
        <w:tc>
          <w:tcPr>
            <w:tcW w:w="2552" w:type="dxa"/>
          </w:tcPr>
          <w:p w14:paraId="321D14DC" w14:textId="77777777" w:rsidR="00AD2EC4" w:rsidRPr="00866F91" w:rsidRDefault="00AD2EC4" w:rsidP="00FA04FF">
            <w:pPr>
              <w:spacing w:before="60" w:after="60"/>
              <w:rPr>
                <w:rFonts w:cs="Arial"/>
                <w:kern w:val="16"/>
                <w:sz w:val="20"/>
                <w:szCs w:val="20"/>
              </w:rPr>
            </w:pPr>
            <w:r w:rsidRPr="00866F91">
              <w:rPr>
                <w:rFonts w:cs="Arial"/>
                <w:kern w:val="16"/>
                <w:sz w:val="20"/>
                <w:szCs w:val="20"/>
              </w:rPr>
              <w:t xml:space="preserve">Semester </w:t>
            </w:r>
          </w:p>
        </w:tc>
        <w:tc>
          <w:tcPr>
            <w:tcW w:w="7229" w:type="dxa"/>
            <w:shd w:val="clear" w:color="auto" w:fill="auto"/>
          </w:tcPr>
          <w:p w14:paraId="20B60CD9" w14:textId="77777777" w:rsidR="00AD2EC4" w:rsidRPr="00B361F1" w:rsidRDefault="00AD2EC4" w:rsidP="00FA04FF">
            <w:pPr>
              <w:spacing w:before="60" w:after="60"/>
              <w:rPr>
                <w:rFonts w:cs="Arial"/>
                <w:kern w:val="1"/>
                <w:sz w:val="20"/>
                <w:szCs w:val="20"/>
              </w:rPr>
            </w:pPr>
            <w:r>
              <w:rPr>
                <w:rFonts w:cs="Arial"/>
                <w:kern w:val="1"/>
                <w:sz w:val="20"/>
                <w:szCs w:val="20"/>
              </w:rPr>
              <w:t>2</w:t>
            </w:r>
            <w:r w:rsidRPr="00B361F1">
              <w:rPr>
                <w:rFonts w:cs="Arial"/>
                <w:kern w:val="1"/>
                <w:sz w:val="20"/>
                <w:szCs w:val="20"/>
              </w:rPr>
              <w:t>.</w:t>
            </w:r>
            <w:r>
              <w:rPr>
                <w:rFonts w:cs="Arial"/>
                <w:kern w:val="1"/>
                <w:sz w:val="20"/>
                <w:szCs w:val="20"/>
              </w:rPr>
              <w:t xml:space="preserve"> </w:t>
            </w:r>
            <w:r w:rsidRPr="00B361F1">
              <w:rPr>
                <w:rFonts w:cs="Arial"/>
                <w:kern w:val="1"/>
                <w:sz w:val="20"/>
                <w:szCs w:val="20"/>
              </w:rPr>
              <w:t>Semester</w:t>
            </w:r>
          </w:p>
        </w:tc>
      </w:tr>
      <w:tr w:rsidR="00AD2EC4" w:rsidRPr="00866F91" w14:paraId="64D981FD" w14:textId="77777777" w:rsidTr="0020415A">
        <w:tc>
          <w:tcPr>
            <w:tcW w:w="2552" w:type="dxa"/>
          </w:tcPr>
          <w:p w14:paraId="3B9E60FE" w14:textId="77777777" w:rsidR="00AD2EC4" w:rsidRPr="00866F91" w:rsidRDefault="00AD2EC4" w:rsidP="00FA04FF">
            <w:pPr>
              <w:spacing w:before="60" w:after="60"/>
              <w:rPr>
                <w:rFonts w:cs="Arial"/>
                <w:kern w:val="16"/>
                <w:sz w:val="20"/>
                <w:szCs w:val="20"/>
              </w:rPr>
            </w:pPr>
            <w:r w:rsidRPr="00866F91">
              <w:rPr>
                <w:rFonts w:cs="Arial"/>
                <w:kern w:val="16"/>
                <w:sz w:val="20"/>
                <w:szCs w:val="20"/>
              </w:rPr>
              <w:t>Häufigkeit des Angebots</w:t>
            </w:r>
          </w:p>
        </w:tc>
        <w:tc>
          <w:tcPr>
            <w:tcW w:w="7229" w:type="dxa"/>
            <w:shd w:val="clear" w:color="auto" w:fill="auto"/>
          </w:tcPr>
          <w:p w14:paraId="45FBB848" w14:textId="77777777" w:rsidR="00AD2EC4" w:rsidRPr="00B361F1" w:rsidRDefault="00AD2EC4" w:rsidP="00FA04FF">
            <w:pPr>
              <w:spacing w:before="60" w:after="60"/>
              <w:rPr>
                <w:rFonts w:cs="Arial"/>
                <w:kern w:val="1"/>
                <w:sz w:val="20"/>
                <w:szCs w:val="20"/>
              </w:rPr>
            </w:pPr>
            <w:r w:rsidRPr="00B361F1">
              <w:rPr>
                <w:rFonts w:cs="Arial"/>
                <w:kern w:val="1"/>
                <w:sz w:val="20"/>
                <w:szCs w:val="20"/>
              </w:rPr>
              <w:t>Einmal im Studienjahr</w:t>
            </w:r>
          </w:p>
        </w:tc>
      </w:tr>
      <w:tr w:rsidR="00AD2EC4" w:rsidRPr="00866F91" w14:paraId="6651EFCD" w14:textId="77777777" w:rsidTr="0020415A">
        <w:tc>
          <w:tcPr>
            <w:tcW w:w="2552" w:type="dxa"/>
          </w:tcPr>
          <w:p w14:paraId="075CACF7" w14:textId="77777777" w:rsidR="00AD2EC4" w:rsidRPr="00866F91" w:rsidRDefault="00AD2EC4" w:rsidP="00FA04FF">
            <w:pPr>
              <w:spacing w:before="60" w:after="60"/>
              <w:rPr>
                <w:rFonts w:cs="Arial"/>
                <w:color w:val="E36C0A"/>
                <w:kern w:val="16"/>
                <w:sz w:val="20"/>
                <w:szCs w:val="20"/>
              </w:rPr>
            </w:pPr>
            <w:r w:rsidRPr="00866F91">
              <w:rPr>
                <w:rFonts w:cs="Arial"/>
                <w:kern w:val="16"/>
                <w:sz w:val="20"/>
                <w:szCs w:val="20"/>
              </w:rPr>
              <w:lastRenderedPageBreak/>
              <w:t>Dauer</w:t>
            </w:r>
          </w:p>
        </w:tc>
        <w:tc>
          <w:tcPr>
            <w:tcW w:w="7229" w:type="dxa"/>
            <w:shd w:val="clear" w:color="auto" w:fill="auto"/>
          </w:tcPr>
          <w:p w14:paraId="09644258" w14:textId="77777777" w:rsidR="00AD2EC4" w:rsidRPr="00B361F1" w:rsidRDefault="00AD2EC4" w:rsidP="00FA04FF">
            <w:pPr>
              <w:spacing w:before="60" w:after="60"/>
              <w:rPr>
                <w:rFonts w:cs="Arial"/>
                <w:kern w:val="1"/>
                <w:sz w:val="20"/>
                <w:szCs w:val="20"/>
              </w:rPr>
            </w:pPr>
            <w:r w:rsidRPr="00866F91">
              <w:rPr>
                <w:rFonts w:cs="Arial"/>
                <w:kern w:val="1"/>
                <w:sz w:val="20"/>
                <w:szCs w:val="20"/>
              </w:rPr>
              <w:t>Ein Semester</w:t>
            </w:r>
            <w:r>
              <w:rPr>
                <w:rFonts w:cs="Arial"/>
                <w:kern w:val="1"/>
                <w:sz w:val="20"/>
                <w:szCs w:val="20"/>
              </w:rPr>
              <w:t xml:space="preserve"> (4 SWS)</w:t>
            </w:r>
          </w:p>
        </w:tc>
      </w:tr>
      <w:tr w:rsidR="00AD2EC4" w:rsidRPr="00866F91" w14:paraId="4FC660A7" w14:textId="77777777" w:rsidTr="0020415A">
        <w:tc>
          <w:tcPr>
            <w:tcW w:w="2552" w:type="dxa"/>
          </w:tcPr>
          <w:p w14:paraId="70697066" w14:textId="77777777" w:rsidR="00AD2EC4" w:rsidRPr="00866F91" w:rsidRDefault="00AD2EC4" w:rsidP="00FA04FF">
            <w:pPr>
              <w:spacing w:before="60" w:after="60"/>
              <w:rPr>
                <w:rFonts w:cs="Arial"/>
                <w:kern w:val="16"/>
                <w:sz w:val="20"/>
                <w:szCs w:val="20"/>
              </w:rPr>
            </w:pPr>
            <w:r w:rsidRPr="00866F91">
              <w:rPr>
                <w:rFonts w:cs="Arial"/>
                <w:kern w:val="16"/>
                <w:sz w:val="20"/>
                <w:szCs w:val="20"/>
              </w:rPr>
              <w:t>Art der Lehrveranstaltung</w:t>
            </w:r>
          </w:p>
        </w:tc>
        <w:tc>
          <w:tcPr>
            <w:tcW w:w="7229" w:type="dxa"/>
            <w:shd w:val="clear" w:color="auto" w:fill="auto"/>
          </w:tcPr>
          <w:p w14:paraId="1809EC99" w14:textId="77777777" w:rsidR="00AD2EC4" w:rsidRPr="00B361F1" w:rsidRDefault="00AD2EC4" w:rsidP="00FA04FF">
            <w:pPr>
              <w:spacing w:before="60" w:after="60"/>
              <w:rPr>
                <w:rFonts w:cs="Arial"/>
                <w:kern w:val="1"/>
                <w:sz w:val="20"/>
                <w:szCs w:val="20"/>
              </w:rPr>
            </w:pPr>
            <w:r w:rsidRPr="00B361F1">
              <w:rPr>
                <w:rFonts w:cs="Arial"/>
                <w:kern w:val="1"/>
                <w:sz w:val="20"/>
                <w:szCs w:val="20"/>
              </w:rPr>
              <w:t>Pflichtveranstaltung aus dem Bereich Verteilte und Mobile Systeme</w:t>
            </w:r>
          </w:p>
        </w:tc>
      </w:tr>
      <w:tr w:rsidR="00AD2EC4" w:rsidRPr="00866F91" w14:paraId="636CCEA0" w14:textId="77777777" w:rsidTr="0020415A">
        <w:tc>
          <w:tcPr>
            <w:tcW w:w="2552" w:type="dxa"/>
          </w:tcPr>
          <w:p w14:paraId="0876D3EB" w14:textId="77777777" w:rsidR="00AD2EC4" w:rsidRPr="00866F91" w:rsidRDefault="00AD2EC4" w:rsidP="00FA04FF">
            <w:pPr>
              <w:spacing w:before="60" w:after="60"/>
              <w:rPr>
                <w:rFonts w:cs="Arial"/>
                <w:kern w:val="16"/>
                <w:sz w:val="20"/>
                <w:szCs w:val="20"/>
              </w:rPr>
            </w:pPr>
            <w:r w:rsidRPr="00866F91">
              <w:rPr>
                <w:rFonts w:cs="Arial"/>
                <w:kern w:val="16"/>
                <w:sz w:val="20"/>
                <w:szCs w:val="20"/>
              </w:rPr>
              <w:t xml:space="preserve">Besonderes </w:t>
            </w:r>
          </w:p>
        </w:tc>
        <w:tc>
          <w:tcPr>
            <w:tcW w:w="7229" w:type="dxa"/>
          </w:tcPr>
          <w:p w14:paraId="51AC8B67" w14:textId="3C609EE4" w:rsidR="00AD2EC4" w:rsidRPr="00B361F1" w:rsidRDefault="00AD2EC4" w:rsidP="00FA04FF">
            <w:pPr>
              <w:spacing w:before="60" w:after="60"/>
              <w:rPr>
                <w:rFonts w:cs="Arial"/>
                <w:kern w:val="1"/>
                <w:sz w:val="20"/>
                <w:szCs w:val="20"/>
              </w:rPr>
            </w:pPr>
          </w:p>
        </w:tc>
      </w:tr>
    </w:tbl>
    <w:p w14:paraId="603FB2A7" w14:textId="77777777" w:rsidR="00AD2EC4" w:rsidRPr="00866F91" w:rsidRDefault="00AD2EC4" w:rsidP="0020415A"/>
    <w:p w14:paraId="5051CBA5" w14:textId="77777777" w:rsidR="00867CC2" w:rsidRDefault="00867CC2">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D52FD8" w:rsidRPr="00866F91" w14:paraId="63838EA4" w14:textId="77777777" w:rsidTr="0020415A">
        <w:tc>
          <w:tcPr>
            <w:tcW w:w="2552" w:type="dxa"/>
            <w:shd w:val="clear" w:color="auto" w:fill="E6E6E6"/>
            <w:vAlign w:val="center"/>
          </w:tcPr>
          <w:p w14:paraId="17F80007" w14:textId="37BC5D3D" w:rsidR="00D52FD8" w:rsidRPr="00866F91" w:rsidRDefault="00D52FD8" w:rsidP="00361E5B">
            <w:pPr>
              <w:spacing w:before="60" w:after="60"/>
              <w:rPr>
                <w:rFonts w:cs="Arial"/>
                <w:kern w:val="16"/>
                <w:sz w:val="20"/>
                <w:szCs w:val="20"/>
              </w:rPr>
            </w:pPr>
            <w:r w:rsidRPr="00866F91">
              <w:rPr>
                <w:rFonts w:cs="Arial"/>
                <w:kern w:val="16"/>
                <w:sz w:val="20"/>
                <w:szCs w:val="20"/>
              </w:rPr>
              <w:lastRenderedPageBreak/>
              <w:t>Modulname</w:t>
            </w:r>
          </w:p>
        </w:tc>
        <w:tc>
          <w:tcPr>
            <w:tcW w:w="7229" w:type="dxa"/>
            <w:shd w:val="clear" w:color="auto" w:fill="E6E6E6"/>
          </w:tcPr>
          <w:p w14:paraId="2025C1AB" w14:textId="36945B16" w:rsidR="00D52FD8" w:rsidRPr="00866F91" w:rsidRDefault="00D52FD8" w:rsidP="00361E5B">
            <w:pPr>
              <w:pStyle w:val="berschrift2"/>
              <w:spacing w:before="60" w:after="60"/>
              <w:rPr>
                <w:color w:val="FF0000"/>
              </w:rPr>
            </w:pPr>
            <w:bookmarkStart w:id="8" w:name="_Toc99231630"/>
            <w:r w:rsidRPr="00361E5B">
              <w:rPr>
                <w:lang w:val="en-GB"/>
              </w:rPr>
              <w:t>Computational Intelligence</w:t>
            </w:r>
            <w:bookmarkEnd w:id="8"/>
          </w:p>
        </w:tc>
      </w:tr>
      <w:tr w:rsidR="00D52FD8" w:rsidRPr="00866F91" w14:paraId="5A822593" w14:textId="77777777" w:rsidTr="00FA04FF">
        <w:tc>
          <w:tcPr>
            <w:tcW w:w="2552" w:type="dxa"/>
          </w:tcPr>
          <w:p w14:paraId="3D9BC829" w14:textId="7DC9B03C" w:rsidR="00D52FD8" w:rsidRPr="00361E5B" w:rsidRDefault="00D52FD8" w:rsidP="00361E5B">
            <w:pPr>
              <w:spacing w:before="60" w:after="60"/>
              <w:rPr>
                <w:rFonts w:cs="Arial"/>
                <w:kern w:val="16"/>
                <w:sz w:val="20"/>
                <w:szCs w:val="20"/>
              </w:rPr>
            </w:pPr>
            <w:r w:rsidRPr="00866F91">
              <w:rPr>
                <w:rFonts w:cs="Arial"/>
                <w:kern w:val="16"/>
                <w:sz w:val="20"/>
                <w:szCs w:val="20"/>
              </w:rPr>
              <w:t>Modulverantwortlicher / Modulverantwortliche</w:t>
            </w:r>
          </w:p>
        </w:tc>
        <w:tc>
          <w:tcPr>
            <w:tcW w:w="7229" w:type="dxa"/>
            <w:shd w:val="clear" w:color="auto" w:fill="auto"/>
          </w:tcPr>
          <w:p w14:paraId="1C5A97E6" w14:textId="77777777" w:rsidR="00D52FD8" w:rsidRPr="00866F91" w:rsidRDefault="00D52FD8" w:rsidP="00361E5B">
            <w:pPr>
              <w:spacing w:before="60" w:after="60"/>
              <w:rPr>
                <w:rFonts w:cs="Arial"/>
                <w:kern w:val="16"/>
                <w:sz w:val="20"/>
                <w:szCs w:val="20"/>
              </w:rPr>
            </w:pPr>
            <w:r w:rsidRPr="00866F91">
              <w:rPr>
                <w:rFonts w:cs="Arial"/>
                <w:kern w:val="16"/>
                <w:sz w:val="20"/>
                <w:szCs w:val="20"/>
              </w:rPr>
              <w:t>Prof. Dr. Martin Golz</w:t>
            </w:r>
            <w:r w:rsidRPr="00866F91">
              <w:rPr>
                <w:rFonts w:cs="Arial"/>
                <w:kern w:val="16"/>
                <w:sz w:val="6"/>
                <w:szCs w:val="6"/>
              </w:rPr>
              <w:t xml:space="preserve"> </w:t>
            </w:r>
          </w:p>
        </w:tc>
      </w:tr>
      <w:tr w:rsidR="00D52FD8" w:rsidRPr="00866F91" w14:paraId="3447C514" w14:textId="77777777" w:rsidTr="0020415A">
        <w:tc>
          <w:tcPr>
            <w:tcW w:w="2552" w:type="dxa"/>
            <w:tcBorders>
              <w:bottom w:val="nil"/>
            </w:tcBorders>
          </w:tcPr>
          <w:p w14:paraId="4DE85C22" w14:textId="77777777" w:rsidR="00D52FD8" w:rsidRPr="00866F91" w:rsidRDefault="00D52FD8" w:rsidP="0020415A">
            <w:pPr>
              <w:spacing w:before="60"/>
              <w:rPr>
                <w:rFonts w:cs="Arial"/>
                <w:kern w:val="16"/>
                <w:sz w:val="20"/>
                <w:szCs w:val="20"/>
              </w:rPr>
            </w:pPr>
            <w:r w:rsidRPr="00866F91">
              <w:rPr>
                <w:rFonts w:cs="Arial"/>
                <w:kern w:val="16"/>
                <w:sz w:val="20"/>
                <w:szCs w:val="20"/>
              </w:rPr>
              <w:t xml:space="preserve">Qualifikationsziele </w:t>
            </w:r>
          </w:p>
          <w:p w14:paraId="6623551F" w14:textId="77777777" w:rsidR="00D52FD8" w:rsidRPr="00866F91" w:rsidRDefault="00D52FD8" w:rsidP="0020415A">
            <w:pPr>
              <w:rPr>
                <w:rFonts w:cs="Arial"/>
                <w:color w:val="E36C0A"/>
                <w:kern w:val="16"/>
                <w:sz w:val="20"/>
                <w:szCs w:val="20"/>
              </w:rPr>
            </w:pPr>
          </w:p>
        </w:tc>
        <w:tc>
          <w:tcPr>
            <w:tcW w:w="7229" w:type="dxa"/>
            <w:tcBorders>
              <w:bottom w:val="nil"/>
            </w:tcBorders>
          </w:tcPr>
          <w:p w14:paraId="74857F1E" w14:textId="77777777" w:rsidR="00D52FD8" w:rsidRPr="00866F91" w:rsidRDefault="00D52FD8" w:rsidP="0020415A">
            <w:pPr>
              <w:pStyle w:val="Text1"/>
              <w:spacing w:before="60"/>
              <w:ind w:left="0"/>
              <w:jc w:val="left"/>
              <w:rPr>
                <w:rFonts w:ascii="Arial" w:hAnsi="Arial" w:cs="Arial"/>
                <w:sz w:val="20"/>
                <w:szCs w:val="20"/>
                <w:lang w:eastAsia="de-DE"/>
              </w:rPr>
            </w:pPr>
            <w:r w:rsidRPr="00866F91">
              <w:rPr>
                <w:rFonts w:ascii="Arial" w:hAnsi="Arial" w:cs="Arial"/>
                <w:sz w:val="20"/>
                <w:szCs w:val="20"/>
                <w:lang w:eastAsia="de-DE"/>
              </w:rPr>
              <w:t>Die Studierenden sollen in der Lage sein,</w:t>
            </w:r>
          </w:p>
          <w:p w14:paraId="406AA194" w14:textId="77777777" w:rsidR="00D52FD8" w:rsidRPr="00866F91" w:rsidRDefault="00D52FD8" w:rsidP="0010008C">
            <w:pPr>
              <w:pStyle w:val="Text1"/>
              <w:numPr>
                <w:ilvl w:val="0"/>
                <w:numId w:val="3"/>
              </w:numPr>
              <w:suppressAutoHyphens w:val="0"/>
              <w:jc w:val="left"/>
              <w:rPr>
                <w:rFonts w:ascii="Arial" w:hAnsi="Arial" w:cs="Arial"/>
                <w:sz w:val="20"/>
                <w:szCs w:val="20"/>
                <w:lang w:eastAsia="de-DE"/>
              </w:rPr>
            </w:pPr>
            <w:r w:rsidRPr="00866F91">
              <w:rPr>
                <w:rFonts w:ascii="Arial" w:hAnsi="Arial" w:cs="Arial"/>
                <w:sz w:val="20"/>
                <w:szCs w:val="20"/>
                <w:lang w:eastAsia="de-DE"/>
              </w:rPr>
              <w:t>Problemstellungen der computerbasierten Intelligenz zu analy</w:t>
            </w:r>
            <w:r w:rsidRPr="00866F91">
              <w:rPr>
                <w:rFonts w:ascii="Arial" w:hAnsi="Arial" w:cs="Arial"/>
                <w:sz w:val="20"/>
                <w:szCs w:val="20"/>
                <w:lang w:eastAsia="de-DE"/>
              </w:rPr>
              <w:softHyphen/>
              <w:t>sieren,</w:t>
            </w:r>
          </w:p>
          <w:p w14:paraId="55C57205" w14:textId="77777777" w:rsidR="00D52FD8" w:rsidRPr="00866F91" w:rsidRDefault="00D52FD8" w:rsidP="0010008C">
            <w:pPr>
              <w:pStyle w:val="Text1"/>
              <w:numPr>
                <w:ilvl w:val="0"/>
                <w:numId w:val="3"/>
              </w:numPr>
              <w:suppressAutoHyphens w:val="0"/>
              <w:rPr>
                <w:rFonts w:ascii="Arial" w:hAnsi="Arial" w:cs="Arial"/>
                <w:sz w:val="20"/>
                <w:szCs w:val="20"/>
                <w:lang w:eastAsia="de-DE"/>
              </w:rPr>
            </w:pPr>
            <w:r w:rsidRPr="00866F91">
              <w:rPr>
                <w:rFonts w:ascii="Arial" w:hAnsi="Arial" w:cs="Arial"/>
                <w:sz w:val="20"/>
                <w:szCs w:val="20"/>
                <w:lang w:eastAsia="de-DE"/>
              </w:rPr>
              <w:t>Lerntheoretische Grundlagen zu kennen und zu verstehen,</w:t>
            </w:r>
          </w:p>
          <w:p w14:paraId="12B4200E" w14:textId="77777777" w:rsidR="00D52FD8" w:rsidRPr="00866F91" w:rsidRDefault="00D52FD8" w:rsidP="0010008C">
            <w:pPr>
              <w:pStyle w:val="Text1"/>
              <w:numPr>
                <w:ilvl w:val="0"/>
                <w:numId w:val="3"/>
              </w:numPr>
              <w:suppressAutoHyphens w:val="0"/>
              <w:rPr>
                <w:rFonts w:ascii="Arial" w:hAnsi="Arial" w:cs="Arial"/>
                <w:sz w:val="20"/>
                <w:szCs w:val="20"/>
                <w:lang w:eastAsia="de-DE"/>
              </w:rPr>
            </w:pPr>
            <w:r w:rsidRPr="00866F91">
              <w:rPr>
                <w:rFonts w:ascii="Arial" w:hAnsi="Arial" w:cs="Arial"/>
                <w:sz w:val="20"/>
                <w:szCs w:val="20"/>
                <w:lang w:eastAsia="de-DE"/>
              </w:rPr>
              <w:t>Prozessketten der adaptiven Datenanalyse zu konzipieren,</w:t>
            </w:r>
          </w:p>
          <w:p w14:paraId="233E84B1" w14:textId="77777777" w:rsidR="00D52FD8" w:rsidRPr="00866F91" w:rsidRDefault="00D52FD8" w:rsidP="0010008C">
            <w:pPr>
              <w:pStyle w:val="Text1"/>
              <w:numPr>
                <w:ilvl w:val="0"/>
                <w:numId w:val="3"/>
              </w:numPr>
              <w:suppressAutoHyphens w:val="0"/>
              <w:jc w:val="left"/>
              <w:rPr>
                <w:rFonts w:ascii="Arial" w:hAnsi="Arial" w:cs="Arial"/>
                <w:sz w:val="20"/>
                <w:szCs w:val="20"/>
                <w:lang w:eastAsia="de-DE"/>
              </w:rPr>
            </w:pPr>
            <w:r w:rsidRPr="00866F91">
              <w:rPr>
                <w:rFonts w:ascii="Arial" w:hAnsi="Arial" w:cs="Arial"/>
                <w:sz w:val="20"/>
                <w:szCs w:val="20"/>
                <w:lang w:eastAsia="de-DE"/>
              </w:rPr>
              <w:t>Klassifikationsmethoden zu verstehen und anzuwenden,</w:t>
            </w:r>
          </w:p>
          <w:p w14:paraId="30753858" w14:textId="77777777" w:rsidR="00D52FD8" w:rsidRPr="00866F91" w:rsidRDefault="00D52FD8" w:rsidP="0010008C">
            <w:pPr>
              <w:pStyle w:val="Text1"/>
              <w:numPr>
                <w:ilvl w:val="0"/>
                <w:numId w:val="3"/>
              </w:numPr>
              <w:suppressAutoHyphens w:val="0"/>
              <w:jc w:val="left"/>
              <w:rPr>
                <w:rFonts w:ascii="Arial" w:hAnsi="Arial" w:cs="Arial"/>
                <w:sz w:val="20"/>
                <w:szCs w:val="20"/>
                <w:lang w:eastAsia="de-DE"/>
              </w:rPr>
            </w:pPr>
            <w:r w:rsidRPr="00866F91">
              <w:rPr>
                <w:rFonts w:ascii="Arial" w:hAnsi="Arial" w:cs="Arial"/>
                <w:sz w:val="20"/>
                <w:szCs w:val="20"/>
                <w:lang w:eastAsia="de-DE"/>
              </w:rPr>
              <w:t xml:space="preserve">Methoden der multivariaten Regression zu verstehen und anzuwenden, </w:t>
            </w:r>
          </w:p>
          <w:p w14:paraId="1BFF4ABB" w14:textId="77777777" w:rsidR="00D52FD8" w:rsidRPr="00866F91" w:rsidRDefault="00D52FD8" w:rsidP="0010008C">
            <w:pPr>
              <w:pStyle w:val="Text1"/>
              <w:numPr>
                <w:ilvl w:val="0"/>
                <w:numId w:val="3"/>
              </w:numPr>
              <w:suppressAutoHyphens w:val="0"/>
              <w:jc w:val="left"/>
              <w:rPr>
                <w:rFonts w:ascii="Arial" w:hAnsi="Arial" w:cs="Arial"/>
                <w:sz w:val="20"/>
                <w:szCs w:val="20"/>
                <w:lang w:eastAsia="de-DE"/>
              </w:rPr>
            </w:pPr>
            <w:r w:rsidRPr="00866F91">
              <w:rPr>
                <w:rFonts w:ascii="Arial" w:hAnsi="Arial" w:cs="Arial"/>
                <w:sz w:val="20"/>
                <w:szCs w:val="20"/>
                <w:lang w:eastAsia="de-DE"/>
              </w:rPr>
              <w:t>Neuroinformatische Methoden zu kennen und zu analysieren,</w:t>
            </w:r>
          </w:p>
          <w:p w14:paraId="2BE2BBB4" w14:textId="77777777" w:rsidR="00D52FD8" w:rsidRPr="00866F91" w:rsidRDefault="00D52FD8" w:rsidP="0010008C">
            <w:pPr>
              <w:pStyle w:val="Text1"/>
              <w:numPr>
                <w:ilvl w:val="0"/>
                <w:numId w:val="3"/>
              </w:numPr>
              <w:suppressAutoHyphens w:val="0"/>
              <w:jc w:val="left"/>
              <w:rPr>
                <w:rFonts w:ascii="Arial" w:hAnsi="Arial" w:cs="Arial"/>
                <w:sz w:val="20"/>
                <w:szCs w:val="20"/>
                <w:lang w:eastAsia="de-DE"/>
              </w:rPr>
            </w:pPr>
            <w:r w:rsidRPr="00866F91">
              <w:rPr>
                <w:rFonts w:ascii="Arial" w:hAnsi="Arial" w:cs="Arial"/>
                <w:sz w:val="20"/>
                <w:szCs w:val="20"/>
                <w:lang w:eastAsia="de-DE"/>
              </w:rPr>
              <w:t>Tiefe Lernarchitekturen zu kennen und zu analysieren.</w:t>
            </w:r>
          </w:p>
        </w:tc>
      </w:tr>
      <w:tr w:rsidR="00D52FD8" w:rsidRPr="00866F91" w14:paraId="279005B2" w14:textId="77777777" w:rsidTr="0020415A">
        <w:tc>
          <w:tcPr>
            <w:tcW w:w="9781" w:type="dxa"/>
            <w:gridSpan w:val="2"/>
            <w:tcBorders>
              <w:top w:val="nil"/>
            </w:tcBorders>
          </w:tcPr>
          <w:p w14:paraId="40605E31" w14:textId="77777777" w:rsidR="00D52FD8" w:rsidRPr="00866F91" w:rsidRDefault="00D52FD8" w:rsidP="0020415A">
            <w:pPr>
              <w:rPr>
                <w:sz w:val="6"/>
                <w:szCs w:val="6"/>
              </w:rPr>
            </w:pPr>
          </w:p>
          <w:tbl>
            <w:tblPr>
              <w:tblW w:w="0" w:type="auto"/>
              <w:jc w:val="center"/>
              <w:tblBorders>
                <w:insideH w:val="single" w:sz="4" w:space="0" w:color="auto"/>
              </w:tblBorders>
              <w:tblLayout w:type="fixed"/>
              <w:tblLook w:val="04A0" w:firstRow="1" w:lastRow="0" w:firstColumn="1" w:lastColumn="0" w:noHBand="0" w:noVBand="1"/>
            </w:tblPr>
            <w:tblGrid>
              <w:gridCol w:w="4336"/>
              <w:gridCol w:w="1319"/>
              <w:gridCol w:w="1320"/>
              <w:gridCol w:w="1320"/>
              <w:gridCol w:w="1320"/>
            </w:tblGrid>
            <w:tr w:rsidR="00D52FD8" w:rsidRPr="00866F91" w14:paraId="7D96FC52" w14:textId="77777777" w:rsidTr="00867CC2">
              <w:trPr>
                <w:jc w:val="center"/>
              </w:trPr>
              <w:tc>
                <w:tcPr>
                  <w:tcW w:w="4336" w:type="dxa"/>
                  <w:shd w:val="clear" w:color="auto" w:fill="auto"/>
                  <w:vAlign w:val="center"/>
                </w:tcPr>
                <w:p w14:paraId="4C0A540B" w14:textId="77777777" w:rsidR="00D52FD8" w:rsidRPr="00866F91" w:rsidRDefault="00D52FD8"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Inhalt</w:t>
                  </w:r>
                </w:p>
              </w:tc>
              <w:tc>
                <w:tcPr>
                  <w:tcW w:w="1319" w:type="dxa"/>
                  <w:vAlign w:val="center"/>
                </w:tcPr>
                <w:p w14:paraId="43470675" w14:textId="77777777" w:rsidR="00D52FD8" w:rsidRPr="00866F91" w:rsidRDefault="00D52FD8"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Kennen, Ver</w:t>
                  </w:r>
                  <w:r w:rsidRPr="00866F91">
                    <w:rPr>
                      <w:rFonts w:ascii="Arial" w:hAnsi="Arial" w:cs="Arial"/>
                      <w:b/>
                      <w:sz w:val="18"/>
                      <w:szCs w:val="18"/>
                      <w:lang w:eastAsia="de-DE"/>
                    </w:rPr>
                    <w:softHyphen/>
                    <w:t>ste</w:t>
                  </w:r>
                  <w:r w:rsidRPr="00866F91">
                    <w:rPr>
                      <w:rFonts w:ascii="Arial" w:hAnsi="Arial" w:cs="Arial"/>
                      <w:b/>
                      <w:sz w:val="18"/>
                      <w:szCs w:val="18"/>
                      <w:lang w:eastAsia="de-DE"/>
                    </w:rPr>
                    <w:softHyphen/>
                    <w:t>hen</w:t>
                  </w:r>
                </w:p>
              </w:tc>
              <w:tc>
                <w:tcPr>
                  <w:tcW w:w="1320" w:type="dxa"/>
                  <w:shd w:val="clear" w:color="auto" w:fill="auto"/>
                  <w:vAlign w:val="center"/>
                </w:tcPr>
                <w:p w14:paraId="16CF95E4" w14:textId="77777777" w:rsidR="00D52FD8" w:rsidRPr="00866F91" w:rsidRDefault="00D52FD8"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Anwen</w:t>
                  </w:r>
                  <w:r w:rsidRPr="00866F91">
                    <w:rPr>
                      <w:rFonts w:ascii="Arial" w:hAnsi="Arial" w:cs="Arial"/>
                      <w:b/>
                      <w:sz w:val="18"/>
                      <w:szCs w:val="18"/>
                      <w:lang w:eastAsia="de-DE"/>
                    </w:rPr>
                    <w:softHyphen/>
                    <w:t>den</w:t>
                  </w:r>
                </w:p>
              </w:tc>
              <w:tc>
                <w:tcPr>
                  <w:tcW w:w="1320" w:type="dxa"/>
                  <w:shd w:val="clear" w:color="auto" w:fill="auto"/>
                  <w:vAlign w:val="center"/>
                </w:tcPr>
                <w:p w14:paraId="34B60812" w14:textId="77777777" w:rsidR="00D52FD8" w:rsidRPr="00866F91" w:rsidRDefault="00D52FD8"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Analy</w:t>
                  </w:r>
                  <w:r w:rsidRPr="00866F91">
                    <w:rPr>
                      <w:rFonts w:ascii="Arial" w:hAnsi="Arial" w:cs="Arial"/>
                      <w:b/>
                      <w:sz w:val="18"/>
                      <w:szCs w:val="18"/>
                      <w:lang w:eastAsia="de-DE"/>
                    </w:rPr>
                    <w:softHyphen/>
                    <w:t>sieren, Bewer</w:t>
                  </w:r>
                  <w:r w:rsidRPr="00866F91">
                    <w:rPr>
                      <w:rFonts w:ascii="Arial" w:hAnsi="Arial" w:cs="Arial"/>
                      <w:b/>
                      <w:sz w:val="18"/>
                      <w:szCs w:val="18"/>
                      <w:lang w:eastAsia="de-DE"/>
                    </w:rPr>
                    <w:softHyphen/>
                    <w:t>ten</w:t>
                  </w:r>
                </w:p>
              </w:tc>
              <w:tc>
                <w:tcPr>
                  <w:tcW w:w="1320" w:type="dxa"/>
                  <w:vAlign w:val="center"/>
                </w:tcPr>
                <w:p w14:paraId="466075E0" w14:textId="77777777" w:rsidR="00D52FD8" w:rsidRPr="00866F91" w:rsidRDefault="00D52FD8" w:rsidP="0020415A">
                  <w:pPr>
                    <w:pStyle w:val="Text1"/>
                    <w:ind w:left="0"/>
                    <w:jc w:val="center"/>
                    <w:rPr>
                      <w:rFonts w:ascii="Arial" w:hAnsi="Arial" w:cs="Arial"/>
                      <w:b/>
                      <w:sz w:val="18"/>
                      <w:szCs w:val="18"/>
                      <w:lang w:eastAsia="de-DE"/>
                    </w:rPr>
                  </w:pPr>
                  <w:r w:rsidRPr="00866F91">
                    <w:rPr>
                      <w:rFonts w:ascii="Arial" w:hAnsi="Arial" w:cs="Arial"/>
                      <w:b/>
                      <w:sz w:val="18"/>
                      <w:szCs w:val="18"/>
                      <w:lang w:eastAsia="de-DE"/>
                    </w:rPr>
                    <w:t>Synthe</w:t>
                  </w:r>
                  <w:r w:rsidRPr="00866F91">
                    <w:rPr>
                      <w:rFonts w:ascii="Arial" w:hAnsi="Arial" w:cs="Arial"/>
                      <w:b/>
                      <w:sz w:val="18"/>
                      <w:szCs w:val="18"/>
                      <w:lang w:eastAsia="de-DE"/>
                    </w:rPr>
                    <w:softHyphen/>
                    <w:t>tisieren</w:t>
                  </w:r>
                </w:p>
              </w:tc>
            </w:tr>
            <w:tr w:rsidR="00D52FD8" w:rsidRPr="00866F91" w14:paraId="011E0233" w14:textId="77777777" w:rsidTr="00867CC2">
              <w:trPr>
                <w:jc w:val="center"/>
              </w:trPr>
              <w:tc>
                <w:tcPr>
                  <w:tcW w:w="4336" w:type="dxa"/>
                  <w:shd w:val="clear" w:color="auto" w:fill="auto"/>
                  <w:vAlign w:val="center"/>
                </w:tcPr>
                <w:p w14:paraId="245ACFD9" w14:textId="77777777" w:rsidR="00D52FD8" w:rsidRPr="00866F91" w:rsidRDefault="00D52FD8" w:rsidP="0020415A">
                  <w:pPr>
                    <w:spacing w:before="40" w:after="40"/>
                    <w:jc w:val="center"/>
                    <w:rPr>
                      <w:sz w:val="18"/>
                    </w:rPr>
                  </w:pPr>
                  <w:r w:rsidRPr="00866F91">
                    <w:rPr>
                      <w:sz w:val="18"/>
                    </w:rPr>
                    <w:t>Grundlagen der statistischen Inferenz</w:t>
                  </w:r>
                </w:p>
              </w:tc>
              <w:tc>
                <w:tcPr>
                  <w:tcW w:w="1319" w:type="dxa"/>
                  <w:vAlign w:val="center"/>
                </w:tcPr>
                <w:p w14:paraId="4AE48DA0"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3D1A0C24" w14:textId="77777777" w:rsidR="00D52FD8" w:rsidRPr="00866F91" w:rsidRDefault="00D52FD8" w:rsidP="0020415A">
                  <w:pPr>
                    <w:spacing w:before="40" w:after="40"/>
                    <w:jc w:val="center"/>
                  </w:pPr>
                </w:p>
              </w:tc>
              <w:tc>
                <w:tcPr>
                  <w:tcW w:w="1320" w:type="dxa"/>
                  <w:shd w:val="clear" w:color="auto" w:fill="auto"/>
                  <w:vAlign w:val="center"/>
                </w:tcPr>
                <w:p w14:paraId="2B5092D4" w14:textId="77777777" w:rsidR="00D52FD8" w:rsidRPr="00866F91" w:rsidRDefault="00D52FD8" w:rsidP="0020415A">
                  <w:pPr>
                    <w:spacing w:before="40" w:after="40"/>
                    <w:jc w:val="center"/>
                  </w:pPr>
                </w:p>
              </w:tc>
              <w:tc>
                <w:tcPr>
                  <w:tcW w:w="1320" w:type="dxa"/>
                  <w:vAlign w:val="center"/>
                </w:tcPr>
                <w:p w14:paraId="4D1D8902" w14:textId="77777777" w:rsidR="00D52FD8" w:rsidRPr="00866F91" w:rsidRDefault="00D52FD8" w:rsidP="0020415A">
                  <w:pPr>
                    <w:pStyle w:val="Text1"/>
                    <w:ind w:left="0"/>
                    <w:jc w:val="center"/>
                    <w:rPr>
                      <w:rFonts w:ascii="Arial" w:hAnsi="Arial" w:cs="Arial"/>
                      <w:sz w:val="18"/>
                      <w:szCs w:val="18"/>
                      <w:lang w:eastAsia="de-DE"/>
                    </w:rPr>
                  </w:pPr>
                </w:p>
              </w:tc>
            </w:tr>
            <w:tr w:rsidR="00D52FD8" w:rsidRPr="00866F91" w14:paraId="256F8160" w14:textId="77777777" w:rsidTr="00867CC2">
              <w:trPr>
                <w:jc w:val="center"/>
              </w:trPr>
              <w:tc>
                <w:tcPr>
                  <w:tcW w:w="4336" w:type="dxa"/>
                  <w:shd w:val="clear" w:color="auto" w:fill="auto"/>
                  <w:vAlign w:val="center"/>
                </w:tcPr>
                <w:p w14:paraId="7747044A" w14:textId="77777777" w:rsidR="00D52FD8" w:rsidRPr="00866F91" w:rsidRDefault="00D52FD8" w:rsidP="0020415A">
                  <w:pPr>
                    <w:spacing w:before="40" w:after="40"/>
                    <w:jc w:val="center"/>
                    <w:rPr>
                      <w:sz w:val="18"/>
                    </w:rPr>
                  </w:pPr>
                  <w:r w:rsidRPr="00866F91">
                    <w:rPr>
                      <w:sz w:val="18"/>
                    </w:rPr>
                    <w:t>Prozessketten der adaptiven Datenanalyse</w:t>
                  </w:r>
                </w:p>
              </w:tc>
              <w:tc>
                <w:tcPr>
                  <w:tcW w:w="1319" w:type="dxa"/>
                  <w:vAlign w:val="center"/>
                </w:tcPr>
                <w:p w14:paraId="7A7C79B3"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1455C649"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39A4948B" w14:textId="77777777" w:rsidR="00D52FD8" w:rsidRPr="00866F91" w:rsidRDefault="00D52FD8" w:rsidP="0020415A">
                  <w:pPr>
                    <w:spacing w:before="40" w:after="40"/>
                    <w:jc w:val="center"/>
                  </w:pPr>
                  <w:r w:rsidRPr="00866F91">
                    <w:t>X</w:t>
                  </w:r>
                </w:p>
              </w:tc>
              <w:tc>
                <w:tcPr>
                  <w:tcW w:w="1320" w:type="dxa"/>
                  <w:vAlign w:val="center"/>
                </w:tcPr>
                <w:p w14:paraId="79E370E9" w14:textId="77777777" w:rsidR="00D52FD8" w:rsidRPr="00866F91" w:rsidRDefault="00D52FD8" w:rsidP="0020415A">
                  <w:pPr>
                    <w:pStyle w:val="Text1"/>
                    <w:ind w:left="0"/>
                    <w:jc w:val="center"/>
                    <w:rPr>
                      <w:rFonts w:ascii="Arial" w:hAnsi="Arial" w:cs="Arial"/>
                      <w:sz w:val="18"/>
                      <w:szCs w:val="18"/>
                      <w:lang w:eastAsia="de-DE"/>
                    </w:rPr>
                  </w:pPr>
                </w:p>
              </w:tc>
            </w:tr>
            <w:tr w:rsidR="00D52FD8" w:rsidRPr="00866F91" w14:paraId="1F63EFB9" w14:textId="77777777" w:rsidTr="00867CC2">
              <w:trPr>
                <w:jc w:val="center"/>
              </w:trPr>
              <w:tc>
                <w:tcPr>
                  <w:tcW w:w="4336" w:type="dxa"/>
                  <w:shd w:val="clear" w:color="auto" w:fill="auto"/>
                  <w:vAlign w:val="center"/>
                </w:tcPr>
                <w:p w14:paraId="41C2F48D" w14:textId="77777777" w:rsidR="00D52FD8" w:rsidRPr="00866F91" w:rsidRDefault="00D52FD8" w:rsidP="0020415A">
                  <w:pPr>
                    <w:spacing w:before="40" w:after="40"/>
                    <w:jc w:val="center"/>
                    <w:rPr>
                      <w:sz w:val="18"/>
                    </w:rPr>
                  </w:pPr>
                  <w:r w:rsidRPr="00866F91">
                    <w:rPr>
                      <w:sz w:val="18"/>
                    </w:rPr>
                    <w:t>Statistische Lerntheorie</w:t>
                  </w:r>
                </w:p>
              </w:tc>
              <w:tc>
                <w:tcPr>
                  <w:tcW w:w="1319" w:type="dxa"/>
                  <w:vAlign w:val="center"/>
                </w:tcPr>
                <w:p w14:paraId="6F2C934C"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1C1BAECB" w14:textId="77777777" w:rsidR="00D52FD8" w:rsidRPr="00866F91" w:rsidRDefault="00D52FD8" w:rsidP="0020415A">
                  <w:pPr>
                    <w:spacing w:before="40" w:after="40"/>
                    <w:jc w:val="center"/>
                  </w:pPr>
                </w:p>
              </w:tc>
              <w:tc>
                <w:tcPr>
                  <w:tcW w:w="1320" w:type="dxa"/>
                  <w:shd w:val="clear" w:color="auto" w:fill="auto"/>
                  <w:vAlign w:val="center"/>
                </w:tcPr>
                <w:p w14:paraId="6D0D4FAD" w14:textId="77777777" w:rsidR="00D52FD8" w:rsidRPr="00866F91" w:rsidRDefault="00D52FD8" w:rsidP="0020415A">
                  <w:pPr>
                    <w:spacing w:before="40" w:after="40"/>
                    <w:jc w:val="center"/>
                  </w:pPr>
                </w:p>
              </w:tc>
              <w:tc>
                <w:tcPr>
                  <w:tcW w:w="1320" w:type="dxa"/>
                  <w:vAlign w:val="center"/>
                </w:tcPr>
                <w:p w14:paraId="32B686F3" w14:textId="77777777" w:rsidR="00D52FD8" w:rsidRPr="00866F91" w:rsidRDefault="00D52FD8" w:rsidP="0020415A">
                  <w:pPr>
                    <w:pStyle w:val="Text1"/>
                    <w:ind w:left="0"/>
                    <w:jc w:val="center"/>
                    <w:rPr>
                      <w:rFonts w:ascii="Arial" w:hAnsi="Arial" w:cs="Arial"/>
                      <w:sz w:val="18"/>
                      <w:szCs w:val="18"/>
                      <w:lang w:eastAsia="de-DE"/>
                    </w:rPr>
                  </w:pPr>
                </w:p>
              </w:tc>
            </w:tr>
            <w:tr w:rsidR="00D52FD8" w:rsidRPr="00866F91" w14:paraId="404C083C" w14:textId="77777777" w:rsidTr="00867CC2">
              <w:trPr>
                <w:jc w:val="center"/>
              </w:trPr>
              <w:tc>
                <w:tcPr>
                  <w:tcW w:w="4336" w:type="dxa"/>
                  <w:shd w:val="clear" w:color="auto" w:fill="auto"/>
                  <w:vAlign w:val="center"/>
                </w:tcPr>
                <w:p w14:paraId="57F03EB5" w14:textId="77777777" w:rsidR="00D52FD8" w:rsidRPr="00866F91" w:rsidRDefault="00D52FD8" w:rsidP="0020415A">
                  <w:pPr>
                    <w:spacing w:before="40" w:after="40"/>
                    <w:jc w:val="center"/>
                    <w:rPr>
                      <w:sz w:val="18"/>
                    </w:rPr>
                  </w:pPr>
                  <w:r w:rsidRPr="00866F91">
                    <w:rPr>
                      <w:sz w:val="18"/>
                    </w:rPr>
                    <w:t>Multivariate Regressions</w:t>
                  </w:r>
                  <w:r w:rsidRPr="00866F91">
                    <w:rPr>
                      <w:sz w:val="18"/>
                    </w:rPr>
                    <w:softHyphen/>
                    <w:t>analyse</w:t>
                  </w:r>
                </w:p>
              </w:tc>
              <w:tc>
                <w:tcPr>
                  <w:tcW w:w="1319" w:type="dxa"/>
                  <w:vAlign w:val="center"/>
                </w:tcPr>
                <w:p w14:paraId="36A28FEE"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15785FB3"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45FC1F62" w14:textId="77777777" w:rsidR="00D52FD8" w:rsidRPr="00866F91" w:rsidRDefault="00D52FD8" w:rsidP="0020415A">
                  <w:pPr>
                    <w:spacing w:before="40" w:after="40"/>
                    <w:jc w:val="center"/>
                  </w:pPr>
                  <w:r w:rsidRPr="00866F91">
                    <w:t>X</w:t>
                  </w:r>
                </w:p>
              </w:tc>
              <w:tc>
                <w:tcPr>
                  <w:tcW w:w="1320" w:type="dxa"/>
                  <w:vAlign w:val="center"/>
                </w:tcPr>
                <w:p w14:paraId="744CC5C5" w14:textId="77777777" w:rsidR="00D52FD8" w:rsidRPr="00866F91" w:rsidRDefault="00D52FD8" w:rsidP="0020415A">
                  <w:pPr>
                    <w:pStyle w:val="Text1"/>
                    <w:ind w:left="0"/>
                    <w:jc w:val="center"/>
                    <w:rPr>
                      <w:rFonts w:ascii="Arial" w:hAnsi="Arial" w:cs="Arial"/>
                      <w:sz w:val="18"/>
                      <w:szCs w:val="18"/>
                      <w:lang w:eastAsia="de-DE"/>
                    </w:rPr>
                  </w:pPr>
                </w:p>
              </w:tc>
            </w:tr>
            <w:tr w:rsidR="00D52FD8" w:rsidRPr="00866F91" w14:paraId="18CCB63F" w14:textId="77777777" w:rsidTr="00867CC2">
              <w:trPr>
                <w:jc w:val="center"/>
              </w:trPr>
              <w:tc>
                <w:tcPr>
                  <w:tcW w:w="4336" w:type="dxa"/>
                  <w:shd w:val="clear" w:color="auto" w:fill="auto"/>
                  <w:vAlign w:val="center"/>
                </w:tcPr>
                <w:p w14:paraId="3FE4AE67" w14:textId="77777777" w:rsidR="00D52FD8" w:rsidRPr="00866F91" w:rsidRDefault="00D52FD8" w:rsidP="0020415A">
                  <w:pPr>
                    <w:spacing w:before="40" w:after="40"/>
                    <w:jc w:val="center"/>
                    <w:rPr>
                      <w:sz w:val="18"/>
                    </w:rPr>
                  </w:pPr>
                  <w:r w:rsidRPr="00866F91">
                    <w:rPr>
                      <w:sz w:val="18"/>
                    </w:rPr>
                    <w:t>Lineare und Kernfunktions-Diskriminanz</w:t>
                  </w:r>
                  <w:r w:rsidRPr="00866F91">
                    <w:rPr>
                      <w:sz w:val="18"/>
                    </w:rPr>
                    <w:softHyphen/>
                    <w:t>analyse</w:t>
                  </w:r>
                </w:p>
              </w:tc>
              <w:tc>
                <w:tcPr>
                  <w:tcW w:w="1319" w:type="dxa"/>
                  <w:vAlign w:val="center"/>
                </w:tcPr>
                <w:p w14:paraId="43037FA2"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78443800"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6C254325" w14:textId="77777777" w:rsidR="00D52FD8" w:rsidRPr="00866F91" w:rsidRDefault="00D52FD8" w:rsidP="0020415A">
                  <w:pPr>
                    <w:spacing w:before="40" w:after="40"/>
                    <w:jc w:val="center"/>
                  </w:pPr>
                  <w:r w:rsidRPr="00866F91">
                    <w:t>X</w:t>
                  </w:r>
                </w:p>
              </w:tc>
              <w:tc>
                <w:tcPr>
                  <w:tcW w:w="1320" w:type="dxa"/>
                  <w:vAlign w:val="center"/>
                </w:tcPr>
                <w:p w14:paraId="6C8DD90D" w14:textId="77777777" w:rsidR="00D52FD8" w:rsidRPr="00866F91" w:rsidRDefault="00D52FD8" w:rsidP="0020415A">
                  <w:pPr>
                    <w:pStyle w:val="Text1"/>
                    <w:ind w:left="0"/>
                    <w:jc w:val="center"/>
                    <w:rPr>
                      <w:rFonts w:ascii="Arial" w:hAnsi="Arial" w:cs="Arial"/>
                      <w:sz w:val="18"/>
                      <w:szCs w:val="18"/>
                      <w:lang w:eastAsia="de-DE"/>
                    </w:rPr>
                  </w:pPr>
                </w:p>
              </w:tc>
            </w:tr>
            <w:tr w:rsidR="00D52FD8" w:rsidRPr="00866F91" w14:paraId="24E1BB1A" w14:textId="77777777" w:rsidTr="00867CC2">
              <w:trPr>
                <w:jc w:val="center"/>
              </w:trPr>
              <w:tc>
                <w:tcPr>
                  <w:tcW w:w="4336" w:type="dxa"/>
                  <w:shd w:val="clear" w:color="auto" w:fill="auto"/>
                  <w:vAlign w:val="center"/>
                </w:tcPr>
                <w:p w14:paraId="00783F5F" w14:textId="77777777" w:rsidR="00D52FD8" w:rsidRPr="00866F91" w:rsidRDefault="00D52FD8" w:rsidP="0020415A">
                  <w:pPr>
                    <w:spacing w:before="40" w:after="40"/>
                    <w:jc w:val="center"/>
                    <w:rPr>
                      <w:sz w:val="18"/>
                    </w:rPr>
                  </w:pPr>
                  <w:r w:rsidRPr="00866F91">
                    <w:rPr>
                      <w:sz w:val="18"/>
                    </w:rPr>
                    <w:t>Stützvektor-Methode</w:t>
                  </w:r>
                </w:p>
              </w:tc>
              <w:tc>
                <w:tcPr>
                  <w:tcW w:w="1319" w:type="dxa"/>
                  <w:vAlign w:val="center"/>
                </w:tcPr>
                <w:p w14:paraId="2023C0A2"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16A1C545"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5719B2CE" w14:textId="77777777" w:rsidR="00D52FD8" w:rsidRPr="00866F91" w:rsidRDefault="00D52FD8" w:rsidP="0020415A">
                  <w:pPr>
                    <w:spacing w:before="40" w:after="40"/>
                    <w:jc w:val="center"/>
                  </w:pPr>
                  <w:r w:rsidRPr="00866F91">
                    <w:t>X</w:t>
                  </w:r>
                </w:p>
              </w:tc>
              <w:tc>
                <w:tcPr>
                  <w:tcW w:w="1320" w:type="dxa"/>
                  <w:vAlign w:val="center"/>
                </w:tcPr>
                <w:p w14:paraId="0FED7D04" w14:textId="77777777" w:rsidR="00D52FD8" w:rsidRPr="00866F91" w:rsidRDefault="00D52FD8" w:rsidP="0020415A">
                  <w:pPr>
                    <w:pStyle w:val="Text1"/>
                    <w:ind w:left="0"/>
                    <w:jc w:val="center"/>
                    <w:rPr>
                      <w:rFonts w:ascii="Arial" w:hAnsi="Arial" w:cs="Arial"/>
                      <w:sz w:val="18"/>
                      <w:szCs w:val="18"/>
                      <w:lang w:eastAsia="de-DE"/>
                    </w:rPr>
                  </w:pPr>
                </w:p>
              </w:tc>
            </w:tr>
            <w:tr w:rsidR="00D52FD8" w:rsidRPr="00866F91" w14:paraId="33941264" w14:textId="77777777" w:rsidTr="00867CC2">
              <w:trPr>
                <w:jc w:val="center"/>
              </w:trPr>
              <w:tc>
                <w:tcPr>
                  <w:tcW w:w="4336" w:type="dxa"/>
                  <w:shd w:val="clear" w:color="auto" w:fill="auto"/>
                  <w:vAlign w:val="center"/>
                </w:tcPr>
                <w:p w14:paraId="02D39437" w14:textId="77777777" w:rsidR="00D52FD8" w:rsidRPr="00866F91" w:rsidRDefault="00D52FD8" w:rsidP="0020415A">
                  <w:pPr>
                    <w:spacing w:before="40" w:after="40"/>
                    <w:jc w:val="center"/>
                    <w:rPr>
                      <w:sz w:val="18"/>
                    </w:rPr>
                  </w:pPr>
                  <w:r w:rsidRPr="00866F91">
                    <w:rPr>
                      <w:sz w:val="18"/>
                    </w:rPr>
                    <w:t>Lineare und nichtlineare adaptive Filter</w:t>
                  </w:r>
                </w:p>
              </w:tc>
              <w:tc>
                <w:tcPr>
                  <w:tcW w:w="1319" w:type="dxa"/>
                  <w:vAlign w:val="center"/>
                </w:tcPr>
                <w:p w14:paraId="09E9A533"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6373573D"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5AE6BB75" w14:textId="77777777" w:rsidR="00D52FD8" w:rsidRPr="00866F91" w:rsidRDefault="00D52FD8" w:rsidP="0020415A">
                  <w:pPr>
                    <w:spacing w:before="40" w:after="40"/>
                    <w:jc w:val="center"/>
                  </w:pPr>
                  <w:r w:rsidRPr="00866F91">
                    <w:t>X</w:t>
                  </w:r>
                </w:p>
              </w:tc>
              <w:tc>
                <w:tcPr>
                  <w:tcW w:w="1320" w:type="dxa"/>
                  <w:vAlign w:val="center"/>
                </w:tcPr>
                <w:p w14:paraId="60B24F2B" w14:textId="77777777" w:rsidR="00D52FD8" w:rsidRPr="00866F91" w:rsidRDefault="00D52FD8" w:rsidP="0020415A">
                  <w:pPr>
                    <w:pStyle w:val="Text1"/>
                    <w:ind w:left="0"/>
                    <w:jc w:val="center"/>
                    <w:rPr>
                      <w:rFonts w:ascii="Arial" w:hAnsi="Arial" w:cs="Arial"/>
                      <w:sz w:val="18"/>
                      <w:szCs w:val="18"/>
                      <w:lang w:eastAsia="de-DE"/>
                    </w:rPr>
                  </w:pPr>
                </w:p>
              </w:tc>
            </w:tr>
            <w:tr w:rsidR="00D52FD8" w:rsidRPr="00866F91" w14:paraId="12E46ADC" w14:textId="77777777" w:rsidTr="00867CC2">
              <w:trPr>
                <w:jc w:val="center"/>
              </w:trPr>
              <w:tc>
                <w:tcPr>
                  <w:tcW w:w="4336" w:type="dxa"/>
                  <w:shd w:val="clear" w:color="auto" w:fill="auto"/>
                  <w:vAlign w:val="center"/>
                </w:tcPr>
                <w:p w14:paraId="52926423" w14:textId="77777777" w:rsidR="00D52FD8" w:rsidRPr="00866F91" w:rsidRDefault="00D52FD8" w:rsidP="0020415A">
                  <w:pPr>
                    <w:spacing w:before="40" w:after="40"/>
                    <w:jc w:val="center"/>
                    <w:rPr>
                      <w:sz w:val="18"/>
                    </w:rPr>
                  </w:pPr>
                  <w:r w:rsidRPr="00866F91">
                    <w:rPr>
                      <w:sz w:val="18"/>
                    </w:rPr>
                    <w:t xml:space="preserve">Neuronale Netze </w:t>
                  </w:r>
                </w:p>
              </w:tc>
              <w:tc>
                <w:tcPr>
                  <w:tcW w:w="1319" w:type="dxa"/>
                  <w:vAlign w:val="center"/>
                </w:tcPr>
                <w:p w14:paraId="55187C70"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276AB9D8"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44684F30" w14:textId="77777777" w:rsidR="00D52FD8" w:rsidRPr="00866F91" w:rsidRDefault="00D52FD8" w:rsidP="0020415A">
                  <w:pPr>
                    <w:spacing w:before="40" w:after="40"/>
                    <w:jc w:val="center"/>
                  </w:pPr>
                  <w:r w:rsidRPr="00866F91">
                    <w:t>X</w:t>
                  </w:r>
                </w:p>
              </w:tc>
              <w:tc>
                <w:tcPr>
                  <w:tcW w:w="1320" w:type="dxa"/>
                  <w:vAlign w:val="center"/>
                </w:tcPr>
                <w:p w14:paraId="70B2B55B" w14:textId="77777777" w:rsidR="00D52FD8" w:rsidRPr="00866F91" w:rsidRDefault="00D52FD8" w:rsidP="0020415A">
                  <w:pPr>
                    <w:pStyle w:val="Text1"/>
                    <w:ind w:left="0"/>
                    <w:jc w:val="center"/>
                    <w:rPr>
                      <w:rFonts w:ascii="Arial" w:hAnsi="Arial" w:cs="Arial"/>
                      <w:sz w:val="18"/>
                      <w:szCs w:val="18"/>
                      <w:lang w:eastAsia="de-DE"/>
                    </w:rPr>
                  </w:pPr>
                </w:p>
              </w:tc>
            </w:tr>
            <w:tr w:rsidR="00D52FD8" w:rsidRPr="00866F91" w14:paraId="27EE934A" w14:textId="77777777" w:rsidTr="00867CC2">
              <w:trPr>
                <w:jc w:val="center"/>
              </w:trPr>
              <w:tc>
                <w:tcPr>
                  <w:tcW w:w="4336" w:type="dxa"/>
                  <w:shd w:val="clear" w:color="auto" w:fill="auto"/>
                  <w:vAlign w:val="center"/>
                </w:tcPr>
                <w:p w14:paraId="5FE424B4" w14:textId="77777777" w:rsidR="00D52FD8" w:rsidRPr="00866F91" w:rsidRDefault="00D52FD8" w:rsidP="0020415A">
                  <w:pPr>
                    <w:spacing w:before="40" w:after="40"/>
                    <w:jc w:val="center"/>
                    <w:rPr>
                      <w:sz w:val="18"/>
                    </w:rPr>
                  </w:pPr>
                  <w:r w:rsidRPr="00866F91">
                    <w:rPr>
                      <w:sz w:val="18"/>
                    </w:rPr>
                    <w:t>Tiefe Lernarchitekturen</w:t>
                  </w:r>
                </w:p>
              </w:tc>
              <w:tc>
                <w:tcPr>
                  <w:tcW w:w="1319" w:type="dxa"/>
                  <w:vAlign w:val="center"/>
                </w:tcPr>
                <w:p w14:paraId="4E6102BA"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7AB284A4" w14:textId="77777777" w:rsidR="00D52FD8" w:rsidRPr="00866F91" w:rsidRDefault="00D52FD8" w:rsidP="0020415A">
                  <w:pPr>
                    <w:spacing w:before="40" w:after="40"/>
                    <w:jc w:val="center"/>
                  </w:pPr>
                  <w:r w:rsidRPr="00866F91">
                    <w:t>X</w:t>
                  </w:r>
                </w:p>
              </w:tc>
              <w:tc>
                <w:tcPr>
                  <w:tcW w:w="1320" w:type="dxa"/>
                  <w:shd w:val="clear" w:color="auto" w:fill="auto"/>
                  <w:vAlign w:val="center"/>
                </w:tcPr>
                <w:p w14:paraId="2D977713" w14:textId="77777777" w:rsidR="00D52FD8" w:rsidRPr="00866F91" w:rsidRDefault="00D52FD8" w:rsidP="0020415A">
                  <w:pPr>
                    <w:spacing w:before="40" w:after="40"/>
                    <w:jc w:val="center"/>
                  </w:pPr>
                  <w:r w:rsidRPr="00866F91">
                    <w:t>X</w:t>
                  </w:r>
                </w:p>
              </w:tc>
              <w:tc>
                <w:tcPr>
                  <w:tcW w:w="1320" w:type="dxa"/>
                  <w:vAlign w:val="center"/>
                </w:tcPr>
                <w:p w14:paraId="26BFD22B" w14:textId="77777777" w:rsidR="00D52FD8" w:rsidRPr="00866F91" w:rsidRDefault="00D52FD8" w:rsidP="0020415A">
                  <w:pPr>
                    <w:pStyle w:val="Text1"/>
                    <w:ind w:left="0"/>
                    <w:jc w:val="center"/>
                    <w:rPr>
                      <w:rFonts w:ascii="Arial" w:hAnsi="Arial" w:cs="Arial"/>
                      <w:sz w:val="18"/>
                      <w:szCs w:val="18"/>
                      <w:lang w:eastAsia="de-DE"/>
                    </w:rPr>
                  </w:pPr>
                </w:p>
              </w:tc>
            </w:tr>
          </w:tbl>
          <w:p w14:paraId="0695454B" w14:textId="77777777" w:rsidR="00D52FD8" w:rsidRPr="00866F91" w:rsidRDefault="00D52FD8" w:rsidP="0020415A">
            <w:pPr>
              <w:pStyle w:val="Text1"/>
              <w:spacing w:before="0" w:after="0"/>
              <w:ind w:left="0"/>
              <w:jc w:val="left"/>
              <w:rPr>
                <w:rFonts w:ascii="Arial" w:hAnsi="Arial" w:cs="Arial"/>
                <w:sz w:val="20"/>
                <w:szCs w:val="20"/>
                <w:lang w:eastAsia="de-DE"/>
              </w:rPr>
            </w:pPr>
            <w:r w:rsidRPr="00866F91">
              <w:rPr>
                <w:rFonts w:ascii="Arial" w:hAnsi="Arial" w:cs="Arial"/>
                <w:sz w:val="6"/>
                <w:szCs w:val="20"/>
                <w:lang w:eastAsia="de-DE"/>
              </w:rPr>
              <w:t xml:space="preserve"> _</w:t>
            </w:r>
          </w:p>
        </w:tc>
      </w:tr>
      <w:tr w:rsidR="00D52FD8" w:rsidRPr="00866F91" w14:paraId="2D69A326" w14:textId="77777777" w:rsidTr="0020415A">
        <w:tc>
          <w:tcPr>
            <w:tcW w:w="2552" w:type="dxa"/>
          </w:tcPr>
          <w:p w14:paraId="5B374106" w14:textId="77777777" w:rsidR="00D52FD8" w:rsidRPr="00866F91" w:rsidRDefault="00D52FD8" w:rsidP="0020415A">
            <w:pPr>
              <w:spacing w:before="60"/>
              <w:rPr>
                <w:rFonts w:cs="Arial"/>
                <w:kern w:val="16"/>
                <w:sz w:val="20"/>
                <w:szCs w:val="20"/>
              </w:rPr>
            </w:pPr>
            <w:r w:rsidRPr="00866F91">
              <w:rPr>
                <w:rFonts w:cs="Arial"/>
                <w:kern w:val="16"/>
                <w:sz w:val="20"/>
                <w:szCs w:val="20"/>
              </w:rPr>
              <w:t>Modulinhalte</w:t>
            </w:r>
          </w:p>
          <w:p w14:paraId="71C66855" w14:textId="77777777" w:rsidR="00D52FD8" w:rsidRPr="00866F91" w:rsidRDefault="00D52FD8" w:rsidP="0020415A">
            <w:pPr>
              <w:rPr>
                <w:rFonts w:cs="Arial"/>
                <w:color w:val="E36C0A"/>
                <w:kern w:val="16"/>
                <w:sz w:val="20"/>
                <w:szCs w:val="20"/>
              </w:rPr>
            </w:pPr>
          </w:p>
        </w:tc>
        <w:tc>
          <w:tcPr>
            <w:tcW w:w="7229" w:type="dxa"/>
          </w:tcPr>
          <w:p w14:paraId="639D66F5" w14:textId="77777777" w:rsidR="00D52FD8" w:rsidRPr="00866F91" w:rsidRDefault="00D52FD8" w:rsidP="00802BB8">
            <w:pPr>
              <w:numPr>
                <w:ilvl w:val="0"/>
                <w:numId w:val="16"/>
              </w:numPr>
              <w:spacing w:before="60" w:after="0" w:line="240" w:lineRule="auto"/>
              <w:rPr>
                <w:rFonts w:cs="Arial"/>
                <w:kern w:val="16"/>
                <w:sz w:val="20"/>
                <w:szCs w:val="20"/>
              </w:rPr>
            </w:pPr>
            <w:r w:rsidRPr="00866F91">
              <w:rPr>
                <w:rFonts w:cs="Arial"/>
                <w:kern w:val="16"/>
                <w:sz w:val="20"/>
                <w:szCs w:val="20"/>
              </w:rPr>
              <w:t>Einführung</w:t>
            </w:r>
          </w:p>
          <w:p w14:paraId="2883BC5E"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Fünf Typen der statistischen Inferenz</w:t>
            </w:r>
          </w:p>
          <w:p w14:paraId="60DE232F"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Typische Anwendungsbeispiele</w:t>
            </w:r>
          </w:p>
          <w:p w14:paraId="44F8B564"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Prozesskette</w:t>
            </w:r>
          </w:p>
          <w:p w14:paraId="145385B6" w14:textId="77777777" w:rsidR="00D52FD8" w:rsidRPr="00866F91" w:rsidRDefault="00D52FD8" w:rsidP="00802BB8">
            <w:pPr>
              <w:numPr>
                <w:ilvl w:val="0"/>
                <w:numId w:val="16"/>
              </w:numPr>
              <w:spacing w:after="0" w:line="240" w:lineRule="auto"/>
              <w:rPr>
                <w:rFonts w:cs="Arial"/>
                <w:kern w:val="16"/>
                <w:sz w:val="20"/>
                <w:szCs w:val="20"/>
              </w:rPr>
            </w:pPr>
            <w:r w:rsidRPr="00866F91">
              <w:rPr>
                <w:rFonts w:cs="Arial"/>
                <w:kern w:val="16"/>
                <w:sz w:val="20"/>
                <w:szCs w:val="20"/>
              </w:rPr>
              <w:t>Statistische Lerntheorie</w:t>
            </w:r>
          </w:p>
          <w:p w14:paraId="633D5C6D" w14:textId="77777777" w:rsidR="00D52FD8" w:rsidRPr="00866F91" w:rsidRDefault="00D52FD8" w:rsidP="00802BB8">
            <w:pPr>
              <w:numPr>
                <w:ilvl w:val="1"/>
                <w:numId w:val="16"/>
              </w:numPr>
              <w:spacing w:after="0" w:line="240" w:lineRule="auto"/>
              <w:ind w:left="781" w:hanging="567"/>
              <w:rPr>
                <w:rFonts w:cs="Arial"/>
                <w:kern w:val="16"/>
                <w:sz w:val="20"/>
                <w:szCs w:val="20"/>
              </w:rPr>
            </w:pPr>
            <w:r w:rsidRPr="00866F91">
              <w:rPr>
                <w:rFonts w:cs="Arial"/>
                <w:kern w:val="16"/>
                <w:sz w:val="20"/>
                <w:szCs w:val="20"/>
              </w:rPr>
              <w:t>Empirische Risikominimierung</w:t>
            </w:r>
          </w:p>
          <w:p w14:paraId="440F9C1C"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Wahrscheinlich annähernd korrektes Lernen (PAC-Lernen)</w:t>
            </w:r>
          </w:p>
          <w:p w14:paraId="25E4C833"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 xml:space="preserve">Verallgemeinertes, agnostisches Lernmodell </w:t>
            </w:r>
          </w:p>
          <w:p w14:paraId="54E100D4"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Lernen mit gleichmäßiger Konvergenz</w:t>
            </w:r>
          </w:p>
          <w:p w14:paraId="56E9969D"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Verzerrungs-Komplexitäts-Kompromiss</w:t>
            </w:r>
          </w:p>
          <w:p w14:paraId="5A43D774" w14:textId="77777777" w:rsidR="00D52FD8" w:rsidRPr="00866F91" w:rsidRDefault="00D52FD8" w:rsidP="00802BB8">
            <w:pPr>
              <w:numPr>
                <w:ilvl w:val="1"/>
                <w:numId w:val="16"/>
              </w:numPr>
              <w:spacing w:after="0" w:line="240" w:lineRule="auto"/>
              <w:ind w:hanging="578"/>
              <w:rPr>
                <w:rFonts w:cs="Arial"/>
                <w:kern w:val="16"/>
                <w:sz w:val="20"/>
                <w:szCs w:val="20"/>
              </w:rPr>
            </w:pPr>
            <w:proofErr w:type="spellStart"/>
            <w:r w:rsidRPr="00866F91">
              <w:rPr>
                <w:rFonts w:cs="Arial"/>
                <w:kern w:val="16"/>
                <w:sz w:val="20"/>
                <w:szCs w:val="20"/>
              </w:rPr>
              <w:t>Vapnik</w:t>
            </w:r>
            <w:proofErr w:type="spellEnd"/>
            <w:r w:rsidRPr="00866F91">
              <w:rPr>
                <w:rFonts w:cs="Arial"/>
                <w:kern w:val="16"/>
                <w:sz w:val="20"/>
                <w:szCs w:val="20"/>
              </w:rPr>
              <w:t>-</w:t>
            </w:r>
            <w:proofErr w:type="spellStart"/>
            <w:r w:rsidRPr="00866F91">
              <w:rPr>
                <w:rFonts w:cs="Arial"/>
                <w:kern w:val="16"/>
                <w:sz w:val="20"/>
                <w:szCs w:val="20"/>
              </w:rPr>
              <w:t>Chervonenkis</w:t>
            </w:r>
            <w:proofErr w:type="spellEnd"/>
            <w:r w:rsidRPr="00866F91">
              <w:rPr>
                <w:rFonts w:cs="Arial"/>
                <w:kern w:val="16"/>
                <w:sz w:val="20"/>
                <w:szCs w:val="20"/>
              </w:rPr>
              <w:t>-Dimension</w:t>
            </w:r>
          </w:p>
          <w:p w14:paraId="77AD75D9"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Strukturelle Risikominimierung</w:t>
            </w:r>
          </w:p>
          <w:p w14:paraId="548EF792" w14:textId="77777777" w:rsidR="00D52FD8" w:rsidRPr="00866F91" w:rsidRDefault="00D52FD8" w:rsidP="00802BB8">
            <w:pPr>
              <w:numPr>
                <w:ilvl w:val="0"/>
                <w:numId w:val="16"/>
              </w:numPr>
              <w:spacing w:after="0" w:line="240" w:lineRule="auto"/>
              <w:rPr>
                <w:rFonts w:cs="Arial"/>
                <w:kern w:val="16"/>
                <w:sz w:val="20"/>
                <w:szCs w:val="20"/>
              </w:rPr>
            </w:pPr>
            <w:r w:rsidRPr="00866F91">
              <w:rPr>
                <w:rFonts w:cs="Arial"/>
                <w:kern w:val="16"/>
                <w:sz w:val="20"/>
                <w:szCs w:val="20"/>
              </w:rPr>
              <w:t>Multivariate, lineare Regressionsanalyse</w:t>
            </w:r>
          </w:p>
          <w:p w14:paraId="0BBC920E"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Einführung</w:t>
            </w:r>
          </w:p>
          <w:p w14:paraId="5C3BD9C8"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Modell</w:t>
            </w:r>
          </w:p>
          <w:p w14:paraId="7F1EBE6B"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Maximum-</w:t>
            </w:r>
            <w:proofErr w:type="spellStart"/>
            <w:r w:rsidRPr="00866F91">
              <w:rPr>
                <w:rFonts w:cs="Arial"/>
                <w:kern w:val="16"/>
                <w:sz w:val="20"/>
                <w:szCs w:val="20"/>
              </w:rPr>
              <w:t>Likelihood</w:t>
            </w:r>
            <w:proofErr w:type="spellEnd"/>
            <w:r w:rsidRPr="00866F91">
              <w:rPr>
                <w:rFonts w:cs="Arial"/>
                <w:kern w:val="16"/>
                <w:sz w:val="20"/>
                <w:szCs w:val="20"/>
              </w:rPr>
              <w:t>-Prinzip</w:t>
            </w:r>
          </w:p>
          <w:p w14:paraId="597C1D3C" w14:textId="77D4CEEE"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Prinzip der maximalen a-posteriori-Wa</w:t>
            </w:r>
            <w:r w:rsidR="00BE1B1C">
              <w:rPr>
                <w:rFonts w:cs="Arial"/>
                <w:kern w:val="16"/>
                <w:sz w:val="20"/>
                <w:szCs w:val="20"/>
              </w:rPr>
              <w:t>h</w:t>
            </w:r>
            <w:r w:rsidRPr="00866F91">
              <w:rPr>
                <w:rFonts w:cs="Arial"/>
                <w:kern w:val="16"/>
                <w:sz w:val="20"/>
                <w:szCs w:val="20"/>
              </w:rPr>
              <w:t>rscheinlichkeit</w:t>
            </w:r>
          </w:p>
          <w:p w14:paraId="097A6523" w14:textId="77777777" w:rsidR="00D52FD8" w:rsidRPr="00866F91" w:rsidRDefault="00D52FD8" w:rsidP="00802BB8">
            <w:pPr>
              <w:numPr>
                <w:ilvl w:val="0"/>
                <w:numId w:val="16"/>
              </w:numPr>
              <w:spacing w:after="0" w:line="240" w:lineRule="auto"/>
              <w:rPr>
                <w:rFonts w:cs="Arial"/>
                <w:kern w:val="16"/>
                <w:sz w:val="20"/>
                <w:szCs w:val="20"/>
              </w:rPr>
            </w:pPr>
            <w:r w:rsidRPr="00866F91">
              <w:rPr>
                <w:rFonts w:cs="Arial"/>
                <w:kern w:val="16"/>
                <w:sz w:val="20"/>
                <w:szCs w:val="20"/>
              </w:rPr>
              <w:t>Lineare Diskriminanzanalyse (LDA)</w:t>
            </w:r>
          </w:p>
          <w:p w14:paraId="37869721"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Einführung</w:t>
            </w:r>
          </w:p>
          <w:p w14:paraId="4160954B"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Multi-Klassen-LDA</w:t>
            </w:r>
          </w:p>
          <w:p w14:paraId="314C42F3"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 xml:space="preserve">Kleinste-Quadrate-LDA </w:t>
            </w:r>
          </w:p>
          <w:p w14:paraId="55B142E9"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Fisher-LDA</w:t>
            </w:r>
          </w:p>
          <w:p w14:paraId="0C60CE4C"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Quadratische Diskriminanzanalyse</w:t>
            </w:r>
          </w:p>
          <w:p w14:paraId="78D6F16E" w14:textId="77777777" w:rsidR="00D52FD8" w:rsidRPr="00866F91" w:rsidRDefault="00D52FD8" w:rsidP="00802BB8">
            <w:pPr>
              <w:numPr>
                <w:ilvl w:val="0"/>
                <w:numId w:val="16"/>
              </w:numPr>
              <w:spacing w:after="0" w:line="240" w:lineRule="auto"/>
              <w:rPr>
                <w:rFonts w:cs="Arial"/>
                <w:kern w:val="16"/>
                <w:sz w:val="20"/>
                <w:szCs w:val="20"/>
              </w:rPr>
            </w:pPr>
            <w:r w:rsidRPr="00866F91">
              <w:rPr>
                <w:rFonts w:cs="Arial"/>
                <w:kern w:val="16"/>
                <w:sz w:val="20"/>
                <w:szCs w:val="20"/>
              </w:rPr>
              <w:t>Kernfunktions-Diskriminanzanalyse</w:t>
            </w:r>
          </w:p>
          <w:p w14:paraId="68F8EF29"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Einführung</w:t>
            </w:r>
          </w:p>
          <w:p w14:paraId="30FBEECF"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Theorem von Cover</w:t>
            </w:r>
          </w:p>
          <w:p w14:paraId="4C0538CA"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Duale Darstellung</w:t>
            </w:r>
          </w:p>
          <w:p w14:paraId="7F60830F"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Erzeugung von Kernfunktionen</w:t>
            </w:r>
          </w:p>
          <w:p w14:paraId="3490C2F2"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lastRenderedPageBreak/>
              <w:t>Radiale-Basisfunktions-Netzwerke</w:t>
            </w:r>
          </w:p>
          <w:p w14:paraId="3093985B"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Rekursive-Kleinste-Quadrate-Minimierung</w:t>
            </w:r>
          </w:p>
          <w:p w14:paraId="294897C1" w14:textId="3B115469"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Gauß</w:t>
            </w:r>
            <w:r w:rsidR="005F4C8E">
              <w:rPr>
                <w:rFonts w:cs="Arial"/>
                <w:kern w:val="16"/>
                <w:sz w:val="20"/>
                <w:szCs w:val="20"/>
              </w:rPr>
              <w:t>-</w:t>
            </w:r>
            <w:r w:rsidRPr="00866F91">
              <w:rPr>
                <w:rFonts w:cs="Arial"/>
                <w:kern w:val="16"/>
                <w:sz w:val="20"/>
                <w:szCs w:val="20"/>
              </w:rPr>
              <w:t>Prozesse</w:t>
            </w:r>
          </w:p>
          <w:p w14:paraId="60F27F88"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Anwendungsbeispiele</w:t>
            </w:r>
          </w:p>
          <w:p w14:paraId="52137BFE" w14:textId="77777777" w:rsidR="00D52FD8" w:rsidRPr="00866F91" w:rsidRDefault="00D52FD8" w:rsidP="00802BB8">
            <w:pPr>
              <w:numPr>
                <w:ilvl w:val="0"/>
                <w:numId w:val="16"/>
              </w:numPr>
              <w:spacing w:after="0" w:line="240" w:lineRule="auto"/>
              <w:rPr>
                <w:rFonts w:cs="Arial"/>
                <w:kern w:val="16"/>
                <w:sz w:val="20"/>
                <w:szCs w:val="20"/>
              </w:rPr>
            </w:pPr>
            <w:r w:rsidRPr="00866F91">
              <w:rPr>
                <w:rFonts w:cs="Arial"/>
                <w:kern w:val="16"/>
                <w:sz w:val="20"/>
                <w:szCs w:val="20"/>
              </w:rPr>
              <w:t>Adaptive Filter</w:t>
            </w:r>
          </w:p>
          <w:p w14:paraId="50889537"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Lineare, adaptive Filter</w:t>
            </w:r>
          </w:p>
          <w:p w14:paraId="22D145EF" w14:textId="77777777" w:rsidR="00D52FD8" w:rsidRPr="00866F91" w:rsidRDefault="00D52FD8" w:rsidP="00802BB8">
            <w:pPr>
              <w:numPr>
                <w:ilvl w:val="2"/>
                <w:numId w:val="16"/>
              </w:numPr>
              <w:spacing w:after="0" w:line="240" w:lineRule="auto"/>
              <w:ind w:left="1064" w:hanging="628"/>
              <w:rPr>
                <w:rFonts w:cs="Arial"/>
                <w:kern w:val="16"/>
                <w:sz w:val="20"/>
                <w:szCs w:val="20"/>
              </w:rPr>
            </w:pPr>
            <w:r w:rsidRPr="00866F91">
              <w:rPr>
                <w:rFonts w:cs="Arial"/>
                <w:kern w:val="16"/>
                <w:sz w:val="20"/>
                <w:szCs w:val="20"/>
              </w:rPr>
              <w:t>Kleinste-Quadrate-Algorithmus (KQ)</w:t>
            </w:r>
          </w:p>
          <w:p w14:paraId="5174AB54" w14:textId="77777777" w:rsidR="00D52FD8" w:rsidRPr="00866F91" w:rsidRDefault="00D52FD8" w:rsidP="00802BB8">
            <w:pPr>
              <w:numPr>
                <w:ilvl w:val="2"/>
                <w:numId w:val="16"/>
              </w:numPr>
              <w:spacing w:after="0" w:line="240" w:lineRule="auto"/>
              <w:ind w:left="1064" w:hanging="628"/>
              <w:rPr>
                <w:rFonts w:cs="Arial"/>
                <w:kern w:val="16"/>
                <w:sz w:val="20"/>
                <w:szCs w:val="20"/>
              </w:rPr>
            </w:pPr>
            <w:r w:rsidRPr="00866F91">
              <w:rPr>
                <w:rFonts w:cs="Arial"/>
                <w:kern w:val="16"/>
                <w:sz w:val="20"/>
                <w:szCs w:val="20"/>
              </w:rPr>
              <w:t>Rekursiver KQ-Algorithmus</w:t>
            </w:r>
          </w:p>
          <w:p w14:paraId="03DD96A0" w14:textId="77777777" w:rsidR="00D52FD8" w:rsidRPr="00866F91" w:rsidRDefault="00D52FD8" w:rsidP="00802BB8">
            <w:pPr>
              <w:numPr>
                <w:ilvl w:val="2"/>
                <w:numId w:val="16"/>
              </w:numPr>
              <w:spacing w:after="0" w:line="240" w:lineRule="auto"/>
              <w:ind w:left="1064" w:hanging="628"/>
              <w:rPr>
                <w:rFonts w:cs="Arial"/>
                <w:kern w:val="16"/>
                <w:sz w:val="20"/>
                <w:szCs w:val="20"/>
              </w:rPr>
            </w:pPr>
            <w:r w:rsidRPr="00866F91">
              <w:rPr>
                <w:rFonts w:cs="Arial"/>
                <w:kern w:val="16"/>
                <w:sz w:val="20"/>
                <w:szCs w:val="20"/>
              </w:rPr>
              <w:t>Erweiterter, rekursiver KQ-Algorithmus</w:t>
            </w:r>
          </w:p>
          <w:p w14:paraId="66E83B2F"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Nichtlineare, adaptive Filter</w:t>
            </w:r>
          </w:p>
          <w:p w14:paraId="763369B7" w14:textId="77777777" w:rsidR="00D52FD8" w:rsidRPr="00866F91" w:rsidRDefault="00D52FD8" w:rsidP="00802BB8">
            <w:pPr>
              <w:numPr>
                <w:ilvl w:val="2"/>
                <w:numId w:val="16"/>
              </w:numPr>
              <w:spacing w:after="0" w:line="240" w:lineRule="auto"/>
              <w:ind w:left="1064" w:hanging="628"/>
              <w:rPr>
                <w:rFonts w:cs="Arial"/>
                <w:kern w:val="16"/>
                <w:sz w:val="20"/>
                <w:szCs w:val="20"/>
              </w:rPr>
            </w:pPr>
            <w:r w:rsidRPr="00866F91">
              <w:rPr>
                <w:rFonts w:cs="Arial"/>
                <w:kern w:val="16"/>
                <w:sz w:val="20"/>
                <w:szCs w:val="20"/>
              </w:rPr>
              <w:t>Der reproduzierende Kernfunktions-Hilbert-Raum (RKHR)</w:t>
            </w:r>
          </w:p>
          <w:p w14:paraId="2D6B840C" w14:textId="77777777" w:rsidR="00D52FD8" w:rsidRPr="00866F91" w:rsidRDefault="00D52FD8" w:rsidP="00802BB8">
            <w:pPr>
              <w:numPr>
                <w:ilvl w:val="2"/>
                <w:numId w:val="16"/>
              </w:numPr>
              <w:spacing w:after="0" w:line="240" w:lineRule="auto"/>
              <w:ind w:left="1064" w:hanging="628"/>
              <w:rPr>
                <w:rFonts w:cs="Arial"/>
                <w:kern w:val="16"/>
                <w:sz w:val="20"/>
                <w:szCs w:val="20"/>
              </w:rPr>
            </w:pPr>
            <w:r w:rsidRPr="00866F91">
              <w:rPr>
                <w:rFonts w:cs="Arial"/>
                <w:kern w:val="16"/>
                <w:sz w:val="20"/>
                <w:szCs w:val="20"/>
              </w:rPr>
              <w:t>Kernfunktions-KQ-Filter</w:t>
            </w:r>
          </w:p>
          <w:p w14:paraId="10B58FDD" w14:textId="77777777" w:rsidR="00D52FD8" w:rsidRPr="00866F91" w:rsidRDefault="00D52FD8" w:rsidP="00802BB8">
            <w:pPr>
              <w:numPr>
                <w:ilvl w:val="1"/>
                <w:numId w:val="16"/>
              </w:numPr>
              <w:spacing w:after="0" w:line="240" w:lineRule="auto"/>
              <w:ind w:left="781" w:hanging="574"/>
              <w:rPr>
                <w:rFonts w:cs="Arial"/>
                <w:kern w:val="16"/>
                <w:sz w:val="20"/>
                <w:szCs w:val="20"/>
              </w:rPr>
            </w:pPr>
            <w:r w:rsidRPr="00866F91">
              <w:rPr>
                <w:rFonts w:cs="Arial"/>
                <w:kern w:val="16"/>
                <w:sz w:val="20"/>
                <w:szCs w:val="20"/>
              </w:rPr>
              <w:t>Anwendungsbeispiele</w:t>
            </w:r>
          </w:p>
          <w:p w14:paraId="205CBA0C" w14:textId="77777777" w:rsidR="00D52FD8" w:rsidRPr="00866F91" w:rsidRDefault="00D52FD8" w:rsidP="00802BB8">
            <w:pPr>
              <w:numPr>
                <w:ilvl w:val="0"/>
                <w:numId w:val="16"/>
              </w:numPr>
              <w:spacing w:after="0" w:line="240" w:lineRule="auto"/>
              <w:rPr>
                <w:rFonts w:cs="Arial"/>
                <w:kern w:val="16"/>
                <w:sz w:val="20"/>
                <w:szCs w:val="20"/>
              </w:rPr>
            </w:pPr>
            <w:proofErr w:type="spellStart"/>
            <w:r w:rsidRPr="00866F91">
              <w:rPr>
                <w:rFonts w:cs="Arial"/>
                <w:kern w:val="16"/>
                <w:sz w:val="20"/>
                <w:szCs w:val="20"/>
              </w:rPr>
              <w:t>Boosting</w:t>
            </w:r>
            <w:proofErr w:type="spellEnd"/>
            <w:r w:rsidRPr="00866F91">
              <w:rPr>
                <w:rFonts w:cs="Arial"/>
                <w:kern w:val="16"/>
                <w:sz w:val="20"/>
                <w:szCs w:val="20"/>
              </w:rPr>
              <w:t>-Methoden</w:t>
            </w:r>
          </w:p>
          <w:p w14:paraId="205A3102" w14:textId="2999EA82" w:rsidR="00D52FD8" w:rsidRPr="00866F91" w:rsidRDefault="00D52FD8" w:rsidP="00802BB8">
            <w:pPr>
              <w:numPr>
                <w:ilvl w:val="1"/>
                <w:numId w:val="16"/>
              </w:numPr>
              <w:spacing w:after="0" w:line="240" w:lineRule="auto"/>
              <w:ind w:left="846" w:hanging="630"/>
              <w:rPr>
                <w:rFonts w:cs="Arial"/>
                <w:kern w:val="16"/>
                <w:sz w:val="20"/>
                <w:szCs w:val="20"/>
              </w:rPr>
            </w:pPr>
            <w:r w:rsidRPr="00866F91">
              <w:rPr>
                <w:rFonts w:cs="Arial"/>
                <w:kern w:val="16"/>
                <w:sz w:val="20"/>
                <w:szCs w:val="20"/>
              </w:rPr>
              <w:t>Starke und schwache Lernfähigkeit</w:t>
            </w:r>
          </w:p>
          <w:p w14:paraId="3F16DA9D" w14:textId="0C077A04" w:rsidR="00D52FD8" w:rsidRPr="00866F91" w:rsidRDefault="00D52FD8" w:rsidP="00802BB8">
            <w:pPr>
              <w:numPr>
                <w:ilvl w:val="1"/>
                <w:numId w:val="16"/>
              </w:numPr>
              <w:spacing w:after="0" w:line="240" w:lineRule="auto"/>
              <w:ind w:left="846" w:hanging="630"/>
              <w:rPr>
                <w:rFonts w:cs="Arial"/>
                <w:kern w:val="16"/>
                <w:sz w:val="20"/>
                <w:szCs w:val="20"/>
              </w:rPr>
            </w:pPr>
            <w:r w:rsidRPr="00866F91">
              <w:rPr>
                <w:rFonts w:cs="Arial"/>
                <w:kern w:val="16"/>
                <w:sz w:val="20"/>
                <w:szCs w:val="20"/>
              </w:rPr>
              <w:t xml:space="preserve">Adaptive </w:t>
            </w:r>
            <w:proofErr w:type="spellStart"/>
            <w:r w:rsidRPr="00866F91">
              <w:rPr>
                <w:rFonts w:cs="Arial"/>
                <w:kern w:val="16"/>
                <w:sz w:val="20"/>
                <w:szCs w:val="20"/>
              </w:rPr>
              <w:t>Boosting</w:t>
            </w:r>
            <w:proofErr w:type="spellEnd"/>
            <w:r w:rsidRPr="00866F91">
              <w:rPr>
                <w:rFonts w:cs="Arial"/>
                <w:kern w:val="16"/>
                <w:sz w:val="20"/>
                <w:szCs w:val="20"/>
              </w:rPr>
              <w:t>-Methoden</w:t>
            </w:r>
          </w:p>
          <w:p w14:paraId="6ACD9E69" w14:textId="77777777" w:rsidR="00D52FD8" w:rsidRPr="00866F91" w:rsidRDefault="00D52FD8" w:rsidP="00802BB8">
            <w:pPr>
              <w:numPr>
                <w:ilvl w:val="0"/>
                <w:numId w:val="16"/>
              </w:numPr>
              <w:spacing w:after="0" w:line="240" w:lineRule="auto"/>
              <w:rPr>
                <w:rFonts w:cs="Arial"/>
                <w:kern w:val="16"/>
                <w:sz w:val="20"/>
                <w:szCs w:val="20"/>
              </w:rPr>
            </w:pPr>
            <w:r w:rsidRPr="00866F91">
              <w:rPr>
                <w:rFonts w:cs="Arial"/>
                <w:kern w:val="16"/>
                <w:sz w:val="20"/>
                <w:szCs w:val="20"/>
              </w:rPr>
              <w:t>Künstliche Neuronale Netze</w:t>
            </w:r>
          </w:p>
          <w:p w14:paraId="6D431921" w14:textId="7A5F3909" w:rsidR="00D52FD8" w:rsidRPr="00866F91" w:rsidRDefault="00361E5B" w:rsidP="00802BB8">
            <w:pPr>
              <w:numPr>
                <w:ilvl w:val="1"/>
                <w:numId w:val="16"/>
              </w:numPr>
              <w:spacing w:after="0" w:line="240" w:lineRule="auto"/>
              <w:ind w:hanging="562"/>
              <w:rPr>
                <w:rFonts w:cs="Arial"/>
                <w:kern w:val="16"/>
                <w:sz w:val="20"/>
                <w:szCs w:val="20"/>
              </w:rPr>
            </w:pPr>
            <w:r>
              <w:rPr>
                <w:rFonts w:cs="Arial"/>
                <w:kern w:val="16"/>
                <w:sz w:val="20"/>
                <w:szCs w:val="20"/>
              </w:rPr>
              <w:t>N</w:t>
            </w:r>
            <w:r w:rsidR="00D52FD8" w:rsidRPr="00866F91">
              <w:rPr>
                <w:rFonts w:cs="Arial"/>
                <w:kern w:val="16"/>
                <w:sz w:val="20"/>
                <w:szCs w:val="20"/>
              </w:rPr>
              <w:t xml:space="preserve">euron, </w:t>
            </w:r>
            <w:proofErr w:type="spellStart"/>
            <w:r w:rsidR="00D52FD8" w:rsidRPr="00866F91">
              <w:rPr>
                <w:rFonts w:cs="Arial"/>
                <w:kern w:val="16"/>
                <w:sz w:val="20"/>
                <w:szCs w:val="20"/>
              </w:rPr>
              <w:t>Perzeptron</w:t>
            </w:r>
            <w:proofErr w:type="spellEnd"/>
            <w:r w:rsidR="00D52FD8" w:rsidRPr="00866F91">
              <w:rPr>
                <w:rFonts w:cs="Arial"/>
                <w:kern w:val="16"/>
                <w:sz w:val="20"/>
                <w:szCs w:val="20"/>
              </w:rPr>
              <w:t xml:space="preserve">, mehrschichtiges </w:t>
            </w:r>
            <w:proofErr w:type="spellStart"/>
            <w:r w:rsidR="00D52FD8" w:rsidRPr="00866F91">
              <w:rPr>
                <w:rFonts w:cs="Arial"/>
                <w:kern w:val="16"/>
                <w:sz w:val="20"/>
                <w:szCs w:val="20"/>
              </w:rPr>
              <w:t>Perzeptronen</w:t>
            </w:r>
            <w:proofErr w:type="spellEnd"/>
            <w:r w:rsidR="00D52FD8" w:rsidRPr="00866F91">
              <w:rPr>
                <w:rFonts w:cs="Arial"/>
                <w:kern w:val="16"/>
                <w:sz w:val="20"/>
                <w:szCs w:val="20"/>
              </w:rPr>
              <w:t>-Netz</w:t>
            </w:r>
          </w:p>
          <w:p w14:paraId="4227F1E9" w14:textId="767AADBB" w:rsidR="00D52FD8" w:rsidRPr="00866F91" w:rsidRDefault="00D52FD8" w:rsidP="00802BB8">
            <w:pPr>
              <w:numPr>
                <w:ilvl w:val="1"/>
                <w:numId w:val="16"/>
              </w:numPr>
              <w:spacing w:after="0" w:line="240" w:lineRule="auto"/>
              <w:ind w:hanging="562"/>
              <w:rPr>
                <w:rFonts w:cs="Arial"/>
                <w:kern w:val="16"/>
                <w:sz w:val="20"/>
                <w:szCs w:val="20"/>
              </w:rPr>
            </w:pPr>
            <w:proofErr w:type="spellStart"/>
            <w:r w:rsidRPr="00866F91">
              <w:rPr>
                <w:rFonts w:cs="Arial"/>
                <w:kern w:val="16"/>
                <w:sz w:val="20"/>
                <w:szCs w:val="20"/>
              </w:rPr>
              <w:t>Vorwärtsgerichtete</w:t>
            </w:r>
            <w:proofErr w:type="spellEnd"/>
            <w:r w:rsidRPr="00866F91">
              <w:rPr>
                <w:rFonts w:cs="Arial"/>
                <w:kern w:val="16"/>
                <w:sz w:val="20"/>
                <w:szCs w:val="20"/>
              </w:rPr>
              <w:t xml:space="preserve"> neuronale Netze, Lernregeln</w:t>
            </w:r>
          </w:p>
          <w:p w14:paraId="11785947" w14:textId="3C2EB2B4" w:rsidR="00D52FD8" w:rsidRPr="00866F91" w:rsidRDefault="00D52FD8" w:rsidP="00802BB8">
            <w:pPr>
              <w:numPr>
                <w:ilvl w:val="1"/>
                <w:numId w:val="16"/>
              </w:numPr>
              <w:spacing w:after="0" w:line="240" w:lineRule="auto"/>
              <w:ind w:hanging="562"/>
              <w:rPr>
                <w:rFonts w:cs="Arial"/>
                <w:kern w:val="16"/>
                <w:sz w:val="20"/>
                <w:szCs w:val="20"/>
              </w:rPr>
            </w:pPr>
            <w:r w:rsidRPr="00866F91">
              <w:rPr>
                <w:rFonts w:cs="Arial"/>
                <w:kern w:val="16"/>
                <w:sz w:val="20"/>
                <w:szCs w:val="20"/>
              </w:rPr>
              <w:t>Eigenschaften der Fehlerrückkopplung</w:t>
            </w:r>
          </w:p>
          <w:p w14:paraId="5105C645" w14:textId="77777777" w:rsidR="00D52FD8" w:rsidRPr="00866F91" w:rsidRDefault="00D52FD8" w:rsidP="00802BB8">
            <w:pPr>
              <w:numPr>
                <w:ilvl w:val="0"/>
                <w:numId w:val="16"/>
              </w:numPr>
              <w:spacing w:after="0" w:line="240" w:lineRule="auto"/>
              <w:rPr>
                <w:rFonts w:cs="Arial"/>
                <w:kern w:val="16"/>
                <w:sz w:val="20"/>
                <w:szCs w:val="20"/>
              </w:rPr>
            </w:pPr>
            <w:r w:rsidRPr="00866F91">
              <w:rPr>
                <w:rFonts w:cs="Arial"/>
                <w:kern w:val="16"/>
                <w:sz w:val="20"/>
                <w:szCs w:val="20"/>
              </w:rPr>
              <w:t>Tiefe Lern-Strukturen</w:t>
            </w:r>
          </w:p>
          <w:p w14:paraId="659417DC"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Tiefe Auto-Kodierungs-Netze</w:t>
            </w:r>
          </w:p>
          <w:p w14:paraId="7D64481B" w14:textId="77777777" w:rsidR="00D52FD8" w:rsidRPr="00866F91" w:rsidRDefault="00D52FD8" w:rsidP="00802BB8">
            <w:pPr>
              <w:numPr>
                <w:ilvl w:val="1"/>
                <w:numId w:val="16"/>
              </w:numPr>
              <w:spacing w:after="0" w:line="240" w:lineRule="auto"/>
              <w:ind w:hanging="578"/>
              <w:rPr>
                <w:rFonts w:cs="Arial"/>
                <w:kern w:val="16"/>
                <w:sz w:val="20"/>
                <w:szCs w:val="20"/>
              </w:rPr>
            </w:pPr>
            <w:r w:rsidRPr="00866F91">
              <w:rPr>
                <w:rFonts w:cs="Arial"/>
                <w:kern w:val="16"/>
                <w:sz w:val="20"/>
                <w:szCs w:val="20"/>
              </w:rPr>
              <w:t>Netze vom Typ Langes Kurzzeit-Gedächtnis</w:t>
            </w:r>
          </w:p>
          <w:p w14:paraId="0B2F3750" w14:textId="77777777" w:rsidR="00D52FD8" w:rsidRPr="00866F91" w:rsidRDefault="00D52FD8" w:rsidP="00802BB8">
            <w:pPr>
              <w:numPr>
                <w:ilvl w:val="1"/>
                <w:numId w:val="16"/>
              </w:numPr>
              <w:spacing w:after="60" w:line="240" w:lineRule="auto"/>
              <w:ind w:left="793" w:hanging="578"/>
              <w:rPr>
                <w:rFonts w:cs="Arial"/>
                <w:kern w:val="16"/>
                <w:sz w:val="20"/>
                <w:szCs w:val="20"/>
              </w:rPr>
            </w:pPr>
            <w:r w:rsidRPr="00866F91">
              <w:rPr>
                <w:rFonts w:cs="Arial"/>
                <w:kern w:val="16"/>
                <w:sz w:val="20"/>
                <w:szCs w:val="20"/>
              </w:rPr>
              <w:t>Tiefe Faltungsnetze</w:t>
            </w:r>
          </w:p>
        </w:tc>
      </w:tr>
      <w:tr w:rsidR="00D52FD8" w:rsidRPr="00866F91" w14:paraId="34D5B2B1" w14:textId="77777777" w:rsidTr="0020415A">
        <w:tc>
          <w:tcPr>
            <w:tcW w:w="2552" w:type="dxa"/>
          </w:tcPr>
          <w:p w14:paraId="48A4AD4A" w14:textId="77777777" w:rsidR="00D52FD8" w:rsidRPr="00866F91" w:rsidRDefault="00D52FD8" w:rsidP="0020415A">
            <w:pPr>
              <w:spacing w:before="60"/>
              <w:rPr>
                <w:rFonts w:cs="Arial"/>
                <w:kern w:val="16"/>
                <w:sz w:val="20"/>
                <w:szCs w:val="20"/>
              </w:rPr>
            </w:pPr>
            <w:r w:rsidRPr="00866F91">
              <w:rPr>
                <w:rFonts w:cs="Arial"/>
                <w:kern w:val="16"/>
                <w:sz w:val="20"/>
                <w:szCs w:val="20"/>
              </w:rPr>
              <w:lastRenderedPageBreak/>
              <w:t>Lehrformen</w:t>
            </w:r>
          </w:p>
          <w:p w14:paraId="7098CA78" w14:textId="77777777" w:rsidR="00D52FD8" w:rsidRPr="00866F91" w:rsidRDefault="00D52FD8" w:rsidP="0020415A">
            <w:pPr>
              <w:spacing w:before="60"/>
              <w:rPr>
                <w:rFonts w:cs="Arial"/>
                <w:color w:val="E36C0A"/>
                <w:kern w:val="16"/>
                <w:sz w:val="20"/>
                <w:szCs w:val="20"/>
              </w:rPr>
            </w:pPr>
          </w:p>
        </w:tc>
        <w:tc>
          <w:tcPr>
            <w:tcW w:w="7229" w:type="dxa"/>
            <w:shd w:val="clear" w:color="auto" w:fill="auto"/>
          </w:tcPr>
          <w:p w14:paraId="309C4E96" w14:textId="77777777" w:rsidR="00D52FD8" w:rsidRPr="00866F91" w:rsidRDefault="00D52FD8" w:rsidP="0020415A">
            <w:pPr>
              <w:pStyle w:val="Listenabsatz"/>
              <w:snapToGrid w:val="0"/>
              <w:spacing w:before="60"/>
              <w:ind w:left="0"/>
              <w:rPr>
                <w:rFonts w:ascii="Arial" w:hAnsi="Arial" w:cs="Arial"/>
                <w:kern w:val="16"/>
                <w:sz w:val="20"/>
                <w:szCs w:val="20"/>
                <w:lang w:eastAsia="de-DE"/>
              </w:rPr>
            </w:pPr>
            <w:r w:rsidRPr="00866F91">
              <w:rPr>
                <w:rFonts w:ascii="Arial" w:hAnsi="Arial" w:cs="Arial"/>
                <w:kern w:val="16"/>
                <w:sz w:val="20"/>
                <w:szCs w:val="20"/>
                <w:lang w:eastAsia="de-DE"/>
              </w:rPr>
              <w:t>Tafelvorlesung mit</w:t>
            </w:r>
          </w:p>
          <w:p w14:paraId="777FA708" w14:textId="77777777" w:rsidR="00D52FD8" w:rsidRPr="00866F91" w:rsidRDefault="00D52FD8" w:rsidP="0010008C">
            <w:pPr>
              <w:pStyle w:val="Listenabsatz"/>
              <w:numPr>
                <w:ilvl w:val="0"/>
                <w:numId w:val="4"/>
              </w:numPr>
              <w:suppressAutoHyphens/>
              <w:snapToGrid w:val="0"/>
              <w:spacing w:after="0" w:line="240" w:lineRule="auto"/>
              <w:ind w:left="720"/>
              <w:contextualSpacing w:val="0"/>
              <w:rPr>
                <w:rFonts w:ascii="Arial" w:hAnsi="Arial" w:cs="Arial"/>
                <w:kern w:val="16"/>
                <w:sz w:val="20"/>
                <w:szCs w:val="20"/>
                <w:lang w:eastAsia="de-DE"/>
              </w:rPr>
            </w:pPr>
            <w:r w:rsidRPr="00866F91">
              <w:rPr>
                <w:rFonts w:ascii="Arial" w:hAnsi="Arial" w:cs="Arial"/>
                <w:kern w:val="16"/>
                <w:sz w:val="20"/>
                <w:szCs w:val="20"/>
                <w:lang w:eastAsia="de-DE"/>
              </w:rPr>
              <w:t>Lückenskripten</w:t>
            </w:r>
          </w:p>
          <w:p w14:paraId="7737D63D" w14:textId="77777777" w:rsidR="00D52FD8" w:rsidRPr="00866F91" w:rsidRDefault="00D52FD8" w:rsidP="0010008C">
            <w:pPr>
              <w:pStyle w:val="Listenabsatz"/>
              <w:numPr>
                <w:ilvl w:val="0"/>
                <w:numId w:val="4"/>
              </w:numPr>
              <w:suppressAutoHyphens/>
              <w:snapToGrid w:val="0"/>
              <w:spacing w:after="0" w:line="240" w:lineRule="auto"/>
              <w:ind w:left="720"/>
              <w:contextualSpacing w:val="0"/>
              <w:rPr>
                <w:rFonts w:ascii="Arial" w:hAnsi="Arial" w:cs="Arial"/>
                <w:kern w:val="16"/>
                <w:sz w:val="20"/>
                <w:szCs w:val="20"/>
                <w:lang w:eastAsia="de-DE"/>
              </w:rPr>
            </w:pPr>
            <w:r w:rsidRPr="00866F91">
              <w:rPr>
                <w:rFonts w:ascii="Arial" w:hAnsi="Arial" w:cs="Arial"/>
                <w:kern w:val="16"/>
                <w:sz w:val="20"/>
                <w:szCs w:val="20"/>
                <w:lang w:eastAsia="de-DE"/>
              </w:rPr>
              <w:t>Rechnerbasierter Präsentation</w:t>
            </w:r>
          </w:p>
          <w:p w14:paraId="3422D793" w14:textId="77777777" w:rsidR="00D52FD8" w:rsidRPr="00866F91" w:rsidRDefault="00D52FD8" w:rsidP="0010008C">
            <w:pPr>
              <w:pStyle w:val="Listenabsatz"/>
              <w:numPr>
                <w:ilvl w:val="0"/>
                <w:numId w:val="4"/>
              </w:numPr>
              <w:suppressAutoHyphens/>
              <w:snapToGrid w:val="0"/>
              <w:spacing w:after="0" w:line="240" w:lineRule="auto"/>
              <w:ind w:left="720"/>
              <w:contextualSpacing w:val="0"/>
              <w:rPr>
                <w:rFonts w:ascii="Arial" w:hAnsi="Arial" w:cs="Arial"/>
                <w:kern w:val="16"/>
                <w:sz w:val="20"/>
                <w:szCs w:val="20"/>
                <w:lang w:eastAsia="de-DE"/>
              </w:rPr>
            </w:pPr>
            <w:r w:rsidRPr="00866F91">
              <w:rPr>
                <w:rFonts w:ascii="Arial" w:hAnsi="Arial" w:cs="Arial"/>
                <w:kern w:val="16"/>
                <w:sz w:val="20"/>
                <w:szCs w:val="20"/>
                <w:lang w:eastAsia="de-DE"/>
              </w:rPr>
              <w:t>Demonstrationsprogrammen</w:t>
            </w:r>
          </w:p>
          <w:p w14:paraId="37B4EE28" w14:textId="77777777" w:rsidR="00D52FD8" w:rsidRPr="00866F91" w:rsidRDefault="00D52FD8" w:rsidP="0020415A">
            <w:pPr>
              <w:pStyle w:val="Listenabsatz"/>
              <w:snapToGrid w:val="0"/>
              <w:ind w:left="0"/>
              <w:rPr>
                <w:rFonts w:ascii="Arial" w:hAnsi="Arial" w:cs="Arial"/>
                <w:kern w:val="16"/>
                <w:sz w:val="20"/>
                <w:szCs w:val="20"/>
                <w:lang w:eastAsia="de-DE"/>
              </w:rPr>
            </w:pPr>
            <w:r w:rsidRPr="00866F91">
              <w:rPr>
                <w:rFonts w:ascii="Arial" w:hAnsi="Arial" w:cs="Arial"/>
                <w:kern w:val="16"/>
                <w:sz w:val="20"/>
                <w:szCs w:val="20"/>
                <w:lang w:eastAsia="de-DE"/>
              </w:rPr>
              <w:t>Übungen im Computer-Pool</w:t>
            </w:r>
          </w:p>
          <w:p w14:paraId="33214082" w14:textId="77777777" w:rsidR="00D52FD8" w:rsidRPr="00866F91" w:rsidRDefault="00D52FD8" w:rsidP="0010008C">
            <w:pPr>
              <w:pStyle w:val="Listenabsatz"/>
              <w:numPr>
                <w:ilvl w:val="0"/>
                <w:numId w:val="4"/>
              </w:numPr>
              <w:suppressAutoHyphens/>
              <w:snapToGrid w:val="0"/>
              <w:spacing w:after="0" w:line="240" w:lineRule="auto"/>
              <w:ind w:left="720"/>
              <w:contextualSpacing w:val="0"/>
              <w:rPr>
                <w:rFonts w:ascii="Arial" w:hAnsi="Arial" w:cs="Arial"/>
                <w:kern w:val="16"/>
                <w:sz w:val="20"/>
                <w:szCs w:val="20"/>
                <w:lang w:eastAsia="de-DE"/>
              </w:rPr>
            </w:pPr>
            <w:r w:rsidRPr="00866F91">
              <w:rPr>
                <w:rFonts w:ascii="Arial" w:hAnsi="Arial" w:cs="Arial"/>
                <w:kern w:val="16"/>
                <w:sz w:val="20"/>
                <w:szCs w:val="20"/>
                <w:lang w:eastAsia="de-DE"/>
              </w:rPr>
              <w:t>Programmierung mit MATLAB</w:t>
            </w:r>
          </w:p>
          <w:p w14:paraId="1DB49C1C" w14:textId="77777777" w:rsidR="00D52FD8" w:rsidRPr="00866F91" w:rsidRDefault="00D52FD8" w:rsidP="0010008C">
            <w:pPr>
              <w:pStyle w:val="Listenabsatz"/>
              <w:numPr>
                <w:ilvl w:val="0"/>
                <w:numId w:val="4"/>
              </w:numPr>
              <w:suppressAutoHyphens/>
              <w:snapToGrid w:val="0"/>
              <w:spacing w:after="60" w:line="240" w:lineRule="auto"/>
              <w:ind w:left="714" w:hanging="357"/>
              <w:contextualSpacing w:val="0"/>
              <w:rPr>
                <w:rFonts w:ascii="Arial" w:hAnsi="Arial" w:cs="Arial"/>
                <w:kern w:val="16"/>
                <w:sz w:val="20"/>
                <w:szCs w:val="20"/>
                <w:lang w:eastAsia="de-DE"/>
              </w:rPr>
            </w:pPr>
            <w:r w:rsidRPr="00866F91">
              <w:rPr>
                <w:rFonts w:ascii="Arial" w:hAnsi="Arial" w:cs="Arial"/>
                <w:kern w:val="16"/>
                <w:sz w:val="20"/>
                <w:szCs w:val="20"/>
                <w:lang w:eastAsia="de-DE"/>
              </w:rPr>
              <w:t>Klärung offener Fragen</w:t>
            </w:r>
          </w:p>
        </w:tc>
      </w:tr>
      <w:tr w:rsidR="00D52FD8" w:rsidRPr="00866F91" w14:paraId="3A6AED43" w14:textId="77777777" w:rsidTr="0020415A">
        <w:tc>
          <w:tcPr>
            <w:tcW w:w="2552" w:type="dxa"/>
          </w:tcPr>
          <w:p w14:paraId="053505F3" w14:textId="77777777" w:rsidR="00D52FD8" w:rsidRPr="00866F91" w:rsidRDefault="00D52FD8" w:rsidP="00770E43">
            <w:pPr>
              <w:spacing w:before="60" w:after="60"/>
              <w:rPr>
                <w:rFonts w:cs="Arial"/>
                <w:kern w:val="16"/>
                <w:sz w:val="20"/>
                <w:szCs w:val="20"/>
              </w:rPr>
            </w:pPr>
            <w:r w:rsidRPr="00866F91">
              <w:rPr>
                <w:rFonts w:cs="Arial"/>
                <w:kern w:val="16"/>
                <w:sz w:val="20"/>
                <w:szCs w:val="20"/>
              </w:rPr>
              <w:t>Voraussetzungen für die Teilnahme</w:t>
            </w:r>
          </w:p>
        </w:tc>
        <w:tc>
          <w:tcPr>
            <w:tcW w:w="7229" w:type="dxa"/>
            <w:shd w:val="clear" w:color="auto" w:fill="auto"/>
          </w:tcPr>
          <w:p w14:paraId="5E31DFFE" w14:textId="77777777" w:rsidR="00D52FD8" w:rsidRPr="00866F91" w:rsidRDefault="00D52FD8" w:rsidP="00770E43">
            <w:pPr>
              <w:spacing w:before="60" w:after="60"/>
              <w:rPr>
                <w:rFonts w:cs="Arial"/>
                <w:kern w:val="16"/>
                <w:sz w:val="20"/>
                <w:szCs w:val="20"/>
              </w:rPr>
            </w:pPr>
            <w:r w:rsidRPr="00866F91">
              <w:rPr>
                <w:rFonts w:cs="Arial"/>
                <w:kern w:val="16"/>
                <w:sz w:val="20"/>
                <w:szCs w:val="20"/>
              </w:rPr>
              <w:t xml:space="preserve">Formelle Voraussetzungen bestehen nicht. </w:t>
            </w:r>
            <w:r>
              <w:rPr>
                <w:rFonts w:cs="Arial"/>
                <w:kern w:val="16"/>
                <w:sz w:val="20"/>
                <w:szCs w:val="20"/>
              </w:rPr>
              <w:t xml:space="preserve">Grundkenntnisse in </w:t>
            </w:r>
            <w:r>
              <w:rPr>
                <w:rFonts w:cs="Arial"/>
                <w:kern w:val="16"/>
                <w:sz w:val="20"/>
                <w:szCs w:val="20"/>
              </w:rPr>
              <w:br/>
            </w:r>
            <w:r w:rsidRPr="00866F91">
              <w:rPr>
                <w:rFonts w:cs="Arial"/>
                <w:kern w:val="16"/>
                <w:sz w:val="20"/>
                <w:szCs w:val="20"/>
              </w:rPr>
              <w:t>Linearer Algebra, Analysis, Statistik, Wahrscheinlichkeitsrechnung</w:t>
            </w:r>
          </w:p>
        </w:tc>
      </w:tr>
      <w:tr w:rsidR="00D52FD8" w:rsidRPr="00EF7BD0" w14:paraId="136AD600" w14:textId="77777777" w:rsidTr="0020415A">
        <w:tc>
          <w:tcPr>
            <w:tcW w:w="2552" w:type="dxa"/>
          </w:tcPr>
          <w:p w14:paraId="331D02F3" w14:textId="77777777" w:rsidR="00D52FD8" w:rsidRPr="00866F91" w:rsidRDefault="00D52FD8" w:rsidP="0020415A">
            <w:pPr>
              <w:spacing w:before="60" w:after="60"/>
              <w:rPr>
                <w:rFonts w:cs="Arial"/>
                <w:kern w:val="16"/>
                <w:sz w:val="20"/>
                <w:szCs w:val="20"/>
              </w:rPr>
            </w:pPr>
            <w:r w:rsidRPr="00866F91">
              <w:rPr>
                <w:rFonts w:cs="Arial"/>
                <w:kern w:val="16"/>
                <w:sz w:val="20"/>
                <w:szCs w:val="20"/>
              </w:rPr>
              <w:t>Literatur</w:t>
            </w:r>
          </w:p>
        </w:tc>
        <w:tc>
          <w:tcPr>
            <w:tcW w:w="7229" w:type="dxa"/>
            <w:shd w:val="clear" w:color="auto" w:fill="auto"/>
          </w:tcPr>
          <w:p w14:paraId="7B06F56C" w14:textId="77777777" w:rsidR="00D52FD8" w:rsidRPr="00EF7BD0" w:rsidRDefault="00D52FD8" w:rsidP="0020415A">
            <w:pPr>
              <w:pStyle w:val="Listenabsatz"/>
              <w:snapToGrid w:val="0"/>
              <w:spacing w:before="60"/>
              <w:ind w:left="0"/>
              <w:rPr>
                <w:rFonts w:ascii="Arial" w:hAnsi="Arial" w:cs="Arial"/>
                <w:kern w:val="16"/>
                <w:sz w:val="20"/>
                <w:szCs w:val="20"/>
                <w:lang w:val="en-US" w:eastAsia="de-DE"/>
              </w:rPr>
            </w:pPr>
            <w:proofErr w:type="spellStart"/>
            <w:r w:rsidRPr="00EF7BD0">
              <w:rPr>
                <w:rFonts w:ascii="Arial" w:hAnsi="Arial" w:cs="Arial"/>
                <w:kern w:val="16"/>
                <w:sz w:val="20"/>
                <w:szCs w:val="20"/>
                <w:lang w:val="en-US" w:eastAsia="de-DE"/>
              </w:rPr>
              <w:t>Vapnik</w:t>
            </w:r>
            <w:proofErr w:type="spellEnd"/>
            <w:r w:rsidRPr="00EF7BD0">
              <w:rPr>
                <w:rFonts w:ascii="Arial" w:hAnsi="Arial" w:cs="Arial"/>
                <w:kern w:val="16"/>
                <w:sz w:val="20"/>
                <w:szCs w:val="20"/>
                <w:lang w:val="en-US" w:eastAsia="de-DE"/>
              </w:rPr>
              <w:t xml:space="preserve"> (1982) Estimation of dependences based on empirical data. Springer</w:t>
            </w:r>
          </w:p>
          <w:p w14:paraId="55022592" w14:textId="77777777" w:rsidR="00D52FD8" w:rsidRDefault="00D52FD8" w:rsidP="0020415A">
            <w:pPr>
              <w:pStyle w:val="Listenabsatz"/>
              <w:snapToGrid w:val="0"/>
              <w:ind w:left="0"/>
              <w:rPr>
                <w:rFonts w:ascii="Arial" w:hAnsi="Arial" w:cs="Arial"/>
                <w:kern w:val="16"/>
                <w:sz w:val="20"/>
                <w:szCs w:val="20"/>
                <w:lang w:val="en-US" w:eastAsia="de-DE"/>
              </w:rPr>
            </w:pPr>
            <w:proofErr w:type="spellStart"/>
            <w:r w:rsidRPr="00EF7BD0">
              <w:rPr>
                <w:rFonts w:ascii="Arial" w:hAnsi="Arial" w:cs="Arial"/>
                <w:kern w:val="16"/>
                <w:sz w:val="20"/>
                <w:szCs w:val="20"/>
                <w:lang w:val="en-US" w:eastAsia="de-DE"/>
              </w:rPr>
              <w:t>Vapnik</w:t>
            </w:r>
            <w:proofErr w:type="spellEnd"/>
            <w:r w:rsidRPr="00EF7BD0">
              <w:rPr>
                <w:rFonts w:ascii="Arial" w:hAnsi="Arial" w:cs="Arial"/>
                <w:kern w:val="16"/>
                <w:sz w:val="20"/>
                <w:szCs w:val="20"/>
                <w:lang w:val="en-US" w:eastAsia="de-DE"/>
              </w:rPr>
              <w:t xml:space="preserve"> (1998) Statistical Learning Theory. Wiley</w:t>
            </w:r>
          </w:p>
          <w:p w14:paraId="4E683D43" w14:textId="77777777" w:rsidR="00D52FD8" w:rsidRDefault="00D52FD8" w:rsidP="0020415A">
            <w:pPr>
              <w:pStyle w:val="Listenabsatz"/>
              <w:snapToGrid w:val="0"/>
              <w:ind w:left="0"/>
              <w:rPr>
                <w:rFonts w:ascii="Arial" w:hAnsi="Arial" w:cs="Arial"/>
                <w:kern w:val="16"/>
                <w:sz w:val="20"/>
                <w:szCs w:val="20"/>
                <w:lang w:val="en-US" w:eastAsia="de-DE"/>
              </w:rPr>
            </w:pPr>
            <w:proofErr w:type="spellStart"/>
            <w:r w:rsidRPr="00866F91">
              <w:rPr>
                <w:rFonts w:ascii="Arial" w:hAnsi="Arial" w:cs="Arial"/>
                <w:kern w:val="16"/>
                <w:sz w:val="20"/>
                <w:szCs w:val="20"/>
                <w:lang w:val="en-GB" w:eastAsia="de-DE"/>
              </w:rPr>
              <w:t>Duda</w:t>
            </w:r>
            <w:proofErr w:type="spellEnd"/>
            <w:r w:rsidRPr="00866F91">
              <w:rPr>
                <w:rFonts w:ascii="Arial" w:hAnsi="Arial" w:cs="Arial"/>
                <w:kern w:val="16"/>
                <w:sz w:val="20"/>
                <w:szCs w:val="20"/>
                <w:lang w:val="en-GB" w:eastAsia="de-DE"/>
              </w:rPr>
              <w:t>, Hart, Stork (2001) Pattern classification. Wiley</w:t>
            </w:r>
            <w:r w:rsidRPr="00866F91">
              <w:rPr>
                <w:rFonts w:ascii="Arial" w:hAnsi="Arial" w:cs="Arial"/>
                <w:kern w:val="16"/>
                <w:sz w:val="20"/>
                <w:szCs w:val="20"/>
                <w:lang w:val="en-US" w:eastAsia="de-DE"/>
              </w:rPr>
              <w:t xml:space="preserve"> </w:t>
            </w:r>
          </w:p>
          <w:p w14:paraId="10030A69" w14:textId="77777777" w:rsidR="00D52FD8" w:rsidRPr="00EF7BD0" w:rsidRDefault="00D52FD8" w:rsidP="0020415A">
            <w:pPr>
              <w:pStyle w:val="Listenabsatz"/>
              <w:snapToGrid w:val="0"/>
              <w:ind w:left="0"/>
              <w:rPr>
                <w:rFonts w:ascii="Arial" w:hAnsi="Arial" w:cs="Arial"/>
                <w:kern w:val="16"/>
                <w:sz w:val="20"/>
                <w:szCs w:val="20"/>
                <w:lang w:val="en-US" w:eastAsia="de-DE"/>
              </w:rPr>
            </w:pPr>
            <w:r w:rsidRPr="00866F91">
              <w:rPr>
                <w:rFonts w:ascii="Arial" w:hAnsi="Arial" w:cs="Arial"/>
                <w:kern w:val="16"/>
                <w:sz w:val="20"/>
                <w:szCs w:val="20"/>
                <w:lang w:val="en-GB" w:eastAsia="de-DE"/>
              </w:rPr>
              <w:t>Bishop (2006) Pattern recognition &amp; machine learning. Springer</w:t>
            </w:r>
          </w:p>
          <w:p w14:paraId="5FB3142B" w14:textId="77777777" w:rsidR="00D52FD8" w:rsidRDefault="00D52FD8" w:rsidP="0020415A">
            <w:pPr>
              <w:pStyle w:val="Listenabsatz"/>
              <w:snapToGrid w:val="0"/>
              <w:ind w:left="0"/>
              <w:rPr>
                <w:rFonts w:ascii="Arial" w:hAnsi="Arial" w:cs="Arial"/>
                <w:kern w:val="16"/>
                <w:sz w:val="20"/>
                <w:szCs w:val="20"/>
                <w:lang w:val="en-US" w:eastAsia="de-DE"/>
              </w:rPr>
            </w:pPr>
            <w:proofErr w:type="spellStart"/>
            <w:r w:rsidRPr="00866F91">
              <w:rPr>
                <w:rFonts w:ascii="Arial" w:hAnsi="Arial" w:cs="Arial"/>
                <w:kern w:val="16"/>
                <w:sz w:val="20"/>
                <w:szCs w:val="20"/>
                <w:lang w:val="en-US" w:eastAsia="de-DE"/>
              </w:rPr>
              <w:t>Mohri</w:t>
            </w:r>
            <w:proofErr w:type="spellEnd"/>
            <w:r w:rsidRPr="00866F91">
              <w:rPr>
                <w:rFonts w:ascii="Arial" w:hAnsi="Arial" w:cs="Arial"/>
                <w:kern w:val="16"/>
                <w:sz w:val="20"/>
                <w:szCs w:val="20"/>
                <w:lang w:val="en-US" w:eastAsia="de-DE"/>
              </w:rPr>
              <w:t>, R</w:t>
            </w:r>
            <w:proofErr w:type="spellStart"/>
            <w:r w:rsidRPr="00866F91">
              <w:rPr>
                <w:rFonts w:ascii="Arial" w:hAnsi="Arial" w:cs="Arial"/>
                <w:kern w:val="16"/>
                <w:sz w:val="20"/>
                <w:szCs w:val="20"/>
                <w:lang w:val="en-GB" w:eastAsia="de-DE"/>
              </w:rPr>
              <w:t>ostamizadeh</w:t>
            </w:r>
            <w:proofErr w:type="spellEnd"/>
            <w:r w:rsidRPr="00866F91">
              <w:rPr>
                <w:rFonts w:ascii="Arial" w:hAnsi="Arial" w:cs="Arial"/>
                <w:kern w:val="16"/>
                <w:sz w:val="20"/>
                <w:szCs w:val="20"/>
                <w:lang w:val="en-GB" w:eastAsia="de-DE"/>
              </w:rPr>
              <w:t xml:space="preserve"> (2012) Foundations of machine learning. MIT press</w:t>
            </w:r>
          </w:p>
          <w:p w14:paraId="74198E09" w14:textId="77777777" w:rsidR="00D52FD8" w:rsidRPr="00EF7BD0" w:rsidRDefault="00D52FD8" w:rsidP="0020415A">
            <w:pPr>
              <w:pStyle w:val="Listenabsatz"/>
              <w:snapToGrid w:val="0"/>
              <w:spacing w:after="60"/>
              <w:ind w:left="0"/>
              <w:rPr>
                <w:rFonts w:ascii="Arial" w:hAnsi="Arial" w:cs="Arial"/>
                <w:kern w:val="16"/>
                <w:sz w:val="20"/>
                <w:szCs w:val="20"/>
                <w:lang w:val="en-US" w:eastAsia="de-DE"/>
              </w:rPr>
            </w:pPr>
            <w:r w:rsidRPr="00866F91">
              <w:rPr>
                <w:rFonts w:ascii="Arial" w:hAnsi="Arial" w:cs="Arial"/>
                <w:kern w:val="16"/>
                <w:sz w:val="20"/>
                <w:szCs w:val="20"/>
                <w:lang w:val="en-US" w:eastAsia="de-DE"/>
              </w:rPr>
              <w:t xml:space="preserve">Nielsen (2015) Neural networks and deep learning. </w:t>
            </w:r>
            <w:r w:rsidRPr="00EF7BD0">
              <w:rPr>
                <w:rFonts w:ascii="Arial" w:hAnsi="Arial" w:cs="Arial"/>
                <w:kern w:val="16"/>
                <w:sz w:val="20"/>
                <w:szCs w:val="20"/>
                <w:lang w:val="en-US" w:eastAsia="de-DE"/>
              </w:rPr>
              <w:t>Determination press</w:t>
            </w:r>
          </w:p>
        </w:tc>
      </w:tr>
      <w:tr w:rsidR="00D52FD8" w:rsidRPr="00866F91" w14:paraId="5C0155EA" w14:textId="77777777" w:rsidTr="0020415A">
        <w:tc>
          <w:tcPr>
            <w:tcW w:w="2552" w:type="dxa"/>
          </w:tcPr>
          <w:p w14:paraId="04A072AE" w14:textId="77777777" w:rsidR="00D52FD8" w:rsidRPr="00866F91" w:rsidRDefault="00D52FD8" w:rsidP="0020415A">
            <w:pPr>
              <w:spacing w:before="60" w:after="60"/>
              <w:rPr>
                <w:rFonts w:cs="Arial"/>
                <w:kern w:val="16"/>
                <w:sz w:val="20"/>
                <w:szCs w:val="20"/>
              </w:rPr>
            </w:pPr>
            <w:r w:rsidRPr="00866F91">
              <w:rPr>
                <w:rFonts w:cs="Arial"/>
                <w:kern w:val="16"/>
                <w:sz w:val="20"/>
                <w:szCs w:val="20"/>
              </w:rPr>
              <w:t>Lehrbriefautor</w:t>
            </w:r>
          </w:p>
        </w:tc>
        <w:tc>
          <w:tcPr>
            <w:tcW w:w="7229" w:type="dxa"/>
            <w:shd w:val="clear" w:color="auto" w:fill="auto"/>
          </w:tcPr>
          <w:p w14:paraId="1A5C24ED" w14:textId="6A290C5C" w:rsidR="00D52FD8" w:rsidRPr="00866F91" w:rsidRDefault="00D52FD8" w:rsidP="0020415A">
            <w:pPr>
              <w:spacing w:before="60" w:after="60"/>
              <w:rPr>
                <w:rFonts w:cs="Arial"/>
                <w:color w:val="FF0000"/>
                <w:kern w:val="16"/>
                <w:sz w:val="20"/>
                <w:szCs w:val="20"/>
              </w:rPr>
            </w:pPr>
          </w:p>
        </w:tc>
      </w:tr>
      <w:tr w:rsidR="00D52FD8" w:rsidRPr="00866F91" w14:paraId="1A8AC975" w14:textId="77777777" w:rsidTr="0020415A">
        <w:tc>
          <w:tcPr>
            <w:tcW w:w="2552" w:type="dxa"/>
          </w:tcPr>
          <w:p w14:paraId="3A49C63A" w14:textId="77777777" w:rsidR="00D52FD8" w:rsidRPr="00866F91" w:rsidRDefault="00D52FD8" w:rsidP="00770E43">
            <w:pPr>
              <w:spacing w:before="60" w:after="60"/>
              <w:rPr>
                <w:rFonts w:cs="Arial"/>
                <w:kern w:val="16"/>
                <w:sz w:val="20"/>
                <w:szCs w:val="20"/>
              </w:rPr>
            </w:pPr>
            <w:r w:rsidRPr="00866F91">
              <w:rPr>
                <w:rFonts w:cs="Arial"/>
                <w:kern w:val="16"/>
                <w:sz w:val="20"/>
                <w:szCs w:val="20"/>
              </w:rPr>
              <w:t xml:space="preserve">Verwendbarkeit </w:t>
            </w:r>
          </w:p>
        </w:tc>
        <w:tc>
          <w:tcPr>
            <w:tcW w:w="7229" w:type="dxa"/>
            <w:shd w:val="clear" w:color="auto" w:fill="auto"/>
          </w:tcPr>
          <w:p w14:paraId="3B467F34" w14:textId="2B1D886D" w:rsidR="00D52FD8" w:rsidRPr="00866F91" w:rsidRDefault="00867CC2" w:rsidP="00FA04FF">
            <w:pPr>
              <w:spacing w:before="60" w:after="60"/>
              <w:rPr>
                <w:rFonts w:cs="Arial"/>
                <w:color w:val="808080"/>
                <w:kern w:val="16"/>
                <w:sz w:val="6"/>
                <w:szCs w:val="6"/>
              </w:rPr>
            </w:pPr>
            <w:r>
              <w:rPr>
                <w:rFonts w:cs="Arial"/>
                <w:sz w:val="20"/>
                <w:szCs w:val="20"/>
              </w:rPr>
              <w:t>Master-Studiengang Applied Computer Science</w:t>
            </w:r>
            <w:r w:rsidR="00FA04FF">
              <w:rPr>
                <w:rFonts w:cs="Arial"/>
                <w:sz w:val="20"/>
                <w:szCs w:val="20"/>
              </w:rPr>
              <w:t>,</w:t>
            </w:r>
            <w:r>
              <w:rPr>
                <w:rFonts w:cs="Arial"/>
                <w:sz w:val="20"/>
                <w:szCs w:val="20"/>
              </w:rPr>
              <w:t xml:space="preserve"> </w:t>
            </w:r>
            <w:r w:rsidR="00FA04FF">
              <w:rPr>
                <w:rFonts w:cs="Arial"/>
                <w:sz w:val="20"/>
                <w:szCs w:val="20"/>
              </w:rPr>
              <w:br/>
            </w:r>
            <w:r>
              <w:rPr>
                <w:rFonts w:cs="Arial"/>
                <w:sz w:val="20"/>
                <w:szCs w:val="20"/>
              </w:rPr>
              <w:t>Master-Studiengang Wirtschaftsinformatik und Digitale Transformation</w:t>
            </w:r>
          </w:p>
        </w:tc>
      </w:tr>
      <w:tr w:rsidR="00D52FD8" w:rsidRPr="00866F91" w14:paraId="75E96EEA" w14:textId="77777777" w:rsidTr="0020415A">
        <w:tc>
          <w:tcPr>
            <w:tcW w:w="2552" w:type="dxa"/>
          </w:tcPr>
          <w:p w14:paraId="595F3FA1" w14:textId="77777777" w:rsidR="00D52FD8" w:rsidRPr="00866F91" w:rsidRDefault="00D52FD8" w:rsidP="00770E43">
            <w:pPr>
              <w:spacing w:before="60" w:after="60"/>
              <w:rPr>
                <w:rFonts w:cs="Arial"/>
                <w:kern w:val="16"/>
                <w:sz w:val="20"/>
                <w:szCs w:val="20"/>
              </w:rPr>
            </w:pPr>
            <w:r w:rsidRPr="00866F91">
              <w:rPr>
                <w:rFonts w:cs="Arial"/>
                <w:kern w:val="16"/>
                <w:sz w:val="20"/>
                <w:szCs w:val="20"/>
              </w:rPr>
              <w:t>Arbeitsaufwand / Workload</w:t>
            </w:r>
          </w:p>
        </w:tc>
        <w:tc>
          <w:tcPr>
            <w:tcW w:w="7229" w:type="dxa"/>
            <w:shd w:val="clear" w:color="auto" w:fill="auto"/>
          </w:tcPr>
          <w:p w14:paraId="3618F12F" w14:textId="77777777" w:rsidR="00D52FD8" w:rsidRPr="00866F91" w:rsidRDefault="00D52FD8" w:rsidP="0020415A">
            <w:pPr>
              <w:spacing w:before="60" w:after="60"/>
              <w:rPr>
                <w:rFonts w:cs="Arial"/>
                <w:color w:val="E36C0A"/>
                <w:kern w:val="16"/>
                <w:sz w:val="6"/>
                <w:szCs w:val="6"/>
              </w:rPr>
            </w:pPr>
            <w:r w:rsidRPr="00866F91">
              <w:rPr>
                <w:rFonts w:cs="Arial"/>
                <w:kern w:val="1"/>
                <w:sz w:val="20"/>
                <w:szCs w:val="20"/>
              </w:rPr>
              <w:t>150 Stunden, davon 60</w:t>
            </w:r>
            <w:r w:rsidRPr="00866F91">
              <w:rPr>
                <w:rFonts w:cs="Arial"/>
                <w:color w:val="808080"/>
                <w:kern w:val="1"/>
                <w:sz w:val="20"/>
                <w:szCs w:val="20"/>
              </w:rPr>
              <w:t xml:space="preserve"> </w:t>
            </w:r>
            <w:r w:rsidRPr="00866F91">
              <w:rPr>
                <w:rFonts w:cs="Arial"/>
                <w:kern w:val="1"/>
                <w:sz w:val="20"/>
                <w:szCs w:val="20"/>
              </w:rPr>
              <w:t>Präsenzstunden und 90 Stunden Selbststudium</w:t>
            </w:r>
          </w:p>
        </w:tc>
      </w:tr>
      <w:tr w:rsidR="00D52FD8" w:rsidRPr="00866F91" w14:paraId="5CB27CCD" w14:textId="77777777" w:rsidTr="0020415A">
        <w:tc>
          <w:tcPr>
            <w:tcW w:w="2552" w:type="dxa"/>
          </w:tcPr>
          <w:p w14:paraId="1750F4DB" w14:textId="77777777" w:rsidR="00D52FD8" w:rsidRPr="00866F91" w:rsidRDefault="00D52FD8" w:rsidP="00770E43">
            <w:pPr>
              <w:spacing w:before="60" w:after="60"/>
              <w:rPr>
                <w:rFonts w:cs="Arial"/>
                <w:kern w:val="16"/>
                <w:sz w:val="20"/>
                <w:szCs w:val="20"/>
              </w:rPr>
            </w:pPr>
            <w:r w:rsidRPr="00866F91">
              <w:rPr>
                <w:rFonts w:cs="Arial"/>
                <w:kern w:val="16"/>
                <w:sz w:val="20"/>
                <w:szCs w:val="20"/>
              </w:rPr>
              <w:t xml:space="preserve">ECTS und Gewichtung </w:t>
            </w:r>
          </w:p>
        </w:tc>
        <w:tc>
          <w:tcPr>
            <w:tcW w:w="7229" w:type="dxa"/>
            <w:shd w:val="clear" w:color="auto" w:fill="auto"/>
          </w:tcPr>
          <w:p w14:paraId="17CE3420" w14:textId="6F362786" w:rsidR="00D52FD8" w:rsidRPr="00866F91" w:rsidRDefault="00D52FD8" w:rsidP="0020415A">
            <w:pPr>
              <w:spacing w:before="60" w:after="60"/>
              <w:rPr>
                <w:rFonts w:cs="Arial"/>
                <w:color w:val="808080"/>
                <w:kern w:val="16"/>
                <w:sz w:val="6"/>
                <w:szCs w:val="6"/>
              </w:rPr>
            </w:pPr>
            <w:r w:rsidRPr="00866F91">
              <w:rPr>
                <w:rFonts w:cs="Arial"/>
                <w:kern w:val="1"/>
                <w:sz w:val="20"/>
                <w:szCs w:val="20"/>
              </w:rPr>
              <w:t>5 Kreditpunkte, Gewichtung</w:t>
            </w:r>
            <w:r w:rsidRPr="00866F91">
              <w:rPr>
                <w:rFonts w:cs="Arial"/>
                <w:kern w:val="16"/>
                <w:sz w:val="20"/>
                <w:szCs w:val="20"/>
              </w:rPr>
              <w:t xml:space="preserve"> der Note in der Gesamtnote</w:t>
            </w:r>
            <w:r w:rsidRPr="00866F91">
              <w:rPr>
                <w:rFonts w:cs="Arial"/>
                <w:kern w:val="1"/>
                <w:sz w:val="20"/>
                <w:szCs w:val="20"/>
              </w:rPr>
              <w:t>: 5/</w:t>
            </w:r>
            <w:r>
              <w:rPr>
                <w:rFonts w:cs="Arial"/>
                <w:kern w:val="1"/>
                <w:sz w:val="20"/>
                <w:szCs w:val="20"/>
              </w:rPr>
              <w:t>120</w:t>
            </w:r>
          </w:p>
        </w:tc>
      </w:tr>
      <w:tr w:rsidR="00D52FD8" w:rsidRPr="00866F91" w14:paraId="54C2F0A8" w14:textId="77777777" w:rsidTr="0020415A">
        <w:tc>
          <w:tcPr>
            <w:tcW w:w="2552" w:type="dxa"/>
          </w:tcPr>
          <w:p w14:paraId="466AA1C2" w14:textId="77777777" w:rsidR="00D52FD8" w:rsidRPr="00866F91" w:rsidRDefault="00D52FD8" w:rsidP="00770E43">
            <w:pPr>
              <w:spacing w:before="60" w:after="60"/>
              <w:rPr>
                <w:rFonts w:cs="Arial"/>
                <w:kern w:val="16"/>
                <w:sz w:val="20"/>
                <w:szCs w:val="20"/>
              </w:rPr>
            </w:pPr>
            <w:r w:rsidRPr="00866F91">
              <w:rPr>
                <w:rFonts w:cs="Arial"/>
                <w:kern w:val="16"/>
                <w:sz w:val="20"/>
                <w:szCs w:val="20"/>
              </w:rPr>
              <w:t>Leistungsnachweis</w:t>
            </w:r>
          </w:p>
        </w:tc>
        <w:tc>
          <w:tcPr>
            <w:tcW w:w="7229" w:type="dxa"/>
            <w:shd w:val="clear" w:color="auto" w:fill="auto"/>
          </w:tcPr>
          <w:p w14:paraId="03CC6ECA" w14:textId="77777777" w:rsidR="00D52FD8" w:rsidRPr="00866F91" w:rsidRDefault="00D52FD8" w:rsidP="0020415A">
            <w:pPr>
              <w:spacing w:before="60" w:after="60"/>
              <w:rPr>
                <w:rFonts w:cs="Arial"/>
                <w:color w:val="7F7F7F"/>
                <w:kern w:val="16"/>
                <w:sz w:val="6"/>
                <w:szCs w:val="6"/>
              </w:rPr>
            </w:pPr>
            <w:r w:rsidRPr="00866F91">
              <w:rPr>
                <w:rFonts w:cs="Arial"/>
                <w:kern w:val="1"/>
                <w:sz w:val="20"/>
                <w:szCs w:val="20"/>
              </w:rPr>
              <w:t>Schriftliche Prüfung (120 Minuten)</w:t>
            </w:r>
          </w:p>
        </w:tc>
      </w:tr>
      <w:tr w:rsidR="00D52FD8" w:rsidRPr="00866F91" w14:paraId="47134AC3" w14:textId="77777777" w:rsidTr="0020415A">
        <w:tc>
          <w:tcPr>
            <w:tcW w:w="2552" w:type="dxa"/>
          </w:tcPr>
          <w:p w14:paraId="55973C7D" w14:textId="77777777" w:rsidR="00D52FD8" w:rsidRPr="00866F91" w:rsidRDefault="00D52FD8" w:rsidP="0020415A">
            <w:pPr>
              <w:spacing w:before="60" w:after="60"/>
              <w:rPr>
                <w:rFonts w:cs="Arial"/>
                <w:kern w:val="16"/>
                <w:sz w:val="20"/>
                <w:szCs w:val="20"/>
              </w:rPr>
            </w:pPr>
            <w:r w:rsidRPr="00866F91">
              <w:rPr>
                <w:rFonts w:cs="Arial"/>
                <w:kern w:val="16"/>
                <w:sz w:val="20"/>
                <w:szCs w:val="20"/>
              </w:rPr>
              <w:t xml:space="preserve">Semester </w:t>
            </w:r>
          </w:p>
        </w:tc>
        <w:tc>
          <w:tcPr>
            <w:tcW w:w="7229" w:type="dxa"/>
            <w:shd w:val="clear" w:color="auto" w:fill="auto"/>
          </w:tcPr>
          <w:p w14:paraId="25F870FC" w14:textId="77777777" w:rsidR="00D52FD8" w:rsidRPr="00866F91" w:rsidRDefault="00D52FD8" w:rsidP="0020415A">
            <w:pPr>
              <w:spacing w:before="60" w:after="60"/>
              <w:rPr>
                <w:rFonts w:cs="Arial"/>
                <w:color w:val="808080"/>
                <w:kern w:val="16"/>
                <w:sz w:val="6"/>
                <w:szCs w:val="6"/>
              </w:rPr>
            </w:pPr>
            <w:r w:rsidRPr="00866F91">
              <w:rPr>
                <w:rFonts w:cs="Arial"/>
                <w:kern w:val="16"/>
                <w:sz w:val="20"/>
                <w:szCs w:val="20"/>
              </w:rPr>
              <w:t>2. Semeste</w:t>
            </w:r>
            <w:r>
              <w:rPr>
                <w:rFonts w:cs="Arial"/>
                <w:kern w:val="16"/>
                <w:sz w:val="20"/>
                <w:szCs w:val="20"/>
              </w:rPr>
              <w:t>r</w:t>
            </w:r>
          </w:p>
        </w:tc>
      </w:tr>
      <w:tr w:rsidR="00D52FD8" w:rsidRPr="00866F91" w14:paraId="472D1F70" w14:textId="77777777" w:rsidTr="0020415A">
        <w:tc>
          <w:tcPr>
            <w:tcW w:w="2552" w:type="dxa"/>
          </w:tcPr>
          <w:p w14:paraId="4A28052A" w14:textId="77777777" w:rsidR="00D52FD8" w:rsidRPr="00866F91" w:rsidRDefault="00D52FD8" w:rsidP="0020415A">
            <w:pPr>
              <w:spacing w:before="60" w:after="60"/>
              <w:rPr>
                <w:rFonts w:cs="Arial"/>
                <w:kern w:val="16"/>
                <w:sz w:val="20"/>
                <w:szCs w:val="20"/>
              </w:rPr>
            </w:pPr>
            <w:r w:rsidRPr="00866F91">
              <w:rPr>
                <w:rFonts w:cs="Arial"/>
                <w:kern w:val="16"/>
                <w:sz w:val="20"/>
                <w:szCs w:val="20"/>
              </w:rPr>
              <w:t>Häufigkeit des Angebots</w:t>
            </w:r>
          </w:p>
        </w:tc>
        <w:tc>
          <w:tcPr>
            <w:tcW w:w="7229" w:type="dxa"/>
            <w:shd w:val="clear" w:color="auto" w:fill="auto"/>
          </w:tcPr>
          <w:p w14:paraId="7C5AEC6D" w14:textId="77777777" w:rsidR="00D52FD8" w:rsidRPr="00866F91" w:rsidRDefault="00D52FD8" w:rsidP="0020415A">
            <w:pPr>
              <w:spacing w:before="60" w:after="60"/>
              <w:rPr>
                <w:rFonts w:cs="Arial"/>
                <w:color w:val="808080"/>
                <w:kern w:val="16"/>
                <w:sz w:val="6"/>
                <w:szCs w:val="6"/>
              </w:rPr>
            </w:pPr>
            <w:r w:rsidRPr="00866F91">
              <w:rPr>
                <w:rFonts w:cs="Arial"/>
                <w:kern w:val="1"/>
                <w:sz w:val="20"/>
                <w:szCs w:val="20"/>
              </w:rPr>
              <w:t>Einmal im Studienjahr</w:t>
            </w:r>
          </w:p>
        </w:tc>
      </w:tr>
      <w:tr w:rsidR="00D52FD8" w:rsidRPr="00866F91" w14:paraId="7E752B65" w14:textId="77777777" w:rsidTr="0020415A">
        <w:tc>
          <w:tcPr>
            <w:tcW w:w="2552" w:type="dxa"/>
          </w:tcPr>
          <w:p w14:paraId="291BDFAF" w14:textId="77777777" w:rsidR="00D52FD8" w:rsidRPr="00866F91" w:rsidRDefault="00D52FD8" w:rsidP="0020415A">
            <w:pPr>
              <w:spacing w:before="60" w:after="60"/>
              <w:rPr>
                <w:rFonts w:cs="Arial"/>
                <w:color w:val="E36C0A"/>
                <w:kern w:val="16"/>
                <w:sz w:val="20"/>
                <w:szCs w:val="20"/>
              </w:rPr>
            </w:pPr>
            <w:r w:rsidRPr="00866F91">
              <w:rPr>
                <w:rFonts w:cs="Arial"/>
                <w:kern w:val="16"/>
                <w:sz w:val="20"/>
                <w:szCs w:val="20"/>
              </w:rPr>
              <w:t>Dauer</w:t>
            </w:r>
          </w:p>
        </w:tc>
        <w:tc>
          <w:tcPr>
            <w:tcW w:w="7229" w:type="dxa"/>
            <w:shd w:val="clear" w:color="auto" w:fill="auto"/>
          </w:tcPr>
          <w:p w14:paraId="2D6107CE" w14:textId="77777777" w:rsidR="00D52FD8" w:rsidRPr="00866F91" w:rsidRDefault="00D52FD8" w:rsidP="0020415A">
            <w:pPr>
              <w:spacing w:before="60" w:after="60"/>
              <w:rPr>
                <w:rFonts w:cs="Arial"/>
                <w:color w:val="808080"/>
                <w:kern w:val="16"/>
                <w:sz w:val="20"/>
                <w:szCs w:val="20"/>
              </w:rPr>
            </w:pPr>
            <w:r w:rsidRPr="00866F91">
              <w:rPr>
                <w:rFonts w:cs="Arial"/>
                <w:kern w:val="1"/>
                <w:sz w:val="20"/>
                <w:szCs w:val="20"/>
              </w:rPr>
              <w:t>Ein Semester</w:t>
            </w:r>
          </w:p>
        </w:tc>
      </w:tr>
      <w:tr w:rsidR="00D52FD8" w:rsidRPr="00866F91" w14:paraId="225DF41A" w14:textId="77777777" w:rsidTr="0020415A">
        <w:tc>
          <w:tcPr>
            <w:tcW w:w="2552" w:type="dxa"/>
          </w:tcPr>
          <w:p w14:paraId="700EBF6B" w14:textId="77777777" w:rsidR="00D52FD8" w:rsidRPr="00866F91" w:rsidRDefault="00D52FD8" w:rsidP="0020415A">
            <w:pPr>
              <w:spacing w:before="60" w:after="60"/>
              <w:rPr>
                <w:rFonts w:cs="Arial"/>
                <w:kern w:val="16"/>
                <w:sz w:val="20"/>
                <w:szCs w:val="20"/>
              </w:rPr>
            </w:pPr>
            <w:r w:rsidRPr="00866F91">
              <w:rPr>
                <w:rFonts w:cs="Arial"/>
                <w:kern w:val="16"/>
                <w:sz w:val="20"/>
                <w:szCs w:val="20"/>
              </w:rPr>
              <w:t>Art der Lehrveranstaltung</w:t>
            </w:r>
          </w:p>
        </w:tc>
        <w:tc>
          <w:tcPr>
            <w:tcW w:w="7229" w:type="dxa"/>
            <w:shd w:val="clear" w:color="auto" w:fill="auto"/>
          </w:tcPr>
          <w:p w14:paraId="00D26449" w14:textId="77777777" w:rsidR="00D52FD8" w:rsidRPr="00866F91" w:rsidRDefault="00D52FD8" w:rsidP="0020415A">
            <w:pPr>
              <w:spacing w:before="60" w:after="60"/>
              <w:rPr>
                <w:rFonts w:cs="Arial"/>
                <w:sz w:val="20"/>
                <w:szCs w:val="20"/>
              </w:rPr>
            </w:pPr>
            <w:r w:rsidRPr="00866F91">
              <w:rPr>
                <w:rFonts w:cs="Arial"/>
                <w:kern w:val="16"/>
                <w:sz w:val="20"/>
                <w:szCs w:val="20"/>
              </w:rPr>
              <w:t>Pflichtmodul</w:t>
            </w:r>
          </w:p>
        </w:tc>
      </w:tr>
      <w:tr w:rsidR="00D52FD8" w:rsidRPr="00866F91" w14:paraId="1D283D30" w14:textId="77777777" w:rsidTr="0020415A">
        <w:tc>
          <w:tcPr>
            <w:tcW w:w="2552" w:type="dxa"/>
          </w:tcPr>
          <w:p w14:paraId="096A4A0A" w14:textId="77777777" w:rsidR="00D52FD8" w:rsidRPr="00866F91" w:rsidRDefault="00D52FD8" w:rsidP="0020415A">
            <w:pPr>
              <w:spacing w:before="60" w:after="60"/>
              <w:rPr>
                <w:rFonts w:cs="Arial"/>
                <w:kern w:val="16"/>
                <w:sz w:val="20"/>
                <w:szCs w:val="20"/>
              </w:rPr>
            </w:pPr>
            <w:r w:rsidRPr="00866F91">
              <w:rPr>
                <w:rFonts w:cs="Arial"/>
                <w:kern w:val="16"/>
                <w:sz w:val="20"/>
                <w:szCs w:val="20"/>
              </w:rPr>
              <w:t xml:space="preserve">Besonderes </w:t>
            </w:r>
          </w:p>
        </w:tc>
        <w:tc>
          <w:tcPr>
            <w:tcW w:w="7229" w:type="dxa"/>
          </w:tcPr>
          <w:p w14:paraId="4DA71046" w14:textId="0B973133" w:rsidR="00D52FD8" w:rsidRPr="00866F91" w:rsidRDefault="00D52FD8" w:rsidP="0020415A">
            <w:pPr>
              <w:spacing w:before="60" w:after="60"/>
              <w:rPr>
                <w:rFonts w:cs="Arial"/>
                <w:kern w:val="16"/>
                <w:sz w:val="20"/>
                <w:szCs w:val="18"/>
              </w:rPr>
            </w:pPr>
          </w:p>
        </w:tc>
      </w:tr>
    </w:tbl>
    <w:tbl>
      <w:tblPr>
        <w:tblStyle w:val="TableNormal1"/>
        <w:tblW w:w="9078" w:type="dxa"/>
        <w:tblInd w:w="216" w:type="dxa"/>
        <w:tblBorders>
          <w:top w:val="single" w:sz="8" w:space="0" w:color="FFFFFF"/>
          <w:left w:val="single" w:sz="8" w:space="0" w:color="FFFFFF"/>
          <w:bottom w:val="single" w:sz="8" w:space="0" w:color="FFFFFF"/>
          <w:right w:val="single" w:sz="8" w:space="0" w:color="FFFFFF"/>
          <w:insideH w:val="single" w:sz="8" w:space="0" w:color="A7A7A7"/>
          <w:insideV w:val="single" w:sz="8" w:space="0" w:color="A7A7A7"/>
        </w:tblBorders>
        <w:shd w:val="clear" w:color="auto" w:fill="CED7E7"/>
        <w:tblLayout w:type="fixed"/>
        <w:tblLook w:val="04A0" w:firstRow="1" w:lastRow="0" w:firstColumn="1" w:lastColumn="0" w:noHBand="0" w:noVBand="1"/>
      </w:tblPr>
      <w:tblGrid>
        <w:gridCol w:w="2473"/>
        <w:gridCol w:w="6605"/>
      </w:tblGrid>
      <w:tr w:rsidR="0020415A" w14:paraId="18A00866" w14:textId="77777777" w:rsidTr="00CB570E">
        <w:trPr>
          <w:trHeight w:val="185"/>
        </w:trPr>
        <w:tc>
          <w:tcPr>
            <w:tcW w:w="2473"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60387658" w14:textId="77777777" w:rsidR="0020415A" w:rsidRDefault="0020415A" w:rsidP="00D36381">
            <w:pPr>
              <w:spacing w:before="60" w:after="60"/>
            </w:pPr>
            <w:r>
              <w:rPr>
                <w:kern w:val="16"/>
              </w:rPr>
              <w:lastRenderedPageBreak/>
              <w:t>Modulname</w:t>
            </w:r>
          </w:p>
        </w:tc>
        <w:tc>
          <w:tcPr>
            <w:tcW w:w="66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120F691" w14:textId="77777777" w:rsidR="0020415A" w:rsidRDefault="0020415A" w:rsidP="00D36381">
            <w:pPr>
              <w:pStyle w:val="berschrift2"/>
              <w:spacing w:before="60" w:after="60"/>
              <w:outlineLvl w:val="1"/>
            </w:pPr>
            <w:bookmarkStart w:id="9" w:name="_Toc99231631"/>
            <w:r>
              <w:t>Agile Software Development</w:t>
            </w:r>
            <w:bookmarkEnd w:id="9"/>
          </w:p>
        </w:tc>
      </w:tr>
      <w:tr w:rsidR="0020415A" w14:paraId="0AE1FD48" w14:textId="77777777" w:rsidTr="00CB570E">
        <w:trPr>
          <w:trHeight w:val="531"/>
        </w:trPr>
        <w:tc>
          <w:tcPr>
            <w:tcW w:w="2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EDDF0" w14:textId="7A2C7520" w:rsidR="0020415A" w:rsidRPr="00653EA1" w:rsidRDefault="0058002F" w:rsidP="00D36381">
            <w:pPr>
              <w:spacing w:before="60" w:after="60"/>
              <w:rPr>
                <w:rFonts w:cs="Arial"/>
                <w:kern w:val="16"/>
              </w:rPr>
            </w:pPr>
            <w:r w:rsidRPr="00866F91">
              <w:rPr>
                <w:rFonts w:cs="Arial"/>
                <w:kern w:val="16"/>
              </w:rPr>
              <w:t>Modulverantwo</w:t>
            </w:r>
            <w:r w:rsidR="00653EA1">
              <w:rPr>
                <w:rFonts w:cs="Arial"/>
                <w:kern w:val="16"/>
              </w:rPr>
              <w:t>rtlicher / Modulverantwortliche</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51276" w14:textId="77777777" w:rsidR="0020415A" w:rsidRPr="0058002F" w:rsidRDefault="0020415A" w:rsidP="00D36381">
            <w:pPr>
              <w:spacing w:before="60" w:after="60"/>
            </w:pPr>
            <w:r w:rsidRPr="0058002F">
              <w:rPr>
                <w:iCs/>
                <w:kern w:val="16"/>
              </w:rPr>
              <w:t xml:space="preserve">Prof. Dr. </w:t>
            </w:r>
            <w:proofErr w:type="spellStart"/>
            <w:r w:rsidRPr="0058002F">
              <w:rPr>
                <w:iCs/>
                <w:kern w:val="16"/>
              </w:rPr>
              <w:t>Englmeier</w:t>
            </w:r>
            <w:proofErr w:type="spellEnd"/>
          </w:p>
        </w:tc>
      </w:tr>
      <w:tr w:rsidR="0020415A" w14:paraId="5DF43FBF" w14:textId="77777777" w:rsidTr="00CB570E">
        <w:trPr>
          <w:trHeight w:val="3591"/>
        </w:trPr>
        <w:tc>
          <w:tcPr>
            <w:tcW w:w="247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BE606A" w14:textId="77777777" w:rsidR="0020415A" w:rsidRDefault="0020415A">
            <w:r>
              <w:rPr>
                <w:kern w:val="16"/>
              </w:rPr>
              <w:t xml:space="preserve">Qualifikationsziele </w:t>
            </w:r>
          </w:p>
        </w:tc>
        <w:tc>
          <w:tcPr>
            <w:tcW w:w="6605"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4859143" w14:textId="2B1C0907" w:rsidR="0020415A" w:rsidRPr="0058002F" w:rsidRDefault="0020415A" w:rsidP="00653EA1">
            <w:pPr>
              <w:jc w:val="both"/>
              <w:rPr>
                <w:rFonts w:eastAsia="Arial"/>
                <w:u w:color="7F7F7F"/>
              </w:rPr>
            </w:pPr>
            <w:r w:rsidRPr="0058002F">
              <w:rPr>
                <w:b/>
                <w:bCs/>
                <w:u w:color="7F7F7F"/>
              </w:rPr>
              <w:t>Kennen</w:t>
            </w:r>
            <w:r w:rsidR="00653EA1">
              <w:rPr>
                <w:b/>
                <w:bCs/>
                <w:u w:color="7F7F7F"/>
              </w:rPr>
              <w:t xml:space="preserve"> </w:t>
            </w:r>
            <w:r w:rsidRPr="0058002F">
              <w:rPr>
                <w:b/>
                <w:bCs/>
                <w:u w:color="7F7F7F"/>
              </w:rPr>
              <w:t>/</w:t>
            </w:r>
            <w:r w:rsidR="00653EA1">
              <w:rPr>
                <w:b/>
                <w:bCs/>
                <w:u w:color="7F7F7F"/>
              </w:rPr>
              <w:t xml:space="preserve"> </w:t>
            </w:r>
            <w:r w:rsidRPr="0058002F">
              <w:rPr>
                <w:b/>
                <w:bCs/>
                <w:u w:color="7F7F7F"/>
              </w:rPr>
              <w:t>Verstehen:</w:t>
            </w:r>
            <w:r w:rsidRPr="0058002F">
              <w:rPr>
                <w:u w:color="7F7F7F"/>
              </w:rPr>
              <w:t xml:space="preserve"> Die Studierenden erlernen grundlegende Konzepte und Methoden der Agilen Softwareentwicklung. Auf den Kenntnissen in Projektmanagement aufbauend werden Grundlagen des </w:t>
            </w:r>
            <w:r w:rsidR="00653EA1">
              <w:rPr>
                <w:u w:color="7F7F7F"/>
              </w:rPr>
              <w:t>a</w:t>
            </w:r>
            <w:r w:rsidRPr="0058002F">
              <w:rPr>
                <w:u w:color="7F7F7F"/>
              </w:rPr>
              <w:t>gilen Manage</w:t>
            </w:r>
            <w:r w:rsidR="00653EA1">
              <w:rPr>
                <w:u w:color="7F7F7F"/>
              </w:rPr>
              <w:softHyphen/>
            </w:r>
            <w:r w:rsidRPr="0058002F">
              <w:rPr>
                <w:u w:color="7F7F7F"/>
              </w:rPr>
              <w:t>ments von Projekten gelernt. Dabei wird insbesondere auf die SCRUM-Methodik eingegangen.</w:t>
            </w:r>
          </w:p>
          <w:p w14:paraId="63226724" w14:textId="23F9E91A" w:rsidR="0020415A" w:rsidRPr="0058002F" w:rsidRDefault="0020415A" w:rsidP="00653EA1">
            <w:pPr>
              <w:jc w:val="both"/>
              <w:rPr>
                <w:rFonts w:eastAsia="Arial"/>
                <w:u w:color="7F7F7F"/>
              </w:rPr>
            </w:pPr>
            <w:r w:rsidRPr="0058002F">
              <w:rPr>
                <w:b/>
                <w:bCs/>
                <w:u w:color="7F7F7F"/>
              </w:rPr>
              <w:t>Anwenden</w:t>
            </w:r>
            <w:r w:rsidR="00653EA1">
              <w:rPr>
                <w:b/>
                <w:bCs/>
                <w:u w:color="7F7F7F"/>
              </w:rPr>
              <w:t>:</w:t>
            </w:r>
            <w:r w:rsidRPr="0058002F">
              <w:rPr>
                <w:u w:color="7F7F7F"/>
              </w:rPr>
              <w:t xml:space="preserve"> Die Studierenden lernen anhand von Praxisbeispielen, wie Me</w:t>
            </w:r>
            <w:r w:rsidR="00653EA1">
              <w:rPr>
                <w:u w:color="7F7F7F"/>
              </w:rPr>
              <w:softHyphen/>
            </w:r>
            <w:r w:rsidRPr="0058002F">
              <w:rPr>
                <w:u w:color="7F7F7F"/>
              </w:rPr>
              <w:t>thoden und Konzepte der Agilen Softwareentwicklung angewendet wer</w:t>
            </w:r>
            <w:r w:rsidR="00653EA1">
              <w:rPr>
                <w:u w:color="7F7F7F"/>
              </w:rPr>
              <w:softHyphen/>
            </w:r>
            <w:r w:rsidRPr="0058002F">
              <w:rPr>
                <w:u w:color="7F7F7F"/>
              </w:rPr>
              <w:t>den.</w:t>
            </w:r>
          </w:p>
          <w:p w14:paraId="39DBCBEF" w14:textId="1AD7FD07" w:rsidR="0020415A" w:rsidRPr="0058002F" w:rsidRDefault="0020415A" w:rsidP="00CB570E">
            <w:pPr>
              <w:jc w:val="both"/>
              <w:rPr>
                <w:rFonts w:eastAsia="Arial"/>
                <w:u w:color="7F7F7F"/>
              </w:rPr>
            </w:pPr>
            <w:r w:rsidRPr="0058002F">
              <w:rPr>
                <w:b/>
                <w:bCs/>
                <w:u w:color="7F7F7F"/>
              </w:rPr>
              <w:t>Analysieren</w:t>
            </w:r>
            <w:r w:rsidR="00653EA1">
              <w:rPr>
                <w:b/>
                <w:bCs/>
                <w:u w:color="7F7F7F"/>
              </w:rPr>
              <w:t xml:space="preserve"> </w:t>
            </w:r>
            <w:r w:rsidRPr="0058002F">
              <w:rPr>
                <w:b/>
                <w:bCs/>
                <w:u w:color="7F7F7F"/>
              </w:rPr>
              <w:t>/</w:t>
            </w:r>
            <w:r w:rsidR="00653EA1">
              <w:rPr>
                <w:b/>
                <w:bCs/>
                <w:u w:color="7F7F7F"/>
              </w:rPr>
              <w:t xml:space="preserve"> </w:t>
            </w:r>
            <w:r w:rsidRPr="0058002F">
              <w:rPr>
                <w:b/>
                <w:bCs/>
                <w:u w:color="7F7F7F"/>
              </w:rPr>
              <w:t xml:space="preserve">Bewerten: </w:t>
            </w:r>
            <w:r w:rsidRPr="0058002F">
              <w:rPr>
                <w:u w:color="7F7F7F"/>
              </w:rPr>
              <w:t xml:space="preserve">In der </w:t>
            </w:r>
            <w:r w:rsidR="00653EA1">
              <w:rPr>
                <w:u w:color="7F7F7F"/>
              </w:rPr>
              <w:t>Lehrv</w:t>
            </w:r>
            <w:r w:rsidRPr="0058002F">
              <w:rPr>
                <w:u w:color="7F7F7F"/>
              </w:rPr>
              <w:t xml:space="preserve">eranstaltung werden intensiv </w:t>
            </w:r>
            <w:r w:rsidR="00653EA1">
              <w:rPr>
                <w:u w:color="7F7F7F"/>
              </w:rPr>
              <w:t>a</w:t>
            </w:r>
            <w:r w:rsidRPr="0058002F">
              <w:rPr>
                <w:u w:color="7F7F7F"/>
              </w:rPr>
              <w:t>gile Konzepte wie “</w:t>
            </w:r>
            <w:proofErr w:type="spellStart"/>
            <w:r w:rsidRPr="0058002F">
              <w:rPr>
                <w:u w:color="7F7F7F"/>
              </w:rPr>
              <w:t>self-empowered</w:t>
            </w:r>
            <w:proofErr w:type="spellEnd"/>
            <w:r w:rsidRPr="0058002F">
              <w:rPr>
                <w:u w:color="7F7F7F"/>
              </w:rPr>
              <w:t xml:space="preserve"> </w:t>
            </w:r>
            <w:proofErr w:type="spellStart"/>
            <w:r w:rsidRPr="0058002F">
              <w:rPr>
                <w:u w:color="7F7F7F"/>
              </w:rPr>
              <w:t>teams</w:t>
            </w:r>
            <w:proofErr w:type="spellEnd"/>
            <w:r w:rsidRPr="0058002F">
              <w:rPr>
                <w:u w:color="7F7F7F"/>
              </w:rPr>
              <w:t>”</w:t>
            </w:r>
            <w:r w:rsidR="00CB570E">
              <w:rPr>
                <w:u w:color="7F7F7F"/>
              </w:rPr>
              <w:t xml:space="preserve"> und</w:t>
            </w:r>
            <w:r w:rsidRPr="0058002F">
              <w:rPr>
                <w:u w:color="7F7F7F"/>
              </w:rPr>
              <w:t xml:space="preserve"> “</w:t>
            </w:r>
            <w:proofErr w:type="spellStart"/>
            <w:r w:rsidRPr="0058002F">
              <w:rPr>
                <w:u w:color="7F7F7F"/>
              </w:rPr>
              <w:t>continuous</w:t>
            </w:r>
            <w:proofErr w:type="spellEnd"/>
            <w:r w:rsidRPr="0058002F">
              <w:rPr>
                <w:u w:color="7F7F7F"/>
              </w:rPr>
              <w:t xml:space="preserve"> </w:t>
            </w:r>
            <w:proofErr w:type="spellStart"/>
            <w:r w:rsidRPr="0058002F">
              <w:rPr>
                <w:u w:color="7F7F7F"/>
              </w:rPr>
              <w:t>improvement</w:t>
            </w:r>
            <w:proofErr w:type="spellEnd"/>
            <w:r w:rsidRPr="0058002F">
              <w:rPr>
                <w:u w:color="7F7F7F"/>
              </w:rPr>
              <w:t>” dis</w:t>
            </w:r>
            <w:r w:rsidR="00CB570E">
              <w:rPr>
                <w:u w:color="7F7F7F"/>
              </w:rPr>
              <w:softHyphen/>
            </w:r>
            <w:r w:rsidRPr="0058002F">
              <w:rPr>
                <w:u w:color="7F7F7F"/>
              </w:rPr>
              <w:t>ku</w:t>
            </w:r>
            <w:r w:rsidR="00653EA1">
              <w:rPr>
                <w:u w:color="7F7F7F"/>
              </w:rPr>
              <w:softHyphen/>
            </w:r>
            <w:r w:rsidRPr="0058002F">
              <w:rPr>
                <w:u w:color="7F7F7F"/>
              </w:rPr>
              <w:t>tiert. Die Studierenden reflektieren diese theoretisch erlernten Me</w:t>
            </w:r>
            <w:r w:rsidR="00CB570E">
              <w:rPr>
                <w:u w:color="7F7F7F"/>
              </w:rPr>
              <w:softHyphen/>
            </w:r>
            <w:r w:rsidRPr="0058002F">
              <w:rPr>
                <w:u w:color="7F7F7F"/>
              </w:rPr>
              <w:t>thodi</w:t>
            </w:r>
            <w:r w:rsidR="00CB570E">
              <w:rPr>
                <w:u w:color="7F7F7F"/>
              </w:rPr>
              <w:softHyphen/>
            </w:r>
            <w:r w:rsidRPr="0058002F">
              <w:rPr>
                <w:u w:color="7F7F7F"/>
              </w:rPr>
              <w:t xml:space="preserve">ken </w:t>
            </w:r>
            <w:r w:rsidR="00653EA1">
              <w:rPr>
                <w:u w:color="7F7F7F"/>
              </w:rPr>
              <w:t xml:space="preserve">und </w:t>
            </w:r>
            <w:r w:rsidRPr="0058002F">
              <w:rPr>
                <w:u w:color="7F7F7F"/>
              </w:rPr>
              <w:t>gelangen so zu einer Bewertung von deren Praxis</w:t>
            </w:r>
            <w:r w:rsidR="00CB570E">
              <w:rPr>
                <w:u w:color="7F7F7F"/>
              </w:rPr>
              <w:softHyphen/>
            </w:r>
            <w:r w:rsidRPr="0058002F">
              <w:rPr>
                <w:u w:color="7F7F7F"/>
              </w:rPr>
              <w:t>taug</w:t>
            </w:r>
            <w:r w:rsidR="00CB570E">
              <w:rPr>
                <w:u w:color="7F7F7F"/>
              </w:rPr>
              <w:softHyphen/>
            </w:r>
            <w:r w:rsidRPr="0058002F">
              <w:rPr>
                <w:u w:color="7F7F7F"/>
              </w:rPr>
              <w:t>lich</w:t>
            </w:r>
            <w:r w:rsidR="00CB570E">
              <w:rPr>
                <w:u w:color="7F7F7F"/>
              </w:rPr>
              <w:softHyphen/>
            </w:r>
            <w:r w:rsidRPr="0058002F">
              <w:rPr>
                <w:u w:color="7F7F7F"/>
              </w:rPr>
              <w:t>keit.</w:t>
            </w:r>
          </w:p>
          <w:p w14:paraId="402B7354" w14:textId="4FF659AF" w:rsidR="0020415A" w:rsidRDefault="0020415A" w:rsidP="00CB570E">
            <w:pPr>
              <w:jc w:val="both"/>
            </w:pPr>
            <w:r w:rsidRPr="0058002F">
              <w:rPr>
                <w:b/>
                <w:bCs/>
                <w:u w:color="7F7F7F"/>
              </w:rPr>
              <w:t xml:space="preserve">Synthetisieren: </w:t>
            </w:r>
            <w:r w:rsidRPr="0058002F">
              <w:rPr>
                <w:u w:color="7F7F7F"/>
              </w:rPr>
              <w:t>In Diskussionen wird auf eigenverantwortliche Organi</w:t>
            </w:r>
            <w:r w:rsidR="00CB570E">
              <w:rPr>
                <w:u w:color="7F7F7F"/>
              </w:rPr>
              <w:softHyphen/>
            </w:r>
            <w:r w:rsidRPr="0058002F">
              <w:rPr>
                <w:u w:color="7F7F7F"/>
              </w:rPr>
              <w:t>sa</w:t>
            </w:r>
            <w:r w:rsidR="00653EA1">
              <w:rPr>
                <w:u w:color="7F7F7F"/>
              </w:rPr>
              <w:softHyphen/>
            </w:r>
            <w:r w:rsidRPr="0058002F">
              <w:rPr>
                <w:u w:color="7F7F7F"/>
              </w:rPr>
              <w:t>tion der Projektarbeit eingegan</w:t>
            </w:r>
            <w:r w:rsidR="00653EA1">
              <w:rPr>
                <w:u w:color="7F7F7F"/>
              </w:rPr>
              <w:t>g</w:t>
            </w:r>
            <w:r w:rsidRPr="0058002F">
              <w:rPr>
                <w:u w:color="7F7F7F"/>
              </w:rPr>
              <w:t>en und auch exploratives Lernen expli</w:t>
            </w:r>
            <w:r w:rsidR="00CB570E">
              <w:rPr>
                <w:u w:color="7F7F7F"/>
              </w:rPr>
              <w:softHyphen/>
            </w:r>
            <w:r w:rsidRPr="0058002F">
              <w:rPr>
                <w:u w:color="7F7F7F"/>
              </w:rPr>
              <w:t xml:space="preserve">zit angesprochen. Die Studierenden werden dabei angeregt </w:t>
            </w:r>
            <w:r w:rsidR="00653EA1">
              <w:rPr>
                <w:u w:color="7F7F7F"/>
              </w:rPr>
              <w:t>und unterstützt</w:t>
            </w:r>
            <w:r w:rsidRPr="0058002F">
              <w:rPr>
                <w:u w:color="7F7F7F"/>
              </w:rPr>
              <w:t xml:space="preserve"> neue Ideen zu entwickeln</w:t>
            </w:r>
            <w:r>
              <w:rPr>
                <w:i/>
                <w:u w:color="7F7F7F"/>
              </w:rPr>
              <w:t>.</w:t>
            </w:r>
          </w:p>
        </w:tc>
      </w:tr>
      <w:tr w:rsidR="00880DA1" w14:paraId="6A48E30F" w14:textId="77777777" w:rsidTr="00D36381">
        <w:trPr>
          <w:trHeight w:val="2224"/>
        </w:trPr>
        <w:tc>
          <w:tcPr>
            <w:tcW w:w="9078"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ellenraster"/>
              <w:tblW w:w="9056"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528"/>
              <w:gridCol w:w="850"/>
              <w:gridCol w:w="993"/>
              <w:gridCol w:w="850"/>
              <w:gridCol w:w="987"/>
              <w:gridCol w:w="993"/>
              <w:gridCol w:w="855"/>
            </w:tblGrid>
            <w:tr w:rsidR="00B105C5" w:rsidRPr="00B105C5" w14:paraId="3F33B6CA" w14:textId="77777777" w:rsidTr="00D36381">
              <w:tc>
                <w:tcPr>
                  <w:tcW w:w="3528" w:type="dxa"/>
                  <w:tcMar>
                    <w:left w:w="57" w:type="dxa"/>
                    <w:right w:w="28" w:type="dxa"/>
                  </w:tcMar>
                  <w:vAlign w:val="center"/>
                </w:tcPr>
                <w:p w14:paraId="651135CF" w14:textId="333CDB50" w:rsidR="00880DA1" w:rsidRPr="00B105C5" w:rsidRDefault="00880DA1" w:rsidP="00D36381">
                  <w:pPr>
                    <w:spacing w:after="40"/>
                    <w:rPr>
                      <w:rFonts w:cs="Arial"/>
                      <w:sz w:val="20"/>
                      <w:szCs w:val="20"/>
                    </w:rPr>
                  </w:pPr>
                  <w:r w:rsidRPr="00B105C5">
                    <w:rPr>
                      <w:sz w:val="20"/>
                      <w:szCs w:val="20"/>
                    </w:rPr>
                    <w:t>Inhalt</w:t>
                  </w:r>
                </w:p>
              </w:tc>
              <w:tc>
                <w:tcPr>
                  <w:tcW w:w="850" w:type="dxa"/>
                  <w:tcMar>
                    <w:left w:w="28" w:type="dxa"/>
                    <w:right w:w="28" w:type="dxa"/>
                  </w:tcMar>
                  <w:vAlign w:val="center"/>
                </w:tcPr>
                <w:p w14:paraId="604A3624" w14:textId="40B663CE" w:rsidR="00880DA1" w:rsidRPr="00B105C5" w:rsidRDefault="00880DA1" w:rsidP="00D36381">
                  <w:pPr>
                    <w:spacing w:after="40"/>
                    <w:jc w:val="center"/>
                    <w:rPr>
                      <w:rFonts w:cs="Arial"/>
                      <w:sz w:val="20"/>
                      <w:szCs w:val="20"/>
                    </w:rPr>
                  </w:pPr>
                  <w:r w:rsidRPr="00B105C5">
                    <w:rPr>
                      <w:sz w:val="20"/>
                      <w:szCs w:val="20"/>
                    </w:rPr>
                    <w:t>Kennen</w:t>
                  </w:r>
                </w:p>
              </w:tc>
              <w:tc>
                <w:tcPr>
                  <w:tcW w:w="993" w:type="dxa"/>
                  <w:tcMar>
                    <w:left w:w="28" w:type="dxa"/>
                    <w:right w:w="28" w:type="dxa"/>
                  </w:tcMar>
                  <w:vAlign w:val="center"/>
                </w:tcPr>
                <w:p w14:paraId="1A0BEB28" w14:textId="766E9138" w:rsidR="00880DA1" w:rsidRPr="00B105C5" w:rsidRDefault="00880DA1" w:rsidP="00D36381">
                  <w:pPr>
                    <w:spacing w:after="40"/>
                    <w:jc w:val="center"/>
                    <w:rPr>
                      <w:rFonts w:cs="Arial"/>
                      <w:sz w:val="20"/>
                      <w:szCs w:val="20"/>
                    </w:rPr>
                  </w:pPr>
                  <w:r w:rsidRPr="00B105C5">
                    <w:rPr>
                      <w:sz w:val="20"/>
                      <w:szCs w:val="20"/>
                    </w:rPr>
                    <w:t>Verstehen</w:t>
                  </w:r>
                </w:p>
              </w:tc>
              <w:tc>
                <w:tcPr>
                  <w:tcW w:w="850" w:type="dxa"/>
                  <w:tcMar>
                    <w:left w:w="28" w:type="dxa"/>
                    <w:right w:w="28" w:type="dxa"/>
                  </w:tcMar>
                  <w:vAlign w:val="center"/>
                </w:tcPr>
                <w:p w14:paraId="56491C78" w14:textId="266DD02C" w:rsidR="00880DA1" w:rsidRPr="00B105C5" w:rsidRDefault="00880DA1" w:rsidP="00D36381">
                  <w:pPr>
                    <w:spacing w:after="40"/>
                    <w:jc w:val="center"/>
                    <w:rPr>
                      <w:rFonts w:cs="Arial"/>
                      <w:sz w:val="20"/>
                      <w:szCs w:val="20"/>
                    </w:rPr>
                  </w:pPr>
                  <w:r w:rsidRPr="00B105C5">
                    <w:rPr>
                      <w:sz w:val="20"/>
                      <w:szCs w:val="20"/>
                    </w:rPr>
                    <w:t>Anwen</w:t>
                  </w:r>
                  <w:r w:rsidR="00B105C5">
                    <w:rPr>
                      <w:sz w:val="20"/>
                      <w:szCs w:val="20"/>
                    </w:rPr>
                    <w:softHyphen/>
                  </w:r>
                  <w:r w:rsidRPr="00B105C5">
                    <w:rPr>
                      <w:sz w:val="20"/>
                      <w:szCs w:val="20"/>
                    </w:rPr>
                    <w:t>den</w:t>
                  </w:r>
                </w:p>
              </w:tc>
              <w:tc>
                <w:tcPr>
                  <w:tcW w:w="987" w:type="dxa"/>
                  <w:tcMar>
                    <w:left w:w="28" w:type="dxa"/>
                    <w:right w:w="28" w:type="dxa"/>
                  </w:tcMar>
                  <w:vAlign w:val="center"/>
                </w:tcPr>
                <w:p w14:paraId="4DD6179C" w14:textId="6069C6CF" w:rsidR="00880DA1" w:rsidRPr="00B105C5" w:rsidRDefault="00880DA1" w:rsidP="00D36381">
                  <w:pPr>
                    <w:spacing w:after="40"/>
                    <w:jc w:val="center"/>
                    <w:rPr>
                      <w:rFonts w:cs="Arial"/>
                      <w:sz w:val="20"/>
                      <w:szCs w:val="20"/>
                    </w:rPr>
                  </w:pPr>
                  <w:r w:rsidRPr="00B105C5">
                    <w:rPr>
                      <w:sz w:val="20"/>
                      <w:szCs w:val="20"/>
                    </w:rPr>
                    <w:t>Analy</w:t>
                  </w:r>
                  <w:r w:rsidR="00B105C5">
                    <w:rPr>
                      <w:sz w:val="20"/>
                      <w:szCs w:val="20"/>
                    </w:rPr>
                    <w:softHyphen/>
                  </w:r>
                  <w:r w:rsidRPr="00B105C5">
                    <w:rPr>
                      <w:sz w:val="20"/>
                      <w:szCs w:val="20"/>
                    </w:rPr>
                    <w:t>sieren</w:t>
                  </w:r>
                </w:p>
              </w:tc>
              <w:tc>
                <w:tcPr>
                  <w:tcW w:w="993" w:type="dxa"/>
                  <w:tcMar>
                    <w:left w:w="28" w:type="dxa"/>
                    <w:right w:w="28" w:type="dxa"/>
                  </w:tcMar>
                  <w:vAlign w:val="center"/>
                </w:tcPr>
                <w:p w14:paraId="2954AAB8" w14:textId="7705E2F4" w:rsidR="00880DA1" w:rsidRPr="00B105C5" w:rsidRDefault="00880DA1" w:rsidP="00D36381">
                  <w:pPr>
                    <w:spacing w:after="40"/>
                    <w:jc w:val="center"/>
                    <w:rPr>
                      <w:rFonts w:cs="Arial"/>
                      <w:sz w:val="20"/>
                      <w:szCs w:val="20"/>
                    </w:rPr>
                  </w:pPr>
                  <w:r w:rsidRPr="00B105C5">
                    <w:rPr>
                      <w:sz w:val="20"/>
                      <w:szCs w:val="20"/>
                    </w:rPr>
                    <w:t>Bewerten</w:t>
                  </w:r>
                </w:p>
              </w:tc>
              <w:tc>
                <w:tcPr>
                  <w:tcW w:w="855" w:type="dxa"/>
                  <w:tcMar>
                    <w:left w:w="28" w:type="dxa"/>
                    <w:right w:w="28" w:type="dxa"/>
                  </w:tcMar>
                  <w:vAlign w:val="center"/>
                </w:tcPr>
                <w:p w14:paraId="30260FAA" w14:textId="62040774" w:rsidR="00880DA1" w:rsidRPr="00B105C5" w:rsidRDefault="00880DA1" w:rsidP="00D36381">
                  <w:pPr>
                    <w:spacing w:after="40"/>
                    <w:ind w:right="-32"/>
                    <w:rPr>
                      <w:rFonts w:cs="Arial"/>
                      <w:sz w:val="20"/>
                      <w:szCs w:val="20"/>
                    </w:rPr>
                  </w:pPr>
                  <w:r w:rsidRPr="00B105C5">
                    <w:rPr>
                      <w:sz w:val="20"/>
                      <w:szCs w:val="20"/>
                    </w:rPr>
                    <w:t>Synthe</w:t>
                  </w:r>
                  <w:r w:rsidR="00D36381">
                    <w:rPr>
                      <w:sz w:val="20"/>
                      <w:szCs w:val="20"/>
                    </w:rPr>
                    <w:softHyphen/>
                  </w:r>
                  <w:r w:rsidRPr="00B105C5">
                    <w:rPr>
                      <w:sz w:val="20"/>
                      <w:szCs w:val="20"/>
                    </w:rPr>
                    <w:t>tisieren</w:t>
                  </w:r>
                </w:p>
              </w:tc>
            </w:tr>
            <w:tr w:rsidR="00B105C5" w:rsidRPr="00B105C5" w14:paraId="616C32D2" w14:textId="77777777" w:rsidTr="00D36381">
              <w:tc>
                <w:tcPr>
                  <w:tcW w:w="3528" w:type="dxa"/>
                  <w:tcMar>
                    <w:left w:w="57" w:type="dxa"/>
                    <w:right w:w="28" w:type="dxa"/>
                  </w:tcMar>
                  <w:vAlign w:val="center"/>
                </w:tcPr>
                <w:p w14:paraId="3DF8288B" w14:textId="1013447E" w:rsidR="00880DA1" w:rsidRPr="00B105C5" w:rsidRDefault="00880DA1" w:rsidP="00653EA1">
                  <w:pPr>
                    <w:spacing w:before="40" w:after="40"/>
                    <w:rPr>
                      <w:rFonts w:cs="Arial"/>
                      <w:sz w:val="20"/>
                      <w:szCs w:val="20"/>
                    </w:rPr>
                  </w:pPr>
                  <w:r w:rsidRPr="00B105C5">
                    <w:rPr>
                      <w:sz w:val="20"/>
                      <w:szCs w:val="20"/>
                    </w:rPr>
                    <w:t xml:space="preserve">Grundlagen </w:t>
                  </w:r>
                  <w:r w:rsidR="00653EA1" w:rsidRPr="00B105C5">
                    <w:rPr>
                      <w:sz w:val="20"/>
                      <w:szCs w:val="20"/>
                    </w:rPr>
                    <w:t xml:space="preserve">des </w:t>
                  </w:r>
                  <w:r w:rsidRPr="00B105C5">
                    <w:rPr>
                      <w:sz w:val="20"/>
                      <w:szCs w:val="20"/>
                    </w:rPr>
                    <w:t>Pro</w:t>
                  </w:r>
                  <w:r w:rsidRPr="00B105C5">
                    <w:rPr>
                      <w:sz w:val="20"/>
                      <w:szCs w:val="20"/>
                    </w:rPr>
                    <w:softHyphen/>
                    <w:t>jekt</w:t>
                  </w:r>
                  <w:r w:rsidR="00D36381">
                    <w:rPr>
                      <w:sz w:val="20"/>
                      <w:szCs w:val="20"/>
                    </w:rPr>
                    <w:softHyphen/>
                  </w:r>
                  <w:r w:rsidRPr="00B105C5">
                    <w:rPr>
                      <w:sz w:val="20"/>
                      <w:szCs w:val="20"/>
                    </w:rPr>
                    <w:t>management</w:t>
                  </w:r>
                  <w:r w:rsidR="00653EA1" w:rsidRPr="00B105C5">
                    <w:rPr>
                      <w:sz w:val="20"/>
                      <w:szCs w:val="20"/>
                    </w:rPr>
                    <w:t>s</w:t>
                  </w:r>
                </w:p>
              </w:tc>
              <w:tc>
                <w:tcPr>
                  <w:tcW w:w="850" w:type="dxa"/>
                  <w:tcMar>
                    <w:left w:w="57" w:type="dxa"/>
                    <w:right w:w="28" w:type="dxa"/>
                  </w:tcMar>
                  <w:vAlign w:val="center"/>
                </w:tcPr>
                <w:p w14:paraId="74382912" w14:textId="2F27A840" w:rsidR="00880DA1" w:rsidRPr="00B105C5" w:rsidRDefault="00880DA1" w:rsidP="00653EA1">
                  <w:pPr>
                    <w:spacing w:before="40" w:after="40"/>
                    <w:jc w:val="center"/>
                    <w:rPr>
                      <w:rFonts w:cs="Arial"/>
                      <w:sz w:val="20"/>
                      <w:szCs w:val="20"/>
                    </w:rPr>
                  </w:pPr>
                  <w:r w:rsidRPr="00B105C5">
                    <w:rPr>
                      <w:sz w:val="20"/>
                      <w:szCs w:val="20"/>
                    </w:rPr>
                    <w:t>X</w:t>
                  </w:r>
                </w:p>
              </w:tc>
              <w:tc>
                <w:tcPr>
                  <w:tcW w:w="993" w:type="dxa"/>
                  <w:tcMar>
                    <w:left w:w="57" w:type="dxa"/>
                    <w:right w:w="28" w:type="dxa"/>
                  </w:tcMar>
                  <w:vAlign w:val="center"/>
                </w:tcPr>
                <w:p w14:paraId="298C89CE" w14:textId="1F6E7425" w:rsidR="00880DA1" w:rsidRPr="00B105C5" w:rsidRDefault="00880DA1" w:rsidP="00653EA1">
                  <w:pPr>
                    <w:spacing w:before="40" w:after="40"/>
                    <w:jc w:val="center"/>
                    <w:rPr>
                      <w:rFonts w:cs="Arial"/>
                      <w:sz w:val="20"/>
                      <w:szCs w:val="20"/>
                    </w:rPr>
                  </w:pPr>
                  <w:r w:rsidRPr="00B105C5">
                    <w:rPr>
                      <w:sz w:val="20"/>
                      <w:szCs w:val="20"/>
                    </w:rPr>
                    <w:t>X</w:t>
                  </w:r>
                </w:p>
              </w:tc>
              <w:tc>
                <w:tcPr>
                  <w:tcW w:w="850" w:type="dxa"/>
                  <w:tcMar>
                    <w:left w:w="57" w:type="dxa"/>
                    <w:right w:w="28" w:type="dxa"/>
                  </w:tcMar>
                  <w:vAlign w:val="center"/>
                </w:tcPr>
                <w:p w14:paraId="0F8F7DD4" w14:textId="6B6A818F" w:rsidR="00880DA1" w:rsidRPr="00B105C5" w:rsidRDefault="00880DA1" w:rsidP="00653EA1">
                  <w:pPr>
                    <w:spacing w:before="40" w:after="40"/>
                    <w:jc w:val="center"/>
                    <w:rPr>
                      <w:rFonts w:cs="Arial"/>
                      <w:sz w:val="20"/>
                      <w:szCs w:val="20"/>
                    </w:rPr>
                  </w:pPr>
                  <w:r w:rsidRPr="00B105C5">
                    <w:rPr>
                      <w:sz w:val="20"/>
                      <w:szCs w:val="20"/>
                    </w:rPr>
                    <w:t>X</w:t>
                  </w:r>
                </w:p>
              </w:tc>
              <w:tc>
                <w:tcPr>
                  <w:tcW w:w="987" w:type="dxa"/>
                  <w:tcMar>
                    <w:left w:w="57" w:type="dxa"/>
                    <w:right w:w="28" w:type="dxa"/>
                  </w:tcMar>
                  <w:vAlign w:val="center"/>
                </w:tcPr>
                <w:p w14:paraId="0EDAE744" w14:textId="6FF94E25" w:rsidR="00880DA1" w:rsidRPr="00B105C5" w:rsidRDefault="00880DA1" w:rsidP="00653EA1">
                  <w:pPr>
                    <w:spacing w:before="40" w:after="40"/>
                    <w:jc w:val="center"/>
                    <w:rPr>
                      <w:rFonts w:cs="Arial"/>
                      <w:sz w:val="20"/>
                      <w:szCs w:val="20"/>
                    </w:rPr>
                  </w:pPr>
                  <w:r w:rsidRPr="00B105C5">
                    <w:rPr>
                      <w:sz w:val="20"/>
                      <w:szCs w:val="20"/>
                    </w:rPr>
                    <w:t>X</w:t>
                  </w:r>
                </w:p>
              </w:tc>
              <w:tc>
                <w:tcPr>
                  <w:tcW w:w="993" w:type="dxa"/>
                  <w:tcMar>
                    <w:left w:w="57" w:type="dxa"/>
                    <w:right w:w="28" w:type="dxa"/>
                  </w:tcMar>
                  <w:vAlign w:val="center"/>
                </w:tcPr>
                <w:p w14:paraId="7EE6C67C" w14:textId="77777777" w:rsidR="00880DA1" w:rsidRPr="00B105C5" w:rsidRDefault="00880DA1" w:rsidP="00653EA1">
                  <w:pPr>
                    <w:spacing w:before="40" w:after="40"/>
                    <w:jc w:val="center"/>
                    <w:rPr>
                      <w:rFonts w:cs="Arial"/>
                      <w:sz w:val="20"/>
                      <w:szCs w:val="20"/>
                    </w:rPr>
                  </w:pPr>
                </w:p>
              </w:tc>
              <w:tc>
                <w:tcPr>
                  <w:tcW w:w="855" w:type="dxa"/>
                  <w:tcMar>
                    <w:left w:w="57" w:type="dxa"/>
                    <w:right w:w="28" w:type="dxa"/>
                  </w:tcMar>
                  <w:vAlign w:val="center"/>
                </w:tcPr>
                <w:p w14:paraId="76597862" w14:textId="77777777" w:rsidR="00880DA1" w:rsidRPr="00B105C5" w:rsidRDefault="00880DA1" w:rsidP="00653EA1">
                  <w:pPr>
                    <w:spacing w:before="40" w:after="40"/>
                    <w:jc w:val="center"/>
                    <w:rPr>
                      <w:rFonts w:cs="Arial"/>
                      <w:sz w:val="20"/>
                      <w:szCs w:val="20"/>
                    </w:rPr>
                  </w:pPr>
                </w:p>
              </w:tc>
            </w:tr>
            <w:tr w:rsidR="00B105C5" w:rsidRPr="00B105C5" w14:paraId="1DCC1283" w14:textId="77777777" w:rsidTr="00D36381">
              <w:tc>
                <w:tcPr>
                  <w:tcW w:w="3528" w:type="dxa"/>
                  <w:tcMar>
                    <w:left w:w="57" w:type="dxa"/>
                    <w:right w:w="28" w:type="dxa"/>
                  </w:tcMar>
                  <w:vAlign w:val="center"/>
                </w:tcPr>
                <w:p w14:paraId="0EE69FCC" w14:textId="4A37E3BE" w:rsidR="00880DA1" w:rsidRPr="00B105C5" w:rsidRDefault="00880DA1" w:rsidP="00653EA1">
                  <w:pPr>
                    <w:spacing w:before="40" w:after="40"/>
                    <w:rPr>
                      <w:rFonts w:cs="Arial"/>
                      <w:sz w:val="20"/>
                      <w:szCs w:val="20"/>
                    </w:rPr>
                  </w:pPr>
                  <w:r w:rsidRPr="00B105C5">
                    <w:rPr>
                      <w:sz w:val="20"/>
                      <w:szCs w:val="20"/>
                    </w:rPr>
                    <w:t>Agile Prinzipien</w:t>
                  </w:r>
                </w:p>
              </w:tc>
              <w:tc>
                <w:tcPr>
                  <w:tcW w:w="850" w:type="dxa"/>
                  <w:tcMar>
                    <w:left w:w="57" w:type="dxa"/>
                    <w:right w:w="28" w:type="dxa"/>
                  </w:tcMar>
                  <w:vAlign w:val="center"/>
                </w:tcPr>
                <w:p w14:paraId="408D121A" w14:textId="5D28C511" w:rsidR="00880DA1" w:rsidRPr="00B105C5" w:rsidRDefault="00880DA1" w:rsidP="00653EA1">
                  <w:pPr>
                    <w:spacing w:before="40" w:after="40"/>
                    <w:jc w:val="center"/>
                    <w:rPr>
                      <w:rFonts w:cs="Arial"/>
                      <w:sz w:val="20"/>
                      <w:szCs w:val="20"/>
                    </w:rPr>
                  </w:pPr>
                  <w:r w:rsidRPr="00B105C5">
                    <w:rPr>
                      <w:sz w:val="20"/>
                      <w:szCs w:val="20"/>
                    </w:rPr>
                    <w:t>X</w:t>
                  </w:r>
                </w:p>
              </w:tc>
              <w:tc>
                <w:tcPr>
                  <w:tcW w:w="993" w:type="dxa"/>
                  <w:tcMar>
                    <w:left w:w="57" w:type="dxa"/>
                    <w:right w:w="28" w:type="dxa"/>
                  </w:tcMar>
                  <w:vAlign w:val="center"/>
                </w:tcPr>
                <w:p w14:paraId="7EFC43BC" w14:textId="001CFD3D" w:rsidR="00880DA1" w:rsidRPr="00B105C5" w:rsidRDefault="00880DA1" w:rsidP="00653EA1">
                  <w:pPr>
                    <w:spacing w:before="40" w:after="40"/>
                    <w:jc w:val="center"/>
                    <w:rPr>
                      <w:rFonts w:cs="Arial"/>
                      <w:sz w:val="20"/>
                      <w:szCs w:val="20"/>
                    </w:rPr>
                  </w:pPr>
                  <w:r w:rsidRPr="00B105C5">
                    <w:rPr>
                      <w:sz w:val="20"/>
                      <w:szCs w:val="20"/>
                    </w:rPr>
                    <w:t>X</w:t>
                  </w:r>
                </w:p>
              </w:tc>
              <w:tc>
                <w:tcPr>
                  <w:tcW w:w="850" w:type="dxa"/>
                  <w:tcMar>
                    <w:left w:w="57" w:type="dxa"/>
                    <w:right w:w="28" w:type="dxa"/>
                  </w:tcMar>
                  <w:vAlign w:val="center"/>
                </w:tcPr>
                <w:p w14:paraId="2EBF90C3" w14:textId="732BBB63" w:rsidR="00880DA1" w:rsidRPr="00B105C5" w:rsidRDefault="00880DA1" w:rsidP="00653EA1">
                  <w:pPr>
                    <w:spacing w:before="40" w:after="40"/>
                    <w:jc w:val="center"/>
                    <w:rPr>
                      <w:rFonts w:cs="Arial"/>
                      <w:sz w:val="20"/>
                      <w:szCs w:val="20"/>
                    </w:rPr>
                  </w:pPr>
                  <w:r w:rsidRPr="00B105C5">
                    <w:rPr>
                      <w:sz w:val="20"/>
                      <w:szCs w:val="20"/>
                    </w:rPr>
                    <w:t>X</w:t>
                  </w:r>
                </w:p>
              </w:tc>
              <w:tc>
                <w:tcPr>
                  <w:tcW w:w="987" w:type="dxa"/>
                  <w:tcMar>
                    <w:left w:w="57" w:type="dxa"/>
                    <w:right w:w="28" w:type="dxa"/>
                  </w:tcMar>
                  <w:vAlign w:val="center"/>
                </w:tcPr>
                <w:p w14:paraId="06216049" w14:textId="6FC0C7F0" w:rsidR="00880DA1" w:rsidRPr="00B105C5" w:rsidRDefault="00880DA1" w:rsidP="00653EA1">
                  <w:pPr>
                    <w:spacing w:before="40" w:after="40"/>
                    <w:jc w:val="center"/>
                    <w:rPr>
                      <w:rFonts w:cs="Arial"/>
                      <w:sz w:val="20"/>
                      <w:szCs w:val="20"/>
                    </w:rPr>
                  </w:pPr>
                  <w:r w:rsidRPr="00B105C5">
                    <w:rPr>
                      <w:sz w:val="20"/>
                      <w:szCs w:val="20"/>
                    </w:rPr>
                    <w:t>X</w:t>
                  </w:r>
                </w:p>
              </w:tc>
              <w:tc>
                <w:tcPr>
                  <w:tcW w:w="993" w:type="dxa"/>
                  <w:tcMar>
                    <w:left w:w="57" w:type="dxa"/>
                    <w:right w:w="28" w:type="dxa"/>
                  </w:tcMar>
                  <w:vAlign w:val="center"/>
                </w:tcPr>
                <w:p w14:paraId="49778305" w14:textId="77777777" w:rsidR="00880DA1" w:rsidRPr="00B105C5" w:rsidRDefault="00880DA1" w:rsidP="00653EA1">
                  <w:pPr>
                    <w:spacing w:before="40" w:after="40"/>
                    <w:jc w:val="center"/>
                    <w:rPr>
                      <w:rFonts w:cs="Arial"/>
                      <w:sz w:val="20"/>
                      <w:szCs w:val="20"/>
                    </w:rPr>
                  </w:pPr>
                </w:p>
              </w:tc>
              <w:tc>
                <w:tcPr>
                  <w:tcW w:w="855" w:type="dxa"/>
                  <w:tcMar>
                    <w:left w:w="57" w:type="dxa"/>
                    <w:right w:w="28" w:type="dxa"/>
                  </w:tcMar>
                  <w:vAlign w:val="center"/>
                </w:tcPr>
                <w:p w14:paraId="08EA40FE" w14:textId="77777777" w:rsidR="00880DA1" w:rsidRPr="00B105C5" w:rsidRDefault="00880DA1" w:rsidP="00653EA1">
                  <w:pPr>
                    <w:spacing w:before="40" w:after="40"/>
                    <w:jc w:val="center"/>
                    <w:rPr>
                      <w:rFonts w:cs="Arial"/>
                      <w:sz w:val="20"/>
                      <w:szCs w:val="20"/>
                    </w:rPr>
                  </w:pPr>
                </w:p>
              </w:tc>
            </w:tr>
            <w:tr w:rsidR="00B105C5" w:rsidRPr="00B105C5" w14:paraId="0A06603E" w14:textId="77777777" w:rsidTr="00D36381">
              <w:tc>
                <w:tcPr>
                  <w:tcW w:w="3528" w:type="dxa"/>
                  <w:tcMar>
                    <w:left w:w="57" w:type="dxa"/>
                    <w:right w:w="28" w:type="dxa"/>
                  </w:tcMar>
                  <w:vAlign w:val="center"/>
                </w:tcPr>
                <w:p w14:paraId="38EEF4F2" w14:textId="51C33DE5" w:rsidR="00880DA1" w:rsidRPr="00B105C5" w:rsidRDefault="00880DA1" w:rsidP="00653EA1">
                  <w:pPr>
                    <w:spacing w:before="40" w:after="40"/>
                    <w:rPr>
                      <w:rFonts w:cs="Arial"/>
                      <w:sz w:val="20"/>
                      <w:szCs w:val="20"/>
                    </w:rPr>
                  </w:pPr>
                  <w:r w:rsidRPr="00B105C5">
                    <w:rPr>
                      <w:sz w:val="20"/>
                      <w:szCs w:val="20"/>
                    </w:rPr>
                    <w:t>SCRUM</w:t>
                  </w:r>
                </w:p>
              </w:tc>
              <w:tc>
                <w:tcPr>
                  <w:tcW w:w="850" w:type="dxa"/>
                  <w:tcMar>
                    <w:left w:w="57" w:type="dxa"/>
                    <w:right w:w="28" w:type="dxa"/>
                  </w:tcMar>
                  <w:vAlign w:val="center"/>
                </w:tcPr>
                <w:p w14:paraId="4237BB16" w14:textId="4A2A4FD6" w:rsidR="00880DA1" w:rsidRPr="00B105C5" w:rsidRDefault="00880DA1" w:rsidP="00653EA1">
                  <w:pPr>
                    <w:spacing w:before="40" w:after="40"/>
                    <w:jc w:val="center"/>
                    <w:rPr>
                      <w:rFonts w:cs="Arial"/>
                      <w:sz w:val="20"/>
                      <w:szCs w:val="20"/>
                    </w:rPr>
                  </w:pPr>
                  <w:r w:rsidRPr="00B105C5">
                    <w:rPr>
                      <w:sz w:val="20"/>
                      <w:szCs w:val="20"/>
                    </w:rPr>
                    <w:t>X</w:t>
                  </w:r>
                </w:p>
              </w:tc>
              <w:tc>
                <w:tcPr>
                  <w:tcW w:w="993" w:type="dxa"/>
                  <w:tcMar>
                    <w:left w:w="57" w:type="dxa"/>
                    <w:right w:w="28" w:type="dxa"/>
                  </w:tcMar>
                  <w:vAlign w:val="center"/>
                </w:tcPr>
                <w:p w14:paraId="6F11064B" w14:textId="54458FD2" w:rsidR="00880DA1" w:rsidRPr="00B105C5" w:rsidRDefault="00880DA1" w:rsidP="00653EA1">
                  <w:pPr>
                    <w:spacing w:before="40" w:after="40"/>
                    <w:jc w:val="center"/>
                    <w:rPr>
                      <w:rFonts w:cs="Arial"/>
                      <w:sz w:val="20"/>
                      <w:szCs w:val="20"/>
                    </w:rPr>
                  </w:pPr>
                  <w:r w:rsidRPr="00B105C5">
                    <w:rPr>
                      <w:sz w:val="20"/>
                      <w:szCs w:val="20"/>
                    </w:rPr>
                    <w:t>X</w:t>
                  </w:r>
                </w:p>
              </w:tc>
              <w:tc>
                <w:tcPr>
                  <w:tcW w:w="850" w:type="dxa"/>
                  <w:tcMar>
                    <w:left w:w="57" w:type="dxa"/>
                    <w:right w:w="28" w:type="dxa"/>
                  </w:tcMar>
                  <w:vAlign w:val="center"/>
                </w:tcPr>
                <w:p w14:paraId="7B2B5A23" w14:textId="0BAB4548" w:rsidR="00880DA1" w:rsidRPr="00B105C5" w:rsidRDefault="00880DA1" w:rsidP="00653EA1">
                  <w:pPr>
                    <w:spacing w:before="40" w:after="40"/>
                    <w:jc w:val="center"/>
                    <w:rPr>
                      <w:rFonts w:cs="Arial"/>
                      <w:sz w:val="20"/>
                      <w:szCs w:val="20"/>
                    </w:rPr>
                  </w:pPr>
                  <w:r w:rsidRPr="00B105C5">
                    <w:rPr>
                      <w:sz w:val="20"/>
                      <w:szCs w:val="20"/>
                    </w:rPr>
                    <w:t>X</w:t>
                  </w:r>
                </w:p>
              </w:tc>
              <w:tc>
                <w:tcPr>
                  <w:tcW w:w="987" w:type="dxa"/>
                  <w:tcMar>
                    <w:left w:w="57" w:type="dxa"/>
                    <w:right w:w="28" w:type="dxa"/>
                  </w:tcMar>
                  <w:vAlign w:val="center"/>
                </w:tcPr>
                <w:p w14:paraId="492DEA53" w14:textId="448D9467" w:rsidR="00880DA1" w:rsidRPr="00B105C5" w:rsidRDefault="00880DA1" w:rsidP="00653EA1">
                  <w:pPr>
                    <w:spacing w:before="40" w:after="40"/>
                    <w:jc w:val="center"/>
                    <w:rPr>
                      <w:rFonts w:cs="Arial"/>
                      <w:sz w:val="20"/>
                      <w:szCs w:val="20"/>
                    </w:rPr>
                  </w:pPr>
                  <w:r w:rsidRPr="00B105C5">
                    <w:rPr>
                      <w:sz w:val="20"/>
                      <w:szCs w:val="20"/>
                    </w:rPr>
                    <w:t>X</w:t>
                  </w:r>
                </w:p>
              </w:tc>
              <w:tc>
                <w:tcPr>
                  <w:tcW w:w="993" w:type="dxa"/>
                  <w:tcMar>
                    <w:left w:w="57" w:type="dxa"/>
                    <w:right w:w="28" w:type="dxa"/>
                  </w:tcMar>
                  <w:vAlign w:val="center"/>
                </w:tcPr>
                <w:p w14:paraId="01834481" w14:textId="06830492" w:rsidR="00880DA1" w:rsidRPr="00B105C5" w:rsidRDefault="00880DA1" w:rsidP="00653EA1">
                  <w:pPr>
                    <w:spacing w:before="40" w:after="40"/>
                    <w:jc w:val="center"/>
                    <w:rPr>
                      <w:rFonts w:cs="Arial"/>
                      <w:sz w:val="20"/>
                      <w:szCs w:val="20"/>
                    </w:rPr>
                  </w:pPr>
                  <w:r w:rsidRPr="00B105C5">
                    <w:rPr>
                      <w:sz w:val="20"/>
                      <w:szCs w:val="20"/>
                    </w:rPr>
                    <w:t>X</w:t>
                  </w:r>
                </w:p>
              </w:tc>
              <w:tc>
                <w:tcPr>
                  <w:tcW w:w="855" w:type="dxa"/>
                  <w:tcMar>
                    <w:left w:w="57" w:type="dxa"/>
                    <w:right w:w="28" w:type="dxa"/>
                  </w:tcMar>
                  <w:vAlign w:val="center"/>
                </w:tcPr>
                <w:p w14:paraId="23E7ADE1" w14:textId="6B52FDA6" w:rsidR="00880DA1" w:rsidRPr="00B105C5" w:rsidRDefault="00880DA1" w:rsidP="00653EA1">
                  <w:pPr>
                    <w:spacing w:before="40" w:after="40"/>
                    <w:jc w:val="center"/>
                    <w:rPr>
                      <w:rFonts w:cs="Arial"/>
                      <w:sz w:val="20"/>
                      <w:szCs w:val="20"/>
                    </w:rPr>
                  </w:pPr>
                  <w:r w:rsidRPr="00B105C5">
                    <w:rPr>
                      <w:sz w:val="20"/>
                      <w:szCs w:val="20"/>
                    </w:rPr>
                    <w:t>X</w:t>
                  </w:r>
                </w:p>
              </w:tc>
            </w:tr>
            <w:tr w:rsidR="00B105C5" w:rsidRPr="00B105C5" w14:paraId="3BF68F6A" w14:textId="77777777" w:rsidTr="00D36381">
              <w:tc>
                <w:tcPr>
                  <w:tcW w:w="3528" w:type="dxa"/>
                  <w:tcBorders>
                    <w:bottom w:val="single" w:sz="4" w:space="0" w:color="auto"/>
                  </w:tcBorders>
                  <w:tcMar>
                    <w:left w:w="57" w:type="dxa"/>
                    <w:right w:w="28" w:type="dxa"/>
                  </w:tcMar>
                  <w:vAlign w:val="center"/>
                </w:tcPr>
                <w:p w14:paraId="31A6DECA" w14:textId="69D9B460" w:rsidR="00880DA1" w:rsidRPr="00B105C5" w:rsidRDefault="00880DA1" w:rsidP="00653EA1">
                  <w:pPr>
                    <w:spacing w:before="40" w:after="40"/>
                    <w:rPr>
                      <w:rFonts w:cs="Arial"/>
                      <w:sz w:val="20"/>
                      <w:szCs w:val="20"/>
                    </w:rPr>
                  </w:pPr>
                  <w:r w:rsidRPr="00B105C5">
                    <w:rPr>
                      <w:sz w:val="20"/>
                      <w:szCs w:val="20"/>
                    </w:rPr>
                    <w:t>Agile Lifecycle</w:t>
                  </w:r>
                </w:p>
              </w:tc>
              <w:tc>
                <w:tcPr>
                  <w:tcW w:w="850" w:type="dxa"/>
                  <w:tcBorders>
                    <w:bottom w:val="single" w:sz="4" w:space="0" w:color="auto"/>
                  </w:tcBorders>
                  <w:tcMar>
                    <w:left w:w="57" w:type="dxa"/>
                    <w:right w:w="28" w:type="dxa"/>
                  </w:tcMar>
                  <w:vAlign w:val="center"/>
                </w:tcPr>
                <w:p w14:paraId="69BDA650" w14:textId="5FE9B671" w:rsidR="00880DA1" w:rsidRPr="00B105C5" w:rsidRDefault="00880DA1" w:rsidP="00653EA1">
                  <w:pPr>
                    <w:spacing w:before="40" w:after="40"/>
                    <w:jc w:val="center"/>
                    <w:rPr>
                      <w:rFonts w:cs="Arial"/>
                      <w:sz w:val="20"/>
                      <w:szCs w:val="20"/>
                    </w:rPr>
                  </w:pPr>
                  <w:r w:rsidRPr="00B105C5">
                    <w:rPr>
                      <w:sz w:val="20"/>
                      <w:szCs w:val="20"/>
                    </w:rPr>
                    <w:t>X</w:t>
                  </w:r>
                </w:p>
              </w:tc>
              <w:tc>
                <w:tcPr>
                  <w:tcW w:w="993" w:type="dxa"/>
                  <w:tcBorders>
                    <w:bottom w:val="single" w:sz="4" w:space="0" w:color="auto"/>
                  </w:tcBorders>
                  <w:tcMar>
                    <w:left w:w="57" w:type="dxa"/>
                    <w:right w:w="28" w:type="dxa"/>
                  </w:tcMar>
                  <w:vAlign w:val="center"/>
                </w:tcPr>
                <w:p w14:paraId="2BA232BA" w14:textId="2408F8A6" w:rsidR="00880DA1" w:rsidRPr="00B105C5" w:rsidRDefault="00880DA1" w:rsidP="00653EA1">
                  <w:pPr>
                    <w:spacing w:before="40" w:after="40"/>
                    <w:jc w:val="center"/>
                    <w:rPr>
                      <w:rFonts w:cs="Arial"/>
                      <w:sz w:val="20"/>
                      <w:szCs w:val="20"/>
                    </w:rPr>
                  </w:pPr>
                  <w:r w:rsidRPr="00B105C5">
                    <w:rPr>
                      <w:sz w:val="20"/>
                      <w:szCs w:val="20"/>
                    </w:rPr>
                    <w:t>X</w:t>
                  </w:r>
                </w:p>
              </w:tc>
              <w:tc>
                <w:tcPr>
                  <w:tcW w:w="850" w:type="dxa"/>
                  <w:tcBorders>
                    <w:bottom w:val="single" w:sz="4" w:space="0" w:color="auto"/>
                  </w:tcBorders>
                  <w:tcMar>
                    <w:left w:w="57" w:type="dxa"/>
                    <w:right w:w="28" w:type="dxa"/>
                  </w:tcMar>
                  <w:vAlign w:val="center"/>
                </w:tcPr>
                <w:p w14:paraId="0880DBB2" w14:textId="0737CBDB" w:rsidR="00880DA1" w:rsidRPr="00B105C5" w:rsidRDefault="00880DA1" w:rsidP="00653EA1">
                  <w:pPr>
                    <w:spacing w:before="40" w:after="40"/>
                    <w:jc w:val="center"/>
                    <w:rPr>
                      <w:rFonts w:cs="Arial"/>
                      <w:sz w:val="20"/>
                      <w:szCs w:val="20"/>
                    </w:rPr>
                  </w:pPr>
                  <w:r w:rsidRPr="00B105C5">
                    <w:rPr>
                      <w:sz w:val="20"/>
                      <w:szCs w:val="20"/>
                    </w:rPr>
                    <w:t>X</w:t>
                  </w:r>
                </w:p>
              </w:tc>
              <w:tc>
                <w:tcPr>
                  <w:tcW w:w="987" w:type="dxa"/>
                  <w:tcBorders>
                    <w:bottom w:val="single" w:sz="4" w:space="0" w:color="auto"/>
                  </w:tcBorders>
                  <w:tcMar>
                    <w:left w:w="57" w:type="dxa"/>
                    <w:right w:w="28" w:type="dxa"/>
                  </w:tcMar>
                  <w:vAlign w:val="center"/>
                </w:tcPr>
                <w:p w14:paraId="5278F223" w14:textId="029431FB" w:rsidR="00880DA1" w:rsidRPr="00B105C5" w:rsidRDefault="00880DA1" w:rsidP="00653EA1">
                  <w:pPr>
                    <w:spacing w:before="40" w:after="40"/>
                    <w:jc w:val="center"/>
                    <w:rPr>
                      <w:rFonts w:cs="Arial"/>
                      <w:sz w:val="20"/>
                      <w:szCs w:val="20"/>
                    </w:rPr>
                  </w:pPr>
                  <w:r w:rsidRPr="00B105C5">
                    <w:rPr>
                      <w:sz w:val="20"/>
                      <w:szCs w:val="20"/>
                    </w:rPr>
                    <w:t>X</w:t>
                  </w:r>
                </w:p>
              </w:tc>
              <w:tc>
                <w:tcPr>
                  <w:tcW w:w="993" w:type="dxa"/>
                  <w:tcBorders>
                    <w:bottom w:val="single" w:sz="4" w:space="0" w:color="auto"/>
                  </w:tcBorders>
                  <w:tcMar>
                    <w:left w:w="57" w:type="dxa"/>
                    <w:right w:w="28" w:type="dxa"/>
                  </w:tcMar>
                  <w:vAlign w:val="center"/>
                </w:tcPr>
                <w:p w14:paraId="04EE0495" w14:textId="0A4E1E1D" w:rsidR="00880DA1" w:rsidRPr="00B105C5" w:rsidRDefault="00880DA1" w:rsidP="00653EA1">
                  <w:pPr>
                    <w:spacing w:before="40" w:after="40"/>
                    <w:jc w:val="center"/>
                    <w:rPr>
                      <w:rFonts w:cs="Arial"/>
                      <w:sz w:val="20"/>
                      <w:szCs w:val="20"/>
                    </w:rPr>
                  </w:pPr>
                  <w:r w:rsidRPr="00B105C5">
                    <w:rPr>
                      <w:sz w:val="20"/>
                      <w:szCs w:val="20"/>
                    </w:rPr>
                    <w:t>X</w:t>
                  </w:r>
                </w:p>
              </w:tc>
              <w:tc>
                <w:tcPr>
                  <w:tcW w:w="855" w:type="dxa"/>
                  <w:tcBorders>
                    <w:bottom w:val="single" w:sz="4" w:space="0" w:color="auto"/>
                  </w:tcBorders>
                  <w:tcMar>
                    <w:left w:w="57" w:type="dxa"/>
                    <w:right w:w="28" w:type="dxa"/>
                  </w:tcMar>
                  <w:vAlign w:val="center"/>
                </w:tcPr>
                <w:p w14:paraId="3A326FC4" w14:textId="71E5ED4A" w:rsidR="00880DA1" w:rsidRPr="00B105C5" w:rsidRDefault="00880DA1" w:rsidP="00653EA1">
                  <w:pPr>
                    <w:spacing w:before="40" w:after="40"/>
                    <w:jc w:val="center"/>
                    <w:rPr>
                      <w:rFonts w:cs="Arial"/>
                      <w:sz w:val="20"/>
                      <w:szCs w:val="20"/>
                    </w:rPr>
                  </w:pPr>
                  <w:r w:rsidRPr="00B105C5">
                    <w:rPr>
                      <w:sz w:val="20"/>
                      <w:szCs w:val="20"/>
                    </w:rPr>
                    <w:t>X</w:t>
                  </w:r>
                </w:p>
              </w:tc>
            </w:tr>
            <w:tr w:rsidR="00653EA1" w:rsidRPr="00B105C5" w14:paraId="0A5D72C0" w14:textId="77777777" w:rsidTr="00D36381">
              <w:tc>
                <w:tcPr>
                  <w:tcW w:w="3528" w:type="dxa"/>
                  <w:tcBorders>
                    <w:top w:val="single" w:sz="4" w:space="0" w:color="auto"/>
                    <w:bottom w:val="nil"/>
                  </w:tcBorders>
                  <w:tcMar>
                    <w:left w:w="57" w:type="dxa"/>
                    <w:right w:w="28" w:type="dxa"/>
                  </w:tcMar>
                  <w:vAlign w:val="center"/>
                </w:tcPr>
                <w:p w14:paraId="7CE8ADD8" w14:textId="667A784F" w:rsidR="00880DA1" w:rsidRPr="00B105C5" w:rsidRDefault="00880DA1" w:rsidP="00D36381">
                  <w:pPr>
                    <w:spacing w:before="40" w:after="40"/>
                    <w:rPr>
                      <w:rFonts w:cs="Arial"/>
                      <w:sz w:val="20"/>
                      <w:szCs w:val="20"/>
                    </w:rPr>
                  </w:pPr>
                  <w:proofErr w:type="spellStart"/>
                  <w:r w:rsidRPr="00B105C5">
                    <w:rPr>
                      <w:sz w:val="20"/>
                      <w:szCs w:val="20"/>
                    </w:rPr>
                    <w:t>Performanzmessung</w:t>
                  </w:r>
                  <w:proofErr w:type="spellEnd"/>
                </w:p>
              </w:tc>
              <w:tc>
                <w:tcPr>
                  <w:tcW w:w="850" w:type="dxa"/>
                  <w:tcBorders>
                    <w:top w:val="single" w:sz="4" w:space="0" w:color="auto"/>
                    <w:bottom w:val="nil"/>
                  </w:tcBorders>
                  <w:tcMar>
                    <w:left w:w="57" w:type="dxa"/>
                    <w:right w:w="28" w:type="dxa"/>
                  </w:tcMar>
                  <w:vAlign w:val="center"/>
                </w:tcPr>
                <w:p w14:paraId="05623D98" w14:textId="0666D58E" w:rsidR="00880DA1" w:rsidRPr="00B105C5" w:rsidRDefault="00880DA1" w:rsidP="00D36381">
                  <w:pPr>
                    <w:spacing w:before="40" w:after="40"/>
                    <w:jc w:val="center"/>
                    <w:rPr>
                      <w:rFonts w:cs="Arial"/>
                      <w:sz w:val="20"/>
                      <w:szCs w:val="20"/>
                    </w:rPr>
                  </w:pPr>
                  <w:r w:rsidRPr="00B105C5">
                    <w:rPr>
                      <w:sz w:val="20"/>
                      <w:szCs w:val="20"/>
                    </w:rPr>
                    <w:t>X</w:t>
                  </w:r>
                </w:p>
              </w:tc>
              <w:tc>
                <w:tcPr>
                  <w:tcW w:w="993" w:type="dxa"/>
                  <w:tcBorders>
                    <w:top w:val="single" w:sz="4" w:space="0" w:color="auto"/>
                    <w:bottom w:val="nil"/>
                  </w:tcBorders>
                  <w:tcMar>
                    <w:left w:w="57" w:type="dxa"/>
                    <w:right w:w="28" w:type="dxa"/>
                  </w:tcMar>
                  <w:vAlign w:val="center"/>
                </w:tcPr>
                <w:p w14:paraId="24E1A917" w14:textId="321B6BDF" w:rsidR="00880DA1" w:rsidRPr="00B105C5" w:rsidRDefault="00880DA1" w:rsidP="00D36381">
                  <w:pPr>
                    <w:spacing w:before="40" w:after="40"/>
                    <w:jc w:val="center"/>
                    <w:rPr>
                      <w:rFonts w:cs="Arial"/>
                      <w:sz w:val="20"/>
                      <w:szCs w:val="20"/>
                    </w:rPr>
                  </w:pPr>
                  <w:r w:rsidRPr="00B105C5">
                    <w:rPr>
                      <w:sz w:val="20"/>
                      <w:szCs w:val="20"/>
                    </w:rPr>
                    <w:t>X</w:t>
                  </w:r>
                </w:p>
              </w:tc>
              <w:tc>
                <w:tcPr>
                  <w:tcW w:w="850" w:type="dxa"/>
                  <w:tcBorders>
                    <w:top w:val="single" w:sz="4" w:space="0" w:color="auto"/>
                    <w:bottom w:val="nil"/>
                  </w:tcBorders>
                  <w:tcMar>
                    <w:left w:w="57" w:type="dxa"/>
                    <w:right w:w="28" w:type="dxa"/>
                  </w:tcMar>
                  <w:vAlign w:val="center"/>
                </w:tcPr>
                <w:p w14:paraId="0020AC07" w14:textId="61062832" w:rsidR="00880DA1" w:rsidRPr="00B105C5" w:rsidRDefault="00880DA1" w:rsidP="00D36381">
                  <w:pPr>
                    <w:spacing w:before="40" w:after="40"/>
                    <w:jc w:val="center"/>
                    <w:rPr>
                      <w:rFonts w:cs="Arial"/>
                      <w:sz w:val="20"/>
                      <w:szCs w:val="20"/>
                    </w:rPr>
                  </w:pPr>
                  <w:r w:rsidRPr="00B105C5">
                    <w:rPr>
                      <w:sz w:val="20"/>
                      <w:szCs w:val="20"/>
                    </w:rPr>
                    <w:t>X</w:t>
                  </w:r>
                </w:p>
              </w:tc>
              <w:tc>
                <w:tcPr>
                  <w:tcW w:w="987" w:type="dxa"/>
                  <w:tcBorders>
                    <w:top w:val="single" w:sz="4" w:space="0" w:color="auto"/>
                    <w:bottom w:val="nil"/>
                  </w:tcBorders>
                  <w:tcMar>
                    <w:left w:w="57" w:type="dxa"/>
                    <w:right w:w="28" w:type="dxa"/>
                  </w:tcMar>
                  <w:vAlign w:val="center"/>
                </w:tcPr>
                <w:p w14:paraId="007445C3" w14:textId="4440EC5E" w:rsidR="00880DA1" w:rsidRPr="00B105C5" w:rsidRDefault="00880DA1" w:rsidP="00D36381">
                  <w:pPr>
                    <w:spacing w:before="40" w:after="40"/>
                    <w:jc w:val="center"/>
                    <w:rPr>
                      <w:rFonts w:cs="Arial"/>
                      <w:sz w:val="20"/>
                      <w:szCs w:val="20"/>
                    </w:rPr>
                  </w:pPr>
                  <w:r w:rsidRPr="00B105C5">
                    <w:rPr>
                      <w:sz w:val="20"/>
                      <w:szCs w:val="20"/>
                    </w:rPr>
                    <w:t>X</w:t>
                  </w:r>
                </w:p>
              </w:tc>
              <w:tc>
                <w:tcPr>
                  <w:tcW w:w="993" w:type="dxa"/>
                  <w:tcBorders>
                    <w:top w:val="single" w:sz="4" w:space="0" w:color="auto"/>
                    <w:bottom w:val="nil"/>
                  </w:tcBorders>
                  <w:tcMar>
                    <w:left w:w="57" w:type="dxa"/>
                    <w:right w:w="28" w:type="dxa"/>
                  </w:tcMar>
                  <w:vAlign w:val="center"/>
                </w:tcPr>
                <w:p w14:paraId="07A50CAE" w14:textId="09B8A2B3" w:rsidR="00880DA1" w:rsidRPr="00B105C5" w:rsidRDefault="00880DA1" w:rsidP="00D36381">
                  <w:pPr>
                    <w:spacing w:before="40" w:after="40"/>
                    <w:jc w:val="center"/>
                    <w:rPr>
                      <w:rFonts w:cs="Arial"/>
                      <w:sz w:val="20"/>
                      <w:szCs w:val="20"/>
                    </w:rPr>
                  </w:pPr>
                  <w:r w:rsidRPr="00B105C5">
                    <w:rPr>
                      <w:sz w:val="20"/>
                      <w:szCs w:val="20"/>
                    </w:rPr>
                    <w:t>X</w:t>
                  </w:r>
                </w:p>
              </w:tc>
              <w:tc>
                <w:tcPr>
                  <w:tcW w:w="855" w:type="dxa"/>
                  <w:tcBorders>
                    <w:top w:val="single" w:sz="4" w:space="0" w:color="auto"/>
                    <w:bottom w:val="nil"/>
                  </w:tcBorders>
                  <w:tcMar>
                    <w:left w:w="57" w:type="dxa"/>
                    <w:right w:w="28" w:type="dxa"/>
                  </w:tcMar>
                  <w:vAlign w:val="center"/>
                </w:tcPr>
                <w:p w14:paraId="61E431F5" w14:textId="0B466A9F" w:rsidR="00880DA1" w:rsidRPr="00B105C5" w:rsidRDefault="00880DA1" w:rsidP="00D36381">
                  <w:pPr>
                    <w:spacing w:before="40" w:after="40"/>
                    <w:jc w:val="center"/>
                    <w:rPr>
                      <w:rFonts w:cs="Arial"/>
                      <w:sz w:val="20"/>
                      <w:szCs w:val="20"/>
                    </w:rPr>
                  </w:pPr>
                  <w:r w:rsidRPr="00B105C5">
                    <w:rPr>
                      <w:sz w:val="20"/>
                      <w:szCs w:val="20"/>
                    </w:rPr>
                    <w:t>X</w:t>
                  </w:r>
                </w:p>
              </w:tc>
            </w:tr>
          </w:tbl>
          <w:p w14:paraId="7407CCCE" w14:textId="0F981449" w:rsidR="00880DA1" w:rsidRPr="00880DA1" w:rsidRDefault="00880DA1" w:rsidP="00880DA1">
            <w:pPr>
              <w:rPr>
                <w:rFonts w:cs="Arial"/>
              </w:rPr>
            </w:pPr>
          </w:p>
        </w:tc>
      </w:tr>
      <w:tr w:rsidR="0020415A" w14:paraId="4A396FFD" w14:textId="77777777" w:rsidTr="00CB570E">
        <w:trPr>
          <w:trHeight w:val="3921"/>
        </w:trPr>
        <w:tc>
          <w:tcPr>
            <w:tcW w:w="2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49269" w14:textId="77777777" w:rsidR="0020415A" w:rsidRDefault="0020415A">
            <w:r>
              <w:rPr>
                <w:kern w:val="16"/>
              </w:rPr>
              <w:t>Modulinhalte</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18D8D" w14:textId="77777777" w:rsidR="0020415A" w:rsidRPr="00F528A5" w:rsidRDefault="0020415A" w:rsidP="00802BB8">
            <w:pPr>
              <w:pStyle w:val="Listenabsatz"/>
              <w:numPr>
                <w:ilvl w:val="0"/>
                <w:numId w:val="10"/>
              </w:numPr>
              <w:ind w:left="443"/>
              <w:rPr>
                <w:rFonts w:ascii="Arial" w:eastAsia="Arial Unicode MS" w:hAnsi="Arial" w:cs="Arial"/>
              </w:rPr>
            </w:pPr>
            <w:r w:rsidRPr="00F528A5">
              <w:rPr>
                <w:rFonts w:ascii="Arial" w:eastAsia="Arial Unicode MS" w:hAnsi="Arial" w:cs="Arial"/>
              </w:rPr>
              <w:t>Grundlagen Projektmanagement (Vertiefung ausgewählter Bereiche)</w:t>
            </w:r>
          </w:p>
          <w:p w14:paraId="19803809"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Qualitätsmanagement</w:t>
            </w:r>
          </w:p>
          <w:p w14:paraId="66F274A1"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Risikomanagement</w:t>
            </w:r>
          </w:p>
          <w:p w14:paraId="7E7129A3"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Personalmanagement</w:t>
            </w:r>
          </w:p>
          <w:p w14:paraId="56575AA9"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Stakeholder-Management</w:t>
            </w:r>
          </w:p>
          <w:p w14:paraId="703DD664"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Kommunikationsmanagement</w:t>
            </w:r>
          </w:p>
          <w:p w14:paraId="0F56A1BC"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Integrationsmanagement</w:t>
            </w:r>
          </w:p>
          <w:p w14:paraId="09874FE3" w14:textId="77777777" w:rsidR="0020415A" w:rsidRPr="00F528A5" w:rsidRDefault="0020415A" w:rsidP="00802BB8">
            <w:pPr>
              <w:pStyle w:val="Listenabsatz"/>
              <w:numPr>
                <w:ilvl w:val="0"/>
                <w:numId w:val="10"/>
              </w:numPr>
              <w:ind w:left="443"/>
              <w:rPr>
                <w:rFonts w:ascii="Arial" w:eastAsia="Arial Unicode MS" w:hAnsi="Arial" w:cs="Arial"/>
              </w:rPr>
            </w:pPr>
            <w:r w:rsidRPr="00F528A5">
              <w:rPr>
                <w:rFonts w:ascii="Arial" w:eastAsia="Arial Unicode MS" w:hAnsi="Arial" w:cs="Arial"/>
              </w:rPr>
              <w:t>Agile Prinzipien</w:t>
            </w:r>
          </w:p>
          <w:p w14:paraId="27107FD9" w14:textId="77777777" w:rsidR="0020415A" w:rsidRPr="00F528A5" w:rsidRDefault="0020415A" w:rsidP="00802BB8">
            <w:pPr>
              <w:pStyle w:val="Listenabsatz"/>
              <w:numPr>
                <w:ilvl w:val="0"/>
                <w:numId w:val="10"/>
              </w:numPr>
              <w:ind w:left="443"/>
              <w:rPr>
                <w:rFonts w:ascii="Arial" w:eastAsia="Arial Unicode MS" w:hAnsi="Arial" w:cs="Arial"/>
              </w:rPr>
            </w:pPr>
            <w:r w:rsidRPr="00F528A5">
              <w:rPr>
                <w:rFonts w:ascii="Arial" w:eastAsia="Arial Unicode MS" w:hAnsi="Arial" w:cs="Arial"/>
              </w:rPr>
              <w:t>SCRUM</w:t>
            </w:r>
          </w:p>
          <w:p w14:paraId="3F056D24" w14:textId="25FF65F4"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Grundlegende Konzepte (Us</w:t>
            </w:r>
            <w:r w:rsidR="00CB570E">
              <w:rPr>
                <w:rFonts w:ascii="Arial" w:eastAsia="Arial Unicode MS" w:hAnsi="Arial" w:cs="Arial"/>
              </w:rPr>
              <w:t xml:space="preserve">er Stories, Iteration, Sprints, </w:t>
            </w:r>
            <w:r w:rsidRPr="00F528A5">
              <w:rPr>
                <w:rFonts w:ascii="Arial" w:eastAsia="Arial Unicode MS" w:hAnsi="Arial" w:cs="Arial"/>
              </w:rPr>
              <w:t>Back</w:t>
            </w:r>
            <w:r w:rsidR="00D36381">
              <w:rPr>
                <w:rFonts w:ascii="Arial" w:eastAsia="Arial Unicode MS" w:hAnsi="Arial" w:cs="Arial"/>
              </w:rPr>
              <w:softHyphen/>
            </w:r>
            <w:r w:rsidRPr="00F528A5">
              <w:rPr>
                <w:rFonts w:ascii="Arial" w:eastAsia="Arial Unicode MS" w:hAnsi="Arial" w:cs="Arial"/>
              </w:rPr>
              <w:t>logs,</w:t>
            </w:r>
            <w:r w:rsidR="00CB570E">
              <w:rPr>
                <w:rFonts w:ascii="Arial" w:eastAsia="Arial Unicode MS" w:hAnsi="Arial" w:cs="Arial"/>
              </w:rPr>
              <w:t xml:space="preserve"> </w:t>
            </w:r>
            <w:r w:rsidRPr="00F528A5">
              <w:rPr>
                <w:rFonts w:ascii="Arial" w:eastAsia="Arial Unicode MS" w:hAnsi="Arial" w:cs="Arial"/>
              </w:rPr>
              <w:t xml:space="preserve">…) </w:t>
            </w:r>
          </w:p>
          <w:p w14:paraId="4E38D897"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Rollen und Teambildung</w:t>
            </w:r>
          </w:p>
          <w:p w14:paraId="75DA02E0"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Kommunikation</w:t>
            </w:r>
          </w:p>
          <w:p w14:paraId="47AD4C67" w14:textId="77777777" w:rsidR="0020415A" w:rsidRPr="00F528A5" w:rsidRDefault="0020415A" w:rsidP="00802BB8">
            <w:pPr>
              <w:pStyle w:val="Listenabsatz"/>
              <w:numPr>
                <w:ilvl w:val="0"/>
                <w:numId w:val="10"/>
              </w:numPr>
              <w:ind w:left="443"/>
              <w:rPr>
                <w:rFonts w:ascii="Arial" w:eastAsia="Arial Unicode MS" w:hAnsi="Arial" w:cs="Arial"/>
              </w:rPr>
            </w:pPr>
            <w:r w:rsidRPr="00F528A5">
              <w:rPr>
                <w:rFonts w:ascii="Arial" w:eastAsia="Arial Unicode MS" w:hAnsi="Arial" w:cs="Arial"/>
              </w:rPr>
              <w:t>Agile Lifecycle</w:t>
            </w:r>
          </w:p>
          <w:p w14:paraId="5E58DD2A"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Phasenmodell</w:t>
            </w:r>
          </w:p>
          <w:p w14:paraId="1229749E" w14:textId="77777777" w:rsidR="0020415A" w:rsidRPr="00F528A5" w:rsidRDefault="0020415A" w:rsidP="00802BB8">
            <w:pPr>
              <w:pStyle w:val="Listenabsatz"/>
              <w:numPr>
                <w:ilvl w:val="1"/>
                <w:numId w:val="10"/>
              </w:numPr>
              <w:ind w:left="868"/>
              <w:rPr>
                <w:rFonts w:ascii="Arial" w:eastAsia="Arial Unicode MS" w:hAnsi="Arial" w:cs="Arial"/>
              </w:rPr>
            </w:pPr>
            <w:r w:rsidRPr="00F528A5">
              <w:rPr>
                <w:rFonts w:ascii="Arial" w:eastAsia="Arial Unicode MS" w:hAnsi="Arial" w:cs="Arial"/>
              </w:rPr>
              <w:t>Release-Planung</w:t>
            </w:r>
          </w:p>
          <w:p w14:paraId="5B6B9B80" w14:textId="77777777" w:rsidR="0020415A" w:rsidRPr="00F528A5" w:rsidRDefault="0020415A" w:rsidP="00802BB8">
            <w:pPr>
              <w:pStyle w:val="Listenabsatz"/>
              <w:numPr>
                <w:ilvl w:val="0"/>
                <w:numId w:val="10"/>
              </w:numPr>
              <w:ind w:left="443"/>
              <w:rPr>
                <w:rFonts w:eastAsia="Arial Unicode MS"/>
              </w:rPr>
            </w:pPr>
            <w:proofErr w:type="spellStart"/>
            <w:r w:rsidRPr="00F528A5">
              <w:rPr>
                <w:rFonts w:ascii="Arial" w:eastAsia="Arial Unicode MS" w:hAnsi="Arial" w:cs="Arial"/>
              </w:rPr>
              <w:t>Performanzmessung</w:t>
            </w:r>
            <w:proofErr w:type="spellEnd"/>
          </w:p>
        </w:tc>
      </w:tr>
      <w:tr w:rsidR="0020415A" w14:paraId="634FFB02" w14:textId="77777777" w:rsidTr="00CB570E">
        <w:trPr>
          <w:trHeight w:val="443"/>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88A2BBB" w14:textId="77777777" w:rsidR="0020415A" w:rsidRDefault="0020415A">
            <w:r>
              <w:rPr>
                <w:kern w:val="16"/>
              </w:rPr>
              <w:t>Lehrformen</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C7137" w14:textId="2BB53CE0" w:rsidR="0020415A" w:rsidRPr="0058002F" w:rsidRDefault="0020415A" w:rsidP="00CB570E">
            <w:pPr>
              <w:jc w:val="both"/>
            </w:pPr>
            <w:r w:rsidRPr="0058002F">
              <w:rPr>
                <w:iCs/>
                <w:kern w:val="16"/>
                <w:u w:color="808080"/>
              </w:rPr>
              <w:t>Vorlesung (2 SW</w:t>
            </w:r>
            <w:r w:rsidR="00CB570E">
              <w:rPr>
                <w:iCs/>
                <w:kern w:val="16"/>
                <w:u w:color="808080"/>
              </w:rPr>
              <w:t>S</w:t>
            </w:r>
            <w:r w:rsidRPr="0058002F">
              <w:rPr>
                <w:iCs/>
                <w:kern w:val="16"/>
                <w:u w:color="808080"/>
              </w:rPr>
              <w:t>) unterstützt mit multimedialen Inhalten, die von ACM angeboten werden. Workshops, Kooperation im Team (2 SWS)</w:t>
            </w:r>
          </w:p>
        </w:tc>
      </w:tr>
      <w:tr w:rsidR="0020415A" w14:paraId="6441328E" w14:textId="77777777" w:rsidTr="00CB570E">
        <w:trPr>
          <w:trHeight w:val="663"/>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5D6621" w14:textId="77777777" w:rsidR="0020415A" w:rsidRDefault="0020415A">
            <w:r>
              <w:rPr>
                <w:kern w:val="16"/>
              </w:rPr>
              <w:t>Voraussetzungen für die Teilnahme</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3B0C5" w14:textId="0B7A681C" w:rsidR="0020415A" w:rsidRPr="0058002F" w:rsidRDefault="0058002F" w:rsidP="00CB570E">
            <w:pPr>
              <w:jc w:val="both"/>
            </w:pPr>
            <w:r>
              <w:rPr>
                <w:iCs/>
                <w:kern w:val="16"/>
                <w:u w:color="808080"/>
              </w:rPr>
              <w:t xml:space="preserve">Formelle Voraussetzungen bestehen nicht. Zur erfolgreichen Teilnahme sind grundlegende Kenntnisse zu </w:t>
            </w:r>
            <w:r w:rsidR="00653EA1">
              <w:rPr>
                <w:iCs/>
                <w:kern w:val="16"/>
                <w:u w:color="808080"/>
              </w:rPr>
              <w:t>Grundla</w:t>
            </w:r>
            <w:r w:rsidR="0020415A" w:rsidRPr="0058002F">
              <w:rPr>
                <w:iCs/>
                <w:kern w:val="16"/>
                <w:u w:color="808080"/>
              </w:rPr>
              <w:t>gen</w:t>
            </w:r>
            <w:r>
              <w:rPr>
                <w:iCs/>
                <w:kern w:val="16"/>
                <w:u w:color="808080"/>
              </w:rPr>
              <w:t xml:space="preserve"> </w:t>
            </w:r>
            <w:r w:rsidR="0020415A" w:rsidRPr="0058002F">
              <w:rPr>
                <w:iCs/>
                <w:kern w:val="16"/>
                <w:u w:color="808080"/>
              </w:rPr>
              <w:t>des Projektmanagement</w:t>
            </w:r>
            <w:r>
              <w:rPr>
                <w:iCs/>
                <w:kern w:val="16"/>
                <w:u w:color="808080"/>
              </w:rPr>
              <w:t>s erforderlich.</w:t>
            </w:r>
          </w:p>
        </w:tc>
      </w:tr>
      <w:tr w:rsidR="0020415A" w:rsidRPr="004D0748" w14:paraId="2E706A91" w14:textId="77777777" w:rsidTr="00CB570E">
        <w:trPr>
          <w:trHeight w:val="749"/>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28" w:type="dxa"/>
            </w:tcMar>
          </w:tcPr>
          <w:p w14:paraId="343D6C3F" w14:textId="32A4E4D1" w:rsidR="0020415A" w:rsidRDefault="0020415A" w:rsidP="00CB570E">
            <w:r>
              <w:rPr>
                <w:kern w:val="16"/>
              </w:rPr>
              <w:lastRenderedPageBreak/>
              <w:t>Lit</w:t>
            </w:r>
            <w:r w:rsidR="00CB570E">
              <w:rPr>
                <w:kern w:val="16"/>
              </w:rPr>
              <w:t>eratur / multimediale Lehr- und L</w:t>
            </w:r>
            <w:r>
              <w:rPr>
                <w:kern w:val="16"/>
              </w:rPr>
              <w:t>ernprogramme</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E6DA0" w14:textId="77777777" w:rsidR="0020415A" w:rsidRPr="00361E5B" w:rsidRDefault="0020415A">
            <w:pPr>
              <w:pStyle w:val="Default"/>
              <w:rPr>
                <w:sz w:val="20"/>
                <w:szCs w:val="20"/>
                <w:lang w:val="en-US"/>
              </w:rPr>
            </w:pPr>
            <w:r w:rsidRPr="00361E5B">
              <w:rPr>
                <w:sz w:val="20"/>
                <w:szCs w:val="20"/>
                <w:lang w:val="en-US"/>
              </w:rPr>
              <w:t>Project Management Institute: Agile Practice Guide (2017)</w:t>
            </w:r>
          </w:p>
        </w:tc>
      </w:tr>
      <w:tr w:rsidR="0020415A" w:rsidRPr="004D0748" w14:paraId="0D8B4DF0" w14:textId="77777777" w:rsidTr="00CB570E">
        <w:trPr>
          <w:trHeight w:val="252"/>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B5158B" w14:textId="77777777" w:rsidR="0020415A" w:rsidRDefault="0020415A">
            <w:r>
              <w:rPr>
                <w:kern w:val="16"/>
              </w:rPr>
              <w:t xml:space="preserve">Verwendbarkeit </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8394F" w14:textId="0BB69296" w:rsidR="0020415A" w:rsidRPr="00FA04FF" w:rsidRDefault="00FA04FF" w:rsidP="00561FA7">
            <w:pPr>
              <w:rPr>
                <w:lang w:val="en-US"/>
              </w:rPr>
            </w:pPr>
            <w:r w:rsidRPr="00C239A1">
              <w:rPr>
                <w:rFonts w:cs="Arial"/>
                <w:kern w:val="2"/>
                <w:lang w:val="en-US"/>
              </w:rPr>
              <w:t>Master-</w:t>
            </w:r>
            <w:proofErr w:type="spellStart"/>
            <w:r w:rsidRPr="00C239A1">
              <w:rPr>
                <w:rFonts w:cs="Arial"/>
                <w:kern w:val="2"/>
                <w:lang w:val="en-US"/>
              </w:rPr>
              <w:t>Studiengang</w:t>
            </w:r>
            <w:proofErr w:type="spellEnd"/>
            <w:r w:rsidRPr="00FA04FF">
              <w:rPr>
                <w:rFonts w:cs="Arial"/>
                <w:kern w:val="2"/>
                <w:lang w:val="en-US"/>
              </w:rPr>
              <w:t xml:space="preserve"> Applied Computer Science</w:t>
            </w:r>
          </w:p>
        </w:tc>
      </w:tr>
      <w:tr w:rsidR="0020415A" w14:paraId="0353B922" w14:textId="77777777" w:rsidTr="00CB570E">
        <w:trPr>
          <w:trHeight w:val="443"/>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39B98B" w14:textId="079C8D29" w:rsidR="0020415A" w:rsidRDefault="0020415A">
            <w:pPr>
              <w:rPr>
                <w:kern w:val="16"/>
              </w:rPr>
            </w:pPr>
            <w:r>
              <w:rPr>
                <w:kern w:val="16"/>
              </w:rPr>
              <w:t>Arbeitsaufwand</w:t>
            </w:r>
            <w:r w:rsidR="00867CC2">
              <w:rPr>
                <w:kern w:val="16"/>
              </w:rPr>
              <w:t xml:space="preserve"> </w:t>
            </w:r>
            <w:r>
              <w:rPr>
                <w:kern w:val="16"/>
              </w:rPr>
              <w:t>/</w:t>
            </w:r>
          </w:p>
          <w:p w14:paraId="258FDCAB" w14:textId="77777777" w:rsidR="0020415A" w:rsidRDefault="0020415A">
            <w:r>
              <w:rPr>
                <w:kern w:val="16"/>
              </w:rPr>
              <w:t>Gesamt-Workload</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1576D" w14:textId="77777777" w:rsidR="0020415A" w:rsidRPr="0058002F" w:rsidRDefault="0020415A" w:rsidP="00561FA7">
            <w:pPr>
              <w:rPr>
                <w:u w:color="E36C0A"/>
              </w:rPr>
            </w:pPr>
            <w:r w:rsidRPr="0058002F">
              <w:rPr>
                <w:u w:color="E36C0A"/>
              </w:rPr>
              <w:t>150 Stunden, davon 60 Präsenzstunden und 90 Stunden Selbststudium</w:t>
            </w:r>
          </w:p>
        </w:tc>
      </w:tr>
      <w:tr w:rsidR="0020415A" w14:paraId="7D6B67F3" w14:textId="77777777" w:rsidTr="00CB570E">
        <w:trPr>
          <w:trHeight w:val="663"/>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F1FA3C" w14:textId="77777777" w:rsidR="0020415A" w:rsidRDefault="0020415A">
            <w:r>
              <w:rPr>
                <w:kern w:val="16"/>
              </w:rPr>
              <w:t>ECTS und Gewichtung der Note in der Gesamtnote</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9A213" w14:textId="0B8BA05B" w:rsidR="0020415A" w:rsidRPr="0058002F" w:rsidRDefault="0020415A" w:rsidP="00561FA7">
            <w:r w:rsidRPr="0058002F">
              <w:t>5 CP, Gewichtung der Note in der Gesamtnote</w:t>
            </w:r>
            <w:r w:rsidR="00867CC2">
              <w:t>:</w:t>
            </w:r>
            <w:r w:rsidRPr="0058002F">
              <w:t xml:space="preserve"> 5/120</w:t>
            </w:r>
          </w:p>
        </w:tc>
      </w:tr>
      <w:tr w:rsidR="0020415A" w14:paraId="647A779F" w14:textId="77777777" w:rsidTr="00CB570E">
        <w:trPr>
          <w:trHeight w:val="276"/>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7FC632" w14:textId="77777777" w:rsidR="0020415A" w:rsidRDefault="0020415A">
            <w:r>
              <w:rPr>
                <w:kern w:val="16"/>
              </w:rPr>
              <w:t>Leistungsnachweis</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3BCF" w14:textId="77777777" w:rsidR="0020415A" w:rsidRPr="0058002F" w:rsidRDefault="0020415A" w:rsidP="00561FA7">
            <w:r w:rsidRPr="0058002F">
              <w:t>Schriftliche Prüfung: 90 Minuten</w:t>
            </w:r>
          </w:p>
        </w:tc>
      </w:tr>
      <w:tr w:rsidR="0020415A" w14:paraId="26C5461D" w14:textId="77777777" w:rsidTr="00CB570E">
        <w:trPr>
          <w:trHeight w:val="217"/>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94BFFAE" w14:textId="77777777" w:rsidR="0020415A" w:rsidRDefault="0020415A">
            <w:r>
              <w:rPr>
                <w:kern w:val="16"/>
              </w:rPr>
              <w:t xml:space="preserve">Semester </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C85CA" w14:textId="77777777" w:rsidR="0020415A" w:rsidRPr="0058002F" w:rsidRDefault="0020415A" w:rsidP="00561FA7">
            <w:r w:rsidRPr="0058002F">
              <w:t>2. Semester</w:t>
            </w:r>
          </w:p>
        </w:tc>
      </w:tr>
      <w:tr w:rsidR="0020415A" w14:paraId="4527E2D5" w14:textId="77777777" w:rsidTr="00CB570E">
        <w:trPr>
          <w:trHeight w:val="311"/>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1F950F" w14:textId="77777777" w:rsidR="0020415A" w:rsidRDefault="0020415A">
            <w:r>
              <w:rPr>
                <w:kern w:val="16"/>
              </w:rPr>
              <w:t>Häufigkeit des Angebots</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64813" w14:textId="77777777" w:rsidR="0020415A" w:rsidRPr="0058002F" w:rsidRDefault="0020415A" w:rsidP="00561FA7">
            <w:r w:rsidRPr="0058002F">
              <w:t>Einmal pro Studienjahr (Sommersemester)</w:t>
            </w:r>
          </w:p>
        </w:tc>
      </w:tr>
      <w:tr w:rsidR="0020415A" w14:paraId="69A4C735" w14:textId="77777777" w:rsidTr="00CB570E">
        <w:trPr>
          <w:trHeight w:val="276"/>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35EEBB" w14:textId="77777777" w:rsidR="0020415A" w:rsidRDefault="0020415A">
            <w:r>
              <w:rPr>
                <w:kern w:val="16"/>
              </w:rPr>
              <w:t>Dauer</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43E3E" w14:textId="77777777" w:rsidR="0020415A" w:rsidRPr="0058002F" w:rsidRDefault="0020415A" w:rsidP="00561FA7">
            <w:r w:rsidRPr="0058002F">
              <w:t>Ein Semester</w:t>
            </w:r>
          </w:p>
        </w:tc>
      </w:tr>
      <w:tr w:rsidR="0020415A" w14:paraId="47E8D5A2" w14:textId="77777777" w:rsidTr="001600F8">
        <w:trPr>
          <w:trHeight w:val="264"/>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17B31AA" w14:textId="77777777" w:rsidR="0020415A" w:rsidRDefault="0020415A" w:rsidP="001600F8">
            <w:r>
              <w:rPr>
                <w:kern w:val="16"/>
              </w:rPr>
              <w:t>Art der Lehrveranstaltung</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D38CD" w14:textId="77777777" w:rsidR="0020415A" w:rsidRPr="0058002F" w:rsidRDefault="0020415A" w:rsidP="001600F8">
            <w:r w:rsidRPr="0058002F">
              <w:t>Pflichtmodul</w:t>
            </w:r>
          </w:p>
        </w:tc>
      </w:tr>
      <w:tr w:rsidR="0058002F" w14:paraId="02C3A115" w14:textId="77777777" w:rsidTr="00CB570E">
        <w:trPr>
          <w:trHeight w:val="254"/>
        </w:trPr>
        <w:tc>
          <w:tcPr>
            <w:tcW w:w="24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420F42A" w14:textId="60A440F1" w:rsidR="0058002F" w:rsidRDefault="0058002F">
            <w:pPr>
              <w:rPr>
                <w:kern w:val="16"/>
              </w:rPr>
            </w:pPr>
            <w:r w:rsidRPr="00866F91">
              <w:rPr>
                <w:rFonts w:cs="Arial"/>
                <w:kern w:val="16"/>
              </w:rPr>
              <w:t>Besonderes</w:t>
            </w:r>
          </w:p>
        </w:tc>
        <w:tc>
          <w:tcPr>
            <w:tcW w:w="6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3B000" w14:textId="77777777" w:rsidR="0058002F" w:rsidRPr="0058002F" w:rsidRDefault="0058002F">
            <w:pPr>
              <w:tabs>
                <w:tab w:val="left" w:pos="1440"/>
                <w:tab w:val="left" w:pos="2880"/>
                <w:tab w:val="left" w:pos="4320"/>
                <w:tab w:val="left" w:pos="5760"/>
              </w:tabs>
              <w:suppressAutoHyphens/>
              <w:outlineLvl w:val="0"/>
            </w:pPr>
          </w:p>
        </w:tc>
      </w:tr>
    </w:tbl>
    <w:p w14:paraId="4A58746E" w14:textId="47BACD7F" w:rsidR="0020415A" w:rsidRDefault="0020415A">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 w:hanging="108"/>
      </w:pPr>
    </w:p>
    <w:p w14:paraId="4E3F0850" w14:textId="0B96B140" w:rsidR="00D36E11" w:rsidRDefault="00D36E11"/>
    <w:p w14:paraId="17B7732A" w14:textId="77777777" w:rsidR="00867CC2" w:rsidRDefault="00867CC2">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D36E11" w:rsidRPr="00C477F8" w14:paraId="00B9EE27" w14:textId="77777777" w:rsidTr="003D25BC">
        <w:tc>
          <w:tcPr>
            <w:tcW w:w="2552" w:type="dxa"/>
            <w:shd w:val="clear" w:color="auto" w:fill="E6E6E6"/>
          </w:tcPr>
          <w:p w14:paraId="1524A129" w14:textId="7F2D3AAD" w:rsidR="00D36E11" w:rsidRPr="00D36381" w:rsidRDefault="00D36381" w:rsidP="00FA04FF">
            <w:pPr>
              <w:spacing w:before="60" w:after="60"/>
              <w:rPr>
                <w:rFonts w:cs="Arial"/>
                <w:kern w:val="16"/>
                <w:sz w:val="20"/>
                <w:szCs w:val="20"/>
              </w:rPr>
            </w:pPr>
            <w:r>
              <w:rPr>
                <w:rFonts w:cs="Arial"/>
                <w:kern w:val="16"/>
                <w:sz w:val="20"/>
                <w:szCs w:val="20"/>
              </w:rPr>
              <w:lastRenderedPageBreak/>
              <w:t>Modulname</w:t>
            </w:r>
          </w:p>
        </w:tc>
        <w:tc>
          <w:tcPr>
            <w:tcW w:w="7229" w:type="dxa"/>
            <w:shd w:val="clear" w:color="auto" w:fill="E6E6E6"/>
          </w:tcPr>
          <w:p w14:paraId="394755F8" w14:textId="77777777" w:rsidR="00D36E11" w:rsidRPr="005F4C8E" w:rsidRDefault="00D36E11" w:rsidP="00FA04FF">
            <w:pPr>
              <w:pStyle w:val="berschrift2"/>
              <w:spacing w:before="60" w:after="60"/>
              <w:rPr>
                <w:lang w:val="en-GB"/>
              </w:rPr>
            </w:pPr>
            <w:bookmarkStart w:id="10" w:name="_Toc99231632"/>
            <w:r w:rsidRPr="005F4C8E">
              <w:rPr>
                <w:lang w:val="en-GB"/>
              </w:rPr>
              <w:t>Service oriented Networks</w:t>
            </w:r>
            <w:bookmarkEnd w:id="10"/>
          </w:p>
        </w:tc>
      </w:tr>
      <w:tr w:rsidR="00D36E11" w:rsidRPr="00C477F8" w14:paraId="768442EB" w14:textId="77777777" w:rsidTr="003D25BC">
        <w:tc>
          <w:tcPr>
            <w:tcW w:w="2552" w:type="dxa"/>
          </w:tcPr>
          <w:p w14:paraId="0F5100C0" w14:textId="4FA435FC" w:rsidR="00D36E11" w:rsidRPr="00D36381" w:rsidRDefault="00D36E11" w:rsidP="00FA04FF">
            <w:pPr>
              <w:spacing w:before="60" w:after="60"/>
              <w:rPr>
                <w:rFonts w:cs="Arial"/>
                <w:kern w:val="16"/>
                <w:sz w:val="20"/>
                <w:szCs w:val="20"/>
              </w:rPr>
            </w:pPr>
            <w:r w:rsidRPr="00866F91">
              <w:rPr>
                <w:rFonts w:cs="Arial"/>
                <w:kern w:val="16"/>
                <w:sz w:val="20"/>
                <w:szCs w:val="20"/>
              </w:rPr>
              <w:t>Modulverantwo</w:t>
            </w:r>
            <w:r w:rsidR="00D36381">
              <w:rPr>
                <w:rFonts w:cs="Arial"/>
                <w:kern w:val="16"/>
                <w:sz w:val="20"/>
                <w:szCs w:val="20"/>
              </w:rPr>
              <w:t>rtlicher / Modulverantwortliche</w:t>
            </w:r>
          </w:p>
        </w:tc>
        <w:tc>
          <w:tcPr>
            <w:tcW w:w="7229" w:type="dxa"/>
            <w:shd w:val="clear" w:color="auto" w:fill="auto"/>
          </w:tcPr>
          <w:p w14:paraId="3196854A" w14:textId="77777777" w:rsidR="00D36E11" w:rsidRPr="00D36E11" w:rsidRDefault="00D36E11" w:rsidP="00FA04FF">
            <w:pPr>
              <w:spacing w:before="60" w:after="60"/>
              <w:rPr>
                <w:rFonts w:cs="Arial"/>
                <w:color w:val="808080"/>
                <w:kern w:val="16"/>
                <w:sz w:val="20"/>
                <w:szCs w:val="20"/>
              </w:rPr>
            </w:pPr>
            <w:r w:rsidRPr="00D36E11">
              <w:rPr>
                <w:rFonts w:cs="Arial"/>
                <w:kern w:val="16"/>
                <w:sz w:val="20"/>
                <w:szCs w:val="20"/>
              </w:rPr>
              <w:t>Prof. Dr. Heinz-Peter Höller</w:t>
            </w:r>
          </w:p>
        </w:tc>
      </w:tr>
      <w:tr w:rsidR="00D36E11" w:rsidRPr="00C477F8" w14:paraId="36476576" w14:textId="77777777" w:rsidTr="003D25BC">
        <w:tc>
          <w:tcPr>
            <w:tcW w:w="2552" w:type="dxa"/>
          </w:tcPr>
          <w:p w14:paraId="4B0825CF" w14:textId="77777777" w:rsidR="00D36E11" w:rsidRPr="00C477F8" w:rsidRDefault="00D36E11" w:rsidP="00FA04FF">
            <w:pPr>
              <w:spacing w:before="60" w:after="60"/>
              <w:rPr>
                <w:rFonts w:cs="Arial"/>
                <w:kern w:val="16"/>
                <w:sz w:val="20"/>
                <w:szCs w:val="20"/>
              </w:rPr>
            </w:pPr>
            <w:r w:rsidRPr="00C477F8">
              <w:rPr>
                <w:rFonts w:cs="Arial"/>
                <w:kern w:val="16"/>
                <w:sz w:val="20"/>
                <w:szCs w:val="20"/>
              </w:rPr>
              <w:t xml:space="preserve">Qualifikationsziele </w:t>
            </w:r>
          </w:p>
          <w:p w14:paraId="129F5A88" w14:textId="77777777" w:rsidR="00D36E11" w:rsidRPr="00C477F8" w:rsidRDefault="00D36E11" w:rsidP="00FA04FF">
            <w:pPr>
              <w:spacing w:before="60" w:after="60"/>
              <w:rPr>
                <w:rFonts w:cs="Arial"/>
                <w:color w:val="E36C0A"/>
                <w:kern w:val="16"/>
                <w:sz w:val="20"/>
                <w:szCs w:val="20"/>
              </w:rPr>
            </w:pPr>
          </w:p>
        </w:tc>
        <w:tc>
          <w:tcPr>
            <w:tcW w:w="7229" w:type="dxa"/>
          </w:tcPr>
          <w:p w14:paraId="0660CF34" w14:textId="77777777" w:rsidR="00D36E11" w:rsidRPr="00D36E11" w:rsidRDefault="00D36E11" w:rsidP="00FA04FF">
            <w:pPr>
              <w:spacing w:before="60" w:after="60"/>
              <w:rPr>
                <w:rFonts w:cs="Arial"/>
                <w:kern w:val="16"/>
                <w:sz w:val="20"/>
                <w:szCs w:val="20"/>
              </w:rPr>
            </w:pPr>
            <w:r w:rsidRPr="00D36E11">
              <w:rPr>
                <w:rFonts w:cs="Arial"/>
                <w:kern w:val="16"/>
                <w:sz w:val="20"/>
                <w:szCs w:val="20"/>
              </w:rPr>
              <w:t>Die Studierenden</w:t>
            </w:r>
          </w:p>
          <w:p w14:paraId="4AF9AF6B" w14:textId="77777777" w:rsidR="00D36E11" w:rsidRPr="00D36E11" w:rsidRDefault="00D36E11" w:rsidP="00802BB8">
            <w:pPr>
              <w:numPr>
                <w:ilvl w:val="0"/>
                <w:numId w:val="9"/>
              </w:numPr>
              <w:spacing w:before="60" w:after="60"/>
              <w:rPr>
                <w:rFonts w:cs="Arial"/>
                <w:kern w:val="16"/>
                <w:sz w:val="20"/>
                <w:szCs w:val="20"/>
              </w:rPr>
            </w:pPr>
            <w:r w:rsidRPr="00D36E11">
              <w:rPr>
                <w:rFonts w:cs="Arial"/>
                <w:kern w:val="16"/>
                <w:sz w:val="20"/>
                <w:szCs w:val="20"/>
              </w:rPr>
              <w:t xml:space="preserve">erwerben vertiefte Kenntnisse über die Anforderungen multimedialer Datenströme an Datenübertragungsnetze, </w:t>
            </w:r>
          </w:p>
          <w:p w14:paraId="67CB782E" w14:textId="544D4EC9" w:rsidR="00D36E11" w:rsidRPr="00D36E11" w:rsidRDefault="00D36E11" w:rsidP="00802BB8">
            <w:pPr>
              <w:numPr>
                <w:ilvl w:val="0"/>
                <w:numId w:val="9"/>
              </w:numPr>
              <w:spacing w:before="60" w:after="60"/>
              <w:rPr>
                <w:rFonts w:cs="Arial"/>
                <w:kern w:val="16"/>
                <w:sz w:val="20"/>
                <w:szCs w:val="20"/>
              </w:rPr>
            </w:pPr>
            <w:r w:rsidRPr="00D36E11">
              <w:rPr>
                <w:rFonts w:cs="Arial"/>
                <w:kern w:val="16"/>
                <w:sz w:val="20"/>
                <w:szCs w:val="20"/>
              </w:rPr>
              <w:t>sind in der Lage Qualitätsdefizite im Netzdienst mit den Netzeigen</w:t>
            </w:r>
            <w:r w:rsidR="00CB570E">
              <w:rPr>
                <w:rFonts w:cs="Arial"/>
                <w:kern w:val="16"/>
                <w:sz w:val="20"/>
                <w:szCs w:val="20"/>
              </w:rPr>
              <w:softHyphen/>
            </w:r>
            <w:r w:rsidRPr="00D36E11">
              <w:rPr>
                <w:rFonts w:cs="Arial"/>
                <w:kern w:val="16"/>
                <w:sz w:val="20"/>
                <w:szCs w:val="20"/>
              </w:rPr>
              <w:t>schaf</w:t>
            </w:r>
            <w:r w:rsidR="00CB570E">
              <w:rPr>
                <w:rFonts w:cs="Arial"/>
                <w:kern w:val="16"/>
                <w:sz w:val="20"/>
                <w:szCs w:val="20"/>
              </w:rPr>
              <w:softHyphen/>
            </w:r>
            <w:r w:rsidRPr="00D36E11">
              <w:rPr>
                <w:rFonts w:cs="Arial"/>
                <w:kern w:val="16"/>
                <w:sz w:val="20"/>
                <w:szCs w:val="20"/>
              </w:rPr>
              <w:t>ten und den Verkehrscharakteristiken zu korrelieren,</w:t>
            </w:r>
          </w:p>
          <w:p w14:paraId="03CE7486" w14:textId="77777777" w:rsidR="00D36E11" w:rsidRPr="00D36E11" w:rsidRDefault="00D36E11" w:rsidP="00802BB8">
            <w:pPr>
              <w:numPr>
                <w:ilvl w:val="0"/>
                <w:numId w:val="9"/>
              </w:numPr>
              <w:spacing w:before="60" w:after="60"/>
              <w:rPr>
                <w:rFonts w:cs="Arial"/>
                <w:kern w:val="16"/>
                <w:sz w:val="20"/>
                <w:szCs w:val="20"/>
              </w:rPr>
            </w:pPr>
            <w:r w:rsidRPr="00D36E11">
              <w:rPr>
                <w:rFonts w:cs="Arial"/>
                <w:kern w:val="16"/>
                <w:sz w:val="20"/>
                <w:szCs w:val="20"/>
              </w:rPr>
              <w:t>erwerben vertiefte Kenntnisse zum Begriff und zum Anspruch von Quality-</w:t>
            </w:r>
            <w:proofErr w:type="spellStart"/>
            <w:r w:rsidRPr="00D36E11">
              <w:rPr>
                <w:rFonts w:cs="Arial"/>
                <w:kern w:val="16"/>
                <w:sz w:val="20"/>
                <w:szCs w:val="20"/>
              </w:rPr>
              <w:t>of</w:t>
            </w:r>
            <w:proofErr w:type="spellEnd"/>
            <w:r w:rsidRPr="00D36E11">
              <w:rPr>
                <w:rFonts w:cs="Arial"/>
                <w:kern w:val="16"/>
                <w:sz w:val="20"/>
                <w:szCs w:val="20"/>
              </w:rPr>
              <w:t>-Service (Dienstgüte) und Überlastkontrolle,</w:t>
            </w:r>
          </w:p>
          <w:p w14:paraId="7AC7DFF4" w14:textId="16262BA4" w:rsidR="00A40AEE" w:rsidRDefault="00D36E11" w:rsidP="00FA04FF">
            <w:pPr>
              <w:numPr>
                <w:ilvl w:val="0"/>
                <w:numId w:val="9"/>
              </w:numPr>
              <w:spacing w:before="60" w:after="60"/>
              <w:rPr>
                <w:rFonts w:cs="Arial"/>
                <w:kern w:val="16"/>
                <w:sz w:val="20"/>
                <w:szCs w:val="20"/>
              </w:rPr>
            </w:pPr>
            <w:r w:rsidRPr="00D36E11">
              <w:rPr>
                <w:rFonts w:cs="Arial"/>
                <w:kern w:val="16"/>
                <w:sz w:val="20"/>
                <w:szCs w:val="20"/>
              </w:rPr>
              <w:t>sind in der Lage, Ansätze des Quality-</w:t>
            </w:r>
            <w:proofErr w:type="spellStart"/>
            <w:r w:rsidRPr="00D36E11">
              <w:rPr>
                <w:rFonts w:cs="Arial"/>
                <w:kern w:val="16"/>
                <w:sz w:val="20"/>
                <w:szCs w:val="20"/>
              </w:rPr>
              <w:t>of</w:t>
            </w:r>
            <w:proofErr w:type="spellEnd"/>
            <w:r w:rsidRPr="00D36E11">
              <w:rPr>
                <w:rFonts w:cs="Arial"/>
                <w:kern w:val="16"/>
                <w:sz w:val="20"/>
                <w:szCs w:val="20"/>
              </w:rPr>
              <w:t>-Service und der Überlast</w:t>
            </w:r>
            <w:r w:rsidR="00CB570E">
              <w:rPr>
                <w:rFonts w:cs="Arial"/>
                <w:kern w:val="16"/>
                <w:sz w:val="20"/>
                <w:szCs w:val="20"/>
              </w:rPr>
              <w:softHyphen/>
            </w:r>
            <w:r w:rsidRPr="00D36E11">
              <w:rPr>
                <w:rFonts w:cs="Arial"/>
                <w:kern w:val="16"/>
                <w:sz w:val="20"/>
                <w:szCs w:val="20"/>
              </w:rPr>
              <w:t>behandlung in den Netztechnologien der OSI-Schichten zu identi</w:t>
            </w:r>
            <w:r w:rsidR="00CB570E">
              <w:rPr>
                <w:rFonts w:cs="Arial"/>
                <w:kern w:val="16"/>
                <w:sz w:val="20"/>
                <w:szCs w:val="20"/>
              </w:rPr>
              <w:softHyphen/>
            </w:r>
            <w:r w:rsidRPr="00D36E11">
              <w:rPr>
                <w:rFonts w:cs="Arial"/>
                <w:kern w:val="16"/>
                <w:sz w:val="20"/>
                <w:szCs w:val="20"/>
              </w:rPr>
              <w:t>fizieren und zu analysieren und</w:t>
            </w:r>
          </w:p>
          <w:p w14:paraId="4AF50ED9" w14:textId="529A0BEA" w:rsidR="00D36E11" w:rsidRPr="00A40AEE" w:rsidRDefault="00D36E11" w:rsidP="00FA04FF">
            <w:pPr>
              <w:numPr>
                <w:ilvl w:val="0"/>
                <w:numId w:val="9"/>
              </w:numPr>
              <w:spacing w:before="60" w:after="60"/>
              <w:rPr>
                <w:rFonts w:cs="Arial"/>
                <w:kern w:val="16"/>
                <w:sz w:val="20"/>
                <w:szCs w:val="20"/>
              </w:rPr>
            </w:pPr>
            <w:r w:rsidRPr="00A40AEE">
              <w:rPr>
                <w:rFonts w:cs="Arial"/>
                <w:kern w:val="16"/>
                <w:sz w:val="20"/>
                <w:szCs w:val="20"/>
              </w:rPr>
              <w:t>sind in der Lage bei der Programmierung verteilter Systeme auf die unterschiedlichen Ausprägungen von Dienstgüte zu reagieren.</w:t>
            </w:r>
          </w:p>
        </w:tc>
      </w:tr>
      <w:tr w:rsidR="00D36E11" w:rsidRPr="00C477F8" w14:paraId="07EABE0F" w14:textId="77777777" w:rsidTr="003D25BC">
        <w:tc>
          <w:tcPr>
            <w:tcW w:w="2552" w:type="dxa"/>
          </w:tcPr>
          <w:p w14:paraId="6C0C3668" w14:textId="77777777" w:rsidR="00D36E11" w:rsidRPr="00C477F8" w:rsidRDefault="00D36E11" w:rsidP="00FA04FF">
            <w:pPr>
              <w:spacing w:before="60" w:after="60"/>
              <w:rPr>
                <w:rFonts w:cs="Arial"/>
                <w:kern w:val="16"/>
                <w:sz w:val="20"/>
                <w:szCs w:val="20"/>
              </w:rPr>
            </w:pPr>
            <w:r w:rsidRPr="00C477F8">
              <w:rPr>
                <w:rFonts w:cs="Arial"/>
                <w:kern w:val="16"/>
                <w:sz w:val="20"/>
                <w:szCs w:val="20"/>
              </w:rPr>
              <w:t>Modulinhalte</w:t>
            </w:r>
          </w:p>
          <w:p w14:paraId="2B902C1E" w14:textId="77777777" w:rsidR="00D36E11" w:rsidRPr="00C477F8" w:rsidRDefault="00D36E11" w:rsidP="00FA04FF">
            <w:pPr>
              <w:spacing w:before="60" w:after="60"/>
              <w:rPr>
                <w:rFonts w:cs="Arial"/>
                <w:color w:val="E36C0A"/>
                <w:kern w:val="16"/>
                <w:sz w:val="20"/>
                <w:szCs w:val="20"/>
              </w:rPr>
            </w:pPr>
          </w:p>
        </w:tc>
        <w:tc>
          <w:tcPr>
            <w:tcW w:w="7229" w:type="dxa"/>
          </w:tcPr>
          <w:p w14:paraId="54F949F2" w14:textId="77777777" w:rsidR="00D36E11" w:rsidRPr="00D36E11" w:rsidRDefault="00D36E11" w:rsidP="00FA04FF">
            <w:pPr>
              <w:spacing w:before="60" w:after="60"/>
              <w:rPr>
                <w:rFonts w:cs="Arial"/>
                <w:kern w:val="16"/>
                <w:sz w:val="20"/>
                <w:szCs w:val="20"/>
              </w:rPr>
            </w:pPr>
            <w:r w:rsidRPr="00D36E11">
              <w:rPr>
                <w:rFonts w:cs="Arial"/>
                <w:kern w:val="16"/>
                <w:sz w:val="20"/>
                <w:szCs w:val="20"/>
              </w:rPr>
              <w:t>Moderne Anwendungen und ihre Anforderungen an Datenübertragungsnetze</w:t>
            </w:r>
          </w:p>
          <w:p w14:paraId="7A96BAF4" w14:textId="77777777" w:rsidR="00D36E11" w:rsidRPr="00D36E11" w:rsidRDefault="00D36E11" w:rsidP="00FA04FF">
            <w:pPr>
              <w:spacing w:before="60" w:after="60"/>
              <w:rPr>
                <w:rFonts w:cs="Arial"/>
                <w:kern w:val="16"/>
                <w:sz w:val="20"/>
                <w:szCs w:val="20"/>
              </w:rPr>
            </w:pPr>
            <w:r w:rsidRPr="00D36E11">
              <w:rPr>
                <w:rFonts w:cs="Arial"/>
                <w:kern w:val="16"/>
                <w:sz w:val="20"/>
                <w:szCs w:val="20"/>
              </w:rPr>
              <w:t>Überlastbehandlung</w:t>
            </w:r>
          </w:p>
          <w:p w14:paraId="038F0E04" w14:textId="77777777" w:rsidR="00D36E11" w:rsidRPr="00D36E11" w:rsidRDefault="00D36E11" w:rsidP="00FA04FF">
            <w:pPr>
              <w:spacing w:before="60" w:after="60"/>
              <w:rPr>
                <w:rFonts w:cs="Arial"/>
                <w:kern w:val="16"/>
                <w:sz w:val="20"/>
                <w:szCs w:val="20"/>
              </w:rPr>
            </w:pPr>
            <w:r w:rsidRPr="00D36E11">
              <w:rPr>
                <w:rFonts w:cs="Arial"/>
                <w:kern w:val="16"/>
                <w:sz w:val="20"/>
                <w:szCs w:val="20"/>
              </w:rPr>
              <w:t>Dienstgüte / Quality-</w:t>
            </w:r>
            <w:proofErr w:type="spellStart"/>
            <w:r w:rsidRPr="00D36E11">
              <w:rPr>
                <w:rFonts w:cs="Arial"/>
                <w:kern w:val="16"/>
                <w:sz w:val="20"/>
                <w:szCs w:val="20"/>
              </w:rPr>
              <w:t>of</w:t>
            </w:r>
            <w:proofErr w:type="spellEnd"/>
            <w:r w:rsidRPr="00D36E11">
              <w:rPr>
                <w:rFonts w:cs="Arial"/>
                <w:kern w:val="16"/>
                <w:sz w:val="20"/>
                <w:szCs w:val="20"/>
              </w:rPr>
              <w:t>-Service</w:t>
            </w:r>
          </w:p>
          <w:p w14:paraId="22196E2C" w14:textId="77777777" w:rsidR="00D36E11" w:rsidRPr="00D36E11" w:rsidRDefault="00D36E11" w:rsidP="00FA04FF">
            <w:pPr>
              <w:spacing w:before="60" w:after="60"/>
              <w:rPr>
                <w:rFonts w:cs="Arial"/>
                <w:kern w:val="16"/>
                <w:sz w:val="20"/>
                <w:szCs w:val="20"/>
              </w:rPr>
            </w:pPr>
            <w:r w:rsidRPr="00D36E11">
              <w:rPr>
                <w:rFonts w:cs="Arial"/>
                <w:kern w:val="16"/>
                <w:sz w:val="20"/>
                <w:szCs w:val="20"/>
              </w:rPr>
              <w:tab/>
              <w:t>Dienstgüteklassen</w:t>
            </w:r>
          </w:p>
          <w:p w14:paraId="44A442BC" w14:textId="77777777" w:rsidR="00D36E11" w:rsidRPr="00D36E11" w:rsidRDefault="00D36E11" w:rsidP="00FA04FF">
            <w:pPr>
              <w:spacing w:before="60" w:after="60"/>
              <w:rPr>
                <w:rFonts w:cs="Arial"/>
                <w:kern w:val="16"/>
                <w:sz w:val="20"/>
                <w:szCs w:val="20"/>
              </w:rPr>
            </w:pPr>
            <w:r w:rsidRPr="00D36E11">
              <w:rPr>
                <w:rFonts w:cs="Arial"/>
                <w:kern w:val="16"/>
                <w:sz w:val="20"/>
                <w:szCs w:val="20"/>
              </w:rPr>
              <w:tab/>
              <w:t>Signalisierung</w:t>
            </w:r>
          </w:p>
          <w:p w14:paraId="6CA0FB57" w14:textId="77777777" w:rsidR="00D36E11" w:rsidRPr="00D36E11" w:rsidRDefault="00D36E11" w:rsidP="00FA04FF">
            <w:pPr>
              <w:spacing w:before="60" w:after="60"/>
              <w:rPr>
                <w:rFonts w:cs="Arial"/>
                <w:kern w:val="16"/>
                <w:sz w:val="20"/>
                <w:szCs w:val="20"/>
              </w:rPr>
            </w:pPr>
            <w:r w:rsidRPr="00D36E11">
              <w:rPr>
                <w:rFonts w:cs="Arial"/>
                <w:kern w:val="16"/>
                <w:sz w:val="20"/>
                <w:szCs w:val="20"/>
              </w:rPr>
              <w:tab/>
              <w:t>Verkehrsmanagement</w:t>
            </w:r>
          </w:p>
          <w:p w14:paraId="76D718A9" w14:textId="77777777" w:rsidR="00D36E11" w:rsidRPr="00D36E11" w:rsidRDefault="00D36E11" w:rsidP="00FA04FF">
            <w:pPr>
              <w:spacing w:before="60" w:after="60"/>
              <w:rPr>
                <w:rFonts w:cs="Arial"/>
                <w:kern w:val="16"/>
                <w:sz w:val="20"/>
                <w:szCs w:val="20"/>
              </w:rPr>
            </w:pPr>
            <w:r w:rsidRPr="00D36E11">
              <w:rPr>
                <w:rFonts w:cs="Arial"/>
                <w:kern w:val="16"/>
                <w:sz w:val="20"/>
                <w:szCs w:val="20"/>
              </w:rPr>
              <w:tab/>
              <w:t>Puffermanagement</w:t>
            </w:r>
          </w:p>
          <w:p w14:paraId="34DA0681" w14:textId="77777777" w:rsidR="00D36E11" w:rsidRPr="00D36E11" w:rsidRDefault="00D36E11" w:rsidP="00FA04FF">
            <w:pPr>
              <w:spacing w:before="60" w:after="60"/>
              <w:rPr>
                <w:rFonts w:cs="Arial"/>
                <w:kern w:val="16"/>
                <w:sz w:val="20"/>
                <w:szCs w:val="20"/>
              </w:rPr>
            </w:pPr>
            <w:r w:rsidRPr="00D36E11">
              <w:rPr>
                <w:rFonts w:cs="Arial"/>
                <w:kern w:val="16"/>
                <w:sz w:val="20"/>
                <w:szCs w:val="20"/>
              </w:rPr>
              <w:t>Überlastbehandlung in TCP</w:t>
            </w:r>
          </w:p>
          <w:p w14:paraId="2B384720" w14:textId="77777777" w:rsidR="00D36E11" w:rsidRPr="00D36E11" w:rsidRDefault="00D36E11" w:rsidP="00FA04FF">
            <w:pPr>
              <w:spacing w:before="60" w:after="60"/>
              <w:rPr>
                <w:rFonts w:cs="Arial"/>
                <w:kern w:val="16"/>
                <w:sz w:val="20"/>
                <w:szCs w:val="20"/>
              </w:rPr>
            </w:pPr>
            <w:r w:rsidRPr="00D36E11">
              <w:rPr>
                <w:rFonts w:cs="Arial"/>
                <w:kern w:val="16"/>
                <w:sz w:val="20"/>
                <w:szCs w:val="20"/>
              </w:rPr>
              <w:t>Dienstgüte in Schicht-2-Technologien (ATM, LAN, MPLS, LAN)</w:t>
            </w:r>
          </w:p>
          <w:p w14:paraId="290D5C4F" w14:textId="77777777" w:rsidR="00D36E11" w:rsidRPr="00D36E11" w:rsidRDefault="00D36E11" w:rsidP="00FA04FF">
            <w:pPr>
              <w:spacing w:before="60" w:after="60"/>
              <w:rPr>
                <w:rFonts w:cs="Arial"/>
                <w:kern w:val="16"/>
                <w:sz w:val="20"/>
                <w:szCs w:val="20"/>
                <w:lang w:val="en-US"/>
              </w:rPr>
            </w:pPr>
            <w:proofErr w:type="spellStart"/>
            <w:r w:rsidRPr="00A40AEE">
              <w:rPr>
                <w:rFonts w:cs="Arial"/>
                <w:kern w:val="16"/>
                <w:sz w:val="20"/>
                <w:szCs w:val="20"/>
                <w:lang w:val="en-US"/>
              </w:rPr>
              <w:t>Dienstgüte</w:t>
            </w:r>
            <w:proofErr w:type="spellEnd"/>
            <w:r w:rsidRPr="00A40AEE">
              <w:rPr>
                <w:rFonts w:cs="Arial"/>
                <w:kern w:val="16"/>
                <w:sz w:val="20"/>
                <w:szCs w:val="20"/>
                <w:lang w:val="en-US"/>
              </w:rPr>
              <w:t xml:space="preserve"> </w:t>
            </w:r>
            <w:proofErr w:type="spellStart"/>
            <w:r w:rsidRPr="00A40AEE">
              <w:rPr>
                <w:rFonts w:cs="Arial"/>
                <w:kern w:val="16"/>
                <w:sz w:val="20"/>
                <w:szCs w:val="20"/>
                <w:lang w:val="en-US"/>
              </w:rPr>
              <w:t>im</w:t>
            </w:r>
            <w:proofErr w:type="spellEnd"/>
            <w:r w:rsidRPr="00D36E11">
              <w:rPr>
                <w:rFonts w:cs="Arial"/>
                <w:kern w:val="16"/>
                <w:sz w:val="20"/>
                <w:szCs w:val="20"/>
                <w:lang w:val="en-US"/>
              </w:rPr>
              <w:t xml:space="preserve"> Internet</w:t>
            </w:r>
          </w:p>
          <w:p w14:paraId="009B19B2" w14:textId="77777777" w:rsidR="00D36E11" w:rsidRPr="00D36E11" w:rsidRDefault="00D36E11" w:rsidP="00FA04FF">
            <w:pPr>
              <w:spacing w:before="60" w:after="60"/>
              <w:rPr>
                <w:rFonts w:cs="Arial"/>
                <w:kern w:val="16"/>
                <w:sz w:val="20"/>
                <w:szCs w:val="20"/>
                <w:lang w:val="en-US"/>
              </w:rPr>
            </w:pPr>
            <w:r w:rsidRPr="00D36E11">
              <w:rPr>
                <w:rFonts w:cs="Arial"/>
                <w:kern w:val="16"/>
                <w:sz w:val="20"/>
                <w:szCs w:val="20"/>
                <w:lang w:val="en-US"/>
              </w:rPr>
              <w:tab/>
              <w:t>Integrated Service</w:t>
            </w:r>
          </w:p>
          <w:p w14:paraId="593570B8" w14:textId="77777777" w:rsidR="00D36E11" w:rsidRPr="00D36E11" w:rsidRDefault="00D36E11" w:rsidP="00FA04FF">
            <w:pPr>
              <w:spacing w:before="60" w:after="60"/>
              <w:rPr>
                <w:rFonts w:cs="Arial"/>
                <w:kern w:val="16"/>
                <w:sz w:val="20"/>
                <w:szCs w:val="20"/>
                <w:lang w:val="en-US"/>
              </w:rPr>
            </w:pPr>
            <w:r w:rsidRPr="00D36E11">
              <w:rPr>
                <w:rFonts w:cs="Arial"/>
                <w:kern w:val="16"/>
                <w:sz w:val="20"/>
                <w:szCs w:val="20"/>
                <w:lang w:val="en-US"/>
              </w:rPr>
              <w:tab/>
              <w:t>Differentiated Service</w:t>
            </w:r>
          </w:p>
          <w:p w14:paraId="72321F61" w14:textId="77777777" w:rsidR="00D36E11" w:rsidRPr="00C477F8" w:rsidRDefault="00D36E11" w:rsidP="00FA04FF">
            <w:pPr>
              <w:spacing w:before="60" w:after="60"/>
              <w:rPr>
                <w:rFonts w:cs="Arial"/>
                <w:i/>
                <w:color w:val="7F7F7F"/>
                <w:kern w:val="16"/>
                <w:sz w:val="6"/>
                <w:szCs w:val="6"/>
              </w:rPr>
            </w:pPr>
            <w:r w:rsidRPr="00D36E11">
              <w:rPr>
                <w:rFonts w:cs="Arial"/>
                <w:kern w:val="16"/>
                <w:sz w:val="20"/>
                <w:szCs w:val="20"/>
              </w:rPr>
              <w:t>Neuere Transportschichtprotokolle (RTP, RTCP, DCCP)</w:t>
            </w:r>
          </w:p>
        </w:tc>
      </w:tr>
      <w:tr w:rsidR="00D36E11" w:rsidRPr="00C477F8" w14:paraId="7F9DBED1" w14:textId="77777777" w:rsidTr="003D25BC">
        <w:tc>
          <w:tcPr>
            <w:tcW w:w="2552" w:type="dxa"/>
          </w:tcPr>
          <w:p w14:paraId="5389F5A1" w14:textId="77777777" w:rsidR="00D36E11" w:rsidRPr="00C477F8" w:rsidRDefault="00D36E11" w:rsidP="00FA04FF">
            <w:pPr>
              <w:spacing w:before="60" w:after="60"/>
              <w:rPr>
                <w:rFonts w:cs="Arial"/>
                <w:kern w:val="16"/>
                <w:sz w:val="20"/>
                <w:szCs w:val="20"/>
              </w:rPr>
            </w:pPr>
            <w:r w:rsidRPr="00C477F8">
              <w:rPr>
                <w:rFonts w:cs="Arial"/>
                <w:kern w:val="16"/>
                <w:sz w:val="20"/>
                <w:szCs w:val="20"/>
              </w:rPr>
              <w:t>Lehrformen</w:t>
            </w:r>
          </w:p>
          <w:p w14:paraId="6EA0F375" w14:textId="77777777" w:rsidR="00D36E11" w:rsidRPr="00C477F8" w:rsidRDefault="00D36E11" w:rsidP="00FA04FF">
            <w:pPr>
              <w:spacing w:before="60" w:after="60"/>
              <w:rPr>
                <w:rFonts w:cs="Arial"/>
                <w:color w:val="E36C0A"/>
                <w:kern w:val="16"/>
                <w:sz w:val="20"/>
                <w:szCs w:val="20"/>
              </w:rPr>
            </w:pPr>
          </w:p>
        </w:tc>
        <w:tc>
          <w:tcPr>
            <w:tcW w:w="7229" w:type="dxa"/>
            <w:shd w:val="clear" w:color="auto" w:fill="auto"/>
          </w:tcPr>
          <w:p w14:paraId="2FA8C4C5" w14:textId="77777777" w:rsidR="00D36E11" w:rsidRPr="00D36E11" w:rsidRDefault="00D36E11" w:rsidP="00FA04FF">
            <w:pPr>
              <w:spacing w:before="60" w:after="60"/>
              <w:rPr>
                <w:rFonts w:cs="Arial"/>
                <w:kern w:val="16"/>
                <w:sz w:val="20"/>
                <w:szCs w:val="20"/>
              </w:rPr>
            </w:pPr>
            <w:r w:rsidRPr="00D36E11">
              <w:rPr>
                <w:rFonts w:cs="Arial"/>
                <w:kern w:val="16"/>
                <w:sz w:val="20"/>
                <w:szCs w:val="20"/>
              </w:rPr>
              <w:t>Seminaristische Vorlesung</w:t>
            </w:r>
          </w:p>
          <w:p w14:paraId="78917761" w14:textId="77777777" w:rsidR="00D36E11" w:rsidRPr="00C477F8" w:rsidRDefault="00D36E11" w:rsidP="00FA04FF">
            <w:pPr>
              <w:spacing w:before="60" w:after="60"/>
              <w:rPr>
                <w:rFonts w:cs="Arial"/>
                <w:i/>
                <w:color w:val="808080"/>
                <w:kern w:val="16"/>
                <w:sz w:val="6"/>
                <w:szCs w:val="6"/>
              </w:rPr>
            </w:pPr>
            <w:r w:rsidRPr="00D36E11">
              <w:rPr>
                <w:rFonts w:cs="Arial"/>
                <w:kern w:val="16"/>
                <w:sz w:val="20"/>
                <w:szCs w:val="20"/>
              </w:rPr>
              <w:t>Übungen zur Vertiefung des Stoffes</w:t>
            </w:r>
            <w:r w:rsidRPr="00C477F8">
              <w:rPr>
                <w:rFonts w:cs="Arial"/>
                <w:i/>
                <w:color w:val="808080"/>
                <w:kern w:val="16"/>
                <w:sz w:val="6"/>
                <w:szCs w:val="6"/>
              </w:rPr>
              <w:t xml:space="preserve"> </w:t>
            </w:r>
          </w:p>
        </w:tc>
      </w:tr>
      <w:tr w:rsidR="00D36E11" w:rsidRPr="00C477F8" w14:paraId="25F27752" w14:textId="77777777" w:rsidTr="003D25BC">
        <w:tc>
          <w:tcPr>
            <w:tcW w:w="2552" w:type="dxa"/>
          </w:tcPr>
          <w:p w14:paraId="796930DE" w14:textId="52654BF9" w:rsidR="00D36E11" w:rsidRPr="00C477F8" w:rsidRDefault="00D36E11" w:rsidP="00FA04FF">
            <w:pPr>
              <w:spacing w:before="60" w:after="60"/>
              <w:rPr>
                <w:rFonts w:cs="Arial"/>
                <w:kern w:val="16"/>
                <w:sz w:val="20"/>
                <w:szCs w:val="20"/>
              </w:rPr>
            </w:pPr>
            <w:r w:rsidRPr="00C477F8">
              <w:rPr>
                <w:rFonts w:cs="Arial"/>
                <w:kern w:val="16"/>
                <w:sz w:val="20"/>
                <w:szCs w:val="20"/>
              </w:rPr>
              <w:t>Vo</w:t>
            </w:r>
            <w:r w:rsidR="00D36381">
              <w:rPr>
                <w:rFonts w:cs="Arial"/>
                <w:kern w:val="16"/>
                <w:sz w:val="20"/>
                <w:szCs w:val="20"/>
              </w:rPr>
              <w:t>raussetzungen für die Teilnahme</w:t>
            </w:r>
          </w:p>
        </w:tc>
        <w:tc>
          <w:tcPr>
            <w:tcW w:w="7229" w:type="dxa"/>
            <w:shd w:val="clear" w:color="auto" w:fill="auto"/>
          </w:tcPr>
          <w:p w14:paraId="5384BA78" w14:textId="77777777" w:rsidR="00D36E11" w:rsidRPr="00D36E11" w:rsidRDefault="00D36E11" w:rsidP="00FA04FF">
            <w:pPr>
              <w:spacing w:before="60" w:after="60"/>
              <w:rPr>
                <w:rFonts w:cs="Arial"/>
                <w:kern w:val="16"/>
                <w:sz w:val="20"/>
                <w:szCs w:val="20"/>
              </w:rPr>
            </w:pPr>
            <w:r w:rsidRPr="00D36E11">
              <w:rPr>
                <w:rFonts w:cs="Arial"/>
                <w:kern w:val="16"/>
                <w:sz w:val="20"/>
                <w:szCs w:val="20"/>
              </w:rPr>
              <w:t>Keine formalen Voraussetzungen; Gute Kenntnisse auf dem Gebiet der Datenkommunikation in Rechnernetzen werden erwartet.</w:t>
            </w:r>
          </w:p>
        </w:tc>
      </w:tr>
      <w:tr w:rsidR="00D36E11" w:rsidRPr="004D0748" w14:paraId="5797FC1E" w14:textId="77777777" w:rsidTr="003D25BC">
        <w:tc>
          <w:tcPr>
            <w:tcW w:w="2552" w:type="dxa"/>
          </w:tcPr>
          <w:p w14:paraId="61D84394" w14:textId="31F4A537" w:rsidR="00D36E11" w:rsidRPr="00C477F8" w:rsidRDefault="00D36E11" w:rsidP="00FA04FF">
            <w:pPr>
              <w:spacing w:before="60" w:after="60"/>
              <w:rPr>
                <w:rFonts w:cs="Arial"/>
                <w:kern w:val="16"/>
                <w:sz w:val="20"/>
                <w:szCs w:val="20"/>
              </w:rPr>
            </w:pPr>
            <w:r w:rsidRPr="00C477F8">
              <w:rPr>
                <w:rFonts w:cs="Arial"/>
                <w:kern w:val="16"/>
                <w:sz w:val="20"/>
                <w:szCs w:val="20"/>
              </w:rPr>
              <w:t>Literatur</w:t>
            </w:r>
            <w:r w:rsidR="00FA04FF">
              <w:rPr>
                <w:rFonts w:cs="Arial"/>
                <w:kern w:val="16"/>
                <w:sz w:val="20"/>
                <w:szCs w:val="20"/>
              </w:rPr>
              <w:t xml:space="preserve"> </w:t>
            </w:r>
            <w:r w:rsidRPr="00C477F8">
              <w:rPr>
                <w:rFonts w:cs="Arial"/>
                <w:kern w:val="16"/>
                <w:sz w:val="20"/>
                <w:szCs w:val="20"/>
              </w:rPr>
              <w:t>/ multimediale Lehr-und Lernprogramme</w:t>
            </w:r>
          </w:p>
        </w:tc>
        <w:tc>
          <w:tcPr>
            <w:tcW w:w="7229" w:type="dxa"/>
            <w:shd w:val="clear" w:color="auto" w:fill="auto"/>
          </w:tcPr>
          <w:p w14:paraId="40A566D9" w14:textId="77777777" w:rsidR="00D36E11" w:rsidRPr="00D36E11" w:rsidRDefault="00D36E11" w:rsidP="00FA04FF">
            <w:pPr>
              <w:spacing w:before="60" w:after="60"/>
              <w:ind w:left="454" w:hanging="454"/>
              <w:rPr>
                <w:rFonts w:cs="Arial"/>
                <w:kern w:val="16"/>
                <w:sz w:val="20"/>
                <w:szCs w:val="20"/>
              </w:rPr>
            </w:pPr>
            <w:proofErr w:type="spellStart"/>
            <w:r w:rsidRPr="00D36E11">
              <w:rPr>
                <w:rFonts w:cs="Arial"/>
                <w:kern w:val="16"/>
                <w:sz w:val="20"/>
                <w:szCs w:val="20"/>
              </w:rPr>
              <w:t>Badach</w:t>
            </w:r>
            <w:proofErr w:type="spellEnd"/>
            <w:r w:rsidRPr="00D36E11">
              <w:rPr>
                <w:rFonts w:cs="Arial"/>
                <w:kern w:val="16"/>
                <w:sz w:val="20"/>
                <w:szCs w:val="20"/>
              </w:rPr>
              <w:t xml:space="preserve">, A., Voice </w:t>
            </w:r>
            <w:proofErr w:type="spellStart"/>
            <w:r w:rsidRPr="00D36E11">
              <w:rPr>
                <w:rFonts w:cs="Arial"/>
                <w:kern w:val="16"/>
                <w:sz w:val="20"/>
                <w:szCs w:val="20"/>
              </w:rPr>
              <w:t>over</w:t>
            </w:r>
            <w:proofErr w:type="spellEnd"/>
            <w:r w:rsidRPr="00D36E11">
              <w:rPr>
                <w:rFonts w:cs="Arial"/>
                <w:kern w:val="16"/>
                <w:sz w:val="20"/>
                <w:szCs w:val="20"/>
              </w:rPr>
              <w:t xml:space="preserve"> IP Die Technik, Hanser, München, 2005.</w:t>
            </w:r>
          </w:p>
          <w:p w14:paraId="246763C2" w14:textId="77777777" w:rsidR="00D36E11" w:rsidRPr="00D36E11" w:rsidRDefault="00D36E11" w:rsidP="00FA04FF">
            <w:pPr>
              <w:spacing w:before="60" w:after="60"/>
              <w:ind w:left="454" w:hanging="454"/>
              <w:rPr>
                <w:rFonts w:cs="Arial"/>
                <w:kern w:val="16"/>
                <w:sz w:val="20"/>
                <w:szCs w:val="20"/>
              </w:rPr>
            </w:pPr>
            <w:proofErr w:type="spellStart"/>
            <w:r w:rsidRPr="00D36E11">
              <w:rPr>
                <w:rFonts w:cs="Arial"/>
                <w:kern w:val="16"/>
                <w:sz w:val="20"/>
                <w:szCs w:val="20"/>
              </w:rPr>
              <w:t>Badach</w:t>
            </w:r>
            <w:proofErr w:type="spellEnd"/>
            <w:r w:rsidRPr="00D36E11">
              <w:rPr>
                <w:rFonts w:cs="Arial"/>
                <w:kern w:val="16"/>
                <w:sz w:val="20"/>
                <w:szCs w:val="20"/>
              </w:rPr>
              <w:t>, A. &amp; Hoffmann, E., Technik der IP-Netze Internet Kommunikation in Theorie und Einsatz, 4. Auflage, München, 2019</w:t>
            </w:r>
          </w:p>
          <w:p w14:paraId="2D6AC38C" w14:textId="77777777" w:rsidR="00D36E11" w:rsidRPr="00D36E11" w:rsidRDefault="00D36E11" w:rsidP="00FA04FF">
            <w:pPr>
              <w:spacing w:before="60" w:after="60"/>
              <w:ind w:left="454" w:hanging="454"/>
              <w:rPr>
                <w:rFonts w:cs="Arial"/>
                <w:kern w:val="16"/>
                <w:sz w:val="20"/>
                <w:szCs w:val="20"/>
              </w:rPr>
            </w:pPr>
            <w:r w:rsidRPr="00D36E11">
              <w:rPr>
                <w:rFonts w:cs="Arial"/>
                <w:kern w:val="16"/>
                <w:sz w:val="20"/>
                <w:szCs w:val="20"/>
              </w:rPr>
              <w:t xml:space="preserve">Braun, T. &amp; Zitterbart, </w:t>
            </w:r>
            <w:proofErr w:type="gramStart"/>
            <w:r w:rsidRPr="00D36E11">
              <w:rPr>
                <w:rFonts w:cs="Arial"/>
                <w:kern w:val="16"/>
                <w:sz w:val="20"/>
                <w:szCs w:val="20"/>
              </w:rPr>
              <w:t>M..</w:t>
            </w:r>
            <w:proofErr w:type="gramEnd"/>
            <w:r w:rsidRPr="00D36E11">
              <w:rPr>
                <w:rFonts w:cs="Arial"/>
                <w:kern w:val="16"/>
                <w:sz w:val="20"/>
                <w:szCs w:val="20"/>
              </w:rPr>
              <w:t xml:space="preserve"> Hochleistungskommunikation, Band 2: Transportdienste und –</w:t>
            </w:r>
            <w:proofErr w:type="spellStart"/>
            <w:proofErr w:type="gramStart"/>
            <w:r w:rsidRPr="00D36E11">
              <w:rPr>
                <w:rFonts w:cs="Arial"/>
                <w:kern w:val="16"/>
                <w:sz w:val="20"/>
                <w:szCs w:val="20"/>
              </w:rPr>
              <w:t>protokolle.Oldenbourg</w:t>
            </w:r>
            <w:proofErr w:type="spellEnd"/>
            <w:proofErr w:type="gramEnd"/>
            <w:r w:rsidRPr="00D36E11">
              <w:rPr>
                <w:rFonts w:cs="Arial"/>
                <w:kern w:val="16"/>
                <w:sz w:val="20"/>
                <w:szCs w:val="20"/>
              </w:rPr>
              <w:t xml:space="preserve"> Verlag 1996.</w:t>
            </w:r>
          </w:p>
          <w:p w14:paraId="73DCA2EE" w14:textId="77777777" w:rsidR="00D36E11" w:rsidRPr="00D36E11" w:rsidRDefault="00D36E11" w:rsidP="00FA04FF">
            <w:pPr>
              <w:spacing w:before="60" w:after="60"/>
              <w:ind w:left="454" w:hanging="454"/>
              <w:rPr>
                <w:rFonts w:cs="Arial"/>
                <w:kern w:val="16"/>
                <w:sz w:val="20"/>
                <w:szCs w:val="20"/>
              </w:rPr>
            </w:pPr>
            <w:proofErr w:type="spellStart"/>
            <w:r w:rsidRPr="00D36E11">
              <w:rPr>
                <w:rFonts w:cs="Arial"/>
                <w:kern w:val="16"/>
                <w:sz w:val="20"/>
                <w:szCs w:val="20"/>
              </w:rPr>
              <w:t>Kurose</w:t>
            </w:r>
            <w:proofErr w:type="spellEnd"/>
            <w:r w:rsidRPr="00D36E11">
              <w:rPr>
                <w:rFonts w:cs="Arial"/>
                <w:kern w:val="16"/>
                <w:sz w:val="20"/>
                <w:szCs w:val="20"/>
              </w:rPr>
              <w:t xml:space="preserve">, J.F. &amp; Ross, K.W. </w:t>
            </w:r>
            <w:proofErr w:type="spellStart"/>
            <w:r w:rsidRPr="00D36E11">
              <w:rPr>
                <w:rFonts w:cs="Arial"/>
                <w:kern w:val="16"/>
                <w:sz w:val="20"/>
                <w:szCs w:val="20"/>
              </w:rPr>
              <w:t>Computernetzwerke.Pearson</w:t>
            </w:r>
            <w:proofErr w:type="spellEnd"/>
            <w:r w:rsidRPr="00D36E11">
              <w:rPr>
                <w:rFonts w:cs="Arial"/>
                <w:kern w:val="16"/>
                <w:sz w:val="20"/>
                <w:szCs w:val="20"/>
              </w:rPr>
              <w:t xml:space="preserve"> Studium, München 2008.</w:t>
            </w:r>
          </w:p>
          <w:p w14:paraId="726372D4" w14:textId="77777777" w:rsidR="00D36E11" w:rsidRPr="00D36E11" w:rsidRDefault="00D36E11" w:rsidP="00FA04FF">
            <w:pPr>
              <w:spacing w:before="60" w:after="60"/>
              <w:ind w:left="454" w:hanging="454"/>
              <w:rPr>
                <w:rFonts w:cs="Arial"/>
                <w:kern w:val="16"/>
                <w:sz w:val="20"/>
                <w:szCs w:val="20"/>
                <w:lang w:val="en-US"/>
              </w:rPr>
            </w:pPr>
            <w:r w:rsidRPr="00D36E11">
              <w:rPr>
                <w:rFonts w:cs="Arial"/>
                <w:kern w:val="16"/>
                <w:sz w:val="20"/>
                <w:szCs w:val="20"/>
                <w:lang w:val="en-US"/>
              </w:rPr>
              <w:t xml:space="preserve">Lu, G., Communication and Computing for Distributed Multimedia </w:t>
            </w:r>
            <w:proofErr w:type="spellStart"/>
            <w:r w:rsidRPr="00D36E11">
              <w:rPr>
                <w:rFonts w:cs="Arial"/>
                <w:kern w:val="16"/>
                <w:sz w:val="20"/>
                <w:szCs w:val="20"/>
                <w:lang w:val="en-US"/>
              </w:rPr>
              <w:t>Systems.Artech</w:t>
            </w:r>
            <w:proofErr w:type="spellEnd"/>
            <w:r w:rsidRPr="00D36E11">
              <w:rPr>
                <w:rFonts w:cs="Arial"/>
                <w:kern w:val="16"/>
                <w:sz w:val="20"/>
                <w:szCs w:val="20"/>
                <w:lang w:val="en-US"/>
              </w:rPr>
              <w:t xml:space="preserve"> House 1996.</w:t>
            </w:r>
          </w:p>
          <w:p w14:paraId="6C391E48" w14:textId="77777777" w:rsidR="00D36E11" w:rsidRPr="00D36E11" w:rsidRDefault="00D36E11" w:rsidP="00FA04FF">
            <w:pPr>
              <w:spacing w:before="60" w:after="60"/>
              <w:ind w:left="454" w:hanging="454"/>
              <w:rPr>
                <w:rFonts w:cs="Arial"/>
                <w:kern w:val="16"/>
                <w:sz w:val="20"/>
                <w:szCs w:val="20"/>
                <w:lang w:val="en-US"/>
              </w:rPr>
            </w:pPr>
            <w:r w:rsidRPr="00D36E11">
              <w:rPr>
                <w:rFonts w:cs="Arial"/>
                <w:kern w:val="16"/>
                <w:sz w:val="20"/>
                <w:szCs w:val="20"/>
              </w:rPr>
              <w:t>Schmitz, R., Kiefer, R., Maucher, J., Schulze, J. &amp;</w:t>
            </w:r>
            <w:proofErr w:type="spellStart"/>
            <w:r w:rsidRPr="00D36E11">
              <w:rPr>
                <w:rFonts w:cs="Arial"/>
                <w:kern w:val="16"/>
                <w:sz w:val="20"/>
                <w:szCs w:val="20"/>
              </w:rPr>
              <w:t>Suchy</w:t>
            </w:r>
            <w:proofErr w:type="spellEnd"/>
            <w:r w:rsidRPr="00D36E11">
              <w:rPr>
                <w:rFonts w:cs="Arial"/>
                <w:kern w:val="16"/>
                <w:sz w:val="20"/>
                <w:szCs w:val="20"/>
              </w:rPr>
              <w:t xml:space="preserve">, T. Kompendium Medieninformatik. </w:t>
            </w:r>
            <w:proofErr w:type="spellStart"/>
            <w:r w:rsidRPr="00D36E11">
              <w:rPr>
                <w:rFonts w:cs="Arial"/>
                <w:kern w:val="16"/>
                <w:sz w:val="20"/>
                <w:szCs w:val="20"/>
                <w:lang w:val="en-US"/>
              </w:rPr>
              <w:t>Mediennetze</w:t>
            </w:r>
            <w:proofErr w:type="spellEnd"/>
            <w:r w:rsidRPr="00D36E11">
              <w:rPr>
                <w:rFonts w:cs="Arial"/>
                <w:kern w:val="16"/>
                <w:sz w:val="20"/>
                <w:szCs w:val="20"/>
                <w:lang w:val="en-US"/>
              </w:rPr>
              <w:t>. Springer 2006.</w:t>
            </w:r>
          </w:p>
          <w:p w14:paraId="664BA651" w14:textId="77777777" w:rsidR="00D36E11" w:rsidRPr="00D36E11" w:rsidRDefault="00D36E11" w:rsidP="00FA04FF">
            <w:pPr>
              <w:spacing w:before="60" w:after="60"/>
              <w:ind w:left="454" w:hanging="454"/>
              <w:rPr>
                <w:rFonts w:cs="Arial"/>
                <w:kern w:val="16"/>
                <w:sz w:val="20"/>
                <w:szCs w:val="20"/>
                <w:lang w:val="en-US"/>
              </w:rPr>
            </w:pPr>
            <w:r w:rsidRPr="00D36E11">
              <w:rPr>
                <w:rFonts w:cs="Arial"/>
                <w:kern w:val="16"/>
                <w:sz w:val="20"/>
                <w:szCs w:val="20"/>
                <w:lang w:val="en-US"/>
              </w:rPr>
              <w:t>Shin, J., Lee, D.C. &amp;</w:t>
            </w:r>
            <w:proofErr w:type="spellStart"/>
            <w:r w:rsidRPr="00D36E11">
              <w:rPr>
                <w:rFonts w:cs="Arial"/>
                <w:kern w:val="16"/>
                <w:sz w:val="20"/>
                <w:szCs w:val="20"/>
                <w:lang w:val="en-US"/>
              </w:rPr>
              <w:t>Kuo</w:t>
            </w:r>
            <w:proofErr w:type="spellEnd"/>
            <w:r w:rsidRPr="00D36E11">
              <w:rPr>
                <w:rFonts w:cs="Arial"/>
                <w:kern w:val="16"/>
                <w:sz w:val="20"/>
                <w:szCs w:val="20"/>
                <w:lang w:val="en-US"/>
              </w:rPr>
              <w:t xml:space="preserve">, C.-C.J., Quality of Service for Internet </w:t>
            </w:r>
            <w:proofErr w:type="spellStart"/>
            <w:proofErr w:type="gramStart"/>
            <w:r w:rsidRPr="00D36E11">
              <w:rPr>
                <w:rFonts w:cs="Arial"/>
                <w:kern w:val="16"/>
                <w:sz w:val="20"/>
                <w:szCs w:val="20"/>
                <w:lang w:val="en-US"/>
              </w:rPr>
              <w:t>Multimedia,Prentice</w:t>
            </w:r>
            <w:proofErr w:type="spellEnd"/>
            <w:proofErr w:type="gramEnd"/>
            <w:r w:rsidRPr="00D36E11">
              <w:rPr>
                <w:rFonts w:cs="Arial"/>
                <w:kern w:val="16"/>
                <w:sz w:val="20"/>
                <w:szCs w:val="20"/>
                <w:lang w:val="en-US"/>
              </w:rPr>
              <w:t xml:space="preserve"> Hall 2004</w:t>
            </w:r>
          </w:p>
          <w:p w14:paraId="7F385C7F" w14:textId="77777777" w:rsidR="00D36E11" w:rsidRPr="00D36E11" w:rsidRDefault="00D36E11" w:rsidP="00FA04FF">
            <w:pPr>
              <w:spacing w:before="60" w:after="60"/>
              <w:ind w:left="454" w:hanging="454"/>
              <w:rPr>
                <w:rFonts w:cs="Arial"/>
                <w:kern w:val="16"/>
                <w:sz w:val="20"/>
                <w:szCs w:val="20"/>
                <w:lang w:val="en-US"/>
              </w:rPr>
            </w:pPr>
            <w:r w:rsidRPr="00D36E11">
              <w:rPr>
                <w:rFonts w:cs="Arial"/>
                <w:kern w:val="16"/>
                <w:sz w:val="20"/>
                <w:szCs w:val="20"/>
                <w:lang w:val="en-US"/>
              </w:rPr>
              <w:t xml:space="preserve">Siegel, E.D., Quality of Service. Solutions for the </w:t>
            </w:r>
            <w:proofErr w:type="spellStart"/>
            <w:r w:rsidRPr="00D36E11">
              <w:rPr>
                <w:rFonts w:cs="Arial"/>
                <w:kern w:val="16"/>
                <w:sz w:val="20"/>
                <w:szCs w:val="20"/>
                <w:lang w:val="en-US"/>
              </w:rPr>
              <w:t>Enterprise.Wiley</w:t>
            </w:r>
            <w:proofErr w:type="spellEnd"/>
            <w:r w:rsidRPr="00D36E11">
              <w:rPr>
                <w:rFonts w:cs="Arial"/>
                <w:kern w:val="16"/>
                <w:sz w:val="20"/>
                <w:szCs w:val="20"/>
                <w:lang w:val="en-US"/>
              </w:rPr>
              <w:t xml:space="preserve"> 2000</w:t>
            </w:r>
          </w:p>
          <w:p w14:paraId="304163A2" w14:textId="77777777" w:rsidR="00D36E11" w:rsidRPr="001A35D3" w:rsidRDefault="00D36E11" w:rsidP="00FA04FF">
            <w:pPr>
              <w:spacing w:before="60" w:after="60"/>
              <w:ind w:left="454" w:hanging="454"/>
              <w:rPr>
                <w:rFonts w:cs="Arial"/>
                <w:i/>
                <w:kern w:val="16"/>
                <w:sz w:val="20"/>
                <w:szCs w:val="20"/>
                <w:lang w:val="en-US"/>
              </w:rPr>
            </w:pPr>
            <w:r w:rsidRPr="00D36E11">
              <w:rPr>
                <w:rFonts w:cs="Arial"/>
                <w:kern w:val="16"/>
                <w:sz w:val="20"/>
                <w:szCs w:val="20"/>
                <w:lang w:val="en-US"/>
              </w:rPr>
              <w:lastRenderedPageBreak/>
              <w:t>Wang, Z., Internet QoS Architectures and Mechanisms for Quality of Service, San Francisco, 2001</w:t>
            </w:r>
            <w:r>
              <w:rPr>
                <w:rFonts w:cs="Arial"/>
                <w:i/>
                <w:kern w:val="16"/>
                <w:sz w:val="20"/>
                <w:szCs w:val="20"/>
                <w:lang w:val="en-US"/>
              </w:rPr>
              <w:t xml:space="preserve"> </w:t>
            </w:r>
          </w:p>
        </w:tc>
      </w:tr>
      <w:tr w:rsidR="00D36E11" w:rsidRPr="00C477F8" w14:paraId="34752549" w14:textId="77777777" w:rsidTr="00653EA1">
        <w:trPr>
          <w:trHeight w:val="245"/>
        </w:trPr>
        <w:tc>
          <w:tcPr>
            <w:tcW w:w="2552" w:type="dxa"/>
          </w:tcPr>
          <w:p w14:paraId="02939C16" w14:textId="3D0939D9" w:rsidR="00D36E11" w:rsidRPr="00C477F8" w:rsidRDefault="00D36E11" w:rsidP="00FA04FF">
            <w:pPr>
              <w:spacing w:before="60" w:after="60"/>
              <w:rPr>
                <w:rFonts w:cs="Arial"/>
                <w:kern w:val="16"/>
                <w:sz w:val="6"/>
                <w:szCs w:val="6"/>
              </w:rPr>
            </w:pPr>
            <w:r w:rsidRPr="00C477F8">
              <w:rPr>
                <w:rFonts w:cs="Arial"/>
                <w:kern w:val="16"/>
                <w:sz w:val="20"/>
                <w:szCs w:val="20"/>
              </w:rPr>
              <w:lastRenderedPageBreak/>
              <w:t>Lehrbriefautor</w:t>
            </w:r>
          </w:p>
        </w:tc>
        <w:tc>
          <w:tcPr>
            <w:tcW w:w="7229" w:type="dxa"/>
            <w:shd w:val="clear" w:color="auto" w:fill="auto"/>
          </w:tcPr>
          <w:p w14:paraId="73D7AF83" w14:textId="0469F5A1" w:rsidR="00D36E11" w:rsidRPr="00C477F8" w:rsidRDefault="00D36E11" w:rsidP="00FA04FF">
            <w:pPr>
              <w:spacing w:before="60" w:after="60"/>
              <w:rPr>
                <w:rFonts w:cs="Arial"/>
                <w:i/>
                <w:color w:val="FF0000"/>
                <w:kern w:val="16"/>
                <w:sz w:val="20"/>
                <w:szCs w:val="20"/>
              </w:rPr>
            </w:pPr>
          </w:p>
        </w:tc>
      </w:tr>
      <w:tr w:rsidR="00D36E11" w:rsidRPr="004D0748" w14:paraId="3EE46E80" w14:textId="77777777" w:rsidTr="003D25BC">
        <w:tc>
          <w:tcPr>
            <w:tcW w:w="2552" w:type="dxa"/>
          </w:tcPr>
          <w:p w14:paraId="40CF9810" w14:textId="26D31FE1" w:rsidR="00D36E11" w:rsidRPr="00C477F8" w:rsidRDefault="00D36E11" w:rsidP="00FA04FF">
            <w:pPr>
              <w:spacing w:before="60" w:after="60"/>
              <w:rPr>
                <w:rFonts w:cs="Arial"/>
                <w:color w:val="E36C0A"/>
                <w:kern w:val="16"/>
                <w:sz w:val="20"/>
                <w:szCs w:val="20"/>
              </w:rPr>
            </w:pPr>
            <w:r w:rsidRPr="00C477F8">
              <w:rPr>
                <w:rFonts w:cs="Arial"/>
                <w:kern w:val="16"/>
                <w:sz w:val="20"/>
                <w:szCs w:val="20"/>
              </w:rPr>
              <w:t xml:space="preserve">Verwendbarkeit </w:t>
            </w:r>
          </w:p>
        </w:tc>
        <w:tc>
          <w:tcPr>
            <w:tcW w:w="7229" w:type="dxa"/>
            <w:shd w:val="clear" w:color="auto" w:fill="auto"/>
          </w:tcPr>
          <w:p w14:paraId="770967EA" w14:textId="6F7010BF" w:rsidR="00D36E11" w:rsidRPr="00FA04FF" w:rsidRDefault="00FA04FF" w:rsidP="00FA04FF">
            <w:pPr>
              <w:spacing w:before="60" w:after="60"/>
              <w:rPr>
                <w:rFonts w:cs="Arial"/>
                <w:kern w:val="16"/>
                <w:sz w:val="20"/>
                <w:szCs w:val="20"/>
                <w:lang w:val="en-US"/>
              </w:rPr>
            </w:pPr>
            <w:r w:rsidRPr="00C239A1">
              <w:rPr>
                <w:rFonts w:cs="Arial"/>
                <w:kern w:val="2"/>
                <w:sz w:val="20"/>
                <w:szCs w:val="20"/>
                <w:lang w:val="en-US"/>
              </w:rPr>
              <w:t>Master-</w:t>
            </w:r>
            <w:proofErr w:type="spellStart"/>
            <w:r w:rsidRPr="00C239A1">
              <w:rPr>
                <w:rFonts w:cs="Arial"/>
                <w:kern w:val="2"/>
                <w:sz w:val="20"/>
                <w:szCs w:val="20"/>
                <w:lang w:val="en-US"/>
              </w:rPr>
              <w:t>Studiengang</w:t>
            </w:r>
            <w:proofErr w:type="spellEnd"/>
            <w:r w:rsidRPr="00FA04FF">
              <w:rPr>
                <w:rFonts w:cs="Arial"/>
                <w:kern w:val="2"/>
                <w:sz w:val="20"/>
                <w:szCs w:val="20"/>
                <w:lang w:val="en-US"/>
              </w:rPr>
              <w:t xml:space="preserve"> Applied Computer Science</w:t>
            </w:r>
          </w:p>
        </w:tc>
      </w:tr>
      <w:tr w:rsidR="00D36E11" w:rsidRPr="00C477F8" w14:paraId="43B4C71E" w14:textId="77777777" w:rsidTr="003D25BC">
        <w:tc>
          <w:tcPr>
            <w:tcW w:w="2552" w:type="dxa"/>
          </w:tcPr>
          <w:p w14:paraId="1EA2838D" w14:textId="33845D28" w:rsidR="00D36E11" w:rsidRPr="00653EA1" w:rsidRDefault="00D36E11" w:rsidP="00FA04FF">
            <w:pPr>
              <w:spacing w:before="60" w:after="60"/>
              <w:rPr>
                <w:rFonts w:cs="Arial"/>
                <w:kern w:val="16"/>
                <w:sz w:val="20"/>
                <w:szCs w:val="20"/>
              </w:rPr>
            </w:pPr>
            <w:r w:rsidRPr="00C477F8">
              <w:rPr>
                <w:rFonts w:cs="Arial"/>
                <w:kern w:val="16"/>
                <w:sz w:val="20"/>
                <w:szCs w:val="20"/>
              </w:rPr>
              <w:t>Arbeitsaufwand</w:t>
            </w:r>
            <w:r w:rsidR="00FA04FF">
              <w:rPr>
                <w:rFonts w:cs="Arial"/>
                <w:kern w:val="16"/>
                <w:sz w:val="20"/>
                <w:szCs w:val="20"/>
              </w:rPr>
              <w:t xml:space="preserve"> </w:t>
            </w:r>
            <w:r w:rsidRPr="00C477F8">
              <w:rPr>
                <w:rFonts w:cs="Arial"/>
                <w:kern w:val="16"/>
                <w:sz w:val="20"/>
                <w:szCs w:val="20"/>
              </w:rPr>
              <w:t>/</w:t>
            </w:r>
            <w:r w:rsidR="00FA04FF">
              <w:rPr>
                <w:rFonts w:cs="Arial"/>
                <w:kern w:val="16"/>
                <w:sz w:val="20"/>
                <w:szCs w:val="20"/>
              </w:rPr>
              <w:t xml:space="preserve"> </w:t>
            </w:r>
            <w:r w:rsidR="00FA04FF">
              <w:rPr>
                <w:rFonts w:cs="Arial"/>
                <w:kern w:val="16"/>
                <w:sz w:val="20"/>
                <w:szCs w:val="20"/>
              </w:rPr>
              <w:br/>
            </w:r>
            <w:proofErr w:type="spellStart"/>
            <w:r w:rsidRPr="00C477F8">
              <w:rPr>
                <w:rFonts w:cs="Arial"/>
                <w:kern w:val="16"/>
                <w:sz w:val="20"/>
                <w:szCs w:val="20"/>
              </w:rPr>
              <w:t>Gesamtworkload</w:t>
            </w:r>
            <w:proofErr w:type="spellEnd"/>
          </w:p>
        </w:tc>
        <w:tc>
          <w:tcPr>
            <w:tcW w:w="7229" w:type="dxa"/>
            <w:shd w:val="clear" w:color="auto" w:fill="auto"/>
          </w:tcPr>
          <w:p w14:paraId="5B9D7C42" w14:textId="77777777" w:rsidR="00D36E11" w:rsidRPr="00D36E11" w:rsidRDefault="00D36E11" w:rsidP="00FA04FF">
            <w:pPr>
              <w:spacing w:before="60" w:after="60"/>
              <w:rPr>
                <w:rFonts w:cs="Arial"/>
                <w:color w:val="E36C0A"/>
                <w:kern w:val="16"/>
                <w:sz w:val="6"/>
                <w:szCs w:val="6"/>
              </w:rPr>
            </w:pPr>
            <w:r w:rsidRPr="00D36E11">
              <w:rPr>
                <w:rFonts w:cs="Arial"/>
                <w:iCs/>
                <w:kern w:val="16"/>
                <w:sz w:val="20"/>
                <w:szCs w:val="20"/>
              </w:rPr>
              <w:t>Gesamt 150 Stunden. Kontaktzeit/Präsenzstudium:</w:t>
            </w:r>
            <w:r w:rsidRPr="00D36E11">
              <w:rPr>
                <w:rFonts w:cs="Arial"/>
                <w:kern w:val="16"/>
                <w:sz w:val="20"/>
                <w:szCs w:val="20"/>
              </w:rPr>
              <w:t> </w:t>
            </w:r>
            <w:r w:rsidRPr="00D36E11">
              <w:rPr>
                <w:rFonts w:cs="Arial"/>
                <w:iCs/>
                <w:kern w:val="16"/>
                <w:sz w:val="20"/>
                <w:szCs w:val="20"/>
              </w:rPr>
              <w:t>60 Stunden (=15 * (3 SWS Vorlesungen + 1 SWS Übung)), Selbststudium:</w:t>
            </w:r>
            <w:r w:rsidRPr="00D36E11">
              <w:rPr>
                <w:rFonts w:cs="Arial"/>
                <w:kern w:val="16"/>
                <w:sz w:val="20"/>
                <w:szCs w:val="20"/>
              </w:rPr>
              <w:t> </w:t>
            </w:r>
            <w:r w:rsidRPr="00D36E11">
              <w:rPr>
                <w:rFonts w:cs="Arial"/>
                <w:iCs/>
                <w:kern w:val="16"/>
                <w:sz w:val="20"/>
                <w:szCs w:val="20"/>
              </w:rPr>
              <w:t>45 Stunden, Prüfung und Prüfungsvorbereitung:</w:t>
            </w:r>
            <w:r w:rsidRPr="00D36E11">
              <w:rPr>
                <w:rFonts w:cs="Arial"/>
                <w:kern w:val="16"/>
                <w:sz w:val="20"/>
                <w:szCs w:val="20"/>
              </w:rPr>
              <w:t> </w:t>
            </w:r>
            <w:r w:rsidRPr="00D36E11">
              <w:rPr>
                <w:rFonts w:cs="Arial"/>
                <w:iCs/>
                <w:kern w:val="16"/>
                <w:sz w:val="20"/>
                <w:szCs w:val="20"/>
              </w:rPr>
              <w:t>45 Stunden</w:t>
            </w:r>
            <w:r w:rsidRPr="00D36E11">
              <w:rPr>
                <w:rFonts w:cs="Arial"/>
                <w:color w:val="E36C0A"/>
                <w:kern w:val="16"/>
                <w:sz w:val="6"/>
                <w:szCs w:val="6"/>
              </w:rPr>
              <w:t xml:space="preserve"> </w:t>
            </w:r>
          </w:p>
        </w:tc>
      </w:tr>
      <w:tr w:rsidR="00D36E11" w:rsidRPr="00C477F8" w14:paraId="12E82D63" w14:textId="77777777" w:rsidTr="003D25BC">
        <w:tc>
          <w:tcPr>
            <w:tcW w:w="2552" w:type="dxa"/>
          </w:tcPr>
          <w:p w14:paraId="0947AD42" w14:textId="77777777" w:rsidR="00D36E11" w:rsidRPr="00C477F8" w:rsidRDefault="00D36E11" w:rsidP="00FA04FF">
            <w:pPr>
              <w:spacing w:before="60" w:after="60"/>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1DCE6AE9" w14:textId="6C486447" w:rsidR="00D36E11" w:rsidRPr="00D36E11" w:rsidRDefault="00D36E11" w:rsidP="00FA04FF">
            <w:pPr>
              <w:spacing w:before="60" w:after="60"/>
              <w:rPr>
                <w:rFonts w:cs="Arial"/>
                <w:kern w:val="16"/>
                <w:sz w:val="20"/>
                <w:szCs w:val="20"/>
              </w:rPr>
            </w:pPr>
            <w:r w:rsidRPr="00D36E11">
              <w:rPr>
                <w:rFonts w:cs="Arial"/>
                <w:kern w:val="16"/>
                <w:sz w:val="20"/>
                <w:szCs w:val="20"/>
              </w:rPr>
              <w:t>5 CP</w:t>
            </w:r>
            <w:r w:rsidR="00D36381">
              <w:rPr>
                <w:rFonts w:cs="Arial"/>
                <w:kern w:val="16"/>
                <w:sz w:val="20"/>
                <w:szCs w:val="20"/>
              </w:rPr>
              <w:t>,</w:t>
            </w:r>
            <w:r w:rsidRPr="00D36E11">
              <w:rPr>
                <w:rFonts w:cs="Arial"/>
                <w:kern w:val="16"/>
                <w:sz w:val="20"/>
                <w:szCs w:val="20"/>
              </w:rPr>
              <w:t xml:space="preserve"> Anteil an der Gesamtnote</w:t>
            </w:r>
            <w:r w:rsidR="00D36381">
              <w:rPr>
                <w:rFonts w:cs="Arial"/>
                <w:kern w:val="16"/>
                <w:sz w:val="20"/>
                <w:szCs w:val="20"/>
              </w:rPr>
              <w:t>: 5/120</w:t>
            </w:r>
          </w:p>
        </w:tc>
      </w:tr>
      <w:tr w:rsidR="00D36E11" w:rsidRPr="00C477F8" w14:paraId="431E883F" w14:textId="77777777" w:rsidTr="003D25BC">
        <w:tc>
          <w:tcPr>
            <w:tcW w:w="2552" w:type="dxa"/>
          </w:tcPr>
          <w:p w14:paraId="7021E00A" w14:textId="77777777" w:rsidR="00D36E11" w:rsidRPr="00C477F8" w:rsidRDefault="00D36E11" w:rsidP="00FA04FF">
            <w:pPr>
              <w:spacing w:before="60" w:after="60"/>
              <w:rPr>
                <w:rFonts w:cs="Arial"/>
                <w:kern w:val="16"/>
                <w:sz w:val="20"/>
                <w:szCs w:val="20"/>
              </w:rPr>
            </w:pPr>
            <w:r w:rsidRPr="00C477F8">
              <w:rPr>
                <w:rFonts w:cs="Arial"/>
                <w:kern w:val="16"/>
                <w:sz w:val="20"/>
                <w:szCs w:val="20"/>
              </w:rPr>
              <w:t>Leistungsnachweis</w:t>
            </w:r>
          </w:p>
        </w:tc>
        <w:tc>
          <w:tcPr>
            <w:tcW w:w="7229" w:type="dxa"/>
            <w:shd w:val="clear" w:color="auto" w:fill="auto"/>
          </w:tcPr>
          <w:p w14:paraId="5E9CDEDC" w14:textId="77777777" w:rsidR="00D36E11" w:rsidRPr="00D36E11" w:rsidRDefault="00D36E11" w:rsidP="00FA04FF">
            <w:pPr>
              <w:spacing w:before="60" w:after="60"/>
              <w:rPr>
                <w:rFonts w:cs="Arial"/>
                <w:color w:val="7F7F7F"/>
                <w:kern w:val="16"/>
                <w:sz w:val="6"/>
                <w:szCs w:val="6"/>
              </w:rPr>
            </w:pPr>
            <w:r w:rsidRPr="00D36E11">
              <w:rPr>
                <w:rFonts w:cs="Arial"/>
                <w:kern w:val="16"/>
                <w:sz w:val="20"/>
                <w:szCs w:val="20"/>
              </w:rPr>
              <w:t>Schriftliche Prüfung, 120 Minuten</w:t>
            </w:r>
          </w:p>
        </w:tc>
      </w:tr>
      <w:tr w:rsidR="00D36E11" w:rsidRPr="00C477F8" w14:paraId="22A3D705" w14:textId="77777777" w:rsidTr="003D25BC">
        <w:tc>
          <w:tcPr>
            <w:tcW w:w="2552" w:type="dxa"/>
          </w:tcPr>
          <w:p w14:paraId="055DA910" w14:textId="77777777" w:rsidR="00D36E11" w:rsidRPr="00C477F8" w:rsidRDefault="00D36E11" w:rsidP="00FA04FF">
            <w:pPr>
              <w:spacing w:before="60" w:after="60"/>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752B8BEC" w14:textId="77777777" w:rsidR="00D36E11" w:rsidRPr="00D36E11" w:rsidRDefault="00D36E11" w:rsidP="00FA04FF">
            <w:pPr>
              <w:spacing w:before="60" w:after="60"/>
              <w:rPr>
                <w:rFonts w:cs="Arial"/>
                <w:kern w:val="16"/>
                <w:sz w:val="20"/>
                <w:szCs w:val="20"/>
              </w:rPr>
            </w:pPr>
            <w:r w:rsidRPr="00D36E11">
              <w:rPr>
                <w:rFonts w:cs="Arial"/>
                <w:kern w:val="16"/>
                <w:sz w:val="20"/>
                <w:szCs w:val="20"/>
              </w:rPr>
              <w:t>2. Semester</w:t>
            </w:r>
          </w:p>
        </w:tc>
      </w:tr>
      <w:tr w:rsidR="00D36E11" w:rsidRPr="00C477F8" w14:paraId="0C5363E1" w14:textId="77777777" w:rsidTr="003D25BC">
        <w:tc>
          <w:tcPr>
            <w:tcW w:w="2552" w:type="dxa"/>
          </w:tcPr>
          <w:p w14:paraId="01EF87F4" w14:textId="71D29F2C" w:rsidR="00D36E11" w:rsidRPr="00C477F8" w:rsidRDefault="00D36E11" w:rsidP="00FA04FF">
            <w:pPr>
              <w:spacing w:before="60" w:after="60"/>
              <w:rPr>
                <w:rFonts w:cs="Arial"/>
                <w:kern w:val="16"/>
                <w:sz w:val="20"/>
                <w:szCs w:val="20"/>
              </w:rPr>
            </w:pPr>
            <w:r w:rsidRPr="00C477F8">
              <w:rPr>
                <w:rFonts w:cs="Arial"/>
                <w:kern w:val="16"/>
                <w:sz w:val="20"/>
                <w:szCs w:val="20"/>
              </w:rPr>
              <w:t>Häufigkeit des Angebot</w:t>
            </w:r>
            <w:r w:rsidR="00653EA1">
              <w:rPr>
                <w:rFonts w:cs="Arial"/>
                <w:kern w:val="16"/>
                <w:sz w:val="20"/>
                <w:szCs w:val="20"/>
              </w:rPr>
              <w:t>s</w:t>
            </w:r>
          </w:p>
        </w:tc>
        <w:tc>
          <w:tcPr>
            <w:tcW w:w="7229" w:type="dxa"/>
            <w:shd w:val="clear" w:color="auto" w:fill="auto"/>
          </w:tcPr>
          <w:p w14:paraId="605DDF7B" w14:textId="1F6C7609" w:rsidR="00D36E11" w:rsidRPr="00D36381" w:rsidRDefault="00D36381" w:rsidP="00FA04FF">
            <w:pPr>
              <w:spacing w:before="60" w:after="60"/>
              <w:rPr>
                <w:rFonts w:cs="Arial"/>
                <w:kern w:val="16"/>
                <w:sz w:val="20"/>
                <w:szCs w:val="20"/>
              </w:rPr>
            </w:pPr>
            <w:r>
              <w:rPr>
                <w:rFonts w:cs="Arial"/>
                <w:kern w:val="16"/>
                <w:sz w:val="20"/>
                <w:szCs w:val="20"/>
              </w:rPr>
              <w:t>Einmal im Studienjahr</w:t>
            </w:r>
          </w:p>
        </w:tc>
      </w:tr>
      <w:tr w:rsidR="00D36E11" w:rsidRPr="00C477F8" w14:paraId="61AF0BD6" w14:textId="77777777" w:rsidTr="003D25BC">
        <w:tc>
          <w:tcPr>
            <w:tcW w:w="2552" w:type="dxa"/>
          </w:tcPr>
          <w:p w14:paraId="762B5B51" w14:textId="77777777" w:rsidR="00D36E11" w:rsidRPr="00C477F8" w:rsidRDefault="00D36E11" w:rsidP="00FA04FF">
            <w:pPr>
              <w:spacing w:before="60" w:after="60"/>
              <w:rPr>
                <w:rFonts w:cs="Arial"/>
                <w:color w:val="E36C0A"/>
                <w:kern w:val="16"/>
                <w:sz w:val="20"/>
                <w:szCs w:val="20"/>
              </w:rPr>
            </w:pPr>
            <w:r w:rsidRPr="00C477F8">
              <w:rPr>
                <w:rFonts w:cs="Arial"/>
                <w:kern w:val="16"/>
                <w:sz w:val="20"/>
                <w:szCs w:val="20"/>
              </w:rPr>
              <w:t>Dauer</w:t>
            </w:r>
          </w:p>
        </w:tc>
        <w:tc>
          <w:tcPr>
            <w:tcW w:w="7229" w:type="dxa"/>
            <w:shd w:val="clear" w:color="auto" w:fill="auto"/>
          </w:tcPr>
          <w:p w14:paraId="5E223744" w14:textId="2601B4AC" w:rsidR="00D36E11" w:rsidRPr="008529DD" w:rsidRDefault="00D36E11" w:rsidP="00FA04FF">
            <w:pPr>
              <w:spacing w:before="60" w:after="60"/>
              <w:rPr>
                <w:rFonts w:cs="Arial"/>
                <w:i/>
                <w:kern w:val="16"/>
                <w:sz w:val="10"/>
                <w:szCs w:val="10"/>
              </w:rPr>
            </w:pPr>
            <w:r w:rsidRPr="00D36E11">
              <w:rPr>
                <w:rFonts w:cs="Arial"/>
                <w:kern w:val="16"/>
                <w:sz w:val="20"/>
                <w:szCs w:val="20"/>
              </w:rPr>
              <w:t>Ein Semester (4 SWS)</w:t>
            </w:r>
          </w:p>
        </w:tc>
      </w:tr>
      <w:tr w:rsidR="00D36E11" w:rsidRPr="00C477F8" w14:paraId="77196D2C" w14:textId="77777777" w:rsidTr="003D25BC">
        <w:tc>
          <w:tcPr>
            <w:tcW w:w="2552" w:type="dxa"/>
          </w:tcPr>
          <w:p w14:paraId="482744D3" w14:textId="0440FCD8" w:rsidR="00D36E11" w:rsidRPr="00C477F8" w:rsidRDefault="001600F8" w:rsidP="001600F8">
            <w:pPr>
              <w:spacing w:before="60" w:after="60"/>
              <w:rPr>
                <w:rFonts w:cs="Arial"/>
                <w:kern w:val="16"/>
                <w:sz w:val="20"/>
                <w:szCs w:val="20"/>
              </w:rPr>
            </w:pPr>
            <w:r>
              <w:rPr>
                <w:rFonts w:cs="Arial"/>
                <w:kern w:val="16"/>
                <w:sz w:val="20"/>
                <w:szCs w:val="20"/>
              </w:rPr>
              <w:t>Art der Lehrveranstaltung</w:t>
            </w:r>
          </w:p>
        </w:tc>
        <w:tc>
          <w:tcPr>
            <w:tcW w:w="7229" w:type="dxa"/>
            <w:shd w:val="clear" w:color="auto" w:fill="auto"/>
          </w:tcPr>
          <w:p w14:paraId="25884059" w14:textId="77777777" w:rsidR="00D36E11" w:rsidRPr="00D36E11" w:rsidRDefault="00D36E11" w:rsidP="00FA04FF">
            <w:pPr>
              <w:spacing w:before="60" w:after="60"/>
              <w:rPr>
                <w:rFonts w:cs="Arial"/>
                <w:sz w:val="20"/>
                <w:szCs w:val="20"/>
              </w:rPr>
            </w:pPr>
            <w:r w:rsidRPr="00D36E11">
              <w:rPr>
                <w:rFonts w:cs="Arial"/>
                <w:kern w:val="16"/>
                <w:sz w:val="20"/>
                <w:szCs w:val="20"/>
              </w:rPr>
              <w:t>Pflichtmodul</w:t>
            </w:r>
          </w:p>
        </w:tc>
      </w:tr>
      <w:tr w:rsidR="00D36E11" w:rsidRPr="00C477F8" w14:paraId="2725C3CB" w14:textId="77777777" w:rsidTr="003D25BC">
        <w:tc>
          <w:tcPr>
            <w:tcW w:w="2552" w:type="dxa"/>
          </w:tcPr>
          <w:p w14:paraId="257E1ED5" w14:textId="77777777" w:rsidR="00D36E11" w:rsidRPr="00C477F8" w:rsidRDefault="00D36E11" w:rsidP="00FA04FF">
            <w:pPr>
              <w:spacing w:before="60" w:after="60"/>
              <w:rPr>
                <w:rFonts w:cs="Arial"/>
                <w:kern w:val="16"/>
                <w:sz w:val="20"/>
                <w:szCs w:val="20"/>
              </w:rPr>
            </w:pPr>
            <w:r w:rsidRPr="00C477F8">
              <w:rPr>
                <w:rFonts w:cs="Arial"/>
                <w:kern w:val="16"/>
                <w:sz w:val="20"/>
                <w:szCs w:val="20"/>
              </w:rPr>
              <w:t xml:space="preserve">Besonderes </w:t>
            </w:r>
          </w:p>
        </w:tc>
        <w:tc>
          <w:tcPr>
            <w:tcW w:w="7229" w:type="dxa"/>
          </w:tcPr>
          <w:p w14:paraId="09AC0418" w14:textId="77777777" w:rsidR="00D36E11" w:rsidRPr="00C477F8" w:rsidRDefault="00D36E11" w:rsidP="00FA04FF">
            <w:pPr>
              <w:spacing w:before="60" w:after="60"/>
              <w:rPr>
                <w:rFonts w:cs="Arial"/>
                <w:color w:val="FF0000"/>
                <w:kern w:val="16"/>
                <w:sz w:val="6"/>
                <w:szCs w:val="6"/>
              </w:rPr>
            </w:pPr>
          </w:p>
        </w:tc>
      </w:tr>
    </w:tbl>
    <w:p w14:paraId="6ED509A0" w14:textId="77777777" w:rsidR="00D36E11" w:rsidRDefault="00D36E11" w:rsidP="003D25BC"/>
    <w:p w14:paraId="5F86A4AE" w14:textId="77777777" w:rsidR="00D36381" w:rsidRDefault="00D36381">
      <w:r>
        <w:br w:type="page"/>
      </w:r>
    </w:p>
    <w:tbl>
      <w:tblPr>
        <w:tblW w:w="9861" w:type="dxa"/>
        <w:tblInd w:w="-187" w:type="dxa"/>
        <w:tblLayout w:type="fixed"/>
        <w:tblCellMar>
          <w:left w:w="70" w:type="dxa"/>
          <w:right w:w="70" w:type="dxa"/>
        </w:tblCellMar>
        <w:tblLook w:val="0000" w:firstRow="0" w:lastRow="0" w:firstColumn="0" w:lastColumn="0" w:noHBand="0" w:noVBand="0"/>
      </w:tblPr>
      <w:tblGrid>
        <w:gridCol w:w="2552"/>
        <w:gridCol w:w="7309"/>
      </w:tblGrid>
      <w:tr w:rsidR="004F0E14" w14:paraId="33CA74D6" w14:textId="77777777" w:rsidTr="005A0C1D">
        <w:tc>
          <w:tcPr>
            <w:tcW w:w="2552" w:type="dxa"/>
            <w:tcBorders>
              <w:top w:val="single" w:sz="4" w:space="0" w:color="000000"/>
              <w:left w:val="single" w:sz="4" w:space="0" w:color="000000"/>
              <w:bottom w:val="single" w:sz="4" w:space="0" w:color="000000"/>
            </w:tcBorders>
            <w:shd w:val="clear" w:color="auto" w:fill="E6E6E6"/>
          </w:tcPr>
          <w:p w14:paraId="75B8513F" w14:textId="5DB4BC6D" w:rsidR="004F0E14" w:rsidRPr="005A0C1D" w:rsidRDefault="004F0E14" w:rsidP="005A0C1D">
            <w:pPr>
              <w:spacing w:before="60" w:after="60"/>
            </w:pPr>
            <w:r>
              <w:rPr>
                <w:rFonts w:cs="Arial"/>
                <w:kern w:val="2"/>
                <w:sz w:val="20"/>
                <w:szCs w:val="20"/>
              </w:rPr>
              <w:lastRenderedPageBreak/>
              <w:t>Modulname</w:t>
            </w:r>
          </w:p>
        </w:tc>
        <w:tc>
          <w:tcPr>
            <w:tcW w:w="7309" w:type="dxa"/>
            <w:tcBorders>
              <w:top w:val="single" w:sz="4" w:space="0" w:color="000000"/>
              <w:left w:val="single" w:sz="4" w:space="0" w:color="000000"/>
              <w:bottom w:val="single" w:sz="4" w:space="0" w:color="000000"/>
              <w:right w:val="single" w:sz="4" w:space="0" w:color="000000"/>
            </w:tcBorders>
            <w:shd w:val="clear" w:color="auto" w:fill="E6E6E6"/>
          </w:tcPr>
          <w:p w14:paraId="3B11C54A" w14:textId="77777777" w:rsidR="004F0E14" w:rsidRPr="005F4C8E" w:rsidRDefault="004F0E14" w:rsidP="005A0C1D">
            <w:pPr>
              <w:pStyle w:val="berschrift2"/>
              <w:spacing w:before="60" w:after="60"/>
              <w:rPr>
                <w:lang w:val="en-GB"/>
              </w:rPr>
            </w:pPr>
            <w:bookmarkStart w:id="11" w:name="_Toc99231633"/>
            <w:r w:rsidRPr="005F4C8E">
              <w:rPr>
                <w:rFonts w:eastAsia="Times New Roman"/>
                <w:lang w:val="en-GB" w:eastAsia="zh-CN"/>
              </w:rPr>
              <w:t>Web Applications</w:t>
            </w:r>
            <w:bookmarkEnd w:id="11"/>
          </w:p>
        </w:tc>
      </w:tr>
      <w:tr w:rsidR="004F0E14" w14:paraId="75695F41" w14:textId="77777777" w:rsidTr="005A0C1D">
        <w:tc>
          <w:tcPr>
            <w:tcW w:w="2552" w:type="dxa"/>
            <w:tcBorders>
              <w:top w:val="single" w:sz="4" w:space="0" w:color="000000"/>
              <w:left w:val="single" w:sz="4" w:space="0" w:color="000000"/>
              <w:bottom w:val="single" w:sz="4" w:space="0" w:color="000000"/>
            </w:tcBorders>
            <w:shd w:val="clear" w:color="auto" w:fill="auto"/>
          </w:tcPr>
          <w:p w14:paraId="6EAF6969" w14:textId="792833B6" w:rsidR="004F0E14" w:rsidRPr="005A0C1D" w:rsidRDefault="00192DB4" w:rsidP="005A0C1D">
            <w:pPr>
              <w:spacing w:before="60" w:after="60"/>
              <w:rPr>
                <w:rFonts w:cs="Arial"/>
                <w:kern w:val="16"/>
                <w:sz w:val="20"/>
                <w:szCs w:val="20"/>
              </w:rPr>
            </w:pPr>
            <w:r w:rsidRPr="00866F91">
              <w:rPr>
                <w:rFonts w:cs="Arial"/>
                <w:kern w:val="16"/>
                <w:sz w:val="20"/>
                <w:szCs w:val="20"/>
              </w:rPr>
              <w:t>Modulverantwo</w:t>
            </w:r>
            <w:r w:rsidR="005A0C1D">
              <w:rPr>
                <w:rFonts w:cs="Arial"/>
                <w:kern w:val="16"/>
                <w:sz w:val="20"/>
                <w:szCs w:val="20"/>
              </w:rPr>
              <w:t>rtlicher / Modulverantwortliche</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5A6BD223" w14:textId="77777777" w:rsidR="004F0E14" w:rsidRDefault="004F0E14" w:rsidP="005A0C1D">
            <w:pPr>
              <w:snapToGrid w:val="0"/>
              <w:spacing w:before="60" w:after="60"/>
            </w:pPr>
            <w:r>
              <w:rPr>
                <w:rFonts w:cs="Arial"/>
                <w:kern w:val="2"/>
                <w:sz w:val="20"/>
                <w:szCs w:val="20"/>
              </w:rPr>
              <w:t xml:space="preserve">Prof. Dr. Erwin </w:t>
            </w:r>
            <w:proofErr w:type="spellStart"/>
            <w:r>
              <w:rPr>
                <w:rFonts w:cs="Arial"/>
                <w:kern w:val="2"/>
                <w:sz w:val="20"/>
                <w:szCs w:val="20"/>
              </w:rPr>
              <w:t>Neuhardt</w:t>
            </w:r>
            <w:proofErr w:type="spellEnd"/>
          </w:p>
        </w:tc>
      </w:tr>
      <w:tr w:rsidR="004F0E14" w14:paraId="03ACB62D" w14:textId="77777777" w:rsidTr="005A0C1D">
        <w:tc>
          <w:tcPr>
            <w:tcW w:w="2552" w:type="dxa"/>
            <w:tcBorders>
              <w:top w:val="single" w:sz="4" w:space="0" w:color="000000"/>
              <w:left w:val="single" w:sz="4" w:space="0" w:color="000000"/>
              <w:bottom w:val="single" w:sz="4" w:space="0" w:color="000000"/>
            </w:tcBorders>
            <w:shd w:val="clear" w:color="auto" w:fill="auto"/>
          </w:tcPr>
          <w:p w14:paraId="667838F2" w14:textId="77777777" w:rsidR="004F0E14" w:rsidRDefault="004F0E14" w:rsidP="005A0C1D">
            <w:pPr>
              <w:spacing w:before="60" w:after="60"/>
            </w:pPr>
            <w:r>
              <w:rPr>
                <w:rFonts w:cs="Arial"/>
                <w:kern w:val="2"/>
                <w:sz w:val="20"/>
                <w:szCs w:val="20"/>
              </w:rPr>
              <w:t xml:space="preserve">Qualifikationsziele </w:t>
            </w:r>
          </w:p>
          <w:p w14:paraId="2D2D9154" w14:textId="77777777" w:rsidR="004F0E14" w:rsidRDefault="004F0E14" w:rsidP="005A0C1D">
            <w:pPr>
              <w:spacing w:before="60" w:after="60"/>
              <w:rPr>
                <w:rFonts w:cs="Arial"/>
                <w:color w:val="E36C0A"/>
                <w:kern w:val="2"/>
                <w:sz w:val="20"/>
                <w:szCs w:val="20"/>
              </w:rPr>
            </w:pP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482D0F31" w14:textId="77777777" w:rsidR="004F0E14" w:rsidRDefault="004F0E14" w:rsidP="005A0C1D">
            <w:pPr>
              <w:spacing w:before="60" w:after="60"/>
            </w:pPr>
            <w:r>
              <w:rPr>
                <w:rFonts w:cs="Arial"/>
                <w:kern w:val="2"/>
                <w:sz w:val="20"/>
                <w:szCs w:val="20"/>
              </w:rPr>
              <w:t>Die Studierenden kennen die Struktur und den Aufbau einer Webanwendung. Sie kennen die Aufgaben, die bei der Entwicklung einer Webanwendung gelöst werden müssen. Sie können eine Webanwendung mit zwei unterschiedlichen Frameworks auf Basis der Programmiersprache Java entwickeln.</w:t>
            </w:r>
          </w:p>
        </w:tc>
      </w:tr>
      <w:tr w:rsidR="004F0E14" w14:paraId="709233FC" w14:textId="77777777" w:rsidTr="005A0C1D">
        <w:tc>
          <w:tcPr>
            <w:tcW w:w="2552" w:type="dxa"/>
            <w:tcBorders>
              <w:top w:val="single" w:sz="4" w:space="0" w:color="000000"/>
              <w:left w:val="single" w:sz="4" w:space="0" w:color="000000"/>
              <w:bottom w:val="single" w:sz="4" w:space="0" w:color="000000"/>
            </w:tcBorders>
            <w:shd w:val="clear" w:color="auto" w:fill="auto"/>
          </w:tcPr>
          <w:p w14:paraId="13D59AFE" w14:textId="77777777" w:rsidR="004F0E14" w:rsidRDefault="004F0E14" w:rsidP="005A0C1D">
            <w:pPr>
              <w:spacing w:before="60" w:after="60"/>
            </w:pPr>
            <w:r>
              <w:rPr>
                <w:rFonts w:cs="Arial"/>
                <w:kern w:val="2"/>
                <w:sz w:val="20"/>
                <w:szCs w:val="20"/>
              </w:rPr>
              <w:t>Modulinhalte</w:t>
            </w:r>
          </w:p>
          <w:p w14:paraId="04A7B00F" w14:textId="77777777" w:rsidR="004F0E14" w:rsidRDefault="004F0E14" w:rsidP="005A0C1D">
            <w:pPr>
              <w:spacing w:before="60" w:after="60"/>
              <w:rPr>
                <w:rFonts w:cs="Arial"/>
                <w:color w:val="E36C0A"/>
                <w:kern w:val="2"/>
                <w:sz w:val="20"/>
                <w:szCs w:val="20"/>
              </w:rPr>
            </w:pP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3019E240" w14:textId="77777777" w:rsidR="004F0E14" w:rsidRDefault="004F0E14" w:rsidP="005A0C1D">
            <w:pPr>
              <w:spacing w:before="60" w:after="60"/>
            </w:pPr>
            <w:r>
              <w:rPr>
                <w:sz w:val="20"/>
                <w:szCs w:val="20"/>
              </w:rPr>
              <w:t xml:space="preserve">Elemente einer Webanwendung: </w:t>
            </w:r>
          </w:p>
          <w:p w14:paraId="6C0990EE" w14:textId="77777777" w:rsidR="004F0E14" w:rsidRPr="00361E5B" w:rsidRDefault="004F0E14" w:rsidP="005A0C1D">
            <w:pPr>
              <w:numPr>
                <w:ilvl w:val="0"/>
                <w:numId w:val="2"/>
              </w:numPr>
              <w:tabs>
                <w:tab w:val="clear" w:pos="510"/>
                <w:tab w:val="num" w:pos="720"/>
              </w:tabs>
              <w:suppressAutoHyphens/>
              <w:spacing w:before="60" w:after="60" w:line="240" w:lineRule="auto"/>
              <w:ind w:left="720" w:hanging="360"/>
              <w:rPr>
                <w:lang w:val="en-US"/>
              </w:rPr>
            </w:pPr>
            <w:r w:rsidRPr="00361E5B">
              <w:rPr>
                <w:sz w:val="20"/>
                <w:szCs w:val="20"/>
                <w:lang w:val="en-US"/>
              </w:rPr>
              <w:t>HTML, CSS, HTTP, Model-View-Controller</w:t>
            </w:r>
          </w:p>
          <w:p w14:paraId="4609F8F1" w14:textId="77777777" w:rsidR="004F0E14" w:rsidRDefault="004F0E14" w:rsidP="005A0C1D">
            <w:pPr>
              <w:spacing w:before="60" w:after="60"/>
            </w:pPr>
            <w:r>
              <w:rPr>
                <w:sz w:val="20"/>
                <w:szCs w:val="20"/>
              </w:rPr>
              <w:t xml:space="preserve">Webanwendungen mit Spring MVC und </w:t>
            </w:r>
            <w:proofErr w:type="spellStart"/>
            <w:r>
              <w:rPr>
                <w:sz w:val="20"/>
                <w:szCs w:val="20"/>
              </w:rPr>
              <w:t>Vaadin</w:t>
            </w:r>
            <w:proofErr w:type="spellEnd"/>
          </w:p>
          <w:p w14:paraId="07A00068" w14:textId="77777777" w:rsidR="004F0E14" w:rsidRDefault="004F0E14" w:rsidP="005A0C1D">
            <w:pPr>
              <w:numPr>
                <w:ilvl w:val="0"/>
                <w:numId w:val="1"/>
              </w:numPr>
              <w:tabs>
                <w:tab w:val="clear" w:pos="0"/>
                <w:tab w:val="num" w:pos="720"/>
              </w:tabs>
              <w:suppressAutoHyphens/>
              <w:spacing w:before="60" w:after="60" w:line="240" w:lineRule="auto"/>
            </w:pPr>
            <w:r>
              <w:rPr>
                <w:sz w:val="20"/>
                <w:szCs w:val="20"/>
              </w:rPr>
              <w:t>benötigte Softwareartefakte</w:t>
            </w:r>
          </w:p>
          <w:p w14:paraId="203C5ADE" w14:textId="77777777" w:rsidR="004F0E14" w:rsidRDefault="004F0E14" w:rsidP="005A0C1D">
            <w:pPr>
              <w:numPr>
                <w:ilvl w:val="0"/>
                <w:numId w:val="1"/>
              </w:numPr>
              <w:tabs>
                <w:tab w:val="clear" w:pos="0"/>
                <w:tab w:val="num" w:pos="720"/>
              </w:tabs>
              <w:suppressAutoHyphens/>
              <w:spacing w:before="60" w:after="60" w:line="240" w:lineRule="auto"/>
            </w:pPr>
            <w:r>
              <w:rPr>
                <w:sz w:val="20"/>
                <w:szCs w:val="20"/>
              </w:rPr>
              <w:t>Routing</w:t>
            </w:r>
          </w:p>
          <w:p w14:paraId="4676BC42" w14:textId="77777777" w:rsidR="004F0E14" w:rsidRDefault="004F0E14" w:rsidP="005A0C1D">
            <w:pPr>
              <w:numPr>
                <w:ilvl w:val="0"/>
                <w:numId w:val="1"/>
              </w:numPr>
              <w:tabs>
                <w:tab w:val="clear" w:pos="0"/>
                <w:tab w:val="num" w:pos="720"/>
              </w:tabs>
              <w:suppressAutoHyphens/>
              <w:spacing w:before="60" w:after="60" w:line="240" w:lineRule="auto"/>
            </w:pPr>
            <w:r>
              <w:rPr>
                <w:sz w:val="20"/>
                <w:szCs w:val="20"/>
              </w:rPr>
              <w:t>Formulare erzeugen</w:t>
            </w:r>
          </w:p>
          <w:p w14:paraId="54210000" w14:textId="77777777" w:rsidR="004F0E14" w:rsidRDefault="004F0E14" w:rsidP="005A0C1D">
            <w:pPr>
              <w:numPr>
                <w:ilvl w:val="0"/>
                <w:numId w:val="1"/>
              </w:numPr>
              <w:tabs>
                <w:tab w:val="clear" w:pos="0"/>
                <w:tab w:val="num" w:pos="720"/>
              </w:tabs>
              <w:suppressAutoHyphens/>
              <w:spacing w:before="60" w:after="60" w:line="240" w:lineRule="auto"/>
            </w:pPr>
            <w:r>
              <w:rPr>
                <w:sz w:val="20"/>
                <w:szCs w:val="20"/>
              </w:rPr>
              <w:t>Formulardaten einlesen</w:t>
            </w:r>
          </w:p>
          <w:p w14:paraId="1109D98B" w14:textId="77777777" w:rsidR="004F0E14" w:rsidRDefault="004F0E14" w:rsidP="005A0C1D">
            <w:pPr>
              <w:numPr>
                <w:ilvl w:val="0"/>
                <w:numId w:val="1"/>
              </w:numPr>
              <w:tabs>
                <w:tab w:val="clear" w:pos="0"/>
                <w:tab w:val="num" w:pos="720"/>
              </w:tabs>
              <w:suppressAutoHyphens/>
              <w:spacing w:before="60" w:after="60" w:line="240" w:lineRule="auto"/>
            </w:pPr>
            <w:r>
              <w:rPr>
                <w:sz w:val="20"/>
                <w:szCs w:val="20"/>
              </w:rPr>
              <w:t>Konvertierung und Validierung</w:t>
            </w:r>
          </w:p>
          <w:p w14:paraId="41EB5F4B" w14:textId="77777777" w:rsidR="004F0E14" w:rsidRDefault="004F0E14" w:rsidP="005A0C1D">
            <w:pPr>
              <w:numPr>
                <w:ilvl w:val="0"/>
                <w:numId w:val="1"/>
              </w:numPr>
              <w:tabs>
                <w:tab w:val="clear" w:pos="0"/>
                <w:tab w:val="num" w:pos="720"/>
              </w:tabs>
              <w:suppressAutoHyphens/>
              <w:spacing w:before="60" w:after="60" w:line="240" w:lineRule="auto"/>
            </w:pPr>
            <w:r>
              <w:rPr>
                <w:sz w:val="20"/>
                <w:szCs w:val="20"/>
              </w:rPr>
              <w:t>Internationalisierung</w:t>
            </w:r>
          </w:p>
          <w:p w14:paraId="7DB3AA1E" w14:textId="77777777" w:rsidR="004F0E14" w:rsidRDefault="004F0E14" w:rsidP="005A0C1D">
            <w:pPr>
              <w:numPr>
                <w:ilvl w:val="0"/>
                <w:numId w:val="1"/>
              </w:numPr>
              <w:tabs>
                <w:tab w:val="clear" w:pos="0"/>
                <w:tab w:val="num" w:pos="720"/>
              </w:tabs>
              <w:suppressAutoHyphens/>
              <w:spacing w:before="60" w:after="60" w:line="240" w:lineRule="auto"/>
            </w:pPr>
            <w:r>
              <w:rPr>
                <w:sz w:val="20"/>
                <w:szCs w:val="20"/>
              </w:rPr>
              <w:t>Ausgabe von Listen</w:t>
            </w:r>
          </w:p>
        </w:tc>
      </w:tr>
      <w:tr w:rsidR="004F0E14" w14:paraId="6B2ADD7E" w14:textId="77777777" w:rsidTr="005A0C1D">
        <w:tc>
          <w:tcPr>
            <w:tcW w:w="2552" w:type="dxa"/>
            <w:tcBorders>
              <w:top w:val="single" w:sz="4" w:space="0" w:color="000000"/>
              <w:left w:val="single" w:sz="4" w:space="0" w:color="000000"/>
              <w:bottom w:val="single" w:sz="4" w:space="0" w:color="000000"/>
            </w:tcBorders>
            <w:shd w:val="clear" w:color="auto" w:fill="auto"/>
          </w:tcPr>
          <w:p w14:paraId="33E14AC0" w14:textId="77777777" w:rsidR="004F0E14" w:rsidRDefault="004F0E14" w:rsidP="005A0C1D">
            <w:pPr>
              <w:spacing w:before="60" w:after="60"/>
            </w:pPr>
            <w:r>
              <w:rPr>
                <w:rFonts w:cs="Arial"/>
                <w:kern w:val="2"/>
                <w:sz w:val="20"/>
                <w:szCs w:val="20"/>
              </w:rPr>
              <w:t>Lehrformen</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64FD797F" w14:textId="77777777" w:rsidR="004F0E14" w:rsidRDefault="004F0E14" w:rsidP="005A0C1D">
            <w:pPr>
              <w:spacing w:before="60" w:after="60"/>
            </w:pPr>
            <w:r>
              <w:rPr>
                <w:rFonts w:cs="Arial"/>
                <w:kern w:val="2"/>
                <w:sz w:val="20"/>
                <w:szCs w:val="20"/>
              </w:rPr>
              <w:t>Vorlesung (3 SWS) und Übung am PC (1 SWS)</w:t>
            </w:r>
          </w:p>
        </w:tc>
      </w:tr>
      <w:tr w:rsidR="004F0E14" w14:paraId="6CF6DFFE" w14:textId="77777777" w:rsidTr="005A0C1D">
        <w:tc>
          <w:tcPr>
            <w:tcW w:w="2552" w:type="dxa"/>
            <w:tcBorders>
              <w:top w:val="single" w:sz="4" w:space="0" w:color="000000"/>
              <w:left w:val="single" w:sz="4" w:space="0" w:color="000000"/>
              <w:bottom w:val="single" w:sz="4" w:space="0" w:color="000000"/>
            </w:tcBorders>
            <w:shd w:val="clear" w:color="auto" w:fill="auto"/>
          </w:tcPr>
          <w:p w14:paraId="66801B3D" w14:textId="77777777" w:rsidR="004F0E14" w:rsidRDefault="004F0E14" w:rsidP="005A0C1D">
            <w:pPr>
              <w:spacing w:before="60" w:after="60"/>
            </w:pPr>
            <w:r>
              <w:rPr>
                <w:rFonts w:cs="Arial"/>
                <w:kern w:val="2"/>
                <w:sz w:val="20"/>
                <w:szCs w:val="20"/>
              </w:rPr>
              <w:t>Voraussetzungen für die Teilnahme</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5BA1E5B9" w14:textId="002C3F16" w:rsidR="004F0E14" w:rsidRDefault="004F0E14" w:rsidP="005A0C1D">
            <w:pPr>
              <w:spacing w:before="60" w:after="60"/>
            </w:pPr>
            <w:r>
              <w:rPr>
                <w:rFonts w:cs="Arial"/>
                <w:kern w:val="2"/>
                <w:sz w:val="20"/>
                <w:szCs w:val="20"/>
              </w:rPr>
              <w:t>Formelle Voraussetzungen bestehen nicht. Zur erfolgreichen Teilnahme sind Kenntnisse der Programmiersprache Java erforderlich.</w:t>
            </w:r>
          </w:p>
        </w:tc>
      </w:tr>
      <w:tr w:rsidR="004F0E14" w14:paraId="08EB2D9E" w14:textId="77777777" w:rsidTr="005A0C1D">
        <w:tc>
          <w:tcPr>
            <w:tcW w:w="2552" w:type="dxa"/>
            <w:tcBorders>
              <w:top w:val="single" w:sz="4" w:space="0" w:color="000000"/>
              <w:left w:val="single" w:sz="4" w:space="0" w:color="000000"/>
              <w:bottom w:val="single" w:sz="4" w:space="0" w:color="000000"/>
            </w:tcBorders>
            <w:shd w:val="clear" w:color="auto" w:fill="auto"/>
          </w:tcPr>
          <w:p w14:paraId="55FC01CB" w14:textId="6A8A6E56" w:rsidR="004F0E14" w:rsidRDefault="004F0E14" w:rsidP="005A0C1D">
            <w:pPr>
              <w:spacing w:before="60" w:after="60"/>
            </w:pPr>
            <w:r>
              <w:rPr>
                <w:rFonts w:cs="Arial"/>
                <w:kern w:val="2"/>
                <w:sz w:val="20"/>
                <w:szCs w:val="20"/>
              </w:rPr>
              <w:t>Literatur</w:t>
            </w:r>
            <w:r w:rsidR="001600F8">
              <w:rPr>
                <w:rFonts w:cs="Arial"/>
                <w:kern w:val="2"/>
                <w:sz w:val="20"/>
                <w:szCs w:val="20"/>
              </w:rPr>
              <w:t xml:space="preserve"> </w:t>
            </w:r>
            <w:r>
              <w:rPr>
                <w:rFonts w:cs="Arial"/>
                <w:kern w:val="2"/>
                <w:sz w:val="20"/>
                <w:szCs w:val="20"/>
              </w:rPr>
              <w:t>/ multimediale Lehr-und Lernprogramme</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3FDD9F97" w14:textId="77777777" w:rsidR="004F0E14" w:rsidRPr="00361E5B" w:rsidRDefault="004F0E14" w:rsidP="005A0C1D">
            <w:pPr>
              <w:spacing w:before="60" w:after="60"/>
              <w:rPr>
                <w:lang w:val="en-US"/>
              </w:rPr>
            </w:pPr>
            <w:r w:rsidRPr="00361E5B">
              <w:rPr>
                <w:rFonts w:ascii="Liberation Sans" w:hAnsi="Liberation Sans" w:cs="Liberation Sans"/>
                <w:kern w:val="2"/>
                <w:sz w:val="20"/>
                <w:szCs w:val="20"/>
                <w:lang w:val="en-US"/>
              </w:rPr>
              <w:t xml:space="preserve">Rod </w:t>
            </w:r>
            <w:r w:rsidRPr="00361E5B">
              <w:rPr>
                <w:rFonts w:ascii="Liberation Sans" w:hAnsi="Liberation Sans" w:cs="Liberation Sans"/>
                <w:i/>
                <w:iCs/>
                <w:kern w:val="2"/>
                <w:sz w:val="20"/>
                <w:szCs w:val="20"/>
                <w:lang w:val="en-US"/>
              </w:rPr>
              <w:t>J</w:t>
            </w:r>
            <w:r w:rsidRPr="00361E5B">
              <w:rPr>
                <w:rFonts w:ascii="Liberation Sans" w:hAnsi="Liberation Sans" w:cs="Liberation Sans"/>
                <w:kern w:val="2"/>
                <w:sz w:val="20"/>
                <w:szCs w:val="20"/>
                <w:lang w:val="en-US"/>
              </w:rPr>
              <w:t xml:space="preserve">ohnson, Rod et al.: Spring Framework Reference Documentation, Online </w:t>
            </w:r>
            <w:proofErr w:type="spellStart"/>
            <w:r w:rsidRPr="00361E5B">
              <w:rPr>
                <w:rFonts w:ascii="Liberation Sans" w:hAnsi="Liberation Sans" w:cs="Liberation Sans"/>
                <w:kern w:val="2"/>
                <w:sz w:val="20"/>
                <w:szCs w:val="20"/>
                <w:lang w:val="en-US"/>
              </w:rPr>
              <w:t>unter</w:t>
            </w:r>
            <w:proofErr w:type="spellEnd"/>
            <w:r w:rsidRPr="00361E5B">
              <w:rPr>
                <w:rFonts w:ascii="Liberation Sans" w:hAnsi="Liberation Sans" w:cs="Liberation Sans"/>
                <w:kern w:val="2"/>
                <w:sz w:val="20"/>
                <w:szCs w:val="20"/>
                <w:lang w:val="en-US"/>
              </w:rPr>
              <w:t xml:space="preserve"> docs.spring.io</w:t>
            </w:r>
          </w:p>
          <w:p w14:paraId="34402B57" w14:textId="77777777" w:rsidR="004F0E14" w:rsidRPr="00361E5B" w:rsidRDefault="004F0E14" w:rsidP="005A0C1D">
            <w:pPr>
              <w:spacing w:before="60" w:after="60"/>
              <w:rPr>
                <w:lang w:val="en-US"/>
              </w:rPr>
            </w:pPr>
            <w:r w:rsidRPr="00361E5B">
              <w:rPr>
                <w:rFonts w:ascii="Liberation Sans" w:hAnsi="Liberation Sans" w:cs="Liberation Sans"/>
                <w:color w:val="000000"/>
                <w:kern w:val="2"/>
                <w:sz w:val="20"/>
                <w:szCs w:val="20"/>
                <w:lang w:val="en-US"/>
              </w:rPr>
              <w:t xml:space="preserve">w/o author: Spring Guides, Online </w:t>
            </w:r>
            <w:proofErr w:type="spellStart"/>
            <w:r w:rsidRPr="00361E5B">
              <w:rPr>
                <w:rFonts w:ascii="Liberation Sans" w:hAnsi="Liberation Sans" w:cs="Liberation Sans"/>
                <w:color w:val="000000"/>
                <w:kern w:val="2"/>
                <w:sz w:val="20"/>
                <w:szCs w:val="20"/>
                <w:lang w:val="en-US"/>
              </w:rPr>
              <w:t>unter</w:t>
            </w:r>
            <w:proofErr w:type="spellEnd"/>
            <w:r w:rsidRPr="00361E5B">
              <w:rPr>
                <w:rFonts w:ascii="Liberation Sans" w:hAnsi="Liberation Sans" w:cs="Liberation Sans"/>
                <w:color w:val="000000"/>
                <w:kern w:val="2"/>
                <w:sz w:val="20"/>
                <w:szCs w:val="20"/>
                <w:lang w:val="en-US"/>
              </w:rPr>
              <w:t xml:space="preserve"> spring.io/guides</w:t>
            </w:r>
          </w:p>
          <w:p w14:paraId="1CCB6706" w14:textId="77777777" w:rsidR="004F0E14" w:rsidRPr="00361E5B" w:rsidRDefault="004F0E14" w:rsidP="005A0C1D">
            <w:pPr>
              <w:snapToGrid w:val="0"/>
              <w:spacing w:before="60" w:after="60"/>
              <w:rPr>
                <w:lang w:val="en-US"/>
              </w:rPr>
            </w:pPr>
            <w:r>
              <w:rPr>
                <w:rFonts w:ascii="Liberation Sans" w:hAnsi="Liberation Sans" w:cs="Liberation Sans"/>
                <w:color w:val="000000"/>
                <w:kern w:val="2"/>
                <w:sz w:val="20"/>
                <w:szCs w:val="20"/>
                <w:lang w:val="en-GB"/>
              </w:rPr>
              <w:t>w/o author</w:t>
            </w:r>
            <w:r>
              <w:rPr>
                <w:rFonts w:ascii="Liberation Sans" w:hAnsi="Liberation Sans" w:cs="Liberation Sans"/>
                <w:kern w:val="2"/>
                <w:sz w:val="20"/>
                <w:szCs w:val="20"/>
                <w:lang w:val="en-GB"/>
              </w:rPr>
              <w:t xml:space="preserve">: Apache </w:t>
            </w:r>
            <w:proofErr w:type="spellStart"/>
            <w:r>
              <w:rPr>
                <w:rFonts w:ascii="Liberation Sans" w:hAnsi="Liberation Sans" w:cs="Liberation Sans"/>
                <w:kern w:val="2"/>
                <w:sz w:val="20"/>
                <w:szCs w:val="20"/>
                <w:lang w:val="en-GB"/>
              </w:rPr>
              <w:t>FreeMarker</w:t>
            </w:r>
            <w:proofErr w:type="spellEnd"/>
            <w:r>
              <w:rPr>
                <w:rFonts w:ascii="Liberation Sans" w:hAnsi="Liberation Sans" w:cs="Liberation Sans"/>
                <w:kern w:val="2"/>
                <w:sz w:val="20"/>
                <w:szCs w:val="20"/>
                <w:lang w:val="en-GB"/>
              </w:rPr>
              <w:t xml:space="preserve">, Online </w:t>
            </w:r>
            <w:proofErr w:type="spellStart"/>
            <w:r>
              <w:rPr>
                <w:rFonts w:ascii="Liberation Sans" w:hAnsi="Liberation Sans" w:cs="Liberation Sans"/>
                <w:kern w:val="2"/>
                <w:sz w:val="20"/>
                <w:szCs w:val="20"/>
                <w:lang w:val="en-GB"/>
              </w:rPr>
              <w:t>unter</w:t>
            </w:r>
            <w:proofErr w:type="spellEnd"/>
            <w:r>
              <w:rPr>
                <w:rFonts w:ascii="Liberation Sans" w:hAnsi="Liberation Sans" w:cs="Liberation Sans"/>
                <w:kern w:val="2"/>
                <w:sz w:val="20"/>
                <w:szCs w:val="20"/>
                <w:lang w:val="en-GB"/>
              </w:rPr>
              <w:t xml:space="preserve"> freemarker.org</w:t>
            </w:r>
          </w:p>
          <w:p w14:paraId="423C106B" w14:textId="77777777" w:rsidR="004F0E14" w:rsidRDefault="004F0E14" w:rsidP="005A0C1D">
            <w:pPr>
              <w:spacing w:before="60" w:after="60"/>
            </w:pPr>
            <w:r>
              <w:rPr>
                <w:rFonts w:ascii="Liberation Sans" w:hAnsi="Liberation Sans" w:cs="Liberation Sans"/>
                <w:color w:val="000000"/>
                <w:kern w:val="2"/>
                <w:sz w:val="20"/>
                <w:szCs w:val="20"/>
              </w:rPr>
              <w:t xml:space="preserve">w/o </w:t>
            </w:r>
            <w:proofErr w:type="spellStart"/>
            <w:r>
              <w:rPr>
                <w:rFonts w:ascii="Liberation Sans" w:hAnsi="Liberation Sans" w:cs="Liberation Sans"/>
                <w:color w:val="000000"/>
                <w:kern w:val="2"/>
                <w:sz w:val="20"/>
                <w:szCs w:val="20"/>
              </w:rPr>
              <w:t>author</w:t>
            </w:r>
            <w:proofErr w:type="spellEnd"/>
            <w:r>
              <w:rPr>
                <w:rFonts w:ascii="Liberation Sans" w:hAnsi="Liberation Sans" w:cs="Liberation Sans"/>
                <w:color w:val="000000"/>
                <w:kern w:val="2"/>
                <w:sz w:val="20"/>
                <w:szCs w:val="20"/>
              </w:rPr>
              <w:t xml:space="preserve">: Bootstrap, </w:t>
            </w:r>
            <w:proofErr w:type="spellStart"/>
            <w:r>
              <w:rPr>
                <w:rFonts w:ascii="Liberation Sans" w:hAnsi="Liberation Sans" w:cs="Liberation Sans"/>
                <w:color w:val="000000"/>
                <w:kern w:val="2"/>
                <w:sz w:val="20"/>
                <w:szCs w:val="20"/>
              </w:rPr>
              <w:t>Online</w:t>
            </w:r>
            <w:proofErr w:type="spellEnd"/>
            <w:r>
              <w:rPr>
                <w:rFonts w:ascii="Liberation Sans" w:hAnsi="Liberation Sans" w:cs="Liberation Sans"/>
                <w:color w:val="000000"/>
                <w:kern w:val="2"/>
                <w:sz w:val="20"/>
                <w:szCs w:val="20"/>
              </w:rPr>
              <w:t xml:space="preserve"> unter getbootstrap.com</w:t>
            </w:r>
          </w:p>
          <w:p w14:paraId="154EBE67" w14:textId="77777777" w:rsidR="004F0E14" w:rsidRDefault="004F0E14" w:rsidP="005A0C1D">
            <w:pPr>
              <w:spacing w:before="60" w:after="60"/>
              <w:ind w:left="397" w:hanging="397"/>
            </w:pPr>
            <w:r>
              <w:rPr>
                <w:rFonts w:cs="Arial"/>
                <w:color w:val="000000"/>
                <w:kern w:val="2"/>
                <w:sz w:val="20"/>
                <w:szCs w:val="20"/>
              </w:rPr>
              <w:t xml:space="preserve">w/o </w:t>
            </w:r>
            <w:proofErr w:type="spellStart"/>
            <w:r>
              <w:rPr>
                <w:rFonts w:cs="Arial"/>
                <w:color w:val="000000"/>
                <w:kern w:val="2"/>
                <w:sz w:val="20"/>
                <w:szCs w:val="20"/>
              </w:rPr>
              <w:t>author</w:t>
            </w:r>
            <w:proofErr w:type="spellEnd"/>
            <w:r>
              <w:rPr>
                <w:rFonts w:cs="Arial"/>
                <w:color w:val="000000"/>
                <w:kern w:val="2"/>
                <w:sz w:val="20"/>
                <w:szCs w:val="20"/>
              </w:rPr>
              <w:t xml:space="preserve">: </w:t>
            </w:r>
            <w:proofErr w:type="spellStart"/>
            <w:r>
              <w:rPr>
                <w:rFonts w:cs="Arial"/>
                <w:color w:val="000000"/>
                <w:kern w:val="2"/>
                <w:sz w:val="20"/>
                <w:szCs w:val="20"/>
              </w:rPr>
              <w:t>Vaadin</w:t>
            </w:r>
            <w:proofErr w:type="spellEnd"/>
            <w:r>
              <w:rPr>
                <w:rFonts w:cs="Arial"/>
                <w:color w:val="000000"/>
                <w:kern w:val="2"/>
                <w:sz w:val="20"/>
                <w:szCs w:val="20"/>
              </w:rPr>
              <w:t xml:space="preserve"> </w:t>
            </w:r>
            <w:proofErr w:type="spellStart"/>
            <w:r>
              <w:rPr>
                <w:rFonts w:cs="Arial"/>
                <w:color w:val="000000"/>
                <w:kern w:val="2"/>
                <w:sz w:val="20"/>
                <w:szCs w:val="20"/>
              </w:rPr>
              <w:t>Documentation</w:t>
            </w:r>
            <w:proofErr w:type="spellEnd"/>
            <w:r>
              <w:rPr>
                <w:rFonts w:cs="Arial"/>
                <w:color w:val="000000"/>
                <w:kern w:val="2"/>
                <w:sz w:val="20"/>
                <w:szCs w:val="20"/>
              </w:rPr>
              <w:t xml:space="preserve">, </w:t>
            </w:r>
            <w:proofErr w:type="spellStart"/>
            <w:r>
              <w:rPr>
                <w:rFonts w:cs="Arial"/>
                <w:color w:val="000000"/>
                <w:kern w:val="2"/>
                <w:sz w:val="20"/>
                <w:szCs w:val="20"/>
              </w:rPr>
              <w:t>Online</w:t>
            </w:r>
            <w:proofErr w:type="spellEnd"/>
            <w:r>
              <w:rPr>
                <w:rFonts w:cs="Arial"/>
                <w:color w:val="000000"/>
                <w:kern w:val="2"/>
                <w:sz w:val="20"/>
                <w:szCs w:val="20"/>
              </w:rPr>
              <w:t xml:space="preserve"> unter vaadin.com</w:t>
            </w:r>
          </w:p>
        </w:tc>
      </w:tr>
      <w:tr w:rsidR="004F0E14" w14:paraId="2E79D4E7" w14:textId="77777777" w:rsidTr="005A0C1D">
        <w:tc>
          <w:tcPr>
            <w:tcW w:w="2552" w:type="dxa"/>
            <w:tcBorders>
              <w:top w:val="single" w:sz="4" w:space="0" w:color="000000"/>
              <w:left w:val="single" w:sz="4" w:space="0" w:color="000000"/>
              <w:bottom w:val="single" w:sz="4" w:space="0" w:color="000000"/>
            </w:tcBorders>
            <w:shd w:val="clear" w:color="auto" w:fill="auto"/>
          </w:tcPr>
          <w:p w14:paraId="12D7C8CA" w14:textId="2ACDD838" w:rsidR="004F0E14" w:rsidRPr="005A0C1D" w:rsidRDefault="004F0E14" w:rsidP="005A0C1D">
            <w:pPr>
              <w:spacing w:before="60" w:after="60"/>
            </w:pPr>
            <w:r>
              <w:rPr>
                <w:rFonts w:cs="Arial"/>
                <w:kern w:val="2"/>
                <w:sz w:val="20"/>
                <w:szCs w:val="20"/>
              </w:rPr>
              <w:t>Lehrbriefautor</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7B3EACD8" w14:textId="4CB42FC3" w:rsidR="004F0E14" w:rsidRDefault="004F0E14" w:rsidP="005A0C1D">
            <w:pPr>
              <w:spacing w:before="60" w:after="60"/>
            </w:pPr>
          </w:p>
        </w:tc>
      </w:tr>
      <w:tr w:rsidR="004F0E14" w:rsidRPr="004D0748" w14:paraId="1BC19521" w14:textId="77777777" w:rsidTr="005A0C1D">
        <w:tc>
          <w:tcPr>
            <w:tcW w:w="2552" w:type="dxa"/>
            <w:tcBorders>
              <w:top w:val="single" w:sz="4" w:space="0" w:color="000000"/>
              <w:left w:val="single" w:sz="4" w:space="0" w:color="000000"/>
              <w:bottom w:val="single" w:sz="4" w:space="0" w:color="000000"/>
            </w:tcBorders>
            <w:shd w:val="clear" w:color="auto" w:fill="auto"/>
          </w:tcPr>
          <w:p w14:paraId="12E97444" w14:textId="77777777" w:rsidR="004F0E14" w:rsidRDefault="004F0E14" w:rsidP="005A0C1D">
            <w:pPr>
              <w:spacing w:before="60" w:after="60"/>
            </w:pPr>
            <w:r>
              <w:rPr>
                <w:rFonts w:cs="Arial"/>
                <w:kern w:val="2"/>
                <w:sz w:val="20"/>
                <w:szCs w:val="20"/>
              </w:rPr>
              <w:t xml:space="preserve">Verwendbarkeit </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211E2015" w14:textId="1661A6E7" w:rsidR="004F0E14" w:rsidRPr="00FA04FF" w:rsidRDefault="004F0E14" w:rsidP="00FA04FF">
            <w:pPr>
              <w:spacing w:before="60" w:after="60"/>
              <w:rPr>
                <w:lang w:val="en-US"/>
              </w:rPr>
            </w:pPr>
            <w:r w:rsidRPr="001600F8">
              <w:rPr>
                <w:rFonts w:cs="Arial"/>
                <w:kern w:val="2"/>
                <w:sz w:val="20"/>
                <w:szCs w:val="20"/>
                <w:lang w:val="en-US"/>
              </w:rPr>
              <w:t>Master</w:t>
            </w:r>
            <w:r w:rsidR="00FA04FF" w:rsidRPr="001600F8">
              <w:rPr>
                <w:rFonts w:cs="Arial"/>
                <w:kern w:val="2"/>
                <w:sz w:val="20"/>
                <w:szCs w:val="20"/>
                <w:lang w:val="en-US"/>
              </w:rPr>
              <w:t>-</w:t>
            </w:r>
            <w:proofErr w:type="spellStart"/>
            <w:r w:rsidR="00FA04FF" w:rsidRPr="001600F8">
              <w:rPr>
                <w:rFonts w:cs="Arial"/>
                <w:kern w:val="2"/>
                <w:sz w:val="20"/>
                <w:szCs w:val="20"/>
                <w:lang w:val="en-US"/>
              </w:rPr>
              <w:t>S</w:t>
            </w:r>
            <w:r w:rsidRPr="001600F8">
              <w:rPr>
                <w:rFonts w:cs="Arial"/>
                <w:kern w:val="2"/>
                <w:sz w:val="20"/>
                <w:szCs w:val="20"/>
                <w:lang w:val="en-US"/>
              </w:rPr>
              <w:t>tudiengang</w:t>
            </w:r>
            <w:proofErr w:type="spellEnd"/>
            <w:r w:rsidRPr="00FA04FF">
              <w:rPr>
                <w:rFonts w:cs="Arial"/>
                <w:kern w:val="2"/>
                <w:sz w:val="20"/>
                <w:szCs w:val="20"/>
                <w:lang w:val="en-US"/>
              </w:rPr>
              <w:t xml:space="preserve"> Applied Computer Science</w:t>
            </w:r>
          </w:p>
        </w:tc>
      </w:tr>
      <w:tr w:rsidR="004F0E14" w14:paraId="6A54D945" w14:textId="77777777" w:rsidTr="005A0C1D">
        <w:tc>
          <w:tcPr>
            <w:tcW w:w="2552" w:type="dxa"/>
            <w:tcBorders>
              <w:top w:val="single" w:sz="4" w:space="0" w:color="000000"/>
              <w:left w:val="single" w:sz="4" w:space="0" w:color="000000"/>
              <w:bottom w:val="single" w:sz="4" w:space="0" w:color="000000"/>
            </w:tcBorders>
            <w:shd w:val="clear" w:color="auto" w:fill="auto"/>
          </w:tcPr>
          <w:p w14:paraId="6C82E21C" w14:textId="1CF71BC3" w:rsidR="004F0E14" w:rsidRDefault="004F0E14" w:rsidP="005A0C1D">
            <w:pPr>
              <w:spacing w:before="60" w:after="60"/>
            </w:pPr>
            <w:r>
              <w:rPr>
                <w:rFonts w:cs="Arial"/>
                <w:kern w:val="2"/>
                <w:sz w:val="20"/>
                <w:szCs w:val="20"/>
              </w:rPr>
              <w:t>Arbeitsaufwand</w:t>
            </w:r>
            <w:r w:rsidR="005A0C1D">
              <w:rPr>
                <w:rFonts w:cs="Arial"/>
                <w:kern w:val="2"/>
                <w:sz w:val="20"/>
                <w:szCs w:val="20"/>
              </w:rPr>
              <w:t xml:space="preserve"> </w:t>
            </w:r>
            <w:r>
              <w:rPr>
                <w:rFonts w:cs="Arial"/>
                <w:kern w:val="2"/>
                <w:sz w:val="20"/>
                <w:szCs w:val="20"/>
              </w:rPr>
              <w:t>/</w:t>
            </w:r>
          </w:p>
          <w:p w14:paraId="6E4FDD09" w14:textId="3ADA41C2" w:rsidR="004F0E14" w:rsidRPr="005A0C1D" w:rsidRDefault="004F0E14" w:rsidP="005A0C1D">
            <w:pPr>
              <w:spacing w:before="60" w:after="60"/>
            </w:pPr>
            <w:proofErr w:type="spellStart"/>
            <w:r>
              <w:rPr>
                <w:rFonts w:cs="Arial"/>
                <w:kern w:val="2"/>
                <w:sz w:val="20"/>
                <w:szCs w:val="20"/>
              </w:rPr>
              <w:t>Gesamtworkload</w:t>
            </w:r>
            <w:proofErr w:type="spellEnd"/>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08DF8EB2" w14:textId="77777777" w:rsidR="004F0E14" w:rsidRDefault="004F0E14" w:rsidP="005A0C1D">
            <w:pPr>
              <w:spacing w:before="60" w:after="60"/>
            </w:pPr>
            <w:r>
              <w:rPr>
                <w:rFonts w:eastAsia="Calibri"/>
                <w:bCs/>
                <w:iCs/>
                <w:sz w:val="20"/>
                <w:szCs w:val="20"/>
              </w:rPr>
              <w:t>Präsenzzeit:</w:t>
            </w:r>
            <w:r>
              <w:rPr>
                <w:rFonts w:eastAsia="Calibri"/>
                <w:sz w:val="20"/>
                <w:szCs w:val="20"/>
              </w:rPr>
              <w:t xml:space="preserve"> 60 Stunden</w:t>
            </w:r>
          </w:p>
          <w:p w14:paraId="0371EFDA" w14:textId="77777777" w:rsidR="004F0E14" w:rsidRDefault="004F0E14" w:rsidP="005A0C1D">
            <w:pPr>
              <w:spacing w:before="60" w:after="60"/>
            </w:pPr>
            <w:r>
              <w:rPr>
                <w:rFonts w:eastAsia="Calibri"/>
                <w:bCs/>
                <w:iCs/>
                <w:sz w:val="20"/>
                <w:szCs w:val="20"/>
              </w:rPr>
              <w:t xml:space="preserve">Selbststudium: </w:t>
            </w:r>
            <w:r>
              <w:rPr>
                <w:rFonts w:eastAsia="Calibri"/>
                <w:sz w:val="20"/>
                <w:szCs w:val="20"/>
              </w:rPr>
              <w:t>60 Stunden</w:t>
            </w:r>
          </w:p>
          <w:p w14:paraId="56C8A453" w14:textId="14EC0128" w:rsidR="004F0E14" w:rsidRPr="005A0C1D" w:rsidRDefault="004F0E14" w:rsidP="005A0C1D">
            <w:pPr>
              <w:spacing w:before="60" w:after="60"/>
            </w:pPr>
            <w:r>
              <w:rPr>
                <w:rFonts w:eastAsia="Calibri"/>
                <w:bCs/>
                <w:iCs/>
                <w:sz w:val="20"/>
                <w:szCs w:val="20"/>
              </w:rPr>
              <w:t>Prüfung und Prüfungsvorbereitung:</w:t>
            </w:r>
            <w:r>
              <w:rPr>
                <w:rFonts w:eastAsia="Calibri"/>
                <w:sz w:val="20"/>
                <w:szCs w:val="20"/>
              </w:rPr>
              <w:t xml:space="preserve"> 30 Stunden</w:t>
            </w:r>
          </w:p>
        </w:tc>
      </w:tr>
      <w:tr w:rsidR="004F0E14" w14:paraId="307069EB" w14:textId="77777777" w:rsidTr="005A0C1D">
        <w:tc>
          <w:tcPr>
            <w:tcW w:w="2552" w:type="dxa"/>
            <w:tcBorders>
              <w:top w:val="single" w:sz="4" w:space="0" w:color="000000"/>
              <w:left w:val="single" w:sz="4" w:space="0" w:color="000000"/>
              <w:bottom w:val="single" w:sz="4" w:space="0" w:color="000000"/>
            </w:tcBorders>
            <w:shd w:val="clear" w:color="auto" w:fill="auto"/>
          </w:tcPr>
          <w:p w14:paraId="54201318" w14:textId="77777777" w:rsidR="004F0E14" w:rsidRDefault="004F0E14" w:rsidP="005A0C1D">
            <w:pPr>
              <w:spacing w:before="60" w:after="60"/>
            </w:pPr>
            <w:r>
              <w:rPr>
                <w:rFonts w:cs="Arial"/>
                <w:kern w:val="2"/>
                <w:sz w:val="20"/>
                <w:szCs w:val="20"/>
              </w:rPr>
              <w:t>ECTS und Gewichtung der Note in der Gesamtnote</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6D895030" w14:textId="77777777" w:rsidR="004F0E14" w:rsidRDefault="004F0E14" w:rsidP="005A0C1D">
            <w:pPr>
              <w:spacing w:before="60" w:after="60"/>
            </w:pPr>
            <w:r>
              <w:rPr>
                <w:sz w:val="20"/>
                <w:szCs w:val="20"/>
              </w:rPr>
              <w:t>5 ECTS</w:t>
            </w:r>
          </w:p>
          <w:p w14:paraId="0219BCE6" w14:textId="2785A51E" w:rsidR="004F0E14" w:rsidRPr="005A0C1D" w:rsidRDefault="004F0E14" w:rsidP="005A0C1D">
            <w:pPr>
              <w:spacing w:before="60" w:after="60"/>
            </w:pPr>
            <w:r>
              <w:rPr>
                <w:sz w:val="20"/>
                <w:szCs w:val="20"/>
              </w:rPr>
              <w:t>Gewichtung</w:t>
            </w:r>
            <w:r w:rsidR="005A0C1D">
              <w:rPr>
                <w:sz w:val="20"/>
                <w:szCs w:val="20"/>
              </w:rPr>
              <w:t>:</w:t>
            </w:r>
            <w:r>
              <w:rPr>
                <w:sz w:val="20"/>
                <w:szCs w:val="20"/>
              </w:rPr>
              <w:t xml:space="preserve"> 5/120</w:t>
            </w:r>
          </w:p>
        </w:tc>
      </w:tr>
      <w:tr w:rsidR="004F0E14" w14:paraId="47877717" w14:textId="77777777" w:rsidTr="005A0C1D">
        <w:tc>
          <w:tcPr>
            <w:tcW w:w="2552" w:type="dxa"/>
            <w:tcBorders>
              <w:top w:val="single" w:sz="4" w:space="0" w:color="000000"/>
              <w:left w:val="single" w:sz="4" w:space="0" w:color="000000"/>
              <w:bottom w:val="single" w:sz="4" w:space="0" w:color="000000"/>
            </w:tcBorders>
            <w:shd w:val="clear" w:color="auto" w:fill="auto"/>
          </w:tcPr>
          <w:p w14:paraId="639C3636" w14:textId="77777777" w:rsidR="004F0E14" w:rsidRDefault="004F0E14" w:rsidP="005A0C1D">
            <w:pPr>
              <w:spacing w:before="60" w:after="60"/>
            </w:pPr>
            <w:r>
              <w:rPr>
                <w:rFonts w:cs="Arial"/>
                <w:kern w:val="2"/>
                <w:sz w:val="20"/>
                <w:szCs w:val="20"/>
              </w:rPr>
              <w:t>Leistungsnachweis</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633D7391" w14:textId="17B68028" w:rsidR="004F0E14" w:rsidRPr="005A0C1D" w:rsidRDefault="004F0E14" w:rsidP="005A0C1D">
            <w:pPr>
              <w:spacing w:before="60" w:after="60"/>
            </w:pPr>
            <w:r>
              <w:rPr>
                <w:sz w:val="20"/>
                <w:szCs w:val="20"/>
              </w:rPr>
              <w:t>Schriftliche Prüfungsleistun</w:t>
            </w:r>
            <w:r w:rsidR="00E74F3F">
              <w:rPr>
                <w:sz w:val="20"/>
                <w:szCs w:val="20"/>
              </w:rPr>
              <w:t>g</w:t>
            </w:r>
            <w:r>
              <w:rPr>
                <w:sz w:val="20"/>
                <w:szCs w:val="20"/>
              </w:rPr>
              <w:t xml:space="preserve"> </w:t>
            </w:r>
            <w:r w:rsidR="00E74F3F">
              <w:rPr>
                <w:sz w:val="20"/>
                <w:szCs w:val="20"/>
              </w:rPr>
              <w:t>(</w:t>
            </w:r>
            <w:r>
              <w:rPr>
                <w:sz w:val="20"/>
                <w:szCs w:val="20"/>
              </w:rPr>
              <w:t>Klausur am PC</w:t>
            </w:r>
            <w:r w:rsidR="00E74F3F">
              <w:rPr>
                <w:sz w:val="20"/>
                <w:szCs w:val="20"/>
              </w:rPr>
              <w:t>,</w:t>
            </w:r>
            <w:r>
              <w:rPr>
                <w:sz w:val="20"/>
                <w:szCs w:val="20"/>
              </w:rPr>
              <w:t xml:space="preserve"> 120 Minuten)</w:t>
            </w:r>
          </w:p>
        </w:tc>
      </w:tr>
      <w:tr w:rsidR="004F0E14" w14:paraId="56D06FCC" w14:textId="77777777" w:rsidTr="005A0C1D">
        <w:tc>
          <w:tcPr>
            <w:tcW w:w="2552" w:type="dxa"/>
            <w:tcBorders>
              <w:top w:val="single" w:sz="4" w:space="0" w:color="000000"/>
              <w:left w:val="single" w:sz="4" w:space="0" w:color="000000"/>
              <w:bottom w:val="single" w:sz="4" w:space="0" w:color="000000"/>
            </w:tcBorders>
            <w:shd w:val="clear" w:color="auto" w:fill="auto"/>
          </w:tcPr>
          <w:p w14:paraId="32F07909" w14:textId="77777777" w:rsidR="004F0E14" w:rsidRDefault="004F0E14" w:rsidP="005A0C1D">
            <w:pPr>
              <w:spacing w:before="60" w:after="60"/>
            </w:pPr>
            <w:r>
              <w:rPr>
                <w:rFonts w:cs="Arial"/>
                <w:kern w:val="2"/>
                <w:sz w:val="20"/>
                <w:szCs w:val="20"/>
              </w:rPr>
              <w:t xml:space="preserve">Semester </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4E601347" w14:textId="77777777" w:rsidR="004F0E14" w:rsidRDefault="004F0E14" w:rsidP="005A0C1D">
            <w:pPr>
              <w:spacing w:before="60" w:after="60"/>
            </w:pPr>
            <w:r>
              <w:rPr>
                <w:rFonts w:cs="Arial"/>
                <w:kern w:val="2"/>
                <w:sz w:val="20"/>
                <w:szCs w:val="20"/>
              </w:rPr>
              <w:t>3. Semester</w:t>
            </w:r>
          </w:p>
        </w:tc>
      </w:tr>
      <w:tr w:rsidR="004F0E14" w14:paraId="49D0FEF0" w14:textId="77777777" w:rsidTr="005A0C1D">
        <w:tc>
          <w:tcPr>
            <w:tcW w:w="2552" w:type="dxa"/>
            <w:tcBorders>
              <w:top w:val="single" w:sz="4" w:space="0" w:color="000000"/>
              <w:left w:val="single" w:sz="4" w:space="0" w:color="000000"/>
              <w:bottom w:val="single" w:sz="4" w:space="0" w:color="000000"/>
            </w:tcBorders>
            <w:shd w:val="clear" w:color="auto" w:fill="auto"/>
          </w:tcPr>
          <w:p w14:paraId="155DB942" w14:textId="77777777" w:rsidR="004F0E14" w:rsidRDefault="004F0E14" w:rsidP="005A0C1D">
            <w:pPr>
              <w:spacing w:before="60" w:after="60"/>
            </w:pPr>
            <w:r>
              <w:rPr>
                <w:rFonts w:cs="Arial"/>
                <w:kern w:val="2"/>
                <w:sz w:val="20"/>
                <w:szCs w:val="20"/>
              </w:rPr>
              <w:t>Häufigkeit des Angebots</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4BCE70FA" w14:textId="6DE62DD2" w:rsidR="004F0E14" w:rsidRPr="005A0C1D" w:rsidRDefault="004F0E14" w:rsidP="005A0C1D">
            <w:pPr>
              <w:spacing w:before="60" w:after="60"/>
            </w:pPr>
            <w:r>
              <w:rPr>
                <w:sz w:val="20"/>
                <w:szCs w:val="20"/>
              </w:rPr>
              <w:t>einmal im Studienjahr</w:t>
            </w:r>
          </w:p>
        </w:tc>
      </w:tr>
      <w:tr w:rsidR="004F0E14" w14:paraId="3B361263" w14:textId="77777777" w:rsidTr="005A0C1D">
        <w:tc>
          <w:tcPr>
            <w:tcW w:w="2552" w:type="dxa"/>
            <w:tcBorders>
              <w:top w:val="single" w:sz="4" w:space="0" w:color="000000"/>
              <w:left w:val="single" w:sz="4" w:space="0" w:color="000000"/>
              <w:bottom w:val="single" w:sz="4" w:space="0" w:color="000000"/>
            </w:tcBorders>
            <w:shd w:val="clear" w:color="auto" w:fill="auto"/>
          </w:tcPr>
          <w:p w14:paraId="71D1080A" w14:textId="77777777" w:rsidR="004F0E14" w:rsidRDefault="004F0E14" w:rsidP="005A0C1D">
            <w:pPr>
              <w:spacing w:before="60" w:after="60"/>
            </w:pPr>
            <w:r>
              <w:rPr>
                <w:rFonts w:cs="Arial"/>
                <w:kern w:val="2"/>
                <w:sz w:val="20"/>
                <w:szCs w:val="20"/>
              </w:rPr>
              <w:t>Dauer</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7B2E5314" w14:textId="77777777" w:rsidR="004F0E14" w:rsidRDefault="004F0E14" w:rsidP="005A0C1D">
            <w:pPr>
              <w:spacing w:before="60" w:after="60"/>
            </w:pPr>
            <w:r>
              <w:rPr>
                <w:rFonts w:cs="Arial"/>
                <w:kern w:val="2"/>
                <w:sz w:val="20"/>
                <w:szCs w:val="20"/>
              </w:rPr>
              <w:t>1 Semester</w:t>
            </w:r>
          </w:p>
        </w:tc>
      </w:tr>
      <w:tr w:rsidR="004F0E14" w14:paraId="1EEED7FB" w14:textId="77777777" w:rsidTr="005A0C1D">
        <w:tc>
          <w:tcPr>
            <w:tcW w:w="2552" w:type="dxa"/>
            <w:tcBorders>
              <w:top w:val="single" w:sz="4" w:space="0" w:color="000000"/>
              <w:left w:val="single" w:sz="4" w:space="0" w:color="000000"/>
              <w:bottom w:val="single" w:sz="4" w:space="0" w:color="000000"/>
            </w:tcBorders>
            <w:shd w:val="clear" w:color="auto" w:fill="auto"/>
          </w:tcPr>
          <w:p w14:paraId="67935E43" w14:textId="30A3107F" w:rsidR="004F0E14" w:rsidRDefault="004F0E14" w:rsidP="005A0C1D">
            <w:pPr>
              <w:spacing w:before="60" w:after="60"/>
            </w:pPr>
            <w:r>
              <w:rPr>
                <w:rFonts w:cs="Arial"/>
                <w:kern w:val="2"/>
                <w:sz w:val="20"/>
                <w:szCs w:val="20"/>
              </w:rPr>
              <w:t>Art der Lehrveranstaltung</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1B942F7F" w14:textId="77777777" w:rsidR="004F0E14" w:rsidRDefault="004F0E14" w:rsidP="005A0C1D">
            <w:pPr>
              <w:spacing w:before="60" w:after="60"/>
            </w:pPr>
            <w:r>
              <w:rPr>
                <w:rFonts w:cs="Arial"/>
                <w:kern w:val="2"/>
                <w:sz w:val="20"/>
                <w:szCs w:val="20"/>
              </w:rPr>
              <w:t>Pflichtmodul</w:t>
            </w:r>
          </w:p>
        </w:tc>
      </w:tr>
      <w:tr w:rsidR="004F0E14" w14:paraId="0D155114" w14:textId="77777777" w:rsidTr="005A0C1D">
        <w:tc>
          <w:tcPr>
            <w:tcW w:w="2552" w:type="dxa"/>
            <w:tcBorders>
              <w:top w:val="single" w:sz="4" w:space="0" w:color="000000"/>
              <w:left w:val="single" w:sz="4" w:space="0" w:color="000000"/>
              <w:bottom w:val="single" w:sz="4" w:space="0" w:color="000000"/>
            </w:tcBorders>
            <w:shd w:val="clear" w:color="auto" w:fill="auto"/>
          </w:tcPr>
          <w:p w14:paraId="4BE07E8A" w14:textId="77777777" w:rsidR="004F0E14" w:rsidRDefault="004F0E14" w:rsidP="005A0C1D">
            <w:pPr>
              <w:spacing w:before="60" w:after="60"/>
            </w:pPr>
            <w:r>
              <w:rPr>
                <w:rFonts w:cs="Arial"/>
                <w:kern w:val="2"/>
                <w:sz w:val="20"/>
                <w:szCs w:val="20"/>
              </w:rPr>
              <w:t xml:space="preserve">Besonderes </w:t>
            </w:r>
          </w:p>
        </w:tc>
        <w:tc>
          <w:tcPr>
            <w:tcW w:w="7309" w:type="dxa"/>
            <w:tcBorders>
              <w:top w:val="single" w:sz="4" w:space="0" w:color="000000"/>
              <w:left w:val="single" w:sz="4" w:space="0" w:color="000000"/>
              <w:bottom w:val="single" w:sz="4" w:space="0" w:color="000000"/>
              <w:right w:val="single" w:sz="4" w:space="0" w:color="000000"/>
            </w:tcBorders>
            <w:shd w:val="clear" w:color="auto" w:fill="auto"/>
          </w:tcPr>
          <w:p w14:paraId="45EC1603" w14:textId="2F626F99" w:rsidR="004F0E14" w:rsidRDefault="004F0E14" w:rsidP="005A0C1D">
            <w:pPr>
              <w:spacing w:before="60" w:after="60"/>
              <w:rPr>
                <w:rFonts w:cs="Arial"/>
                <w:i/>
                <w:kern w:val="2"/>
                <w:sz w:val="6"/>
                <w:szCs w:val="6"/>
              </w:rPr>
            </w:pPr>
          </w:p>
        </w:tc>
      </w:tr>
    </w:tbl>
    <w:p w14:paraId="6244F32A" w14:textId="77777777" w:rsidR="005A0C1D" w:rsidRDefault="005A0C1D">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192DB4" w:rsidRPr="0084088D" w14:paraId="75B07265" w14:textId="77777777" w:rsidTr="005A0C1D">
        <w:tc>
          <w:tcPr>
            <w:tcW w:w="2552" w:type="dxa"/>
            <w:shd w:val="clear" w:color="auto" w:fill="E6E6E6"/>
          </w:tcPr>
          <w:p w14:paraId="1AF892B3" w14:textId="534D9473" w:rsidR="00192DB4" w:rsidRPr="00566C1D" w:rsidRDefault="00192DB4" w:rsidP="005A0C1D">
            <w:pPr>
              <w:spacing w:before="60" w:after="60"/>
              <w:rPr>
                <w:rFonts w:cs="Arial"/>
                <w:kern w:val="16"/>
                <w:sz w:val="20"/>
                <w:szCs w:val="20"/>
              </w:rPr>
            </w:pPr>
            <w:r w:rsidRPr="00C477F8">
              <w:rPr>
                <w:rFonts w:cs="Arial"/>
                <w:kern w:val="16"/>
                <w:sz w:val="20"/>
                <w:szCs w:val="20"/>
              </w:rPr>
              <w:lastRenderedPageBreak/>
              <w:t>Modulname</w:t>
            </w:r>
          </w:p>
        </w:tc>
        <w:tc>
          <w:tcPr>
            <w:tcW w:w="7229" w:type="dxa"/>
            <w:shd w:val="clear" w:color="auto" w:fill="E6E6E6"/>
          </w:tcPr>
          <w:p w14:paraId="4D2092E6" w14:textId="57C20C8D" w:rsidR="00192DB4" w:rsidRPr="0084088D" w:rsidRDefault="00192DB4" w:rsidP="005A0C1D">
            <w:pPr>
              <w:pStyle w:val="berschrift2"/>
              <w:spacing w:before="60" w:after="60"/>
            </w:pPr>
            <w:bookmarkStart w:id="12" w:name="_Toc99231634"/>
            <w:bookmarkStart w:id="13" w:name="_Toc462337416"/>
            <w:r>
              <w:t>Seminar</w:t>
            </w:r>
            <w:bookmarkEnd w:id="12"/>
            <w:r>
              <w:t xml:space="preserve"> </w:t>
            </w:r>
            <w:bookmarkEnd w:id="13"/>
          </w:p>
        </w:tc>
      </w:tr>
      <w:tr w:rsidR="00192DB4" w:rsidRPr="0084088D" w14:paraId="6ECBFAB1" w14:textId="77777777" w:rsidTr="005A0C1D">
        <w:tc>
          <w:tcPr>
            <w:tcW w:w="2552" w:type="dxa"/>
            <w:tcBorders>
              <w:bottom w:val="single" w:sz="4" w:space="0" w:color="auto"/>
            </w:tcBorders>
          </w:tcPr>
          <w:p w14:paraId="0D217BAA" w14:textId="1213FF2F" w:rsidR="00192DB4" w:rsidRPr="00566C1D" w:rsidRDefault="00192DB4" w:rsidP="005A0C1D">
            <w:pPr>
              <w:spacing w:before="60" w:after="60"/>
              <w:rPr>
                <w:rFonts w:cs="Arial"/>
                <w:kern w:val="16"/>
                <w:sz w:val="20"/>
                <w:szCs w:val="20"/>
              </w:rPr>
            </w:pPr>
            <w:r w:rsidRPr="00866F91">
              <w:rPr>
                <w:rFonts w:cs="Arial"/>
                <w:kern w:val="16"/>
                <w:sz w:val="20"/>
                <w:szCs w:val="20"/>
              </w:rPr>
              <w:t>Modulverantwortlicher / Modulverantwortliche</w:t>
            </w:r>
          </w:p>
        </w:tc>
        <w:tc>
          <w:tcPr>
            <w:tcW w:w="7229" w:type="dxa"/>
            <w:tcBorders>
              <w:bottom w:val="single" w:sz="4" w:space="0" w:color="auto"/>
            </w:tcBorders>
            <w:shd w:val="clear" w:color="auto" w:fill="auto"/>
          </w:tcPr>
          <w:p w14:paraId="5891DCAF" w14:textId="57AD0E79" w:rsidR="00192DB4" w:rsidRPr="00192DB4" w:rsidRDefault="000E7390" w:rsidP="005A0C1D">
            <w:pPr>
              <w:spacing w:before="60" w:after="60"/>
              <w:rPr>
                <w:rFonts w:cs="Arial"/>
                <w:kern w:val="16"/>
                <w:sz w:val="20"/>
                <w:szCs w:val="20"/>
              </w:rPr>
            </w:pPr>
            <w:r>
              <w:rPr>
                <w:rFonts w:cs="Arial"/>
                <w:kern w:val="16"/>
                <w:sz w:val="20"/>
                <w:szCs w:val="20"/>
              </w:rPr>
              <w:t xml:space="preserve">Prof. Dr.-Ing. Thomas </w:t>
            </w:r>
            <w:proofErr w:type="spellStart"/>
            <w:r>
              <w:rPr>
                <w:rFonts w:cs="Arial"/>
                <w:kern w:val="16"/>
                <w:sz w:val="20"/>
                <w:szCs w:val="20"/>
              </w:rPr>
              <w:t>Heimrich</w:t>
            </w:r>
            <w:proofErr w:type="spellEnd"/>
          </w:p>
        </w:tc>
      </w:tr>
      <w:tr w:rsidR="00192DB4" w:rsidRPr="00C477F8" w14:paraId="75FCDAF9" w14:textId="77777777" w:rsidTr="005A0C1D">
        <w:tc>
          <w:tcPr>
            <w:tcW w:w="2552" w:type="dxa"/>
            <w:tcBorders>
              <w:bottom w:val="nil"/>
            </w:tcBorders>
          </w:tcPr>
          <w:p w14:paraId="225D3F54" w14:textId="77777777" w:rsidR="00192DB4" w:rsidRPr="00C477F8" w:rsidRDefault="00192DB4" w:rsidP="00BC65E5">
            <w:pPr>
              <w:spacing w:before="60" w:after="60"/>
              <w:rPr>
                <w:rFonts w:cs="Arial"/>
                <w:kern w:val="16"/>
                <w:sz w:val="20"/>
                <w:szCs w:val="20"/>
              </w:rPr>
            </w:pPr>
            <w:r w:rsidRPr="00C477F8">
              <w:rPr>
                <w:rFonts w:cs="Arial"/>
                <w:kern w:val="16"/>
                <w:sz w:val="20"/>
                <w:szCs w:val="20"/>
              </w:rPr>
              <w:t xml:space="preserve">Qualifikationsziele </w:t>
            </w:r>
          </w:p>
          <w:p w14:paraId="6E534A10" w14:textId="77777777" w:rsidR="00192DB4" w:rsidRPr="00C477F8" w:rsidRDefault="00192DB4" w:rsidP="00BC65E5">
            <w:pPr>
              <w:spacing w:before="60" w:after="60"/>
              <w:rPr>
                <w:rFonts w:cs="Arial"/>
                <w:color w:val="E36C0A"/>
                <w:kern w:val="16"/>
                <w:sz w:val="20"/>
                <w:szCs w:val="20"/>
              </w:rPr>
            </w:pPr>
          </w:p>
        </w:tc>
        <w:tc>
          <w:tcPr>
            <w:tcW w:w="7229" w:type="dxa"/>
            <w:tcBorders>
              <w:bottom w:val="nil"/>
            </w:tcBorders>
          </w:tcPr>
          <w:p w14:paraId="0C4D2BC5" w14:textId="04A51051" w:rsidR="00192DB4" w:rsidRPr="00192DB4" w:rsidRDefault="00192DB4" w:rsidP="000B56D5">
            <w:pPr>
              <w:spacing w:before="60" w:after="60"/>
              <w:jc w:val="both"/>
              <w:rPr>
                <w:rFonts w:cs="Arial"/>
                <w:kern w:val="16"/>
                <w:sz w:val="20"/>
                <w:szCs w:val="20"/>
              </w:rPr>
            </w:pPr>
            <w:r w:rsidRPr="00192DB4">
              <w:rPr>
                <w:rFonts w:cs="Arial"/>
                <w:kern w:val="16"/>
                <w:sz w:val="20"/>
                <w:szCs w:val="20"/>
              </w:rPr>
              <w:t xml:space="preserve">Die Studierenden </w:t>
            </w:r>
            <w:r w:rsidR="000E7390">
              <w:rPr>
                <w:rFonts w:cs="Arial"/>
                <w:kern w:val="16"/>
                <w:sz w:val="20"/>
                <w:szCs w:val="20"/>
              </w:rPr>
              <w:t xml:space="preserve">erwerben </w:t>
            </w:r>
            <w:r w:rsidRPr="00192DB4">
              <w:rPr>
                <w:rFonts w:cs="Arial"/>
                <w:kern w:val="16"/>
                <w:sz w:val="20"/>
                <w:szCs w:val="20"/>
              </w:rPr>
              <w:t>Fähigkeit</w:t>
            </w:r>
            <w:r w:rsidR="000E7390">
              <w:rPr>
                <w:rFonts w:cs="Arial"/>
                <w:kern w:val="16"/>
                <w:sz w:val="20"/>
                <w:szCs w:val="20"/>
              </w:rPr>
              <w:t>en</w:t>
            </w:r>
            <w:r w:rsidRPr="00192DB4">
              <w:rPr>
                <w:rFonts w:cs="Arial"/>
                <w:kern w:val="16"/>
                <w:sz w:val="20"/>
                <w:szCs w:val="20"/>
              </w:rPr>
              <w:t xml:space="preserve">, sich mit neuen </w:t>
            </w:r>
            <w:r w:rsidR="000E7390">
              <w:rPr>
                <w:rFonts w:cs="Arial"/>
                <w:kern w:val="16"/>
                <w:sz w:val="20"/>
                <w:szCs w:val="20"/>
              </w:rPr>
              <w:t xml:space="preserve">wissenschaftlichen </w:t>
            </w:r>
            <w:r w:rsidRPr="00192DB4">
              <w:rPr>
                <w:rFonts w:cs="Arial"/>
                <w:kern w:val="16"/>
                <w:sz w:val="20"/>
                <w:szCs w:val="20"/>
              </w:rPr>
              <w:t xml:space="preserve">Themen aus ihrem Fachgebiet auseinanderzusetzen. Sie </w:t>
            </w:r>
            <w:r w:rsidR="000E7390">
              <w:rPr>
                <w:rFonts w:cs="Arial"/>
                <w:kern w:val="16"/>
                <w:sz w:val="20"/>
                <w:szCs w:val="20"/>
              </w:rPr>
              <w:t xml:space="preserve">wenden </w:t>
            </w:r>
            <w:r w:rsidR="000E7390" w:rsidRPr="00192DB4">
              <w:rPr>
                <w:rFonts w:cs="Arial"/>
                <w:kern w:val="16"/>
                <w:sz w:val="20"/>
                <w:szCs w:val="20"/>
              </w:rPr>
              <w:t>Recherche</w:t>
            </w:r>
            <w:r w:rsidR="000E7390">
              <w:rPr>
                <w:rFonts w:cs="Arial"/>
                <w:kern w:val="16"/>
                <w:sz w:val="20"/>
                <w:szCs w:val="20"/>
              </w:rPr>
              <w:softHyphen/>
            </w:r>
            <w:r w:rsidR="000E7390" w:rsidRPr="00192DB4">
              <w:rPr>
                <w:rFonts w:cs="Arial"/>
                <w:kern w:val="16"/>
                <w:sz w:val="20"/>
                <w:szCs w:val="20"/>
              </w:rPr>
              <w:t>techniken</w:t>
            </w:r>
            <w:r w:rsidR="000E7390">
              <w:rPr>
                <w:rFonts w:cs="Arial"/>
                <w:kern w:val="16"/>
                <w:sz w:val="20"/>
                <w:szCs w:val="20"/>
              </w:rPr>
              <w:t xml:space="preserve"> an</w:t>
            </w:r>
            <w:r w:rsidR="000E7390" w:rsidRPr="00192DB4">
              <w:rPr>
                <w:rFonts w:cs="Arial"/>
                <w:kern w:val="16"/>
                <w:sz w:val="20"/>
                <w:szCs w:val="20"/>
              </w:rPr>
              <w:t xml:space="preserve">, </w:t>
            </w:r>
            <w:r w:rsidR="000E7390">
              <w:rPr>
                <w:rFonts w:cs="Arial"/>
                <w:kern w:val="16"/>
                <w:sz w:val="20"/>
                <w:szCs w:val="20"/>
              </w:rPr>
              <w:t xml:space="preserve">analysieren wissenschaftliche Quellen, erarbeiten Exzerpte und fertigen eine wissenschaftliche Ausarbeitung zu einem </w:t>
            </w:r>
            <w:r w:rsidR="000B56D5">
              <w:rPr>
                <w:rFonts w:cs="Arial"/>
                <w:kern w:val="16"/>
                <w:sz w:val="20"/>
                <w:szCs w:val="20"/>
              </w:rPr>
              <w:t>abgesteck</w:t>
            </w:r>
            <w:r w:rsidR="000E7390">
              <w:rPr>
                <w:rFonts w:cs="Arial"/>
                <w:kern w:val="16"/>
                <w:sz w:val="20"/>
                <w:szCs w:val="20"/>
              </w:rPr>
              <w:t>ten Thema a</w:t>
            </w:r>
            <w:r w:rsidR="000B56D5">
              <w:rPr>
                <w:rFonts w:cs="Arial"/>
                <w:kern w:val="16"/>
                <w:sz w:val="20"/>
                <w:szCs w:val="20"/>
              </w:rPr>
              <w:t>n</w:t>
            </w:r>
            <w:r w:rsidR="000E7390">
              <w:rPr>
                <w:rFonts w:cs="Arial"/>
                <w:kern w:val="16"/>
                <w:sz w:val="20"/>
                <w:szCs w:val="20"/>
              </w:rPr>
              <w:t>.</w:t>
            </w:r>
            <w:r w:rsidR="006530D6">
              <w:rPr>
                <w:rFonts w:cs="Arial"/>
                <w:kern w:val="16"/>
                <w:sz w:val="20"/>
                <w:szCs w:val="20"/>
              </w:rPr>
              <w:t xml:space="preserve"> Hierbei sind </w:t>
            </w:r>
            <w:r w:rsidR="006530D6" w:rsidRPr="006530D6">
              <w:rPr>
                <w:rFonts w:cs="Arial"/>
                <w:kern w:val="16"/>
                <w:sz w:val="20"/>
                <w:szCs w:val="20"/>
              </w:rPr>
              <w:t>wiss</w:t>
            </w:r>
            <w:r w:rsidR="006530D6">
              <w:rPr>
                <w:rFonts w:cs="Arial"/>
                <w:kern w:val="16"/>
                <w:sz w:val="20"/>
                <w:szCs w:val="20"/>
              </w:rPr>
              <w:t>enschaftliche</w:t>
            </w:r>
            <w:r w:rsidR="006530D6" w:rsidRPr="006530D6">
              <w:rPr>
                <w:rFonts w:cs="Arial"/>
                <w:kern w:val="16"/>
                <w:sz w:val="20"/>
                <w:szCs w:val="20"/>
              </w:rPr>
              <w:t xml:space="preserve"> Standards</w:t>
            </w:r>
            <w:r w:rsidR="000E7390">
              <w:rPr>
                <w:rFonts w:cs="Arial"/>
                <w:kern w:val="16"/>
                <w:sz w:val="20"/>
                <w:szCs w:val="20"/>
              </w:rPr>
              <w:t xml:space="preserve"> </w:t>
            </w:r>
            <w:r w:rsidR="006530D6">
              <w:rPr>
                <w:rFonts w:cs="Arial"/>
                <w:kern w:val="16"/>
                <w:sz w:val="20"/>
                <w:szCs w:val="20"/>
              </w:rPr>
              <w:t>e</w:t>
            </w:r>
            <w:r w:rsidR="006530D6" w:rsidRPr="006530D6">
              <w:rPr>
                <w:rFonts w:cs="Arial"/>
                <w:kern w:val="16"/>
                <w:sz w:val="20"/>
                <w:szCs w:val="20"/>
              </w:rPr>
              <w:t>in</w:t>
            </w:r>
            <w:r w:rsidR="006530D6">
              <w:rPr>
                <w:rFonts w:cs="Arial"/>
                <w:kern w:val="16"/>
                <w:sz w:val="20"/>
                <w:szCs w:val="20"/>
              </w:rPr>
              <w:t>zu</w:t>
            </w:r>
            <w:r w:rsidR="006530D6" w:rsidRPr="006530D6">
              <w:rPr>
                <w:rFonts w:cs="Arial"/>
                <w:kern w:val="16"/>
                <w:sz w:val="20"/>
                <w:szCs w:val="20"/>
              </w:rPr>
              <w:t>halten</w:t>
            </w:r>
            <w:r w:rsidR="006530D6">
              <w:rPr>
                <w:rFonts w:cs="Arial"/>
                <w:kern w:val="16"/>
                <w:sz w:val="20"/>
                <w:szCs w:val="20"/>
              </w:rPr>
              <w:t>.</w:t>
            </w:r>
            <w:r w:rsidR="006530D6" w:rsidRPr="006530D6">
              <w:rPr>
                <w:rFonts w:cs="Arial"/>
                <w:kern w:val="16"/>
                <w:sz w:val="20"/>
                <w:szCs w:val="20"/>
              </w:rPr>
              <w:t xml:space="preserve"> </w:t>
            </w:r>
            <w:r w:rsidR="000E7390">
              <w:rPr>
                <w:rFonts w:cs="Arial"/>
                <w:kern w:val="16"/>
                <w:sz w:val="20"/>
                <w:szCs w:val="20"/>
              </w:rPr>
              <w:t>Abschließend wird d</w:t>
            </w:r>
            <w:r w:rsidR="000B56D5">
              <w:rPr>
                <w:rFonts w:cs="Arial"/>
                <w:kern w:val="16"/>
                <w:sz w:val="20"/>
                <w:szCs w:val="20"/>
              </w:rPr>
              <w:t>ie</w:t>
            </w:r>
            <w:r w:rsidR="000E7390">
              <w:rPr>
                <w:rFonts w:cs="Arial"/>
                <w:kern w:val="16"/>
                <w:sz w:val="20"/>
                <w:szCs w:val="20"/>
              </w:rPr>
              <w:t xml:space="preserve"> </w:t>
            </w:r>
            <w:r w:rsidR="000B56D5">
              <w:rPr>
                <w:rFonts w:cs="Arial"/>
                <w:kern w:val="16"/>
                <w:sz w:val="20"/>
                <w:szCs w:val="20"/>
              </w:rPr>
              <w:t>Ausarbeitung</w:t>
            </w:r>
            <w:r w:rsidR="000E7390">
              <w:rPr>
                <w:rFonts w:cs="Arial"/>
                <w:kern w:val="16"/>
                <w:sz w:val="20"/>
                <w:szCs w:val="20"/>
              </w:rPr>
              <w:t xml:space="preserve"> in einem Kurzvortrag vorgestellt und zur Diskussion gestellt.</w:t>
            </w:r>
          </w:p>
          <w:p w14:paraId="0794E409" w14:textId="77777777" w:rsidR="00192DB4" w:rsidRPr="00C477F8" w:rsidRDefault="00192DB4" w:rsidP="00BC65E5">
            <w:pPr>
              <w:spacing w:before="60" w:after="60"/>
              <w:rPr>
                <w:rFonts w:cs="Arial"/>
                <w:i/>
                <w:color w:val="7F7F7F"/>
                <w:kern w:val="16"/>
                <w:sz w:val="6"/>
                <w:szCs w:val="6"/>
              </w:rPr>
            </w:pPr>
          </w:p>
        </w:tc>
      </w:tr>
      <w:tr w:rsidR="00192DB4" w:rsidRPr="0068113A" w14:paraId="25BC2387" w14:textId="77777777" w:rsidTr="005A0C1D">
        <w:tc>
          <w:tcPr>
            <w:tcW w:w="9781" w:type="dxa"/>
            <w:gridSpan w:val="2"/>
            <w:tcBorders>
              <w:top w:val="nil"/>
            </w:tcBorders>
          </w:tcPr>
          <w:tbl>
            <w:tblPr>
              <w:tblW w:w="9729" w:type="dxa"/>
              <w:jc w:val="center"/>
              <w:tblBorders>
                <w:insideH w:val="single" w:sz="4" w:space="0" w:color="auto"/>
              </w:tblBorders>
              <w:tblLayout w:type="fixed"/>
              <w:tblLook w:val="04A0" w:firstRow="1" w:lastRow="0" w:firstColumn="1" w:lastColumn="0" w:noHBand="0" w:noVBand="1"/>
            </w:tblPr>
            <w:tblGrid>
              <w:gridCol w:w="3450"/>
              <w:gridCol w:w="851"/>
              <w:gridCol w:w="992"/>
              <w:gridCol w:w="992"/>
              <w:gridCol w:w="1134"/>
              <w:gridCol w:w="965"/>
              <w:gridCol w:w="1345"/>
            </w:tblGrid>
            <w:tr w:rsidR="000B56D5" w14:paraId="64993953" w14:textId="77777777" w:rsidTr="006530D6">
              <w:trPr>
                <w:jc w:val="center"/>
              </w:trPr>
              <w:tc>
                <w:tcPr>
                  <w:tcW w:w="3450" w:type="dxa"/>
                  <w:hideMark/>
                </w:tcPr>
                <w:p w14:paraId="00697B05" w14:textId="77777777" w:rsidR="00192DB4" w:rsidRPr="00192DB4" w:rsidRDefault="00192DB4" w:rsidP="00BC65E5">
                  <w:pPr>
                    <w:pStyle w:val="Text1"/>
                    <w:spacing w:before="60" w:after="60"/>
                    <w:ind w:left="0"/>
                    <w:rPr>
                      <w:rFonts w:ascii="Arial" w:hAnsi="Arial" w:cs="Arial"/>
                      <w:b/>
                      <w:sz w:val="18"/>
                      <w:szCs w:val="18"/>
                      <w:lang w:eastAsia="de-DE"/>
                    </w:rPr>
                  </w:pPr>
                  <w:r w:rsidRPr="00192DB4">
                    <w:rPr>
                      <w:rFonts w:ascii="Arial" w:hAnsi="Arial" w:cs="Arial"/>
                      <w:b/>
                      <w:sz w:val="18"/>
                      <w:szCs w:val="18"/>
                      <w:lang w:eastAsia="de-DE"/>
                    </w:rPr>
                    <w:t>Inhalt</w:t>
                  </w:r>
                </w:p>
              </w:tc>
              <w:tc>
                <w:tcPr>
                  <w:tcW w:w="851" w:type="dxa"/>
                  <w:tcMar>
                    <w:left w:w="28" w:type="dxa"/>
                    <w:right w:w="28" w:type="dxa"/>
                  </w:tcMar>
                  <w:hideMark/>
                </w:tcPr>
                <w:p w14:paraId="69A12C55" w14:textId="77777777" w:rsidR="00192DB4" w:rsidRPr="00192DB4" w:rsidRDefault="00192DB4" w:rsidP="00BC65E5">
                  <w:pPr>
                    <w:pStyle w:val="Text1"/>
                    <w:spacing w:before="60" w:after="60"/>
                    <w:ind w:left="0"/>
                    <w:jc w:val="center"/>
                    <w:rPr>
                      <w:rFonts w:ascii="Arial" w:hAnsi="Arial" w:cs="Arial"/>
                      <w:b/>
                      <w:sz w:val="18"/>
                      <w:szCs w:val="18"/>
                      <w:lang w:eastAsia="de-DE"/>
                    </w:rPr>
                  </w:pPr>
                  <w:r w:rsidRPr="00192DB4">
                    <w:rPr>
                      <w:rFonts w:ascii="Arial" w:hAnsi="Arial" w:cs="Arial"/>
                      <w:b/>
                      <w:sz w:val="18"/>
                      <w:szCs w:val="18"/>
                      <w:lang w:eastAsia="de-DE"/>
                    </w:rPr>
                    <w:t>Kennen</w:t>
                  </w:r>
                </w:p>
              </w:tc>
              <w:tc>
                <w:tcPr>
                  <w:tcW w:w="992" w:type="dxa"/>
                  <w:tcMar>
                    <w:left w:w="28" w:type="dxa"/>
                    <w:right w:w="28" w:type="dxa"/>
                  </w:tcMar>
                  <w:hideMark/>
                </w:tcPr>
                <w:p w14:paraId="672E9796" w14:textId="77777777" w:rsidR="00192DB4" w:rsidRPr="00192DB4" w:rsidRDefault="00192DB4" w:rsidP="00BC65E5">
                  <w:pPr>
                    <w:pStyle w:val="Text1"/>
                    <w:spacing w:before="60" w:after="60"/>
                    <w:ind w:left="0"/>
                    <w:jc w:val="center"/>
                    <w:rPr>
                      <w:rFonts w:ascii="Arial" w:hAnsi="Arial" w:cs="Arial"/>
                      <w:b/>
                      <w:sz w:val="18"/>
                      <w:szCs w:val="18"/>
                      <w:lang w:eastAsia="de-DE"/>
                    </w:rPr>
                  </w:pPr>
                  <w:r w:rsidRPr="00192DB4">
                    <w:rPr>
                      <w:rFonts w:ascii="Arial" w:hAnsi="Arial" w:cs="Arial"/>
                      <w:b/>
                      <w:sz w:val="18"/>
                      <w:szCs w:val="18"/>
                      <w:lang w:eastAsia="de-DE"/>
                    </w:rPr>
                    <w:t>Verstehen</w:t>
                  </w:r>
                </w:p>
              </w:tc>
              <w:tc>
                <w:tcPr>
                  <w:tcW w:w="992" w:type="dxa"/>
                  <w:tcMar>
                    <w:left w:w="28" w:type="dxa"/>
                    <w:right w:w="28" w:type="dxa"/>
                  </w:tcMar>
                  <w:hideMark/>
                </w:tcPr>
                <w:p w14:paraId="017A5480" w14:textId="77777777" w:rsidR="00192DB4" w:rsidRPr="00192DB4" w:rsidRDefault="00192DB4" w:rsidP="00BC65E5">
                  <w:pPr>
                    <w:pStyle w:val="Text1"/>
                    <w:spacing w:before="60" w:after="60"/>
                    <w:ind w:left="0"/>
                    <w:jc w:val="center"/>
                    <w:rPr>
                      <w:rFonts w:ascii="Arial" w:hAnsi="Arial" w:cs="Arial"/>
                      <w:b/>
                      <w:sz w:val="18"/>
                      <w:szCs w:val="18"/>
                      <w:lang w:eastAsia="de-DE"/>
                    </w:rPr>
                  </w:pPr>
                  <w:r w:rsidRPr="00192DB4">
                    <w:rPr>
                      <w:rFonts w:ascii="Arial" w:hAnsi="Arial" w:cs="Arial"/>
                      <w:b/>
                      <w:sz w:val="18"/>
                      <w:szCs w:val="18"/>
                      <w:lang w:eastAsia="de-DE"/>
                    </w:rPr>
                    <w:t>Anwenden</w:t>
                  </w:r>
                </w:p>
              </w:tc>
              <w:tc>
                <w:tcPr>
                  <w:tcW w:w="1134" w:type="dxa"/>
                  <w:tcMar>
                    <w:left w:w="28" w:type="dxa"/>
                    <w:right w:w="28" w:type="dxa"/>
                  </w:tcMar>
                  <w:hideMark/>
                </w:tcPr>
                <w:p w14:paraId="4D086168" w14:textId="77777777" w:rsidR="00192DB4" w:rsidRPr="00192DB4" w:rsidRDefault="00192DB4" w:rsidP="00BC65E5">
                  <w:pPr>
                    <w:pStyle w:val="Text1"/>
                    <w:spacing w:before="60" w:after="60"/>
                    <w:ind w:left="0"/>
                    <w:jc w:val="center"/>
                    <w:rPr>
                      <w:rFonts w:ascii="Arial" w:hAnsi="Arial" w:cs="Arial"/>
                      <w:b/>
                      <w:sz w:val="18"/>
                      <w:szCs w:val="18"/>
                      <w:lang w:eastAsia="de-DE"/>
                    </w:rPr>
                  </w:pPr>
                  <w:r w:rsidRPr="00192DB4">
                    <w:rPr>
                      <w:rFonts w:ascii="Arial" w:hAnsi="Arial" w:cs="Arial"/>
                      <w:b/>
                      <w:sz w:val="18"/>
                      <w:szCs w:val="18"/>
                      <w:lang w:eastAsia="de-DE"/>
                    </w:rPr>
                    <w:t>Analysieren</w:t>
                  </w:r>
                </w:p>
              </w:tc>
              <w:tc>
                <w:tcPr>
                  <w:tcW w:w="965" w:type="dxa"/>
                  <w:tcMar>
                    <w:left w:w="28" w:type="dxa"/>
                    <w:right w:w="28" w:type="dxa"/>
                  </w:tcMar>
                  <w:hideMark/>
                </w:tcPr>
                <w:p w14:paraId="558DA162" w14:textId="77777777" w:rsidR="00192DB4" w:rsidRPr="00192DB4" w:rsidRDefault="00192DB4" w:rsidP="00BC65E5">
                  <w:pPr>
                    <w:pStyle w:val="Text1"/>
                    <w:spacing w:before="60" w:after="60"/>
                    <w:ind w:left="0"/>
                    <w:jc w:val="center"/>
                    <w:rPr>
                      <w:rFonts w:ascii="Arial" w:hAnsi="Arial" w:cs="Arial"/>
                      <w:b/>
                      <w:sz w:val="18"/>
                      <w:szCs w:val="18"/>
                      <w:lang w:eastAsia="de-DE"/>
                    </w:rPr>
                  </w:pPr>
                  <w:r w:rsidRPr="00192DB4">
                    <w:rPr>
                      <w:rFonts w:ascii="Arial" w:hAnsi="Arial" w:cs="Arial"/>
                      <w:b/>
                      <w:sz w:val="18"/>
                      <w:szCs w:val="18"/>
                      <w:lang w:eastAsia="de-DE"/>
                    </w:rPr>
                    <w:t>Bewerten</w:t>
                  </w:r>
                </w:p>
              </w:tc>
              <w:tc>
                <w:tcPr>
                  <w:tcW w:w="1345" w:type="dxa"/>
                  <w:tcMar>
                    <w:left w:w="28" w:type="dxa"/>
                    <w:right w:w="28" w:type="dxa"/>
                  </w:tcMar>
                  <w:hideMark/>
                </w:tcPr>
                <w:p w14:paraId="3575004C" w14:textId="77777777" w:rsidR="00192DB4" w:rsidRPr="00192DB4" w:rsidRDefault="00192DB4" w:rsidP="00BC65E5">
                  <w:pPr>
                    <w:pStyle w:val="Text1"/>
                    <w:spacing w:before="60" w:after="60"/>
                    <w:ind w:left="0"/>
                    <w:jc w:val="center"/>
                    <w:rPr>
                      <w:rFonts w:ascii="Arial" w:hAnsi="Arial" w:cs="Arial"/>
                      <w:b/>
                      <w:sz w:val="18"/>
                      <w:szCs w:val="18"/>
                      <w:lang w:eastAsia="de-DE"/>
                    </w:rPr>
                  </w:pPr>
                  <w:r w:rsidRPr="00192DB4">
                    <w:rPr>
                      <w:rFonts w:ascii="Arial" w:hAnsi="Arial" w:cs="Arial"/>
                      <w:b/>
                      <w:sz w:val="18"/>
                      <w:szCs w:val="18"/>
                      <w:lang w:eastAsia="de-DE"/>
                    </w:rPr>
                    <w:t>Synthetisieren</w:t>
                  </w:r>
                </w:p>
              </w:tc>
            </w:tr>
            <w:tr w:rsidR="000B56D5" w14:paraId="0C4ED29D" w14:textId="77777777" w:rsidTr="006530D6">
              <w:trPr>
                <w:jc w:val="center"/>
              </w:trPr>
              <w:tc>
                <w:tcPr>
                  <w:tcW w:w="3450" w:type="dxa"/>
                  <w:hideMark/>
                </w:tcPr>
                <w:p w14:paraId="65391D8F" w14:textId="0D54AC60" w:rsidR="00192DB4" w:rsidRPr="00192DB4" w:rsidRDefault="000B56D5" w:rsidP="000B56D5">
                  <w:pPr>
                    <w:pStyle w:val="Text1"/>
                    <w:spacing w:before="60" w:after="60"/>
                    <w:ind w:left="0"/>
                    <w:rPr>
                      <w:rFonts w:ascii="Arial" w:hAnsi="Arial" w:cs="Arial"/>
                      <w:sz w:val="18"/>
                      <w:szCs w:val="18"/>
                      <w:lang w:eastAsia="de-DE"/>
                    </w:rPr>
                  </w:pPr>
                  <w:r>
                    <w:rPr>
                      <w:rFonts w:ascii="Arial" w:hAnsi="Arial" w:cs="Arial"/>
                      <w:sz w:val="18"/>
                      <w:szCs w:val="18"/>
                      <w:lang w:eastAsia="de-DE"/>
                    </w:rPr>
                    <w:t>Selbststudium</w:t>
                  </w:r>
                </w:p>
              </w:tc>
              <w:tc>
                <w:tcPr>
                  <w:tcW w:w="851" w:type="dxa"/>
                  <w:tcMar>
                    <w:left w:w="28" w:type="dxa"/>
                    <w:right w:w="28" w:type="dxa"/>
                  </w:tcMar>
                  <w:vAlign w:val="center"/>
                  <w:hideMark/>
                </w:tcPr>
                <w:p w14:paraId="5B2FF32E"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92" w:type="dxa"/>
                  <w:tcMar>
                    <w:left w:w="28" w:type="dxa"/>
                    <w:right w:w="28" w:type="dxa"/>
                  </w:tcMar>
                  <w:vAlign w:val="center"/>
                  <w:hideMark/>
                </w:tcPr>
                <w:p w14:paraId="59910BB1"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92" w:type="dxa"/>
                  <w:tcMar>
                    <w:left w:w="28" w:type="dxa"/>
                    <w:right w:w="28" w:type="dxa"/>
                  </w:tcMar>
                  <w:vAlign w:val="center"/>
                  <w:hideMark/>
                </w:tcPr>
                <w:p w14:paraId="2C7A794B"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1134" w:type="dxa"/>
                  <w:tcMar>
                    <w:left w:w="28" w:type="dxa"/>
                    <w:right w:w="28" w:type="dxa"/>
                  </w:tcMar>
                  <w:vAlign w:val="center"/>
                  <w:hideMark/>
                </w:tcPr>
                <w:p w14:paraId="718BEC9D"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65" w:type="dxa"/>
                  <w:tcMar>
                    <w:left w:w="28" w:type="dxa"/>
                    <w:right w:w="28" w:type="dxa"/>
                  </w:tcMar>
                  <w:vAlign w:val="center"/>
                  <w:hideMark/>
                </w:tcPr>
                <w:p w14:paraId="20012FFC"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1345" w:type="dxa"/>
                  <w:vAlign w:val="center"/>
                </w:tcPr>
                <w:p w14:paraId="689A8E37" w14:textId="77777777" w:rsidR="00192DB4" w:rsidRPr="00192DB4" w:rsidRDefault="00192DB4" w:rsidP="00BC65E5">
                  <w:pPr>
                    <w:pStyle w:val="Text1"/>
                    <w:spacing w:before="60" w:after="60"/>
                    <w:ind w:left="0"/>
                    <w:jc w:val="center"/>
                    <w:rPr>
                      <w:rFonts w:ascii="Arial" w:hAnsi="Arial" w:cs="Arial"/>
                      <w:sz w:val="18"/>
                      <w:szCs w:val="18"/>
                      <w:lang w:eastAsia="de-DE"/>
                    </w:rPr>
                  </w:pPr>
                </w:p>
              </w:tc>
            </w:tr>
            <w:tr w:rsidR="000B56D5" w14:paraId="2AF6A4A3" w14:textId="77777777" w:rsidTr="006530D6">
              <w:trPr>
                <w:jc w:val="center"/>
              </w:trPr>
              <w:tc>
                <w:tcPr>
                  <w:tcW w:w="3450" w:type="dxa"/>
                  <w:hideMark/>
                </w:tcPr>
                <w:p w14:paraId="46F28376" w14:textId="7D957D8A" w:rsidR="00192DB4" w:rsidRPr="000B56D5" w:rsidRDefault="00192DB4" w:rsidP="00BC65E5">
                  <w:pPr>
                    <w:pStyle w:val="Text1"/>
                    <w:spacing w:before="60" w:after="60"/>
                    <w:ind w:left="0"/>
                    <w:rPr>
                      <w:rFonts w:ascii="Arial" w:hAnsi="Arial" w:cs="Arial"/>
                      <w:sz w:val="18"/>
                      <w:szCs w:val="18"/>
                      <w:lang w:eastAsia="de-DE"/>
                    </w:rPr>
                  </w:pPr>
                  <w:r w:rsidRPr="000B56D5">
                    <w:rPr>
                      <w:rFonts w:ascii="Arial" w:hAnsi="Arial" w:cs="Arial"/>
                      <w:sz w:val="18"/>
                      <w:szCs w:val="18"/>
                      <w:lang w:eastAsia="de-DE"/>
                    </w:rPr>
                    <w:t>Recherche</w:t>
                  </w:r>
                  <w:r w:rsidR="000B56D5" w:rsidRPr="000B56D5">
                    <w:rPr>
                      <w:rFonts w:ascii="Arial" w:hAnsi="Arial" w:cs="Arial"/>
                      <w:sz w:val="18"/>
                      <w:szCs w:val="18"/>
                      <w:lang w:eastAsia="de-DE"/>
                    </w:rPr>
                    <w:t>n</w:t>
                  </w:r>
                </w:p>
              </w:tc>
              <w:tc>
                <w:tcPr>
                  <w:tcW w:w="851" w:type="dxa"/>
                  <w:tcMar>
                    <w:left w:w="28" w:type="dxa"/>
                    <w:right w:w="28" w:type="dxa"/>
                  </w:tcMar>
                  <w:vAlign w:val="center"/>
                  <w:hideMark/>
                </w:tcPr>
                <w:p w14:paraId="60AA2912"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92" w:type="dxa"/>
                  <w:tcMar>
                    <w:left w:w="28" w:type="dxa"/>
                    <w:right w:w="28" w:type="dxa"/>
                  </w:tcMar>
                  <w:vAlign w:val="center"/>
                  <w:hideMark/>
                </w:tcPr>
                <w:p w14:paraId="7AF68442"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92" w:type="dxa"/>
                  <w:tcMar>
                    <w:left w:w="28" w:type="dxa"/>
                    <w:right w:w="28" w:type="dxa"/>
                  </w:tcMar>
                  <w:vAlign w:val="center"/>
                  <w:hideMark/>
                </w:tcPr>
                <w:p w14:paraId="5E3CC752"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1134" w:type="dxa"/>
                  <w:tcMar>
                    <w:left w:w="28" w:type="dxa"/>
                    <w:right w:w="28" w:type="dxa"/>
                  </w:tcMar>
                  <w:vAlign w:val="center"/>
                  <w:hideMark/>
                </w:tcPr>
                <w:p w14:paraId="5CB76BA1"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65" w:type="dxa"/>
                  <w:tcMar>
                    <w:left w:w="28" w:type="dxa"/>
                    <w:right w:w="28" w:type="dxa"/>
                  </w:tcMar>
                  <w:vAlign w:val="center"/>
                  <w:hideMark/>
                </w:tcPr>
                <w:p w14:paraId="03A8ED56"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1345" w:type="dxa"/>
                  <w:vAlign w:val="center"/>
                </w:tcPr>
                <w:p w14:paraId="02A5BAA9" w14:textId="77777777" w:rsidR="00192DB4" w:rsidRPr="00192DB4" w:rsidRDefault="00192DB4" w:rsidP="00BC65E5">
                  <w:pPr>
                    <w:pStyle w:val="Text1"/>
                    <w:spacing w:before="60" w:after="60"/>
                    <w:ind w:left="0"/>
                    <w:jc w:val="center"/>
                    <w:rPr>
                      <w:rFonts w:ascii="Arial" w:hAnsi="Arial" w:cs="Arial"/>
                      <w:sz w:val="18"/>
                      <w:szCs w:val="18"/>
                      <w:lang w:eastAsia="de-DE"/>
                    </w:rPr>
                  </w:pPr>
                </w:p>
              </w:tc>
            </w:tr>
            <w:tr w:rsidR="000B56D5" w14:paraId="357F6E59" w14:textId="77777777" w:rsidTr="006530D6">
              <w:trPr>
                <w:jc w:val="center"/>
              </w:trPr>
              <w:tc>
                <w:tcPr>
                  <w:tcW w:w="3450" w:type="dxa"/>
                  <w:hideMark/>
                </w:tcPr>
                <w:p w14:paraId="5316C062" w14:textId="1AF3FEC8" w:rsidR="00192DB4" w:rsidRPr="00192DB4" w:rsidRDefault="006530D6" w:rsidP="006530D6">
                  <w:pPr>
                    <w:pStyle w:val="Text1"/>
                    <w:spacing w:before="60" w:after="60"/>
                    <w:ind w:left="0"/>
                    <w:rPr>
                      <w:rFonts w:ascii="Arial" w:hAnsi="Arial" w:cs="Arial"/>
                      <w:sz w:val="18"/>
                      <w:szCs w:val="18"/>
                      <w:lang w:eastAsia="de-DE"/>
                    </w:rPr>
                  </w:pPr>
                  <w:r>
                    <w:rPr>
                      <w:rFonts w:ascii="Arial" w:hAnsi="Arial" w:cs="Arial"/>
                      <w:sz w:val="18"/>
                      <w:szCs w:val="18"/>
                      <w:lang w:eastAsia="de-DE"/>
                    </w:rPr>
                    <w:t>W</w:t>
                  </w:r>
                  <w:r w:rsidR="00192DB4" w:rsidRPr="00192DB4">
                    <w:rPr>
                      <w:rFonts w:ascii="Arial" w:hAnsi="Arial" w:cs="Arial"/>
                      <w:sz w:val="18"/>
                      <w:szCs w:val="18"/>
                      <w:lang w:eastAsia="de-DE"/>
                    </w:rPr>
                    <w:t>iss</w:t>
                  </w:r>
                  <w:r w:rsidR="000B56D5">
                    <w:rPr>
                      <w:rFonts w:ascii="Arial" w:hAnsi="Arial" w:cs="Arial"/>
                      <w:sz w:val="18"/>
                      <w:szCs w:val="18"/>
                      <w:lang w:eastAsia="de-DE"/>
                    </w:rPr>
                    <w:t>enschaft</w:t>
                  </w:r>
                  <w:r w:rsidR="000B56D5">
                    <w:rPr>
                      <w:rFonts w:ascii="Arial" w:hAnsi="Arial" w:cs="Arial"/>
                      <w:sz w:val="18"/>
                      <w:szCs w:val="18"/>
                      <w:lang w:eastAsia="de-DE"/>
                    </w:rPr>
                    <w:softHyphen/>
                    <w:t>li</w:t>
                  </w:r>
                  <w:r w:rsidR="000B56D5">
                    <w:rPr>
                      <w:rFonts w:ascii="Arial" w:hAnsi="Arial" w:cs="Arial"/>
                      <w:sz w:val="18"/>
                      <w:szCs w:val="18"/>
                      <w:lang w:eastAsia="de-DE"/>
                    </w:rPr>
                    <w:softHyphen/>
                  </w:r>
                  <w:r>
                    <w:rPr>
                      <w:rFonts w:ascii="Arial" w:hAnsi="Arial" w:cs="Arial"/>
                      <w:sz w:val="18"/>
                      <w:szCs w:val="18"/>
                      <w:lang w:eastAsia="de-DE"/>
                    </w:rPr>
                    <w:t>che</w:t>
                  </w:r>
                  <w:r w:rsidR="00192DB4" w:rsidRPr="00192DB4">
                    <w:rPr>
                      <w:rFonts w:ascii="Arial" w:hAnsi="Arial" w:cs="Arial"/>
                      <w:sz w:val="18"/>
                      <w:szCs w:val="18"/>
                      <w:lang w:eastAsia="de-DE"/>
                    </w:rPr>
                    <w:t xml:space="preserve"> A</w:t>
                  </w:r>
                  <w:r w:rsidR="000B56D5">
                    <w:rPr>
                      <w:rFonts w:ascii="Arial" w:hAnsi="Arial" w:cs="Arial"/>
                      <w:sz w:val="18"/>
                      <w:szCs w:val="18"/>
                      <w:lang w:eastAsia="de-DE"/>
                    </w:rPr>
                    <w:t>us</w:t>
                  </w:r>
                  <w:r>
                    <w:rPr>
                      <w:rFonts w:ascii="Arial" w:hAnsi="Arial" w:cs="Arial"/>
                      <w:sz w:val="18"/>
                      <w:szCs w:val="18"/>
                      <w:lang w:eastAsia="de-DE"/>
                    </w:rPr>
                    <w:softHyphen/>
                  </w:r>
                  <w:r w:rsidR="000B56D5">
                    <w:rPr>
                      <w:rFonts w:ascii="Arial" w:hAnsi="Arial" w:cs="Arial"/>
                      <w:sz w:val="18"/>
                      <w:szCs w:val="18"/>
                      <w:lang w:eastAsia="de-DE"/>
                    </w:rPr>
                    <w:t>a</w:t>
                  </w:r>
                  <w:r w:rsidR="00192DB4" w:rsidRPr="00192DB4">
                    <w:rPr>
                      <w:rFonts w:ascii="Arial" w:hAnsi="Arial" w:cs="Arial"/>
                      <w:sz w:val="18"/>
                      <w:szCs w:val="18"/>
                      <w:lang w:eastAsia="de-DE"/>
                    </w:rPr>
                    <w:t>r</w:t>
                  </w:r>
                  <w:r>
                    <w:rPr>
                      <w:rFonts w:ascii="Arial" w:hAnsi="Arial" w:cs="Arial"/>
                      <w:sz w:val="18"/>
                      <w:szCs w:val="18"/>
                      <w:lang w:eastAsia="de-DE"/>
                    </w:rPr>
                    <w:softHyphen/>
                  </w:r>
                  <w:r w:rsidR="00192DB4" w:rsidRPr="00192DB4">
                    <w:rPr>
                      <w:rFonts w:ascii="Arial" w:hAnsi="Arial" w:cs="Arial"/>
                      <w:sz w:val="18"/>
                      <w:szCs w:val="18"/>
                      <w:lang w:eastAsia="de-DE"/>
                    </w:rPr>
                    <w:t>bei</w:t>
                  </w:r>
                  <w:r>
                    <w:rPr>
                      <w:rFonts w:ascii="Arial" w:hAnsi="Arial" w:cs="Arial"/>
                      <w:sz w:val="18"/>
                      <w:szCs w:val="18"/>
                      <w:lang w:eastAsia="de-DE"/>
                    </w:rPr>
                    <w:softHyphen/>
                  </w:r>
                  <w:r w:rsidR="00192DB4" w:rsidRPr="00192DB4">
                    <w:rPr>
                      <w:rFonts w:ascii="Arial" w:hAnsi="Arial" w:cs="Arial"/>
                      <w:sz w:val="18"/>
                      <w:szCs w:val="18"/>
                      <w:lang w:eastAsia="de-DE"/>
                    </w:rPr>
                    <w:t>t</w:t>
                  </w:r>
                  <w:r w:rsidR="000B56D5">
                    <w:rPr>
                      <w:rFonts w:ascii="Arial" w:hAnsi="Arial" w:cs="Arial"/>
                      <w:sz w:val="18"/>
                      <w:szCs w:val="18"/>
                      <w:lang w:eastAsia="de-DE"/>
                    </w:rPr>
                    <w:t>ung</w:t>
                  </w:r>
                </w:p>
              </w:tc>
              <w:tc>
                <w:tcPr>
                  <w:tcW w:w="851" w:type="dxa"/>
                  <w:tcMar>
                    <w:left w:w="28" w:type="dxa"/>
                    <w:right w:w="28" w:type="dxa"/>
                  </w:tcMar>
                  <w:vAlign w:val="center"/>
                  <w:hideMark/>
                </w:tcPr>
                <w:p w14:paraId="2ADF3ECD"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92" w:type="dxa"/>
                  <w:tcMar>
                    <w:left w:w="28" w:type="dxa"/>
                    <w:right w:w="28" w:type="dxa"/>
                  </w:tcMar>
                  <w:vAlign w:val="center"/>
                  <w:hideMark/>
                </w:tcPr>
                <w:p w14:paraId="51791816"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92" w:type="dxa"/>
                  <w:tcMar>
                    <w:left w:w="28" w:type="dxa"/>
                    <w:right w:w="28" w:type="dxa"/>
                  </w:tcMar>
                  <w:vAlign w:val="center"/>
                  <w:hideMark/>
                </w:tcPr>
                <w:p w14:paraId="2D9DE720"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1134" w:type="dxa"/>
                  <w:tcMar>
                    <w:left w:w="28" w:type="dxa"/>
                    <w:right w:w="28" w:type="dxa"/>
                  </w:tcMar>
                  <w:vAlign w:val="center"/>
                  <w:hideMark/>
                </w:tcPr>
                <w:p w14:paraId="1DB87604"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65" w:type="dxa"/>
                  <w:tcMar>
                    <w:left w:w="28" w:type="dxa"/>
                    <w:right w:w="28" w:type="dxa"/>
                  </w:tcMar>
                  <w:vAlign w:val="center"/>
                  <w:hideMark/>
                </w:tcPr>
                <w:p w14:paraId="4894448E"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1345" w:type="dxa"/>
                  <w:vAlign w:val="center"/>
                </w:tcPr>
                <w:p w14:paraId="7B16D1E6" w14:textId="77777777" w:rsidR="00192DB4" w:rsidRPr="00192DB4" w:rsidRDefault="00192DB4" w:rsidP="00BC65E5">
                  <w:pPr>
                    <w:pStyle w:val="Text1"/>
                    <w:spacing w:before="60" w:after="60"/>
                    <w:ind w:left="0"/>
                    <w:jc w:val="center"/>
                    <w:rPr>
                      <w:rFonts w:ascii="Arial" w:hAnsi="Arial" w:cs="Arial"/>
                      <w:sz w:val="18"/>
                      <w:szCs w:val="18"/>
                      <w:lang w:eastAsia="de-DE"/>
                    </w:rPr>
                  </w:pPr>
                </w:p>
              </w:tc>
            </w:tr>
            <w:tr w:rsidR="000B56D5" w14:paraId="4DCE9D44" w14:textId="77777777" w:rsidTr="006530D6">
              <w:trPr>
                <w:jc w:val="center"/>
              </w:trPr>
              <w:tc>
                <w:tcPr>
                  <w:tcW w:w="3450" w:type="dxa"/>
                  <w:hideMark/>
                </w:tcPr>
                <w:p w14:paraId="74B927AB" w14:textId="0E0B59F0" w:rsidR="00192DB4" w:rsidRPr="00192DB4" w:rsidRDefault="006530D6" w:rsidP="006530D6">
                  <w:pPr>
                    <w:pStyle w:val="Text1"/>
                    <w:spacing w:before="60" w:after="60"/>
                    <w:ind w:left="0"/>
                    <w:rPr>
                      <w:rFonts w:ascii="Arial" w:hAnsi="Arial" w:cs="Arial"/>
                      <w:sz w:val="18"/>
                      <w:szCs w:val="18"/>
                      <w:lang w:eastAsia="de-DE"/>
                    </w:rPr>
                  </w:pPr>
                  <w:proofErr w:type="spellStart"/>
                  <w:r>
                    <w:rPr>
                      <w:rFonts w:ascii="Arial" w:hAnsi="Arial" w:cs="Arial"/>
                      <w:sz w:val="18"/>
                      <w:szCs w:val="18"/>
                      <w:lang w:eastAsia="de-DE"/>
                    </w:rPr>
                    <w:t>W</w:t>
                  </w:r>
                  <w:r w:rsidR="00192DB4" w:rsidRPr="00192DB4">
                    <w:rPr>
                      <w:rFonts w:ascii="Arial" w:hAnsi="Arial" w:cs="Arial"/>
                      <w:sz w:val="18"/>
                      <w:szCs w:val="18"/>
                      <w:lang w:eastAsia="de-DE"/>
                    </w:rPr>
                    <w:t>iss</w:t>
                  </w:r>
                  <w:r>
                    <w:rPr>
                      <w:rFonts w:ascii="Arial" w:hAnsi="Arial" w:cs="Arial"/>
                      <w:sz w:val="18"/>
                      <w:szCs w:val="18"/>
                      <w:lang w:eastAsia="de-DE"/>
                    </w:rPr>
                    <w:t>enschaftl</w:t>
                  </w:r>
                  <w:proofErr w:type="spellEnd"/>
                  <w:r>
                    <w:rPr>
                      <w:rFonts w:ascii="Arial" w:hAnsi="Arial" w:cs="Arial"/>
                      <w:sz w:val="18"/>
                      <w:szCs w:val="18"/>
                      <w:lang w:eastAsia="de-DE"/>
                    </w:rPr>
                    <w:t>. Vortrag mit Diskussion</w:t>
                  </w:r>
                </w:p>
              </w:tc>
              <w:tc>
                <w:tcPr>
                  <w:tcW w:w="851" w:type="dxa"/>
                  <w:tcMar>
                    <w:left w:w="28" w:type="dxa"/>
                    <w:right w:w="28" w:type="dxa"/>
                  </w:tcMar>
                  <w:vAlign w:val="center"/>
                  <w:hideMark/>
                </w:tcPr>
                <w:p w14:paraId="7E33B511"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92" w:type="dxa"/>
                  <w:tcMar>
                    <w:left w:w="28" w:type="dxa"/>
                    <w:right w:w="28" w:type="dxa"/>
                  </w:tcMar>
                  <w:vAlign w:val="center"/>
                  <w:hideMark/>
                </w:tcPr>
                <w:p w14:paraId="20B64763"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92" w:type="dxa"/>
                  <w:tcMar>
                    <w:left w:w="28" w:type="dxa"/>
                    <w:right w:w="28" w:type="dxa"/>
                  </w:tcMar>
                  <w:vAlign w:val="center"/>
                  <w:hideMark/>
                </w:tcPr>
                <w:p w14:paraId="0BDD5E56"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1134" w:type="dxa"/>
                  <w:tcMar>
                    <w:left w:w="28" w:type="dxa"/>
                    <w:right w:w="28" w:type="dxa"/>
                  </w:tcMar>
                  <w:vAlign w:val="center"/>
                  <w:hideMark/>
                </w:tcPr>
                <w:p w14:paraId="4678B3A7"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965" w:type="dxa"/>
                  <w:tcMar>
                    <w:left w:w="28" w:type="dxa"/>
                    <w:right w:w="28" w:type="dxa"/>
                  </w:tcMar>
                  <w:vAlign w:val="center"/>
                  <w:hideMark/>
                </w:tcPr>
                <w:p w14:paraId="1F90E02B" w14:textId="77777777" w:rsidR="00192DB4" w:rsidRPr="00192DB4" w:rsidRDefault="00192DB4" w:rsidP="00BC65E5">
                  <w:pPr>
                    <w:pStyle w:val="Text1"/>
                    <w:spacing w:before="60" w:after="60"/>
                    <w:ind w:left="0"/>
                    <w:jc w:val="center"/>
                    <w:rPr>
                      <w:rFonts w:ascii="Arial" w:hAnsi="Arial" w:cs="Arial"/>
                      <w:sz w:val="18"/>
                      <w:szCs w:val="18"/>
                      <w:lang w:eastAsia="de-DE"/>
                    </w:rPr>
                  </w:pPr>
                  <w:r w:rsidRPr="00192DB4">
                    <w:rPr>
                      <w:rFonts w:ascii="Arial" w:hAnsi="Arial" w:cs="Arial"/>
                      <w:sz w:val="18"/>
                      <w:szCs w:val="18"/>
                      <w:lang w:eastAsia="de-DE"/>
                    </w:rPr>
                    <w:t>x</w:t>
                  </w:r>
                </w:p>
              </w:tc>
              <w:tc>
                <w:tcPr>
                  <w:tcW w:w="1345" w:type="dxa"/>
                  <w:vAlign w:val="center"/>
                </w:tcPr>
                <w:p w14:paraId="268EC2A9" w14:textId="7D28AB44" w:rsidR="00192DB4" w:rsidRPr="00192DB4" w:rsidRDefault="00192DB4" w:rsidP="006530D6">
                  <w:pPr>
                    <w:spacing w:before="60" w:after="60"/>
                  </w:pPr>
                </w:p>
              </w:tc>
            </w:tr>
          </w:tbl>
          <w:p w14:paraId="0A742BAC" w14:textId="77777777" w:rsidR="00192DB4" w:rsidRPr="0068113A" w:rsidRDefault="00192DB4" w:rsidP="00BC65E5">
            <w:pPr>
              <w:spacing w:before="60" w:after="60"/>
              <w:rPr>
                <w:rFonts w:cs="Arial"/>
                <w:i/>
                <w:kern w:val="16"/>
                <w:sz w:val="20"/>
                <w:szCs w:val="20"/>
              </w:rPr>
            </w:pPr>
          </w:p>
        </w:tc>
      </w:tr>
      <w:tr w:rsidR="00192DB4" w:rsidRPr="0068113A" w14:paraId="6D4648A2" w14:textId="77777777" w:rsidTr="005A0C1D">
        <w:tc>
          <w:tcPr>
            <w:tcW w:w="2552" w:type="dxa"/>
          </w:tcPr>
          <w:p w14:paraId="7F44169A" w14:textId="438F6C20" w:rsidR="00192DB4" w:rsidRPr="006530D6" w:rsidRDefault="00192DB4" w:rsidP="00BC65E5">
            <w:pPr>
              <w:spacing w:before="60" w:after="60"/>
              <w:rPr>
                <w:rFonts w:cs="Arial"/>
                <w:kern w:val="16"/>
                <w:sz w:val="20"/>
                <w:szCs w:val="20"/>
              </w:rPr>
            </w:pPr>
            <w:r w:rsidRPr="00C477F8">
              <w:rPr>
                <w:rFonts w:cs="Arial"/>
                <w:kern w:val="16"/>
                <w:sz w:val="20"/>
                <w:szCs w:val="20"/>
              </w:rPr>
              <w:t>Modulinhalte</w:t>
            </w:r>
          </w:p>
        </w:tc>
        <w:tc>
          <w:tcPr>
            <w:tcW w:w="7229" w:type="dxa"/>
          </w:tcPr>
          <w:p w14:paraId="722414FE" w14:textId="1C34617B" w:rsidR="00192DB4" w:rsidRPr="00192DB4" w:rsidRDefault="00192DB4" w:rsidP="006530D6">
            <w:pPr>
              <w:spacing w:before="60" w:after="60"/>
              <w:jc w:val="both"/>
              <w:rPr>
                <w:rFonts w:cs="Arial"/>
                <w:kern w:val="16"/>
                <w:sz w:val="20"/>
                <w:szCs w:val="20"/>
              </w:rPr>
            </w:pPr>
            <w:r w:rsidRPr="00192DB4">
              <w:rPr>
                <w:rFonts w:cs="Arial"/>
                <w:kern w:val="16"/>
                <w:sz w:val="20"/>
                <w:szCs w:val="20"/>
              </w:rPr>
              <w:t xml:space="preserve">Techniken wissenschaftlichen Arbeitens, </w:t>
            </w:r>
            <w:r w:rsidR="006530D6">
              <w:rPr>
                <w:rFonts w:cs="Arial"/>
                <w:kern w:val="16"/>
                <w:sz w:val="20"/>
                <w:szCs w:val="20"/>
              </w:rPr>
              <w:t>insbesondere das Recherchieren und Exzerpieren. S</w:t>
            </w:r>
            <w:r w:rsidRPr="00192DB4">
              <w:rPr>
                <w:rFonts w:cs="Arial"/>
                <w:kern w:val="16"/>
                <w:sz w:val="20"/>
                <w:szCs w:val="20"/>
              </w:rPr>
              <w:t xml:space="preserve">trukturiertes </w:t>
            </w:r>
            <w:r w:rsidR="006530D6">
              <w:rPr>
                <w:rFonts w:cs="Arial"/>
                <w:kern w:val="16"/>
                <w:sz w:val="20"/>
                <w:szCs w:val="20"/>
              </w:rPr>
              <w:t>Verfass</w:t>
            </w:r>
            <w:r w:rsidRPr="00192DB4">
              <w:rPr>
                <w:rFonts w:cs="Arial"/>
                <w:kern w:val="16"/>
                <w:sz w:val="20"/>
                <w:szCs w:val="20"/>
              </w:rPr>
              <w:t xml:space="preserve">en wissenschaftlicher </w:t>
            </w:r>
            <w:r w:rsidR="006530D6">
              <w:rPr>
                <w:rFonts w:cs="Arial"/>
                <w:kern w:val="16"/>
                <w:sz w:val="20"/>
                <w:szCs w:val="20"/>
              </w:rPr>
              <w:t xml:space="preserve">Texte zu </w:t>
            </w:r>
            <w:r w:rsidRPr="00192DB4">
              <w:rPr>
                <w:rFonts w:cs="Arial"/>
                <w:kern w:val="16"/>
                <w:sz w:val="20"/>
                <w:szCs w:val="20"/>
              </w:rPr>
              <w:t>aktuell</w:t>
            </w:r>
            <w:r w:rsidR="006530D6">
              <w:rPr>
                <w:rFonts w:cs="Arial"/>
                <w:kern w:val="16"/>
                <w:sz w:val="20"/>
                <w:szCs w:val="20"/>
              </w:rPr>
              <w:t>en The</w:t>
            </w:r>
            <w:r w:rsidR="006530D6">
              <w:rPr>
                <w:rFonts w:cs="Arial"/>
                <w:kern w:val="16"/>
                <w:sz w:val="20"/>
                <w:szCs w:val="20"/>
              </w:rPr>
              <w:softHyphen/>
              <w:t>men aus dem Fachgebiet, die noch kein Lehrbuchinhalt sind. Wissenschaftliches Präsentieren und Diskutieren.</w:t>
            </w:r>
          </w:p>
        </w:tc>
      </w:tr>
      <w:tr w:rsidR="00192DB4" w:rsidRPr="0068113A" w14:paraId="2849FBB5" w14:textId="77777777" w:rsidTr="005A0C1D">
        <w:tc>
          <w:tcPr>
            <w:tcW w:w="2552" w:type="dxa"/>
          </w:tcPr>
          <w:p w14:paraId="3C5D7280" w14:textId="77777777" w:rsidR="00192DB4" w:rsidRPr="00566C1D" w:rsidRDefault="00192DB4" w:rsidP="00BC65E5">
            <w:pPr>
              <w:spacing w:before="60" w:after="60"/>
              <w:rPr>
                <w:rFonts w:cs="Arial"/>
                <w:kern w:val="16"/>
                <w:sz w:val="20"/>
                <w:szCs w:val="20"/>
              </w:rPr>
            </w:pPr>
            <w:r>
              <w:rPr>
                <w:rFonts w:cs="Arial"/>
                <w:kern w:val="16"/>
                <w:sz w:val="20"/>
                <w:szCs w:val="20"/>
              </w:rPr>
              <w:t>Lehrformen</w:t>
            </w:r>
          </w:p>
        </w:tc>
        <w:tc>
          <w:tcPr>
            <w:tcW w:w="7229" w:type="dxa"/>
            <w:shd w:val="clear" w:color="auto" w:fill="auto"/>
          </w:tcPr>
          <w:p w14:paraId="67FE77E2" w14:textId="76337FA3" w:rsidR="00192DB4" w:rsidRPr="00192DB4" w:rsidRDefault="00192DB4" w:rsidP="00BC65E5">
            <w:pPr>
              <w:spacing w:before="60" w:after="60"/>
              <w:rPr>
                <w:rFonts w:cs="Arial"/>
                <w:kern w:val="16"/>
                <w:sz w:val="20"/>
                <w:szCs w:val="20"/>
              </w:rPr>
            </w:pPr>
            <w:r w:rsidRPr="00192DB4">
              <w:rPr>
                <w:rFonts w:cs="Arial"/>
                <w:kern w:val="16"/>
                <w:sz w:val="20"/>
                <w:szCs w:val="20"/>
              </w:rPr>
              <w:t>Seminar</w:t>
            </w:r>
            <w:r w:rsidR="00880DA1">
              <w:rPr>
                <w:rFonts w:cs="Arial"/>
                <w:kern w:val="16"/>
                <w:sz w:val="20"/>
                <w:szCs w:val="20"/>
              </w:rPr>
              <w:t xml:space="preserve"> (2 SWS)</w:t>
            </w:r>
          </w:p>
        </w:tc>
      </w:tr>
      <w:tr w:rsidR="00192DB4" w:rsidRPr="0068113A" w14:paraId="6FEEEA07" w14:textId="77777777" w:rsidTr="005A0C1D">
        <w:tc>
          <w:tcPr>
            <w:tcW w:w="2552" w:type="dxa"/>
          </w:tcPr>
          <w:p w14:paraId="394A2A18" w14:textId="77777777" w:rsidR="00192DB4" w:rsidRPr="00C477F8" w:rsidRDefault="00192DB4" w:rsidP="00BC65E5">
            <w:pPr>
              <w:spacing w:before="60" w:after="60"/>
              <w:rPr>
                <w:rFonts w:cs="Arial"/>
                <w:kern w:val="16"/>
                <w:sz w:val="20"/>
                <w:szCs w:val="20"/>
              </w:rPr>
            </w:pPr>
            <w:r w:rsidRPr="00C477F8">
              <w:rPr>
                <w:rFonts w:cs="Arial"/>
                <w:kern w:val="16"/>
                <w:sz w:val="20"/>
                <w:szCs w:val="20"/>
              </w:rPr>
              <w:t>Vo</w:t>
            </w:r>
            <w:r>
              <w:rPr>
                <w:rFonts w:cs="Arial"/>
                <w:kern w:val="16"/>
                <w:sz w:val="20"/>
                <w:szCs w:val="20"/>
              </w:rPr>
              <w:t>raussetzungen für die Teilnahme</w:t>
            </w:r>
          </w:p>
        </w:tc>
        <w:tc>
          <w:tcPr>
            <w:tcW w:w="7229" w:type="dxa"/>
            <w:shd w:val="clear" w:color="auto" w:fill="auto"/>
          </w:tcPr>
          <w:p w14:paraId="6D3D9E4D" w14:textId="77777777" w:rsidR="00192DB4" w:rsidRPr="0068113A" w:rsidRDefault="00192DB4" w:rsidP="00BC65E5">
            <w:pPr>
              <w:spacing w:before="60" w:after="60"/>
              <w:rPr>
                <w:rFonts w:cs="Arial"/>
                <w:i/>
                <w:kern w:val="16"/>
                <w:sz w:val="20"/>
                <w:szCs w:val="20"/>
              </w:rPr>
            </w:pPr>
            <w:r w:rsidRPr="00192DB4">
              <w:rPr>
                <w:rFonts w:cs="Arial"/>
                <w:kern w:val="16"/>
                <w:sz w:val="20"/>
                <w:szCs w:val="20"/>
              </w:rPr>
              <w:t>Keine</w:t>
            </w:r>
          </w:p>
        </w:tc>
      </w:tr>
      <w:tr w:rsidR="00192DB4" w:rsidRPr="0068113A" w14:paraId="2269AD9E" w14:textId="77777777" w:rsidTr="005A0C1D">
        <w:tc>
          <w:tcPr>
            <w:tcW w:w="2552" w:type="dxa"/>
          </w:tcPr>
          <w:p w14:paraId="3B950AB3" w14:textId="77777777" w:rsidR="00192DB4" w:rsidRPr="00C477F8" w:rsidRDefault="00192DB4" w:rsidP="00BC65E5">
            <w:pPr>
              <w:spacing w:before="60" w:after="60"/>
              <w:rPr>
                <w:rFonts w:cs="Arial"/>
                <w:kern w:val="16"/>
                <w:sz w:val="20"/>
                <w:szCs w:val="20"/>
              </w:rPr>
            </w:pPr>
            <w:r w:rsidRPr="00C477F8">
              <w:rPr>
                <w:rFonts w:cs="Arial"/>
                <w:kern w:val="16"/>
                <w:sz w:val="20"/>
                <w:szCs w:val="20"/>
              </w:rPr>
              <w:t>Literatur</w:t>
            </w:r>
            <w:r>
              <w:rPr>
                <w:rFonts w:cs="Arial"/>
                <w:kern w:val="16"/>
                <w:sz w:val="20"/>
                <w:szCs w:val="20"/>
              </w:rPr>
              <w:t xml:space="preserve"> </w:t>
            </w:r>
            <w:r w:rsidRPr="00C477F8">
              <w:rPr>
                <w:rFonts w:cs="Arial"/>
                <w:kern w:val="16"/>
                <w:sz w:val="20"/>
                <w:szCs w:val="20"/>
              </w:rPr>
              <w:t>/ multimediale Lehr-</w:t>
            </w:r>
            <w:r>
              <w:rPr>
                <w:rFonts w:cs="Arial"/>
                <w:kern w:val="16"/>
                <w:sz w:val="20"/>
                <w:szCs w:val="20"/>
              </w:rPr>
              <w:t xml:space="preserve"> </w:t>
            </w:r>
            <w:r w:rsidRPr="00C477F8">
              <w:rPr>
                <w:rFonts w:cs="Arial"/>
                <w:kern w:val="16"/>
                <w:sz w:val="20"/>
                <w:szCs w:val="20"/>
              </w:rPr>
              <w:t>und Lernprogramme</w:t>
            </w:r>
          </w:p>
        </w:tc>
        <w:tc>
          <w:tcPr>
            <w:tcW w:w="7229" w:type="dxa"/>
            <w:shd w:val="clear" w:color="auto" w:fill="auto"/>
          </w:tcPr>
          <w:p w14:paraId="5FC84E1E" w14:textId="77777777" w:rsidR="00192DB4" w:rsidRPr="00192DB4" w:rsidRDefault="00192DB4" w:rsidP="00BC65E5">
            <w:pPr>
              <w:spacing w:before="60" w:after="60"/>
              <w:rPr>
                <w:rFonts w:cs="Arial"/>
                <w:kern w:val="16"/>
                <w:sz w:val="20"/>
                <w:szCs w:val="20"/>
              </w:rPr>
            </w:pPr>
            <w:r w:rsidRPr="00192DB4">
              <w:rPr>
                <w:rFonts w:cs="Arial"/>
                <w:kern w:val="16"/>
                <w:sz w:val="20"/>
                <w:szCs w:val="20"/>
              </w:rPr>
              <w:t>Ausgewählte Quellen zur Aufarbeitung aktueller Themen</w:t>
            </w:r>
          </w:p>
        </w:tc>
      </w:tr>
      <w:tr w:rsidR="00192DB4" w:rsidRPr="004D0748" w14:paraId="430F9A40" w14:textId="77777777" w:rsidTr="005A0C1D">
        <w:tc>
          <w:tcPr>
            <w:tcW w:w="2552" w:type="dxa"/>
          </w:tcPr>
          <w:p w14:paraId="4B363C46" w14:textId="77777777" w:rsidR="00192DB4" w:rsidRPr="00566C1D" w:rsidRDefault="00192DB4" w:rsidP="00BC65E5">
            <w:pPr>
              <w:spacing w:before="60" w:after="60"/>
              <w:rPr>
                <w:rFonts w:cs="Arial"/>
                <w:kern w:val="16"/>
                <w:sz w:val="20"/>
                <w:szCs w:val="20"/>
              </w:rPr>
            </w:pPr>
            <w:r>
              <w:rPr>
                <w:rFonts w:cs="Arial"/>
                <w:kern w:val="16"/>
                <w:sz w:val="20"/>
                <w:szCs w:val="20"/>
              </w:rPr>
              <w:t xml:space="preserve">Verwendbarkeit </w:t>
            </w:r>
          </w:p>
        </w:tc>
        <w:tc>
          <w:tcPr>
            <w:tcW w:w="7229" w:type="dxa"/>
            <w:shd w:val="clear" w:color="auto" w:fill="auto"/>
          </w:tcPr>
          <w:p w14:paraId="7AB313E8" w14:textId="7D44915C" w:rsidR="00192DB4" w:rsidRPr="00880DA1" w:rsidRDefault="00192DB4" w:rsidP="00BC65E5">
            <w:pPr>
              <w:spacing w:before="60" w:after="60"/>
              <w:rPr>
                <w:rFonts w:cs="Arial"/>
                <w:kern w:val="16"/>
                <w:sz w:val="20"/>
                <w:szCs w:val="20"/>
                <w:lang w:val="en-US"/>
              </w:rPr>
            </w:pPr>
            <w:r w:rsidRPr="00880DA1">
              <w:rPr>
                <w:rFonts w:cs="Arial"/>
                <w:kern w:val="16"/>
                <w:sz w:val="20"/>
                <w:szCs w:val="20"/>
                <w:lang w:val="en-US"/>
              </w:rPr>
              <w:t>Master</w:t>
            </w:r>
            <w:r w:rsidR="00880DA1" w:rsidRPr="00880DA1">
              <w:rPr>
                <w:rFonts w:cs="Arial"/>
                <w:kern w:val="16"/>
                <w:sz w:val="20"/>
                <w:szCs w:val="20"/>
                <w:lang w:val="en-US"/>
              </w:rPr>
              <w:t>-</w:t>
            </w:r>
            <w:proofErr w:type="spellStart"/>
            <w:r w:rsidR="00880DA1" w:rsidRPr="00880DA1">
              <w:rPr>
                <w:rFonts w:cs="Arial"/>
                <w:kern w:val="16"/>
                <w:sz w:val="20"/>
                <w:szCs w:val="20"/>
                <w:lang w:val="en-US"/>
              </w:rPr>
              <w:t>Studiengang</w:t>
            </w:r>
            <w:proofErr w:type="spellEnd"/>
            <w:r w:rsidRPr="00880DA1">
              <w:rPr>
                <w:rFonts w:cs="Arial"/>
                <w:kern w:val="16"/>
                <w:sz w:val="20"/>
                <w:szCs w:val="20"/>
                <w:lang w:val="en-US"/>
              </w:rPr>
              <w:t xml:space="preserve"> Applied Computer Science</w:t>
            </w:r>
          </w:p>
        </w:tc>
      </w:tr>
      <w:tr w:rsidR="00192DB4" w:rsidRPr="0068113A" w14:paraId="79D581B0" w14:textId="77777777" w:rsidTr="005A0C1D">
        <w:tc>
          <w:tcPr>
            <w:tcW w:w="2552" w:type="dxa"/>
          </w:tcPr>
          <w:p w14:paraId="489D638A" w14:textId="77777777" w:rsidR="00192DB4" w:rsidRPr="00C477F8" w:rsidRDefault="00192DB4" w:rsidP="00BC65E5">
            <w:pPr>
              <w:spacing w:before="60" w:after="60"/>
              <w:rPr>
                <w:rFonts w:cs="Arial"/>
                <w:kern w:val="16"/>
                <w:sz w:val="20"/>
                <w:szCs w:val="20"/>
              </w:rPr>
            </w:pPr>
            <w:r w:rsidRPr="00C477F8">
              <w:rPr>
                <w:rFonts w:cs="Arial"/>
                <w:kern w:val="16"/>
                <w:sz w:val="20"/>
                <w:szCs w:val="20"/>
              </w:rPr>
              <w:t>Arbeitsaufwand/</w:t>
            </w:r>
          </w:p>
          <w:p w14:paraId="59007A40" w14:textId="77777777" w:rsidR="00192DB4" w:rsidRPr="00C477F8" w:rsidRDefault="00192DB4" w:rsidP="00BC65E5">
            <w:pPr>
              <w:spacing w:before="60" w:after="60"/>
              <w:rPr>
                <w:rFonts w:cs="Arial"/>
                <w:vanish/>
                <w:color w:val="E36C0A"/>
                <w:kern w:val="16"/>
                <w:sz w:val="20"/>
                <w:szCs w:val="20"/>
              </w:rPr>
            </w:pPr>
            <w:r w:rsidRPr="00C477F8">
              <w:rPr>
                <w:rFonts w:cs="Arial"/>
                <w:kern w:val="16"/>
                <w:sz w:val="20"/>
                <w:szCs w:val="20"/>
              </w:rPr>
              <w:t>Gesamt</w:t>
            </w:r>
            <w:r>
              <w:rPr>
                <w:rFonts w:cs="Arial"/>
                <w:kern w:val="16"/>
                <w:sz w:val="20"/>
                <w:szCs w:val="20"/>
              </w:rPr>
              <w:t>-W</w:t>
            </w:r>
            <w:r w:rsidRPr="00C477F8">
              <w:rPr>
                <w:rFonts w:cs="Arial"/>
                <w:kern w:val="16"/>
                <w:sz w:val="20"/>
                <w:szCs w:val="20"/>
              </w:rPr>
              <w:t>orkload</w:t>
            </w:r>
          </w:p>
          <w:p w14:paraId="025ED048" w14:textId="77777777" w:rsidR="00192DB4" w:rsidRPr="00C477F8" w:rsidRDefault="00192DB4" w:rsidP="00BC65E5">
            <w:pPr>
              <w:spacing w:before="60" w:after="60"/>
              <w:rPr>
                <w:rFonts w:cs="Arial"/>
                <w:color w:val="E36C0A"/>
                <w:kern w:val="16"/>
                <w:sz w:val="20"/>
                <w:szCs w:val="20"/>
              </w:rPr>
            </w:pPr>
          </w:p>
        </w:tc>
        <w:tc>
          <w:tcPr>
            <w:tcW w:w="7229" w:type="dxa"/>
            <w:shd w:val="clear" w:color="auto" w:fill="auto"/>
          </w:tcPr>
          <w:p w14:paraId="0A690445" w14:textId="77777777" w:rsidR="00192DB4" w:rsidRPr="00192DB4" w:rsidRDefault="00192DB4" w:rsidP="00BC65E5">
            <w:pPr>
              <w:spacing w:before="60" w:after="60"/>
              <w:rPr>
                <w:rFonts w:cs="Arial"/>
                <w:kern w:val="16"/>
                <w:sz w:val="20"/>
                <w:szCs w:val="20"/>
              </w:rPr>
            </w:pPr>
            <w:r w:rsidRPr="00192DB4">
              <w:rPr>
                <w:rFonts w:cs="Arial"/>
                <w:kern w:val="16"/>
                <w:sz w:val="20"/>
                <w:szCs w:val="20"/>
              </w:rPr>
              <w:t>150 Stunden: 30 Stunden Präsenzzeit, 100 Stunden Selbststudium, 20 Stunden Prüfungsvorbereitung</w:t>
            </w:r>
          </w:p>
        </w:tc>
      </w:tr>
      <w:tr w:rsidR="00192DB4" w:rsidRPr="0068113A" w14:paraId="0DF56FF3" w14:textId="77777777" w:rsidTr="005A0C1D">
        <w:tc>
          <w:tcPr>
            <w:tcW w:w="2552" w:type="dxa"/>
          </w:tcPr>
          <w:p w14:paraId="0EDD3DBC" w14:textId="77777777" w:rsidR="00192DB4" w:rsidRPr="00617DF4" w:rsidRDefault="00192DB4" w:rsidP="00BC65E5">
            <w:pPr>
              <w:spacing w:before="60" w:after="60"/>
              <w:rPr>
                <w:rFonts w:cs="Arial"/>
                <w:kern w:val="16"/>
                <w:sz w:val="20"/>
                <w:szCs w:val="20"/>
              </w:rPr>
            </w:pPr>
            <w:r w:rsidRPr="00617DF4">
              <w:rPr>
                <w:rFonts w:cs="Arial"/>
                <w:kern w:val="16"/>
                <w:sz w:val="20"/>
                <w:szCs w:val="20"/>
              </w:rPr>
              <w:t>ECTS und Gewichtung der Note in der Gesamtnote</w:t>
            </w:r>
          </w:p>
        </w:tc>
        <w:tc>
          <w:tcPr>
            <w:tcW w:w="7229" w:type="dxa"/>
            <w:shd w:val="clear" w:color="auto" w:fill="auto"/>
          </w:tcPr>
          <w:p w14:paraId="589602C7" w14:textId="71F49E11" w:rsidR="00192DB4" w:rsidRPr="00192DB4" w:rsidRDefault="00192DB4" w:rsidP="00880DA1">
            <w:pPr>
              <w:spacing w:before="60" w:after="60"/>
              <w:rPr>
                <w:rFonts w:cs="Arial"/>
                <w:kern w:val="16"/>
                <w:sz w:val="20"/>
                <w:szCs w:val="20"/>
              </w:rPr>
            </w:pPr>
            <w:r w:rsidRPr="00192DB4">
              <w:rPr>
                <w:rFonts w:cs="Arial"/>
                <w:kern w:val="16"/>
                <w:sz w:val="20"/>
                <w:szCs w:val="20"/>
              </w:rPr>
              <w:t>5 CP</w:t>
            </w:r>
            <w:r w:rsidR="00880DA1">
              <w:rPr>
                <w:rFonts w:cs="Arial"/>
                <w:kern w:val="16"/>
                <w:sz w:val="20"/>
                <w:szCs w:val="20"/>
              </w:rPr>
              <w:t>,</w:t>
            </w:r>
            <w:r w:rsidRPr="00192DB4">
              <w:rPr>
                <w:rFonts w:cs="Arial"/>
                <w:kern w:val="16"/>
                <w:sz w:val="20"/>
                <w:szCs w:val="20"/>
              </w:rPr>
              <w:t xml:space="preserve"> Anteil an der Gesamtnote</w:t>
            </w:r>
            <w:r w:rsidR="00880DA1">
              <w:rPr>
                <w:rFonts w:cs="Arial"/>
                <w:kern w:val="16"/>
                <w:sz w:val="20"/>
                <w:szCs w:val="20"/>
              </w:rPr>
              <w:t>:</w:t>
            </w:r>
            <w:r w:rsidRPr="00192DB4">
              <w:rPr>
                <w:rFonts w:cs="Arial"/>
                <w:kern w:val="16"/>
                <w:sz w:val="20"/>
                <w:szCs w:val="20"/>
              </w:rPr>
              <w:t xml:space="preserve"> 5/120</w:t>
            </w:r>
          </w:p>
        </w:tc>
      </w:tr>
      <w:tr w:rsidR="00192DB4" w:rsidRPr="0068113A" w14:paraId="49D5D4D4" w14:textId="77777777" w:rsidTr="005A0C1D">
        <w:tc>
          <w:tcPr>
            <w:tcW w:w="2552" w:type="dxa"/>
          </w:tcPr>
          <w:p w14:paraId="1BD48716" w14:textId="77777777" w:rsidR="00192DB4" w:rsidRPr="00617DF4" w:rsidRDefault="00192DB4" w:rsidP="00BC65E5">
            <w:pPr>
              <w:spacing w:before="60" w:after="60"/>
              <w:rPr>
                <w:rFonts w:cs="Arial"/>
                <w:kern w:val="16"/>
                <w:sz w:val="20"/>
                <w:szCs w:val="20"/>
              </w:rPr>
            </w:pPr>
            <w:r w:rsidRPr="00617DF4">
              <w:rPr>
                <w:rFonts w:cs="Arial"/>
                <w:kern w:val="16"/>
                <w:sz w:val="20"/>
                <w:szCs w:val="20"/>
              </w:rPr>
              <w:t>Leistungsnachweis</w:t>
            </w:r>
          </w:p>
        </w:tc>
        <w:tc>
          <w:tcPr>
            <w:tcW w:w="7229" w:type="dxa"/>
            <w:shd w:val="clear" w:color="auto" w:fill="auto"/>
          </w:tcPr>
          <w:p w14:paraId="434F073F" w14:textId="53900F4E" w:rsidR="00192DB4" w:rsidRPr="00192DB4" w:rsidRDefault="00192DB4" w:rsidP="00BC65E5">
            <w:pPr>
              <w:spacing w:before="60" w:after="60"/>
              <w:rPr>
                <w:rFonts w:cs="Arial"/>
                <w:kern w:val="16"/>
                <w:sz w:val="20"/>
                <w:szCs w:val="20"/>
              </w:rPr>
            </w:pPr>
            <w:r>
              <w:rPr>
                <w:rFonts w:cs="Arial"/>
                <w:kern w:val="16"/>
                <w:sz w:val="20"/>
                <w:szCs w:val="20"/>
              </w:rPr>
              <w:t>Alternative Prüfungsleistung</w:t>
            </w:r>
          </w:p>
        </w:tc>
      </w:tr>
      <w:tr w:rsidR="00192DB4" w:rsidRPr="0068113A" w14:paraId="0F0DF5CE" w14:textId="77777777" w:rsidTr="005A0C1D">
        <w:tc>
          <w:tcPr>
            <w:tcW w:w="2552" w:type="dxa"/>
          </w:tcPr>
          <w:p w14:paraId="2B5293CC" w14:textId="77777777" w:rsidR="00192DB4" w:rsidRPr="00C477F8" w:rsidRDefault="00192DB4" w:rsidP="00BC65E5">
            <w:pPr>
              <w:spacing w:before="60" w:after="60"/>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19FCB73A" w14:textId="77777777" w:rsidR="00192DB4" w:rsidRPr="00192DB4" w:rsidRDefault="00192DB4" w:rsidP="00BC65E5">
            <w:pPr>
              <w:spacing w:before="60" w:after="60"/>
              <w:rPr>
                <w:rFonts w:cs="Arial"/>
                <w:kern w:val="16"/>
                <w:sz w:val="20"/>
                <w:szCs w:val="20"/>
              </w:rPr>
            </w:pPr>
            <w:r w:rsidRPr="00192DB4">
              <w:rPr>
                <w:rFonts w:cs="Arial"/>
                <w:kern w:val="16"/>
                <w:sz w:val="20"/>
                <w:szCs w:val="20"/>
              </w:rPr>
              <w:t>3. Semester</w:t>
            </w:r>
          </w:p>
        </w:tc>
      </w:tr>
      <w:tr w:rsidR="00192DB4" w:rsidRPr="0068113A" w14:paraId="07B30097" w14:textId="77777777" w:rsidTr="005A0C1D">
        <w:tc>
          <w:tcPr>
            <w:tcW w:w="2552" w:type="dxa"/>
          </w:tcPr>
          <w:p w14:paraId="5AE84752" w14:textId="639782E2" w:rsidR="00192DB4" w:rsidRPr="00617DF4" w:rsidRDefault="00880DA1" w:rsidP="00BC65E5">
            <w:pPr>
              <w:spacing w:before="60" w:after="60"/>
              <w:rPr>
                <w:rFonts w:cs="Arial"/>
                <w:kern w:val="16"/>
                <w:sz w:val="20"/>
                <w:szCs w:val="20"/>
              </w:rPr>
            </w:pPr>
            <w:r>
              <w:rPr>
                <w:rFonts w:cs="Arial"/>
                <w:kern w:val="16"/>
                <w:sz w:val="20"/>
                <w:szCs w:val="20"/>
              </w:rPr>
              <w:t>Häufigkeit des Angebots</w:t>
            </w:r>
          </w:p>
        </w:tc>
        <w:tc>
          <w:tcPr>
            <w:tcW w:w="7229" w:type="dxa"/>
            <w:shd w:val="clear" w:color="auto" w:fill="auto"/>
          </w:tcPr>
          <w:p w14:paraId="1C05058F" w14:textId="77777777" w:rsidR="00192DB4" w:rsidRPr="00192DB4" w:rsidRDefault="00192DB4" w:rsidP="00BC65E5">
            <w:pPr>
              <w:spacing w:before="60" w:after="60"/>
              <w:rPr>
                <w:rFonts w:cs="Arial"/>
                <w:kern w:val="16"/>
                <w:sz w:val="20"/>
                <w:szCs w:val="20"/>
              </w:rPr>
            </w:pPr>
            <w:r w:rsidRPr="00192DB4">
              <w:rPr>
                <w:rFonts w:cs="Arial"/>
                <w:kern w:val="16"/>
                <w:sz w:val="20"/>
                <w:szCs w:val="20"/>
              </w:rPr>
              <w:t>Einmal im Studienjahr</w:t>
            </w:r>
          </w:p>
        </w:tc>
      </w:tr>
      <w:tr w:rsidR="00192DB4" w:rsidRPr="0068113A" w14:paraId="253F5634" w14:textId="77777777" w:rsidTr="005A0C1D">
        <w:tc>
          <w:tcPr>
            <w:tcW w:w="2552" w:type="dxa"/>
          </w:tcPr>
          <w:p w14:paraId="792A58D3" w14:textId="77777777" w:rsidR="00192DB4" w:rsidRPr="00D138BE" w:rsidRDefault="00192DB4" w:rsidP="00BC65E5">
            <w:pPr>
              <w:spacing w:before="60" w:after="60"/>
              <w:rPr>
                <w:rFonts w:cs="Arial"/>
                <w:color w:val="E36C0A"/>
                <w:kern w:val="16"/>
                <w:sz w:val="20"/>
                <w:szCs w:val="20"/>
              </w:rPr>
            </w:pPr>
            <w:r w:rsidRPr="00D138BE">
              <w:rPr>
                <w:rFonts w:cs="Arial"/>
                <w:kern w:val="16"/>
                <w:sz w:val="20"/>
                <w:szCs w:val="20"/>
              </w:rPr>
              <w:t>Dauer</w:t>
            </w:r>
          </w:p>
        </w:tc>
        <w:tc>
          <w:tcPr>
            <w:tcW w:w="7229" w:type="dxa"/>
            <w:shd w:val="clear" w:color="auto" w:fill="auto"/>
          </w:tcPr>
          <w:p w14:paraId="689E8ACA" w14:textId="1879B620" w:rsidR="00192DB4" w:rsidRPr="00192DB4" w:rsidRDefault="00880DA1" w:rsidP="00BC65E5">
            <w:pPr>
              <w:spacing w:before="60" w:after="60"/>
              <w:rPr>
                <w:rFonts w:cs="Arial"/>
                <w:kern w:val="16"/>
                <w:sz w:val="20"/>
                <w:szCs w:val="20"/>
              </w:rPr>
            </w:pPr>
            <w:r>
              <w:rPr>
                <w:rFonts w:cs="Arial"/>
                <w:kern w:val="16"/>
                <w:sz w:val="20"/>
                <w:szCs w:val="20"/>
              </w:rPr>
              <w:t>Ein Semester</w:t>
            </w:r>
          </w:p>
        </w:tc>
      </w:tr>
      <w:tr w:rsidR="00192DB4" w:rsidRPr="0068113A" w14:paraId="04D0C27E" w14:textId="77777777" w:rsidTr="005A0C1D">
        <w:tc>
          <w:tcPr>
            <w:tcW w:w="2552" w:type="dxa"/>
          </w:tcPr>
          <w:p w14:paraId="09DAD52C" w14:textId="77777777" w:rsidR="00192DB4" w:rsidRPr="00D138BE" w:rsidRDefault="00192DB4" w:rsidP="00BC65E5">
            <w:pPr>
              <w:spacing w:before="60" w:after="60"/>
              <w:rPr>
                <w:rFonts w:cs="Arial"/>
                <w:kern w:val="16"/>
                <w:sz w:val="20"/>
                <w:szCs w:val="20"/>
              </w:rPr>
            </w:pPr>
            <w:r>
              <w:rPr>
                <w:rFonts w:cs="Arial"/>
                <w:kern w:val="16"/>
                <w:sz w:val="20"/>
                <w:szCs w:val="20"/>
              </w:rPr>
              <w:t>Art der Lehrveranstaltung</w:t>
            </w:r>
          </w:p>
        </w:tc>
        <w:tc>
          <w:tcPr>
            <w:tcW w:w="7229" w:type="dxa"/>
            <w:shd w:val="clear" w:color="auto" w:fill="auto"/>
          </w:tcPr>
          <w:p w14:paraId="2B30A904" w14:textId="02FA82C7" w:rsidR="00192DB4" w:rsidRPr="0068113A" w:rsidRDefault="00192DB4" w:rsidP="00BC65E5">
            <w:pPr>
              <w:spacing w:before="60" w:after="60"/>
              <w:rPr>
                <w:rFonts w:cs="Arial"/>
                <w:i/>
                <w:sz w:val="20"/>
                <w:szCs w:val="20"/>
              </w:rPr>
            </w:pPr>
            <w:r w:rsidRPr="00192DB4">
              <w:rPr>
                <w:rFonts w:cs="Arial"/>
                <w:sz w:val="20"/>
                <w:szCs w:val="20"/>
              </w:rPr>
              <w:t>Pflicht</w:t>
            </w:r>
            <w:r w:rsidR="00BC65E5">
              <w:rPr>
                <w:rFonts w:cs="Arial"/>
                <w:sz w:val="20"/>
                <w:szCs w:val="20"/>
              </w:rPr>
              <w:t>modul</w:t>
            </w:r>
          </w:p>
        </w:tc>
      </w:tr>
      <w:tr w:rsidR="00192DB4" w:rsidRPr="0068113A" w14:paraId="6AC93043" w14:textId="77777777" w:rsidTr="005A0C1D">
        <w:tc>
          <w:tcPr>
            <w:tcW w:w="2552" w:type="dxa"/>
          </w:tcPr>
          <w:p w14:paraId="67BE769A" w14:textId="434D761F" w:rsidR="00192DB4" w:rsidRDefault="00192DB4" w:rsidP="00BC65E5">
            <w:pPr>
              <w:spacing w:before="60" w:after="60"/>
              <w:rPr>
                <w:rFonts w:cs="Arial"/>
                <w:kern w:val="16"/>
                <w:sz w:val="20"/>
                <w:szCs w:val="20"/>
              </w:rPr>
            </w:pPr>
            <w:r>
              <w:rPr>
                <w:rFonts w:cs="Arial"/>
                <w:kern w:val="2"/>
                <w:sz w:val="20"/>
                <w:szCs w:val="20"/>
              </w:rPr>
              <w:t>Besonderes</w:t>
            </w:r>
          </w:p>
        </w:tc>
        <w:tc>
          <w:tcPr>
            <w:tcW w:w="7229" w:type="dxa"/>
            <w:shd w:val="clear" w:color="auto" w:fill="auto"/>
          </w:tcPr>
          <w:p w14:paraId="10D8DDFF" w14:textId="77777777" w:rsidR="00192DB4" w:rsidRPr="00880DA1" w:rsidRDefault="00192DB4" w:rsidP="00BC65E5">
            <w:pPr>
              <w:spacing w:before="60" w:after="60"/>
              <w:rPr>
                <w:rFonts w:cs="Arial"/>
                <w:sz w:val="20"/>
                <w:szCs w:val="20"/>
              </w:rPr>
            </w:pPr>
          </w:p>
        </w:tc>
      </w:tr>
    </w:tbl>
    <w:p w14:paraId="269E9D05" w14:textId="77777777" w:rsidR="00E74F3F" w:rsidRDefault="00E74F3F" w:rsidP="001756FA"/>
    <w:p w14:paraId="3D92D400" w14:textId="77777777" w:rsidR="005A0C1D" w:rsidRDefault="005A0C1D">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BC65E5" w:rsidRPr="00C477F8" w14:paraId="5775CF64" w14:textId="77777777" w:rsidTr="00BC65E5">
        <w:tc>
          <w:tcPr>
            <w:tcW w:w="2552" w:type="dxa"/>
            <w:shd w:val="clear" w:color="auto" w:fill="E6E6E6"/>
          </w:tcPr>
          <w:p w14:paraId="0F63C17C" w14:textId="2C1F086C" w:rsidR="00BC65E5" w:rsidRPr="00566C1D" w:rsidRDefault="00BC65E5" w:rsidP="005A0C1D">
            <w:pPr>
              <w:spacing w:before="60" w:after="60"/>
              <w:rPr>
                <w:rFonts w:cs="Arial"/>
                <w:kern w:val="16"/>
                <w:sz w:val="20"/>
                <w:szCs w:val="20"/>
              </w:rPr>
            </w:pPr>
            <w:r w:rsidRPr="00C477F8">
              <w:rPr>
                <w:rFonts w:cs="Arial"/>
                <w:kern w:val="16"/>
                <w:sz w:val="20"/>
                <w:szCs w:val="20"/>
              </w:rPr>
              <w:lastRenderedPageBreak/>
              <w:t>Modulname</w:t>
            </w:r>
          </w:p>
        </w:tc>
        <w:tc>
          <w:tcPr>
            <w:tcW w:w="7229" w:type="dxa"/>
            <w:shd w:val="clear" w:color="auto" w:fill="E6E6E6"/>
          </w:tcPr>
          <w:p w14:paraId="01027CAE" w14:textId="5E0E5AC5" w:rsidR="00BC65E5" w:rsidRPr="0084088D" w:rsidRDefault="00785A5F" w:rsidP="005A0C1D">
            <w:pPr>
              <w:pStyle w:val="berschrift2"/>
              <w:spacing w:before="60" w:after="60"/>
            </w:pPr>
            <w:bookmarkStart w:id="14" w:name="_Toc99231635"/>
            <w:r>
              <w:t>Project</w:t>
            </w:r>
            <w:bookmarkEnd w:id="14"/>
          </w:p>
        </w:tc>
      </w:tr>
      <w:tr w:rsidR="005A0C1D" w:rsidRPr="00C477F8" w14:paraId="6FBDDC54" w14:textId="77777777" w:rsidTr="005A0C1D">
        <w:tc>
          <w:tcPr>
            <w:tcW w:w="2552" w:type="dxa"/>
            <w:tcBorders>
              <w:bottom w:val="single" w:sz="4" w:space="0" w:color="auto"/>
            </w:tcBorders>
          </w:tcPr>
          <w:p w14:paraId="5DA2014D" w14:textId="3994AE16" w:rsidR="005A0C1D" w:rsidRPr="00566C1D" w:rsidRDefault="005A0C1D" w:rsidP="005A0C1D">
            <w:pPr>
              <w:spacing w:before="60" w:after="60"/>
              <w:rPr>
                <w:rFonts w:cs="Arial"/>
                <w:kern w:val="16"/>
                <w:sz w:val="20"/>
                <w:szCs w:val="20"/>
              </w:rPr>
            </w:pPr>
            <w:r w:rsidRPr="00866F91">
              <w:rPr>
                <w:rFonts w:cs="Arial"/>
                <w:kern w:val="16"/>
                <w:sz w:val="20"/>
                <w:szCs w:val="20"/>
              </w:rPr>
              <w:t>Modulverantwo</w:t>
            </w:r>
            <w:r>
              <w:rPr>
                <w:rFonts w:cs="Arial"/>
                <w:kern w:val="16"/>
                <w:sz w:val="20"/>
                <w:szCs w:val="20"/>
              </w:rPr>
              <w:t>rtlicher / Modulverantwortliche</w:t>
            </w:r>
          </w:p>
        </w:tc>
        <w:tc>
          <w:tcPr>
            <w:tcW w:w="7229" w:type="dxa"/>
            <w:tcBorders>
              <w:bottom w:val="single" w:sz="4" w:space="0" w:color="auto"/>
            </w:tcBorders>
            <w:shd w:val="clear" w:color="auto" w:fill="auto"/>
          </w:tcPr>
          <w:p w14:paraId="2B18C156" w14:textId="0EBEF58C" w:rsidR="005A0C1D" w:rsidRPr="009641BA" w:rsidRDefault="005A0C1D" w:rsidP="005A0C1D">
            <w:pPr>
              <w:spacing w:before="60" w:after="60"/>
              <w:rPr>
                <w:rFonts w:cs="Arial"/>
                <w:kern w:val="16"/>
                <w:sz w:val="20"/>
                <w:szCs w:val="20"/>
              </w:rPr>
            </w:pPr>
            <w:r>
              <w:rPr>
                <w:rFonts w:cs="Arial"/>
                <w:kern w:val="16"/>
                <w:sz w:val="20"/>
                <w:szCs w:val="20"/>
              </w:rPr>
              <w:t xml:space="preserve">Prof. Dr.-Ing. Thomas </w:t>
            </w:r>
            <w:proofErr w:type="spellStart"/>
            <w:r>
              <w:rPr>
                <w:rFonts w:cs="Arial"/>
                <w:kern w:val="16"/>
                <w:sz w:val="20"/>
                <w:szCs w:val="20"/>
              </w:rPr>
              <w:t>Heimrich</w:t>
            </w:r>
            <w:proofErr w:type="spellEnd"/>
          </w:p>
        </w:tc>
      </w:tr>
      <w:tr w:rsidR="00BC65E5" w:rsidRPr="00C477F8" w14:paraId="47881DB7" w14:textId="77777777" w:rsidTr="005A0C1D">
        <w:tc>
          <w:tcPr>
            <w:tcW w:w="2552" w:type="dxa"/>
            <w:tcBorders>
              <w:bottom w:val="nil"/>
            </w:tcBorders>
          </w:tcPr>
          <w:p w14:paraId="61BA656B" w14:textId="77777777" w:rsidR="00BC65E5" w:rsidRPr="00C477F8" w:rsidRDefault="00BC65E5" w:rsidP="00BC65E5">
            <w:pPr>
              <w:spacing w:before="60" w:after="60"/>
              <w:rPr>
                <w:rFonts w:cs="Arial"/>
                <w:kern w:val="16"/>
                <w:sz w:val="20"/>
                <w:szCs w:val="20"/>
              </w:rPr>
            </w:pPr>
            <w:r w:rsidRPr="00C477F8">
              <w:rPr>
                <w:rFonts w:cs="Arial"/>
                <w:kern w:val="16"/>
                <w:sz w:val="20"/>
                <w:szCs w:val="20"/>
              </w:rPr>
              <w:t xml:space="preserve">Qualifikationsziele </w:t>
            </w:r>
          </w:p>
          <w:p w14:paraId="46D1B115" w14:textId="77777777" w:rsidR="00BC65E5" w:rsidRPr="00C477F8" w:rsidRDefault="00BC65E5" w:rsidP="00BC65E5">
            <w:pPr>
              <w:spacing w:before="60" w:after="60"/>
              <w:rPr>
                <w:rFonts w:cs="Arial"/>
                <w:color w:val="E36C0A"/>
                <w:kern w:val="16"/>
                <w:sz w:val="20"/>
                <w:szCs w:val="20"/>
              </w:rPr>
            </w:pPr>
          </w:p>
        </w:tc>
        <w:tc>
          <w:tcPr>
            <w:tcW w:w="7229" w:type="dxa"/>
            <w:tcBorders>
              <w:bottom w:val="nil"/>
            </w:tcBorders>
          </w:tcPr>
          <w:p w14:paraId="75834C17" w14:textId="13FDB18E" w:rsidR="00BC65E5" w:rsidRPr="009641BA" w:rsidRDefault="00BC65E5" w:rsidP="00820A3F">
            <w:pPr>
              <w:spacing w:before="60" w:after="60"/>
              <w:jc w:val="both"/>
              <w:rPr>
                <w:rFonts w:cs="Arial"/>
                <w:kern w:val="16"/>
                <w:sz w:val="20"/>
                <w:szCs w:val="20"/>
              </w:rPr>
            </w:pPr>
            <w:r w:rsidRPr="009641BA">
              <w:rPr>
                <w:rFonts w:cs="Arial"/>
                <w:kern w:val="16"/>
                <w:sz w:val="20"/>
                <w:szCs w:val="20"/>
              </w:rPr>
              <w:t xml:space="preserve">Die Studierenden </w:t>
            </w:r>
            <w:r w:rsidR="00A40AEE">
              <w:rPr>
                <w:rFonts w:cs="Arial"/>
                <w:kern w:val="16"/>
                <w:sz w:val="20"/>
                <w:szCs w:val="20"/>
              </w:rPr>
              <w:t>erwerben die</w:t>
            </w:r>
            <w:r w:rsidRPr="009641BA">
              <w:rPr>
                <w:rFonts w:cs="Arial"/>
                <w:kern w:val="16"/>
                <w:sz w:val="20"/>
                <w:szCs w:val="20"/>
              </w:rPr>
              <w:t xml:space="preserve"> Fähigkeit, </w:t>
            </w:r>
            <w:r w:rsidR="00A40AEE">
              <w:rPr>
                <w:rFonts w:cs="Arial"/>
                <w:kern w:val="16"/>
                <w:sz w:val="20"/>
                <w:szCs w:val="20"/>
              </w:rPr>
              <w:t xml:space="preserve">ein spezielles und aktuelles Thema der Forschung in einem Fachgebiet für die praktische Umsetzung auszuwählen und abzugrenzen. Sie analysieren </w:t>
            </w:r>
            <w:r w:rsidRPr="009641BA">
              <w:rPr>
                <w:rFonts w:cs="Arial"/>
                <w:kern w:val="16"/>
                <w:sz w:val="20"/>
                <w:szCs w:val="20"/>
              </w:rPr>
              <w:t xml:space="preserve">die </w:t>
            </w:r>
            <w:r w:rsidR="00A40AEE">
              <w:rPr>
                <w:rFonts w:cs="Arial"/>
                <w:kern w:val="16"/>
                <w:sz w:val="20"/>
                <w:szCs w:val="20"/>
              </w:rPr>
              <w:t xml:space="preserve">Schritte der </w:t>
            </w:r>
            <w:r w:rsidR="00820A3F">
              <w:rPr>
                <w:rFonts w:cs="Arial"/>
                <w:kern w:val="16"/>
                <w:sz w:val="20"/>
                <w:szCs w:val="20"/>
              </w:rPr>
              <w:t xml:space="preserve">softwaretechnischen </w:t>
            </w:r>
            <w:r w:rsidR="00A40AEE">
              <w:rPr>
                <w:rFonts w:cs="Arial"/>
                <w:kern w:val="16"/>
                <w:sz w:val="20"/>
                <w:szCs w:val="20"/>
              </w:rPr>
              <w:t>Umset</w:t>
            </w:r>
            <w:r w:rsidR="00820A3F">
              <w:rPr>
                <w:rFonts w:cs="Arial"/>
                <w:kern w:val="16"/>
                <w:sz w:val="20"/>
                <w:szCs w:val="20"/>
              </w:rPr>
              <w:softHyphen/>
            </w:r>
            <w:r w:rsidR="00A40AEE">
              <w:rPr>
                <w:rFonts w:cs="Arial"/>
                <w:kern w:val="16"/>
                <w:sz w:val="20"/>
                <w:szCs w:val="20"/>
              </w:rPr>
              <w:t xml:space="preserve">zung </w:t>
            </w:r>
            <w:r w:rsidR="00820A3F">
              <w:rPr>
                <w:rFonts w:cs="Arial"/>
                <w:kern w:val="16"/>
                <w:sz w:val="20"/>
                <w:szCs w:val="20"/>
              </w:rPr>
              <w:t xml:space="preserve">im Rahmen der </w:t>
            </w:r>
            <w:r w:rsidRPr="009641BA">
              <w:rPr>
                <w:rFonts w:cs="Arial"/>
                <w:kern w:val="16"/>
                <w:sz w:val="20"/>
                <w:szCs w:val="20"/>
              </w:rPr>
              <w:t>im Studium erlernten Konzepte und Technologien</w:t>
            </w:r>
            <w:r w:rsidR="00820A3F">
              <w:rPr>
                <w:rFonts w:cs="Arial"/>
                <w:kern w:val="16"/>
                <w:sz w:val="20"/>
                <w:szCs w:val="20"/>
              </w:rPr>
              <w:t>.</w:t>
            </w:r>
            <w:r w:rsidRPr="009641BA">
              <w:rPr>
                <w:rFonts w:cs="Arial"/>
                <w:kern w:val="16"/>
                <w:sz w:val="20"/>
                <w:szCs w:val="20"/>
              </w:rPr>
              <w:t xml:space="preserve"> </w:t>
            </w:r>
            <w:r w:rsidR="00820A3F">
              <w:rPr>
                <w:rFonts w:cs="Arial"/>
                <w:kern w:val="16"/>
                <w:sz w:val="20"/>
                <w:szCs w:val="20"/>
              </w:rPr>
              <w:t xml:space="preserve">Hierfür sind geeignete </w:t>
            </w:r>
            <w:r w:rsidRPr="009641BA">
              <w:rPr>
                <w:rFonts w:cs="Arial"/>
                <w:kern w:val="16"/>
                <w:sz w:val="20"/>
                <w:szCs w:val="20"/>
              </w:rPr>
              <w:t>Entwurfs</w:t>
            </w:r>
            <w:r w:rsidR="00820A3F">
              <w:rPr>
                <w:rFonts w:cs="Arial"/>
                <w:kern w:val="16"/>
                <w:sz w:val="20"/>
                <w:szCs w:val="20"/>
              </w:rPr>
              <w:t>- und Implementations</w:t>
            </w:r>
            <w:r w:rsidRPr="009641BA">
              <w:rPr>
                <w:rFonts w:cs="Arial"/>
                <w:kern w:val="16"/>
                <w:sz w:val="20"/>
                <w:szCs w:val="20"/>
              </w:rPr>
              <w:t>techniken an</w:t>
            </w:r>
            <w:r w:rsidR="00820A3F">
              <w:rPr>
                <w:rFonts w:cs="Arial"/>
                <w:kern w:val="16"/>
                <w:sz w:val="20"/>
                <w:szCs w:val="20"/>
              </w:rPr>
              <w:t>zuwenden. Es wer</w:t>
            </w:r>
            <w:r w:rsidR="00820A3F">
              <w:rPr>
                <w:rFonts w:cs="Arial"/>
                <w:kern w:val="16"/>
                <w:sz w:val="20"/>
                <w:szCs w:val="20"/>
              </w:rPr>
              <w:softHyphen/>
              <w:t>den ei</w:t>
            </w:r>
            <w:r w:rsidR="00E300FF">
              <w:rPr>
                <w:rFonts w:cs="Arial"/>
                <w:kern w:val="16"/>
                <w:sz w:val="20"/>
                <w:szCs w:val="20"/>
              </w:rPr>
              <w:softHyphen/>
            </w:r>
            <w:r w:rsidR="00820A3F">
              <w:rPr>
                <w:rFonts w:cs="Arial"/>
                <w:kern w:val="16"/>
                <w:sz w:val="20"/>
                <w:szCs w:val="20"/>
              </w:rPr>
              <w:t>nige Prinzipien des Projektmanagements im praktischen Einsatz kennen</w:t>
            </w:r>
            <w:r w:rsidR="00820A3F">
              <w:rPr>
                <w:rFonts w:cs="Arial"/>
                <w:kern w:val="16"/>
                <w:sz w:val="20"/>
                <w:szCs w:val="20"/>
              </w:rPr>
              <w:softHyphen/>
              <w:t>ge</w:t>
            </w:r>
            <w:r w:rsidR="00E300FF">
              <w:rPr>
                <w:rFonts w:cs="Arial"/>
                <w:kern w:val="16"/>
                <w:sz w:val="20"/>
                <w:szCs w:val="20"/>
              </w:rPr>
              <w:softHyphen/>
            </w:r>
            <w:r w:rsidR="00820A3F">
              <w:rPr>
                <w:rFonts w:cs="Arial"/>
                <w:kern w:val="16"/>
                <w:sz w:val="20"/>
                <w:szCs w:val="20"/>
              </w:rPr>
              <w:t xml:space="preserve">lernt. </w:t>
            </w:r>
            <w:r w:rsidR="00E300FF">
              <w:rPr>
                <w:rFonts w:cs="Arial"/>
                <w:kern w:val="16"/>
                <w:sz w:val="20"/>
                <w:szCs w:val="20"/>
              </w:rPr>
              <w:t xml:space="preserve">Fähigkeiten zur </w:t>
            </w:r>
            <w:r w:rsidRPr="009641BA">
              <w:rPr>
                <w:rFonts w:cs="Arial"/>
                <w:kern w:val="16"/>
                <w:sz w:val="20"/>
                <w:szCs w:val="20"/>
              </w:rPr>
              <w:t>Team</w:t>
            </w:r>
            <w:r w:rsidR="00E300FF">
              <w:rPr>
                <w:rFonts w:cs="Arial"/>
                <w:kern w:val="16"/>
                <w:sz w:val="20"/>
                <w:szCs w:val="20"/>
              </w:rPr>
              <w:t>-Arbeit, zur Kommunikation</w:t>
            </w:r>
            <w:r w:rsidRPr="009641BA">
              <w:rPr>
                <w:rFonts w:cs="Arial"/>
                <w:kern w:val="16"/>
                <w:sz w:val="20"/>
                <w:szCs w:val="20"/>
              </w:rPr>
              <w:t xml:space="preserve"> und </w:t>
            </w:r>
            <w:r w:rsidR="00E300FF">
              <w:rPr>
                <w:rFonts w:cs="Arial"/>
                <w:kern w:val="16"/>
                <w:sz w:val="20"/>
                <w:szCs w:val="20"/>
              </w:rPr>
              <w:t>zur R</w:t>
            </w:r>
            <w:r w:rsidRPr="009641BA">
              <w:rPr>
                <w:rFonts w:cs="Arial"/>
                <w:kern w:val="16"/>
                <w:sz w:val="20"/>
                <w:szCs w:val="20"/>
              </w:rPr>
              <w:t>eflekti</w:t>
            </w:r>
            <w:r w:rsidR="00E300FF">
              <w:rPr>
                <w:rFonts w:cs="Arial"/>
                <w:kern w:val="16"/>
                <w:sz w:val="20"/>
                <w:szCs w:val="20"/>
              </w:rPr>
              <w:t xml:space="preserve">on im </w:t>
            </w:r>
            <w:r w:rsidRPr="009641BA">
              <w:rPr>
                <w:rFonts w:cs="Arial"/>
                <w:kern w:val="16"/>
                <w:sz w:val="20"/>
                <w:szCs w:val="20"/>
              </w:rPr>
              <w:t>Pro</w:t>
            </w:r>
            <w:r w:rsidR="00E300FF">
              <w:rPr>
                <w:rFonts w:cs="Arial"/>
                <w:kern w:val="16"/>
                <w:sz w:val="20"/>
                <w:szCs w:val="20"/>
              </w:rPr>
              <w:softHyphen/>
            </w:r>
            <w:r w:rsidRPr="009641BA">
              <w:rPr>
                <w:rFonts w:cs="Arial"/>
                <w:kern w:val="16"/>
                <w:sz w:val="20"/>
                <w:szCs w:val="20"/>
              </w:rPr>
              <w:t>zess der Softwareentwicklung</w:t>
            </w:r>
            <w:r w:rsidR="00E300FF">
              <w:rPr>
                <w:rFonts w:cs="Arial"/>
                <w:kern w:val="16"/>
                <w:sz w:val="20"/>
                <w:szCs w:val="20"/>
              </w:rPr>
              <w:t xml:space="preserve"> werden erworben</w:t>
            </w:r>
            <w:r w:rsidRPr="009641BA">
              <w:rPr>
                <w:rFonts w:cs="Arial"/>
                <w:kern w:val="16"/>
                <w:sz w:val="20"/>
                <w:szCs w:val="20"/>
              </w:rPr>
              <w:t>.</w:t>
            </w:r>
          </w:p>
          <w:p w14:paraId="490B09E9" w14:textId="77777777" w:rsidR="00BC65E5" w:rsidRPr="00C477F8" w:rsidRDefault="00BC65E5" w:rsidP="00BC65E5">
            <w:pPr>
              <w:spacing w:before="60" w:after="60"/>
              <w:rPr>
                <w:rFonts w:cs="Arial"/>
                <w:i/>
                <w:color w:val="7F7F7F"/>
                <w:kern w:val="16"/>
                <w:sz w:val="6"/>
                <w:szCs w:val="6"/>
              </w:rPr>
            </w:pPr>
          </w:p>
        </w:tc>
      </w:tr>
      <w:tr w:rsidR="00BC65E5" w:rsidRPr="00C477F8" w14:paraId="7A9F96DE" w14:textId="77777777" w:rsidTr="005A0C1D">
        <w:tc>
          <w:tcPr>
            <w:tcW w:w="9781" w:type="dxa"/>
            <w:gridSpan w:val="2"/>
            <w:tcBorders>
              <w:top w:val="nil"/>
            </w:tcBorders>
          </w:tcPr>
          <w:tbl>
            <w:tblPr>
              <w:tblW w:w="0" w:type="auto"/>
              <w:jc w:val="center"/>
              <w:tblBorders>
                <w:insideH w:val="single" w:sz="4" w:space="0" w:color="auto"/>
              </w:tblBorders>
              <w:tblLayout w:type="fixed"/>
              <w:tblLook w:val="04A0" w:firstRow="1" w:lastRow="0" w:firstColumn="1" w:lastColumn="0" w:noHBand="0" w:noVBand="1"/>
            </w:tblPr>
            <w:tblGrid>
              <w:gridCol w:w="4169"/>
              <w:gridCol w:w="992"/>
              <w:gridCol w:w="851"/>
              <w:gridCol w:w="850"/>
              <w:gridCol w:w="851"/>
              <w:gridCol w:w="850"/>
              <w:gridCol w:w="927"/>
            </w:tblGrid>
            <w:tr w:rsidR="00BC65E5" w14:paraId="34AFB8D3" w14:textId="77777777" w:rsidTr="005A0C1D">
              <w:trPr>
                <w:jc w:val="center"/>
              </w:trPr>
              <w:tc>
                <w:tcPr>
                  <w:tcW w:w="4169" w:type="dxa"/>
                  <w:vAlign w:val="center"/>
                  <w:hideMark/>
                </w:tcPr>
                <w:p w14:paraId="4BE8C8CD" w14:textId="77777777" w:rsidR="00BC65E5" w:rsidRPr="009641BA" w:rsidRDefault="00BC65E5" w:rsidP="00BC65E5">
                  <w:pPr>
                    <w:pStyle w:val="Text1"/>
                    <w:spacing w:before="60" w:after="60"/>
                    <w:ind w:left="0"/>
                    <w:rPr>
                      <w:rFonts w:ascii="Arial" w:hAnsi="Arial" w:cs="Arial"/>
                      <w:b/>
                      <w:sz w:val="18"/>
                      <w:szCs w:val="18"/>
                      <w:lang w:eastAsia="de-DE"/>
                    </w:rPr>
                  </w:pPr>
                  <w:r w:rsidRPr="009641BA">
                    <w:rPr>
                      <w:rFonts w:ascii="Arial" w:hAnsi="Arial" w:cs="Arial"/>
                      <w:b/>
                      <w:sz w:val="18"/>
                      <w:szCs w:val="18"/>
                      <w:lang w:eastAsia="de-DE"/>
                    </w:rPr>
                    <w:t>Inhalt</w:t>
                  </w:r>
                </w:p>
              </w:tc>
              <w:tc>
                <w:tcPr>
                  <w:tcW w:w="992" w:type="dxa"/>
                  <w:vAlign w:val="center"/>
                  <w:hideMark/>
                </w:tcPr>
                <w:p w14:paraId="3C6C39B6" w14:textId="77777777" w:rsidR="00BC65E5" w:rsidRPr="009641BA" w:rsidRDefault="00BC65E5" w:rsidP="00BC65E5">
                  <w:pPr>
                    <w:pStyle w:val="Text1"/>
                    <w:spacing w:before="60" w:after="60"/>
                    <w:ind w:left="0"/>
                    <w:jc w:val="center"/>
                    <w:rPr>
                      <w:rFonts w:ascii="Arial" w:hAnsi="Arial" w:cs="Arial"/>
                      <w:b/>
                      <w:sz w:val="18"/>
                      <w:szCs w:val="18"/>
                      <w:lang w:eastAsia="de-DE"/>
                    </w:rPr>
                  </w:pPr>
                  <w:r w:rsidRPr="009641BA">
                    <w:rPr>
                      <w:rFonts w:ascii="Arial" w:hAnsi="Arial" w:cs="Arial"/>
                      <w:b/>
                      <w:sz w:val="18"/>
                      <w:szCs w:val="18"/>
                      <w:lang w:eastAsia="de-DE"/>
                    </w:rPr>
                    <w:t>Kennen</w:t>
                  </w:r>
                </w:p>
              </w:tc>
              <w:tc>
                <w:tcPr>
                  <w:tcW w:w="851" w:type="dxa"/>
                  <w:vAlign w:val="center"/>
                  <w:hideMark/>
                </w:tcPr>
                <w:p w14:paraId="1EEEE1C5" w14:textId="16F3043B" w:rsidR="00BC65E5" w:rsidRPr="009641BA" w:rsidRDefault="00BC65E5" w:rsidP="00BC65E5">
                  <w:pPr>
                    <w:pStyle w:val="Text1"/>
                    <w:spacing w:before="60" w:after="60"/>
                    <w:ind w:left="0"/>
                    <w:jc w:val="center"/>
                    <w:rPr>
                      <w:rFonts w:ascii="Arial" w:hAnsi="Arial" w:cs="Arial"/>
                      <w:b/>
                      <w:sz w:val="18"/>
                      <w:szCs w:val="18"/>
                      <w:lang w:eastAsia="de-DE"/>
                    </w:rPr>
                  </w:pPr>
                  <w:r w:rsidRPr="009641BA">
                    <w:rPr>
                      <w:rFonts w:ascii="Arial" w:hAnsi="Arial" w:cs="Arial"/>
                      <w:b/>
                      <w:sz w:val="18"/>
                      <w:szCs w:val="18"/>
                      <w:lang w:eastAsia="de-DE"/>
                    </w:rPr>
                    <w:t>Ver</w:t>
                  </w:r>
                  <w:r w:rsidR="005A0C1D">
                    <w:rPr>
                      <w:rFonts w:ascii="Arial" w:hAnsi="Arial" w:cs="Arial"/>
                      <w:b/>
                      <w:sz w:val="18"/>
                      <w:szCs w:val="18"/>
                      <w:lang w:eastAsia="de-DE"/>
                    </w:rPr>
                    <w:softHyphen/>
                  </w:r>
                  <w:r w:rsidRPr="009641BA">
                    <w:rPr>
                      <w:rFonts w:ascii="Arial" w:hAnsi="Arial" w:cs="Arial"/>
                      <w:b/>
                      <w:sz w:val="18"/>
                      <w:szCs w:val="18"/>
                      <w:lang w:eastAsia="de-DE"/>
                    </w:rPr>
                    <w:t>stehen</w:t>
                  </w:r>
                </w:p>
              </w:tc>
              <w:tc>
                <w:tcPr>
                  <w:tcW w:w="850" w:type="dxa"/>
                  <w:vAlign w:val="center"/>
                  <w:hideMark/>
                </w:tcPr>
                <w:p w14:paraId="4D58168F" w14:textId="22D30D13" w:rsidR="00BC65E5" w:rsidRPr="009641BA" w:rsidRDefault="00BC65E5" w:rsidP="00BC65E5">
                  <w:pPr>
                    <w:pStyle w:val="Text1"/>
                    <w:spacing w:before="60" w:after="60"/>
                    <w:ind w:left="0"/>
                    <w:jc w:val="center"/>
                    <w:rPr>
                      <w:rFonts w:ascii="Arial" w:hAnsi="Arial" w:cs="Arial"/>
                      <w:b/>
                      <w:sz w:val="18"/>
                      <w:szCs w:val="18"/>
                      <w:lang w:eastAsia="de-DE"/>
                    </w:rPr>
                  </w:pPr>
                  <w:r w:rsidRPr="009641BA">
                    <w:rPr>
                      <w:rFonts w:ascii="Arial" w:hAnsi="Arial" w:cs="Arial"/>
                      <w:b/>
                      <w:sz w:val="18"/>
                      <w:szCs w:val="18"/>
                      <w:lang w:eastAsia="de-DE"/>
                    </w:rPr>
                    <w:t>Anwen</w:t>
                  </w:r>
                  <w:r w:rsidR="005A0C1D">
                    <w:rPr>
                      <w:rFonts w:ascii="Arial" w:hAnsi="Arial" w:cs="Arial"/>
                      <w:b/>
                      <w:sz w:val="18"/>
                      <w:szCs w:val="18"/>
                      <w:lang w:eastAsia="de-DE"/>
                    </w:rPr>
                    <w:softHyphen/>
                  </w:r>
                  <w:r w:rsidRPr="009641BA">
                    <w:rPr>
                      <w:rFonts w:ascii="Arial" w:hAnsi="Arial" w:cs="Arial"/>
                      <w:b/>
                      <w:sz w:val="18"/>
                      <w:szCs w:val="18"/>
                      <w:lang w:eastAsia="de-DE"/>
                    </w:rPr>
                    <w:t>den</w:t>
                  </w:r>
                </w:p>
              </w:tc>
              <w:tc>
                <w:tcPr>
                  <w:tcW w:w="851" w:type="dxa"/>
                  <w:vAlign w:val="center"/>
                  <w:hideMark/>
                </w:tcPr>
                <w:p w14:paraId="47665D8A" w14:textId="21FA2CC3" w:rsidR="00BC65E5" w:rsidRPr="009641BA" w:rsidRDefault="00BC65E5" w:rsidP="00BC65E5">
                  <w:pPr>
                    <w:pStyle w:val="Text1"/>
                    <w:spacing w:before="60" w:after="60"/>
                    <w:ind w:left="0"/>
                    <w:jc w:val="center"/>
                    <w:rPr>
                      <w:rFonts w:ascii="Arial" w:hAnsi="Arial" w:cs="Arial"/>
                      <w:b/>
                      <w:sz w:val="18"/>
                      <w:szCs w:val="18"/>
                      <w:lang w:eastAsia="de-DE"/>
                    </w:rPr>
                  </w:pPr>
                  <w:r w:rsidRPr="009641BA">
                    <w:rPr>
                      <w:rFonts w:ascii="Arial" w:hAnsi="Arial" w:cs="Arial"/>
                      <w:b/>
                      <w:sz w:val="18"/>
                      <w:szCs w:val="18"/>
                      <w:lang w:eastAsia="de-DE"/>
                    </w:rPr>
                    <w:t>Analy</w:t>
                  </w:r>
                  <w:r w:rsidR="005A0C1D">
                    <w:rPr>
                      <w:rFonts w:ascii="Arial" w:hAnsi="Arial" w:cs="Arial"/>
                      <w:b/>
                      <w:sz w:val="18"/>
                      <w:szCs w:val="18"/>
                      <w:lang w:eastAsia="de-DE"/>
                    </w:rPr>
                    <w:softHyphen/>
                  </w:r>
                  <w:r w:rsidRPr="009641BA">
                    <w:rPr>
                      <w:rFonts w:ascii="Arial" w:hAnsi="Arial" w:cs="Arial"/>
                      <w:b/>
                      <w:sz w:val="18"/>
                      <w:szCs w:val="18"/>
                      <w:lang w:eastAsia="de-DE"/>
                    </w:rPr>
                    <w:t>sieren</w:t>
                  </w:r>
                </w:p>
              </w:tc>
              <w:tc>
                <w:tcPr>
                  <w:tcW w:w="850" w:type="dxa"/>
                  <w:vAlign w:val="center"/>
                  <w:hideMark/>
                </w:tcPr>
                <w:p w14:paraId="3D1F5F0F" w14:textId="5FC8AB1A" w:rsidR="00BC65E5" w:rsidRPr="009641BA" w:rsidRDefault="00BC65E5" w:rsidP="00BC65E5">
                  <w:pPr>
                    <w:pStyle w:val="Text1"/>
                    <w:spacing w:before="60" w:after="60"/>
                    <w:ind w:left="0"/>
                    <w:jc w:val="center"/>
                    <w:rPr>
                      <w:rFonts w:ascii="Arial" w:hAnsi="Arial" w:cs="Arial"/>
                      <w:b/>
                      <w:sz w:val="18"/>
                      <w:szCs w:val="18"/>
                      <w:lang w:eastAsia="de-DE"/>
                    </w:rPr>
                  </w:pPr>
                  <w:r w:rsidRPr="009641BA">
                    <w:rPr>
                      <w:rFonts w:ascii="Arial" w:hAnsi="Arial" w:cs="Arial"/>
                      <w:b/>
                      <w:sz w:val="18"/>
                      <w:szCs w:val="18"/>
                      <w:lang w:eastAsia="de-DE"/>
                    </w:rPr>
                    <w:t>Bewer</w:t>
                  </w:r>
                  <w:r w:rsidR="005A0C1D">
                    <w:rPr>
                      <w:rFonts w:ascii="Arial" w:hAnsi="Arial" w:cs="Arial"/>
                      <w:b/>
                      <w:sz w:val="18"/>
                      <w:szCs w:val="18"/>
                      <w:lang w:eastAsia="de-DE"/>
                    </w:rPr>
                    <w:softHyphen/>
                  </w:r>
                  <w:r w:rsidRPr="009641BA">
                    <w:rPr>
                      <w:rFonts w:ascii="Arial" w:hAnsi="Arial" w:cs="Arial"/>
                      <w:b/>
                      <w:sz w:val="18"/>
                      <w:szCs w:val="18"/>
                      <w:lang w:eastAsia="de-DE"/>
                    </w:rPr>
                    <w:t>ten</w:t>
                  </w:r>
                </w:p>
              </w:tc>
              <w:tc>
                <w:tcPr>
                  <w:tcW w:w="927" w:type="dxa"/>
                  <w:vAlign w:val="center"/>
                  <w:hideMark/>
                </w:tcPr>
                <w:p w14:paraId="778E99D0" w14:textId="4713CBCB" w:rsidR="00BC65E5" w:rsidRPr="009641BA" w:rsidRDefault="00BC65E5" w:rsidP="00BC65E5">
                  <w:pPr>
                    <w:pStyle w:val="Text1"/>
                    <w:spacing w:before="60" w:after="60"/>
                    <w:ind w:left="0"/>
                    <w:jc w:val="center"/>
                    <w:rPr>
                      <w:rFonts w:ascii="Arial" w:hAnsi="Arial" w:cs="Arial"/>
                      <w:b/>
                      <w:sz w:val="18"/>
                      <w:szCs w:val="18"/>
                      <w:lang w:eastAsia="de-DE"/>
                    </w:rPr>
                  </w:pPr>
                  <w:r w:rsidRPr="009641BA">
                    <w:rPr>
                      <w:rFonts w:ascii="Arial" w:hAnsi="Arial" w:cs="Arial"/>
                      <w:b/>
                      <w:sz w:val="18"/>
                      <w:szCs w:val="18"/>
                      <w:lang w:eastAsia="de-DE"/>
                    </w:rPr>
                    <w:t>Syntheti</w:t>
                  </w:r>
                  <w:r w:rsidR="005A0C1D">
                    <w:rPr>
                      <w:rFonts w:ascii="Arial" w:hAnsi="Arial" w:cs="Arial"/>
                      <w:b/>
                      <w:sz w:val="18"/>
                      <w:szCs w:val="18"/>
                      <w:lang w:eastAsia="de-DE"/>
                    </w:rPr>
                    <w:softHyphen/>
                  </w:r>
                  <w:r w:rsidRPr="009641BA">
                    <w:rPr>
                      <w:rFonts w:ascii="Arial" w:hAnsi="Arial" w:cs="Arial"/>
                      <w:b/>
                      <w:sz w:val="18"/>
                      <w:szCs w:val="18"/>
                      <w:lang w:eastAsia="de-DE"/>
                    </w:rPr>
                    <w:t>sieren</w:t>
                  </w:r>
                </w:p>
              </w:tc>
            </w:tr>
            <w:tr w:rsidR="00BC65E5" w14:paraId="33229132" w14:textId="77777777" w:rsidTr="00820A3F">
              <w:trPr>
                <w:jc w:val="center"/>
              </w:trPr>
              <w:tc>
                <w:tcPr>
                  <w:tcW w:w="4169" w:type="dxa"/>
                  <w:tcMar>
                    <w:right w:w="0" w:type="dxa"/>
                  </w:tcMar>
                  <w:hideMark/>
                </w:tcPr>
                <w:p w14:paraId="54523EA8" w14:textId="477B4C33" w:rsidR="00BC65E5" w:rsidRPr="009641BA" w:rsidRDefault="00820A3F" w:rsidP="00820A3F">
                  <w:pPr>
                    <w:pStyle w:val="Text1"/>
                    <w:spacing w:before="60" w:after="60"/>
                    <w:ind w:left="0"/>
                    <w:jc w:val="left"/>
                    <w:rPr>
                      <w:rFonts w:ascii="Arial" w:hAnsi="Arial" w:cs="Arial"/>
                      <w:sz w:val="18"/>
                      <w:szCs w:val="18"/>
                      <w:lang w:eastAsia="de-DE"/>
                    </w:rPr>
                  </w:pPr>
                  <w:r>
                    <w:rPr>
                      <w:rFonts w:ascii="Arial" w:hAnsi="Arial" w:cs="Arial"/>
                      <w:sz w:val="18"/>
                      <w:szCs w:val="18"/>
                      <w:lang w:eastAsia="de-DE"/>
                    </w:rPr>
                    <w:t xml:space="preserve">Analyse einer wissenschaftlichen Problemstellung </w:t>
                  </w:r>
                  <w:r>
                    <w:rPr>
                      <w:rFonts w:ascii="Arial" w:hAnsi="Arial" w:cs="Arial"/>
                      <w:sz w:val="18"/>
                      <w:szCs w:val="18"/>
                      <w:lang w:eastAsia="de-DE"/>
                    </w:rPr>
                    <w:br/>
                    <w:t>der praktischen Informatik</w:t>
                  </w:r>
                </w:p>
              </w:tc>
              <w:tc>
                <w:tcPr>
                  <w:tcW w:w="992" w:type="dxa"/>
                  <w:vAlign w:val="center"/>
                  <w:hideMark/>
                </w:tcPr>
                <w:p w14:paraId="723AA239"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1" w:type="dxa"/>
                  <w:vAlign w:val="center"/>
                  <w:hideMark/>
                </w:tcPr>
                <w:p w14:paraId="4E6E53D3"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0" w:type="dxa"/>
                  <w:vAlign w:val="center"/>
                  <w:hideMark/>
                </w:tcPr>
                <w:p w14:paraId="7992ADE0"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1" w:type="dxa"/>
                  <w:vAlign w:val="center"/>
                  <w:hideMark/>
                </w:tcPr>
                <w:p w14:paraId="0B255D9E"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0" w:type="dxa"/>
                  <w:vAlign w:val="center"/>
                  <w:hideMark/>
                </w:tcPr>
                <w:p w14:paraId="338537F6"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927" w:type="dxa"/>
                  <w:vAlign w:val="center"/>
                </w:tcPr>
                <w:p w14:paraId="18C0AFBC" w14:textId="77777777" w:rsidR="00BC65E5" w:rsidRPr="009641BA" w:rsidRDefault="00BC65E5" w:rsidP="00BC65E5">
                  <w:pPr>
                    <w:pStyle w:val="Text1"/>
                    <w:spacing w:before="60" w:after="60"/>
                    <w:ind w:left="0"/>
                    <w:jc w:val="center"/>
                    <w:rPr>
                      <w:rFonts w:ascii="Arial" w:hAnsi="Arial" w:cs="Arial"/>
                      <w:sz w:val="18"/>
                      <w:szCs w:val="18"/>
                      <w:lang w:eastAsia="de-DE"/>
                    </w:rPr>
                  </w:pPr>
                </w:p>
              </w:tc>
            </w:tr>
            <w:tr w:rsidR="00BC65E5" w14:paraId="2BB674DE" w14:textId="77777777" w:rsidTr="005A0C1D">
              <w:trPr>
                <w:jc w:val="center"/>
              </w:trPr>
              <w:tc>
                <w:tcPr>
                  <w:tcW w:w="4169" w:type="dxa"/>
                  <w:hideMark/>
                </w:tcPr>
                <w:p w14:paraId="5028F318" w14:textId="7AE2145C" w:rsidR="00BC65E5" w:rsidRPr="00820A3F" w:rsidRDefault="00BC65E5" w:rsidP="005A0C1D">
                  <w:pPr>
                    <w:pStyle w:val="Text1"/>
                    <w:spacing w:before="60" w:after="60"/>
                    <w:ind w:left="0"/>
                    <w:rPr>
                      <w:rFonts w:ascii="Arial" w:hAnsi="Arial" w:cs="Arial"/>
                      <w:sz w:val="18"/>
                      <w:szCs w:val="18"/>
                      <w:lang w:eastAsia="de-DE"/>
                    </w:rPr>
                  </w:pPr>
                  <w:r w:rsidRPr="00820A3F">
                    <w:rPr>
                      <w:rFonts w:ascii="Arial" w:hAnsi="Arial" w:cs="Arial"/>
                      <w:sz w:val="18"/>
                      <w:szCs w:val="18"/>
                      <w:lang w:eastAsia="de-DE"/>
                    </w:rPr>
                    <w:t>Softwareentwicklungsprozess</w:t>
                  </w:r>
                </w:p>
              </w:tc>
              <w:tc>
                <w:tcPr>
                  <w:tcW w:w="992" w:type="dxa"/>
                  <w:vAlign w:val="center"/>
                  <w:hideMark/>
                </w:tcPr>
                <w:p w14:paraId="4E02C7F2"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1" w:type="dxa"/>
                  <w:vAlign w:val="center"/>
                  <w:hideMark/>
                </w:tcPr>
                <w:p w14:paraId="5BBD5BCA"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0" w:type="dxa"/>
                  <w:vAlign w:val="center"/>
                  <w:hideMark/>
                </w:tcPr>
                <w:p w14:paraId="0A773C29"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1" w:type="dxa"/>
                  <w:vAlign w:val="center"/>
                  <w:hideMark/>
                </w:tcPr>
                <w:p w14:paraId="1B4BBA54"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0" w:type="dxa"/>
                  <w:vAlign w:val="center"/>
                  <w:hideMark/>
                </w:tcPr>
                <w:p w14:paraId="4337DC4B"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927" w:type="dxa"/>
                  <w:vAlign w:val="center"/>
                </w:tcPr>
                <w:p w14:paraId="510AF06D" w14:textId="77777777" w:rsidR="00BC65E5" w:rsidRPr="009641BA" w:rsidRDefault="00BC65E5" w:rsidP="00BC65E5">
                  <w:pPr>
                    <w:pStyle w:val="Text1"/>
                    <w:spacing w:before="60" w:after="60"/>
                    <w:ind w:left="0"/>
                    <w:jc w:val="center"/>
                    <w:rPr>
                      <w:rFonts w:ascii="Arial" w:hAnsi="Arial" w:cs="Arial"/>
                      <w:sz w:val="18"/>
                      <w:szCs w:val="18"/>
                      <w:lang w:eastAsia="de-DE"/>
                    </w:rPr>
                  </w:pPr>
                </w:p>
              </w:tc>
            </w:tr>
            <w:tr w:rsidR="00820A3F" w14:paraId="76844352" w14:textId="77777777" w:rsidTr="005A0C1D">
              <w:trPr>
                <w:jc w:val="center"/>
              </w:trPr>
              <w:tc>
                <w:tcPr>
                  <w:tcW w:w="4169" w:type="dxa"/>
                </w:tcPr>
                <w:p w14:paraId="4D9DC71E" w14:textId="55D01794" w:rsidR="00820A3F" w:rsidRPr="00820A3F" w:rsidRDefault="00820A3F" w:rsidP="005A0C1D">
                  <w:pPr>
                    <w:pStyle w:val="Text1"/>
                    <w:spacing w:before="60" w:after="60"/>
                    <w:ind w:left="0"/>
                    <w:rPr>
                      <w:rFonts w:ascii="Arial" w:hAnsi="Arial" w:cs="Arial"/>
                      <w:sz w:val="18"/>
                      <w:szCs w:val="18"/>
                      <w:lang w:eastAsia="de-DE"/>
                    </w:rPr>
                  </w:pPr>
                  <w:r w:rsidRPr="00820A3F">
                    <w:rPr>
                      <w:rFonts w:ascii="Arial" w:hAnsi="Arial" w:cs="Arial"/>
                      <w:sz w:val="18"/>
                      <w:szCs w:val="18"/>
                      <w:lang w:eastAsia="de-DE"/>
                    </w:rPr>
                    <w:t>Softwaretechnische Problemlösung</w:t>
                  </w:r>
                </w:p>
              </w:tc>
              <w:tc>
                <w:tcPr>
                  <w:tcW w:w="992" w:type="dxa"/>
                  <w:vAlign w:val="center"/>
                </w:tcPr>
                <w:p w14:paraId="38EC9AD2" w14:textId="6070C247" w:rsidR="00820A3F" w:rsidRPr="009641BA" w:rsidRDefault="00820A3F" w:rsidP="00BC65E5">
                  <w:pPr>
                    <w:pStyle w:val="Text1"/>
                    <w:spacing w:before="60" w:after="60"/>
                    <w:ind w:left="0"/>
                    <w:jc w:val="center"/>
                    <w:rPr>
                      <w:rFonts w:ascii="Arial" w:hAnsi="Arial" w:cs="Arial"/>
                      <w:sz w:val="18"/>
                      <w:szCs w:val="18"/>
                      <w:lang w:eastAsia="de-DE"/>
                    </w:rPr>
                  </w:pPr>
                  <w:r>
                    <w:rPr>
                      <w:rFonts w:ascii="Arial" w:hAnsi="Arial" w:cs="Arial"/>
                      <w:sz w:val="18"/>
                      <w:szCs w:val="18"/>
                      <w:lang w:eastAsia="de-DE"/>
                    </w:rPr>
                    <w:t>x</w:t>
                  </w:r>
                </w:p>
              </w:tc>
              <w:tc>
                <w:tcPr>
                  <w:tcW w:w="851" w:type="dxa"/>
                  <w:vAlign w:val="center"/>
                </w:tcPr>
                <w:p w14:paraId="67FC4AB8" w14:textId="69FE4F36" w:rsidR="00820A3F" w:rsidRPr="009641BA" w:rsidRDefault="00820A3F" w:rsidP="00BC65E5">
                  <w:pPr>
                    <w:pStyle w:val="Text1"/>
                    <w:spacing w:before="60" w:after="60"/>
                    <w:ind w:left="0"/>
                    <w:jc w:val="center"/>
                    <w:rPr>
                      <w:rFonts w:ascii="Arial" w:hAnsi="Arial" w:cs="Arial"/>
                      <w:sz w:val="18"/>
                      <w:szCs w:val="18"/>
                      <w:lang w:eastAsia="de-DE"/>
                    </w:rPr>
                  </w:pPr>
                  <w:r>
                    <w:rPr>
                      <w:rFonts w:ascii="Arial" w:hAnsi="Arial" w:cs="Arial"/>
                      <w:sz w:val="18"/>
                      <w:szCs w:val="18"/>
                      <w:lang w:eastAsia="de-DE"/>
                    </w:rPr>
                    <w:t>x</w:t>
                  </w:r>
                </w:p>
              </w:tc>
              <w:tc>
                <w:tcPr>
                  <w:tcW w:w="850" w:type="dxa"/>
                  <w:vAlign w:val="center"/>
                </w:tcPr>
                <w:p w14:paraId="54CB6C47" w14:textId="2CE0CD71" w:rsidR="00820A3F" w:rsidRPr="009641BA" w:rsidRDefault="00820A3F" w:rsidP="00BC65E5">
                  <w:pPr>
                    <w:pStyle w:val="Text1"/>
                    <w:spacing w:before="60" w:after="60"/>
                    <w:ind w:left="0"/>
                    <w:jc w:val="center"/>
                    <w:rPr>
                      <w:rFonts w:ascii="Arial" w:hAnsi="Arial" w:cs="Arial"/>
                      <w:sz w:val="18"/>
                      <w:szCs w:val="18"/>
                      <w:lang w:eastAsia="de-DE"/>
                    </w:rPr>
                  </w:pPr>
                  <w:r>
                    <w:rPr>
                      <w:rFonts w:ascii="Arial" w:hAnsi="Arial" w:cs="Arial"/>
                      <w:sz w:val="18"/>
                      <w:szCs w:val="18"/>
                      <w:lang w:eastAsia="de-DE"/>
                    </w:rPr>
                    <w:t>x</w:t>
                  </w:r>
                </w:p>
              </w:tc>
              <w:tc>
                <w:tcPr>
                  <w:tcW w:w="851" w:type="dxa"/>
                  <w:vAlign w:val="center"/>
                </w:tcPr>
                <w:p w14:paraId="1B05CE2A" w14:textId="27114186" w:rsidR="00820A3F" w:rsidRPr="009641BA" w:rsidRDefault="00820A3F" w:rsidP="00BC65E5">
                  <w:pPr>
                    <w:pStyle w:val="Text1"/>
                    <w:spacing w:before="60" w:after="60"/>
                    <w:ind w:left="0"/>
                    <w:jc w:val="center"/>
                    <w:rPr>
                      <w:rFonts w:ascii="Arial" w:hAnsi="Arial" w:cs="Arial"/>
                      <w:sz w:val="18"/>
                      <w:szCs w:val="18"/>
                      <w:lang w:eastAsia="de-DE"/>
                    </w:rPr>
                  </w:pPr>
                  <w:r>
                    <w:rPr>
                      <w:rFonts w:ascii="Arial" w:hAnsi="Arial" w:cs="Arial"/>
                      <w:sz w:val="18"/>
                      <w:szCs w:val="18"/>
                      <w:lang w:eastAsia="de-DE"/>
                    </w:rPr>
                    <w:t>x</w:t>
                  </w:r>
                </w:p>
              </w:tc>
              <w:tc>
                <w:tcPr>
                  <w:tcW w:w="850" w:type="dxa"/>
                  <w:vAlign w:val="center"/>
                </w:tcPr>
                <w:p w14:paraId="48C2EA17" w14:textId="4C1B0EA6" w:rsidR="00820A3F" w:rsidRPr="009641BA" w:rsidRDefault="00820A3F" w:rsidP="00BC65E5">
                  <w:pPr>
                    <w:pStyle w:val="Text1"/>
                    <w:spacing w:before="60" w:after="60"/>
                    <w:ind w:left="0"/>
                    <w:jc w:val="center"/>
                    <w:rPr>
                      <w:rFonts w:ascii="Arial" w:hAnsi="Arial" w:cs="Arial"/>
                      <w:sz w:val="18"/>
                      <w:szCs w:val="18"/>
                      <w:lang w:eastAsia="de-DE"/>
                    </w:rPr>
                  </w:pPr>
                  <w:r>
                    <w:rPr>
                      <w:rFonts w:ascii="Arial" w:hAnsi="Arial" w:cs="Arial"/>
                      <w:sz w:val="18"/>
                      <w:szCs w:val="18"/>
                      <w:lang w:eastAsia="de-DE"/>
                    </w:rPr>
                    <w:t>x</w:t>
                  </w:r>
                </w:p>
              </w:tc>
              <w:tc>
                <w:tcPr>
                  <w:tcW w:w="927" w:type="dxa"/>
                  <w:vAlign w:val="center"/>
                </w:tcPr>
                <w:p w14:paraId="789B3D1C" w14:textId="4FFF49C8" w:rsidR="00820A3F" w:rsidRPr="009641BA" w:rsidRDefault="00E300FF" w:rsidP="00E300FF">
                  <w:pPr>
                    <w:pStyle w:val="Text1"/>
                    <w:spacing w:before="60" w:after="60"/>
                    <w:ind w:left="0"/>
                    <w:jc w:val="center"/>
                    <w:rPr>
                      <w:rFonts w:ascii="Arial" w:hAnsi="Arial" w:cs="Arial"/>
                      <w:sz w:val="18"/>
                      <w:szCs w:val="18"/>
                      <w:lang w:eastAsia="de-DE"/>
                    </w:rPr>
                  </w:pPr>
                  <w:r>
                    <w:rPr>
                      <w:rFonts w:ascii="Arial" w:hAnsi="Arial" w:cs="Arial"/>
                      <w:sz w:val="18"/>
                      <w:szCs w:val="18"/>
                      <w:lang w:eastAsia="de-DE"/>
                    </w:rPr>
                    <w:t>x</w:t>
                  </w:r>
                </w:p>
              </w:tc>
            </w:tr>
            <w:tr w:rsidR="00BC65E5" w14:paraId="41FEE3FD" w14:textId="77777777" w:rsidTr="005A0C1D">
              <w:trPr>
                <w:jc w:val="center"/>
              </w:trPr>
              <w:tc>
                <w:tcPr>
                  <w:tcW w:w="4169" w:type="dxa"/>
                  <w:hideMark/>
                </w:tcPr>
                <w:p w14:paraId="11AE3860" w14:textId="77777777" w:rsidR="00BC65E5" w:rsidRPr="009641BA" w:rsidRDefault="00BC65E5" w:rsidP="00BC65E5">
                  <w:pPr>
                    <w:pStyle w:val="Text1"/>
                    <w:spacing w:before="60" w:after="60"/>
                    <w:ind w:left="0"/>
                    <w:rPr>
                      <w:rFonts w:ascii="Arial" w:hAnsi="Arial" w:cs="Arial"/>
                      <w:sz w:val="18"/>
                      <w:szCs w:val="18"/>
                      <w:lang w:eastAsia="de-DE"/>
                    </w:rPr>
                  </w:pPr>
                  <w:r w:rsidRPr="009641BA">
                    <w:rPr>
                      <w:rFonts w:ascii="Arial" w:hAnsi="Arial" w:cs="Arial"/>
                      <w:sz w:val="18"/>
                      <w:szCs w:val="18"/>
                      <w:lang w:eastAsia="de-DE"/>
                    </w:rPr>
                    <w:t>Multinationale Teamarbeit</w:t>
                  </w:r>
                </w:p>
              </w:tc>
              <w:tc>
                <w:tcPr>
                  <w:tcW w:w="992" w:type="dxa"/>
                  <w:vAlign w:val="center"/>
                  <w:hideMark/>
                </w:tcPr>
                <w:p w14:paraId="63B5788A"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1" w:type="dxa"/>
                  <w:vAlign w:val="center"/>
                  <w:hideMark/>
                </w:tcPr>
                <w:p w14:paraId="43DE32C7"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0" w:type="dxa"/>
                  <w:vAlign w:val="center"/>
                  <w:hideMark/>
                </w:tcPr>
                <w:p w14:paraId="3E4EE4AB"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1" w:type="dxa"/>
                  <w:vAlign w:val="center"/>
                  <w:hideMark/>
                </w:tcPr>
                <w:p w14:paraId="73A74EEE"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0" w:type="dxa"/>
                  <w:vAlign w:val="center"/>
                  <w:hideMark/>
                </w:tcPr>
                <w:p w14:paraId="748C065B"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927" w:type="dxa"/>
                  <w:vAlign w:val="center"/>
                </w:tcPr>
                <w:p w14:paraId="3ADCC1AD" w14:textId="77777777" w:rsidR="00BC65E5" w:rsidRPr="009641BA" w:rsidRDefault="00BC65E5" w:rsidP="00BC65E5">
                  <w:pPr>
                    <w:pStyle w:val="Text1"/>
                    <w:spacing w:before="60" w:after="60"/>
                    <w:ind w:left="0"/>
                    <w:jc w:val="center"/>
                    <w:rPr>
                      <w:rFonts w:ascii="Arial" w:hAnsi="Arial" w:cs="Arial"/>
                      <w:sz w:val="18"/>
                      <w:szCs w:val="18"/>
                      <w:lang w:eastAsia="de-DE"/>
                    </w:rPr>
                  </w:pPr>
                </w:p>
              </w:tc>
            </w:tr>
            <w:tr w:rsidR="00BC65E5" w14:paraId="115BD3EC" w14:textId="77777777" w:rsidTr="005A0C1D">
              <w:trPr>
                <w:jc w:val="center"/>
              </w:trPr>
              <w:tc>
                <w:tcPr>
                  <w:tcW w:w="4169" w:type="dxa"/>
                  <w:hideMark/>
                </w:tcPr>
                <w:p w14:paraId="6A7D2817" w14:textId="77777777" w:rsidR="00BC65E5" w:rsidRPr="009641BA" w:rsidRDefault="00BC65E5" w:rsidP="00BC65E5">
                  <w:pPr>
                    <w:pStyle w:val="Text1"/>
                    <w:spacing w:before="60" w:after="60"/>
                    <w:ind w:left="0"/>
                    <w:rPr>
                      <w:rFonts w:ascii="Arial" w:hAnsi="Arial" w:cs="Arial"/>
                      <w:sz w:val="18"/>
                      <w:szCs w:val="18"/>
                      <w:lang w:eastAsia="de-DE"/>
                    </w:rPr>
                  </w:pPr>
                  <w:r w:rsidRPr="009641BA">
                    <w:rPr>
                      <w:rFonts w:ascii="Arial" w:hAnsi="Arial" w:cs="Arial"/>
                      <w:sz w:val="18"/>
                      <w:szCs w:val="18"/>
                      <w:lang w:eastAsia="de-DE"/>
                    </w:rPr>
                    <w:t>Selbstorganisation</w:t>
                  </w:r>
                </w:p>
              </w:tc>
              <w:tc>
                <w:tcPr>
                  <w:tcW w:w="992" w:type="dxa"/>
                  <w:vAlign w:val="center"/>
                  <w:hideMark/>
                </w:tcPr>
                <w:p w14:paraId="5E77E99F"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1" w:type="dxa"/>
                  <w:vAlign w:val="center"/>
                  <w:hideMark/>
                </w:tcPr>
                <w:p w14:paraId="394A6ED9"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0" w:type="dxa"/>
                  <w:vAlign w:val="center"/>
                  <w:hideMark/>
                </w:tcPr>
                <w:p w14:paraId="778B5EDC"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1" w:type="dxa"/>
                  <w:vAlign w:val="center"/>
                  <w:hideMark/>
                </w:tcPr>
                <w:p w14:paraId="38C30A92"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850" w:type="dxa"/>
                  <w:vAlign w:val="center"/>
                  <w:hideMark/>
                </w:tcPr>
                <w:p w14:paraId="2D794534" w14:textId="77777777" w:rsidR="00BC65E5" w:rsidRPr="009641BA" w:rsidRDefault="00BC65E5" w:rsidP="00BC65E5">
                  <w:pPr>
                    <w:pStyle w:val="Text1"/>
                    <w:spacing w:before="60" w:after="60"/>
                    <w:ind w:left="0"/>
                    <w:jc w:val="center"/>
                    <w:rPr>
                      <w:rFonts w:ascii="Arial" w:hAnsi="Arial" w:cs="Arial"/>
                      <w:sz w:val="18"/>
                      <w:szCs w:val="18"/>
                      <w:lang w:eastAsia="de-DE"/>
                    </w:rPr>
                  </w:pPr>
                  <w:r w:rsidRPr="009641BA">
                    <w:rPr>
                      <w:rFonts w:ascii="Arial" w:hAnsi="Arial" w:cs="Arial"/>
                      <w:sz w:val="18"/>
                      <w:szCs w:val="18"/>
                      <w:lang w:eastAsia="de-DE"/>
                    </w:rPr>
                    <w:t>x</w:t>
                  </w:r>
                </w:p>
              </w:tc>
              <w:tc>
                <w:tcPr>
                  <w:tcW w:w="927" w:type="dxa"/>
                  <w:vAlign w:val="center"/>
                </w:tcPr>
                <w:p w14:paraId="35A4E116" w14:textId="66B113DD" w:rsidR="00BC65E5" w:rsidRPr="009641BA" w:rsidRDefault="00BC65E5" w:rsidP="005A0C1D">
                  <w:pPr>
                    <w:spacing w:before="60" w:after="60"/>
                  </w:pPr>
                </w:p>
              </w:tc>
            </w:tr>
          </w:tbl>
          <w:p w14:paraId="0ADDD0CA" w14:textId="77777777" w:rsidR="00BC65E5" w:rsidRDefault="00BC65E5" w:rsidP="00BC65E5">
            <w:pPr>
              <w:spacing w:before="60" w:after="60"/>
              <w:rPr>
                <w:rFonts w:cs="Arial"/>
                <w:i/>
                <w:kern w:val="16"/>
                <w:sz w:val="20"/>
                <w:szCs w:val="20"/>
              </w:rPr>
            </w:pPr>
          </w:p>
        </w:tc>
      </w:tr>
      <w:tr w:rsidR="00BC65E5" w:rsidRPr="00C477F8" w14:paraId="644C3DAF" w14:textId="77777777" w:rsidTr="00BC65E5">
        <w:tc>
          <w:tcPr>
            <w:tcW w:w="2552" w:type="dxa"/>
          </w:tcPr>
          <w:p w14:paraId="576BB969" w14:textId="77777777" w:rsidR="00BC65E5" w:rsidRPr="00566C1D" w:rsidRDefault="00BC65E5" w:rsidP="009F5418">
            <w:pPr>
              <w:spacing w:before="60" w:after="60"/>
              <w:rPr>
                <w:rFonts w:cs="Arial"/>
                <w:kern w:val="16"/>
                <w:sz w:val="20"/>
                <w:szCs w:val="20"/>
              </w:rPr>
            </w:pPr>
            <w:r>
              <w:rPr>
                <w:rFonts w:cs="Arial"/>
                <w:kern w:val="16"/>
                <w:sz w:val="20"/>
                <w:szCs w:val="20"/>
              </w:rPr>
              <w:t>Modulinhalte</w:t>
            </w:r>
          </w:p>
        </w:tc>
        <w:tc>
          <w:tcPr>
            <w:tcW w:w="7229" w:type="dxa"/>
          </w:tcPr>
          <w:p w14:paraId="5AB4C73C" w14:textId="40E7C867" w:rsidR="00BC65E5" w:rsidRPr="009641BA" w:rsidRDefault="00E300FF" w:rsidP="000F5DB5">
            <w:pPr>
              <w:spacing w:before="60" w:after="60"/>
              <w:jc w:val="both"/>
              <w:rPr>
                <w:rFonts w:cs="Arial"/>
                <w:kern w:val="16"/>
                <w:sz w:val="20"/>
                <w:szCs w:val="20"/>
              </w:rPr>
            </w:pPr>
            <w:r>
              <w:rPr>
                <w:rFonts w:cs="Arial"/>
                <w:kern w:val="16"/>
                <w:sz w:val="20"/>
                <w:szCs w:val="20"/>
              </w:rPr>
              <w:t>Durchführung ei</w:t>
            </w:r>
            <w:r w:rsidR="00BC65E5" w:rsidRPr="009641BA">
              <w:rPr>
                <w:rFonts w:cs="Arial"/>
                <w:kern w:val="16"/>
                <w:sz w:val="20"/>
                <w:szCs w:val="20"/>
              </w:rPr>
              <w:t>n</w:t>
            </w:r>
            <w:r>
              <w:rPr>
                <w:rFonts w:cs="Arial"/>
                <w:kern w:val="16"/>
                <w:sz w:val="20"/>
                <w:szCs w:val="20"/>
              </w:rPr>
              <w:t>es abgesteckten Software-</w:t>
            </w:r>
            <w:r w:rsidR="00BC65E5" w:rsidRPr="009641BA">
              <w:rPr>
                <w:rFonts w:cs="Arial"/>
                <w:kern w:val="16"/>
                <w:sz w:val="20"/>
                <w:szCs w:val="20"/>
              </w:rPr>
              <w:t>Entwicklungs</w:t>
            </w:r>
            <w:r>
              <w:rPr>
                <w:rFonts w:cs="Arial"/>
                <w:kern w:val="16"/>
                <w:sz w:val="20"/>
                <w:szCs w:val="20"/>
              </w:rPr>
              <w:t>projektes mit Team-An</w:t>
            </w:r>
            <w:r w:rsidR="000F5DB5">
              <w:rPr>
                <w:rFonts w:cs="Arial"/>
                <w:kern w:val="16"/>
                <w:sz w:val="20"/>
                <w:szCs w:val="20"/>
              </w:rPr>
              <w:softHyphen/>
            </w:r>
            <w:r>
              <w:rPr>
                <w:rFonts w:cs="Arial"/>
                <w:kern w:val="16"/>
                <w:sz w:val="20"/>
                <w:szCs w:val="20"/>
              </w:rPr>
              <w:t>forderung in allen Phasen. Es wird eine zur softwaretechnischen Umsetzung ge</w:t>
            </w:r>
            <w:r w:rsidR="00785A5F">
              <w:rPr>
                <w:rFonts w:cs="Arial"/>
                <w:kern w:val="16"/>
                <w:sz w:val="20"/>
                <w:szCs w:val="20"/>
              </w:rPr>
              <w:softHyphen/>
            </w:r>
            <w:r>
              <w:rPr>
                <w:rFonts w:cs="Arial"/>
                <w:kern w:val="16"/>
                <w:sz w:val="20"/>
                <w:szCs w:val="20"/>
              </w:rPr>
              <w:t>eig</w:t>
            </w:r>
            <w:r w:rsidR="00785A5F">
              <w:rPr>
                <w:rFonts w:cs="Arial"/>
                <w:kern w:val="16"/>
                <w:sz w:val="20"/>
                <w:szCs w:val="20"/>
              </w:rPr>
              <w:softHyphen/>
            </w:r>
            <w:r>
              <w:rPr>
                <w:rFonts w:cs="Arial"/>
                <w:kern w:val="16"/>
                <w:sz w:val="20"/>
                <w:szCs w:val="20"/>
              </w:rPr>
              <w:t xml:space="preserve">nete, wissenschaftliche Problemstellung </w:t>
            </w:r>
            <w:r w:rsidRPr="009641BA">
              <w:rPr>
                <w:rFonts w:cs="Arial"/>
                <w:kern w:val="16"/>
                <w:sz w:val="20"/>
                <w:szCs w:val="20"/>
              </w:rPr>
              <w:t xml:space="preserve">aus dem Gebiet Smart Systems </w:t>
            </w:r>
            <w:r w:rsidR="00BC65E5" w:rsidRPr="009641BA">
              <w:rPr>
                <w:rFonts w:cs="Arial"/>
                <w:kern w:val="16"/>
                <w:sz w:val="20"/>
                <w:szCs w:val="20"/>
              </w:rPr>
              <w:t>aus</w:t>
            </w:r>
            <w:r w:rsidR="00785A5F">
              <w:rPr>
                <w:rFonts w:cs="Arial"/>
                <w:kern w:val="16"/>
                <w:sz w:val="20"/>
                <w:szCs w:val="20"/>
              </w:rPr>
              <w:softHyphen/>
            </w:r>
            <w:r w:rsidR="00BC65E5" w:rsidRPr="009641BA">
              <w:rPr>
                <w:rFonts w:cs="Arial"/>
                <w:kern w:val="16"/>
                <w:sz w:val="20"/>
                <w:szCs w:val="20"/>
              </w:rPr>
              <w:t>ge</w:t>
            </w:r>
            <w:r w:rsidR="00785A5F">
              <w:rPr>
                <w:rFonts w:cs="Arial"/>
                <w:kern w:val="16"/>
                <w:sz w:val="20"/>
                <w:szCs w:val="20"/>
              </w:rPr>
              <w:softHyphen/>
            </w:r>
            <w:r w:rsidR="00BC65E5" w:rsidRPr="009641BA">
              <w:rPr>
                <w:rFonts w:cs="Arial"/>
                <w:kern w:val="16"/>
                <w:sz w:val="20"/>
                <w:szCs w:val="20"/>
              </w:rPr>
              <w:t>wählt</w:t>
            </w:r>
            <w:r>
              <w:rPr>
                <w:rFonts w:cs="Arial"/>
                <w:kern w:val="16"/>
                <w:sz w:val="20"/>
                <w:szCs w:val="20"/>
              </w:rPr>
              <w:t>, analysiert und di</w:t>
            </w:r>
            <w:r w:rsidR="00BC65E5" w:rsidRPr="009641BA">
              <w:rPr>
                <w:rFonts w:cs="Arial"/>
                <w:kern w:val="16"/>
                <w:sz w:val="20"/>
                <w:szCs w:val="20"/>
              </w:rPr>
              <w:t>e</w:t>
            </w:r>
            <w:r>
              <w:rPr>
                <w:rFonts w:cs="Arial"/>
                <w:kern w:val="16"/>
                <w:sz w:val="20"/>
                <w:szCs w:val="20"/>
              </w:rPr>
              <w:t xml:space="preserve"> Projektziele spezifiziert. </w:t>
            </w:r>
            <w:r w:rsidR="000F5DB5">
              <w:rPr>
                <w:rFonts w:cs="Arial"/>
                <w:kern w:val="16"/>
                <w:sz w:val="20"/>
                <w:szCs w:val="20"/>
              </w:rPr>
              <w:t>Die praktische Umsetzung erfolgt weitgehend eigenständig im kleinen Team.</w:t>
            </w:r>
            <w:r w:rsidR="00BC65E5" w:rsidRPr="009641BA">
              <w:rPr>
                <w:rFonts w:cs="Arial"/>
                <w:kern w:val="16"/>
                <w:sz w:val="20"/>
                <w:szCs w:val="20"/>
              </w:rPr>
              <w:t>.</w:t>
            </w:r>
          </w:p>
        </w:tc>
      </w:tr>
      <w:tr w:rsidR="00BC65E5" w:rsidRPr="00C477F8" w14:paraId="1DAF59FC" w14:textId="77777777" w:rsidTr="00BC65E5">
        <w:tc>
          <w:tcPr>
            <w:tcW w:w="2552" w:type="dxa"/>
          </w:tcPr>
          <w:p w14:paraId="5BE74A33" w14:textId="77777777" w:rsidR="00BC65E5" w:rsidRPr="00566C1D" w:rsidRDefault="00BC65E5" w:rsidP="009F5418">
            <w:pPr>
              <w:spacing w:before="60" w:after="60"/>
              <w:rPr>
                <w:rFonts w:cs="Arial"/>
                <w:kern w:val="16"/>
                <w:sz w:val="20"/>
                <w:szCs w:val="20"/>
              </w:rPr>
            </w:pPr>
            <w:r>
              <w:rPr>
                <w:rFonts w:cs="Arial"/>
                <w:kern w:val="16"/>
                <w:sz w:val="20"/>
                <w:szCs w:val="20"/>
              </w:rPr>
              <w:t>Lehrformen</w:t>
            </w:r>
          </w:p>
        </w:tc>
        <w:tc>
          <w:tcPr>
            <w:tcW w:w="7229" w:type="dxa"/>
            <w:shd w:val="clear" w:color="auto" w:fill="auto"/>
          </w:tcPr>
          <w:p w14:paraId="53166862" w14:textId="28E9A038" w:rsidR="00BC65E5" w:rsidRPr="009641BA" w:rsidRDefault="00BC65E5" w:rsidP="000F5DB5">
            <w:pPr>
              <w:spacing w:before="60" w:after="60"/>
              <w:rPr>
                <w:rFonts w:cs="Arial"/>
                <w:kern w:val="16"/>
                <w:sz w:val="20"/>
                <w:szCs w:val="20"/>
              </w:rPr>
            </w:pPr>
            <w:r w:rsidRPr="009641BA">
              <w:rPr>
                <w:rFonts w:cs="Arial"/>
                <w:kern w:val="16"/>
                <w:sz w:val="20"/>
                <w:szCs w:val="20"/>
              </w:rPr>
              <w:t xml:space="preserve">Vorlesung (1 SWS), </w:t>
            </w:r>
            <w:r w:rsidR="000F5DB5">
              <w:rPr>
                <w:rFonts w:cs="Arial"/>
                <w:kern w:val="16"/>
                <w:sz w:val="20"/>
                <w:szCs w:val="20"/>
              </w:rPr>
              <w:t>Projekt</w:t>
            </w:r>
          </w:p>
        </w:tc>
      </w:tr>
      <w:tr w:rsidR="00BC65E5" w:rsidRPr="00C477F8" w14:paraId="4658D1FF" w14:textId="77777777" w:rsidTr="00BC65E5">
        <w:tc>
          <w:tcPr>
            <w:tcW w:w="2552" w:type="dxa"/>
          </w:tcPr>
          <w:p w14:paraId="6B1BDEFA" w14:textId="77777777" w:rsidR="00BC65E5" w:rsidRPr="00C477F8" w:rsidRDefault="00BC65E5" w:rsidP="009F5418">
            <w:pPr>
              <w:spacing w:before="60" w:after="60"/>
              <w:rPr>
                <w:rFonts w:cs="Arial"/>
                <w:kern w:val="16"/>
                <w:sz w:val="20"/>
                <w:szCs w:val="20"/>
              </w:rPr>
            </w:pPr>
            <w:r w:rsidRPr="00C477F8">
              <w:rPr>
                <w:rFonts w:cs="Arial"/>
                <w:kern w:val="16"/>
                <w:sz w:val="20"/>
                <w:szCs w:val="20"/>
              </w:rPr>
              <w:t>Vo</w:t>
            </w:r>
            <w:r>
              <w:rPr>
                <w:rFonts w:cs="Arial"/>
                <w:kern w:val="16"/>
                <w:sz w:val="20"/>
                <w:szCs w:val="20"/>
              </w:rPr>
              <w:t>raussetzungen für die Teilnahme</w:t>
            </w:r>
          </w:p>
        </w:tc>
        <w:tc>
          <w:tcPr>
            <w:tcW w:w="7229" w:type="dxa"/>
            <w:shd w:val="clear" w:color="auto" w:fill="auto"/>
          </w:tcPr>
          <w:p w14:paraId="27461322" w14:textId="77777777" w:rsidR="00BC65E5" w:rsidRPr="0068113A" w:rsidRDefault="00BC65E5" w:rsidP="009F5418">
            <w:pPr>
              <w:spacing w:before="60" w:after="60"/>
              <w:rPr>
                <w:rFonts w:cs="Arial"/>
                <w:i/>
                <w:kern w:val="16"/>
                <w:sz w:val="20"/>
                <w:szCs w:val="20"/>
              </w:rPr>
            </w:pPr>
            <w:r w:rsidRPr="009641BA">
              <w:rPr>
                <w:rFonts w:cs="Arial"/>
                <w:kern w:val="16"/>
                <w:sz w:val="20"/>
                <w:szCs w:val="20"/>
              </w:rPr>
              <w:t>Keine</w:t>
            </w:r>
          </w:p>
        </w:tc>
      </w:tr>
      <w:tr w:rsidR="00BC65E5" w:rsidRPr="0068113A" w14:paraId="325CAE18" w14:textId="77777777" w:rsidTr="00BC65E5">
        <w:tc>
          <w:tcPr>
            <w:tcW w:w="2552" w:type="dxa"/>
          </w:tcPr>
          <w:p w14:paraId="587D0AE3" w14:textId="77777777" w:rsidR="00BC65E5" w:rsidRPr="00C477F8" w:rsidRDefault="00BC65E5" w:rsidP="009F5418">
            <w:pPr>
              <w:spacing w:before="60" w:after="60"/>
              <w:rPr>
                <w:rFonts w:cs="Arial"/>
                <w:kern w:val="16"/>
                <w:sz w:val="20"/>
                <w:szCs w:val="20"/>
              </w:rPr>
            </w:pPr>
            <w:r w:rsidRPr="00C477F8">
              <w:rPr>
                <w:rFonts w:cs="Arial"/>
                <w:kern w:val="16"/>
                <w:sz w:val="20"/>
                <w:szCs w:val="20"/>
              </w:rPr>
              <w:t>Literatur</w:t>
            </w:r>
            <w:r>
              <w:rPr>
                <w:rFonts w:cs="Arial"/>
                <w:kern w:val="16"/>
                <w:sz w:val="20"/>
                <w:szCs w:val="20"/>
              </w:rPr>
              <w:t xml:space="preserve"> </w:t>
            </w:r>
            <w:r w:rsidRPr="00C477F8">
              <w:rPr>
                <w:rFonts w:cs="Arial"/>
                <w:kern w:val="16"/>
                <w:sz w:val="20"/>
                <w:szCs w:val="20"/>
              </w:rPr>
              <w:t>/ multimediale Lehr-</w:t>
            </w:r>
            <w:r>
              <w:rPr>
                <w:rFonts w:cs="Arial"/>
                <w:kern w:val="16"/>
                <w:sz w:val="20"/>
                <w:szCs w:val="20"/>
              </w:rPr>
              <w:t xml:space="preserve"> </w:t>
            </w:r>
            <w:r w:rsidRPr="00C477F8">
              <w:rPr>
                <w:rFonts w:cs="Arial"/>
                <w:kern w:val="16"/>
                <w:sz w:val="20"/>
                <w:szCs w:val="20"/>
              </w:rPr>
              <w:t>und Lernprogramme</w:t>
            </w:r>
          </w:p>
        </w:tc>
        <w:tc>
          <w:tcPr>
            <w:tcW w:w="7229" w:type="dxa"/>
            <w:shd w:val="clear" w:color="auto" w:fill="auto"/>
          </w:tcPr>
          <w:p w14:paraId="50178BD8" w14:textId="1CDD4335" w:rsidR="00BC65E5" w:rsidRPr="009641BA" w:rsidRDefault="00BC65E5" w:rsidP="000F5DB5">
            <w:pPr>
              <w:spacing w:before="60" w:after="60"/>
              <w:rPr>
                <w:rFonts w:cs="Arial"/>
                <w:kern w:val="16"/>
                <w:sz w:val="20"/>
                <w:szCs w:val="20"/>
              </w:rPr>
            </w:pPr>
            <w:r w:rsidRPr="009641BA">
              <w:rPr>
                <w:rFonts w:cs="Arial"/>
                <w:kern w:val="16"/>
                <w:sz w:val="20"/>
                <w:szCs w:val="20"/>
              </w:rPr>
              <w:t>Ausgewählte Quellen zu</w:t>
            </w:r>
            <w:r w:rsidR="000F5DB5">
              <w:rPr>
                <w:rFonts w:cs="Arial"/>
                <w:kern w:val="16"/>
                <w:sz w:val="20"/>
                <w:szCs w:val="20"/>
              </w:rPr>
              <w:t xml:space="preserve"> einem ausgewählten wissenschaftlichen Thema im Rahmen der Literatur-Recherche.</w:t>
            </w:r>
          </w:p>
        </w:tc>
      </w:tr>
      <w:tr w:rsidR="00BC65E5" w:rsidRPr="004D0748" w14:paraId="75A4FF33" w14:textId="77777777" w:rsidTr="00BC65E5">
        <w:tc>
          <w:tcPr>
            <w:tcW w:w="2552" w:type="dxa"/>
          </w:tcPr>
          <w:p w14:paraId="288F9348" w14:textId="77777777" w:rsidR="00BC65E5" w:rsidRPr="00566C1D" w:rsidRDefault="00BC65E5" w:rsidP="009F5418">
            <w:pPr>
              <w:spacing w:before="60" w:after="60"/>
              <w:rPr>
                <w:rFonts w:cs="Arial"/>
                <w:kern w:val="16"/>
                <w:sz w:val="20"/>
                <w:szCs w:val="20"/>
              </w:rPr>
            </w:pPr>
            <w:r>
              <w:rPr>
                <w:rFonts w:cs="Arial"/>
                <w:kern w:val="16"/>
                <w:sz w:val="20"/>
                <w:szCs w:val="20"/>
              </w:rPr>
              <w:t xml:space="preserve">Verwendbarkeit </w:t>
            </w:r>
          </w:p>
        </w:tc>
        <w:tc>
          <w:tcPr>
            <w:tcW w:w="7229" w:type="dxa"/>
            <w:shd w:val="clear" w:color="auto" w:fill="auto"/>
          </w:tcPr>
          <w:p w14:paraId="2711EC5A" w14:textId="69395A10" w:rsidR="00BC65E5" w:rsidRPr="00FA04FF" w:rsidRDefault="00FA04FF" w:rsidP="009F5418">
            <w:pPr>
              <w:spacing w:before="60" w:after="60"/>
              <w:rPr>
                <w:rFonts w:cs="Arial"/>
                <w:kern w:val="16"/>
                <w:sz w:val="20"/>
                <w:szCs w:val="20"/>
                <w:lang w:val="en-US"/>
              </w:rPr>
            </w:pPr>
            <w:r w:rsidRPr="007F40AA">
              <w:rPr>
                <w:sz w:val="20"/>
                <w:szCs w:val="20"/>
                <w:lang w:val="en-US"/>
              </w:rPr>
              <w:t>Master-</w:t>
            </w:r>
            <w:proofErr w:type="spellStart"/>
            <w:r w:rsidRPr="007F40AA">
              <w:rPr>
                <w:sz w:val="20"/>
                <w:szCs w:val="20"/>
                <w:lang w:val="en-US"/>
              </w:rPr>
              <w:t>Studiengang</w:t>
            </w:r>
            <w:proofErr w:type="spellEnd"/>
            <w:r w:rsidRPr="007F40AA">
              <w:rPr>
                <w:sz w:val="20"/>
                <w:szCs w:val="20"/>
                <w:lang w:val="en-US"/>
              </w:rPr>
              <w:t xml:space="preserve"> Applied Computer Science</w:t>
            </w:r>
          </w:p>
        </w:tc>
      </w:tr>
      <w:tr w:rsidR="00BC65E5" w:rsidRPr="00C477F8" w14:paraId="6BDF0BCA" w14:textId="77777777" w:rsidTr="00BC65E5">
        <w:tc>
          <w:tcPr>
            <w:tcW w:w="2552" w:type="dxa"/>
          </w:tcPr>
          <w:p w14:paraId="78E3CBF6" w14:textId="20F371BD" w:rsidR="00BC65E5" w:rsidRPr="009F5418" w:rsidRDefault="009F5418" w:rsidP="009F5418">
            <w:pPr>
              <w:spacing w:before="60" w:after="60"/>
              <w:rPr>
                <w:rFonts w:cs="Arial"/>
                <w:kern w:val="16"/>
                <w:sz w:val="20"/>
                <w:szCs w:val="20"/>
              </w:rPr>
            </w:pPr>
            <w:r>
              <w:rPr>
                <w:rFonts w:cs="Arial"/>
                <w:kern w:val="16"/>
                <w:sz w:val="20"/>
                <w:szCs w:val="20"/>
              </w:rPr>
              <w:t xml:space="preserve">Arbeitsaufwand / </w:t>
            </w:r>
            <w:r>
              <w:rPr>
                <w:rFonts w:cs="Arial"/>
                <w:kern w:val="16"/>
                <w:sz w:val="20"/>
                <w:szCs w:val="20"/>
              </w:rPr>
              <w:br/>
            </w:r>
            <w:r w:rsidR="00BC65E5" w:rsidRPr="00C477F8">
              <w:rPr>
                <w:rFonts w:cs="Arial"/>
                <w:kern w:val="16"/>
                <w:sz w:val="20"/>
                <w:szCs w:val="20"/>
              </w:rPr>
              <w:t>Gesamt</w:t>
            </w:r>
            <w:r w:rsidR="00BC65E5">
              <w:rPr>
                <w:rFonts w:cs="Arial"/>
                <w:kern w:val="16"/>
                <w:sz w:val="20"/>
                <w:szCs w:val="20"/>
              </w:rPr>
              <w:t>-W</w:t>
            </w:r>
            <w:r w:rsidR="00BC65E5" w:rsidRPr="00C477F8">
              <w:rPr>
                <w:rFonts w:cs="Arial"/>
                <w:kern w:val="16"/>
                <w:sz w:val="20"/>
                <w:szCs w:val="20"/>
              </w:rPr>
              <w:t>orkload</w:t>
            </w:r>
          </w:p>
        </w:tc>
        <w:tc>
          <w:tcPr>
            <w:tcW w:w="7229" w:type="dxa"/>
            <w:shd w:val="clear" w:color="auto" w:fill="auto"/>
          </w:tcPr>
          <w:p w14:paraId="5614827E" w14:textId="77777777" w:rsidR="00BC65E5" w:rsidRPr="009641BA" w:rsidRDefault="00BC65E5" w:rsidP="009F5418">
            <w:pPr>
              <w:spacing w:before="60" w:after="60"/>
              <w:rPr>
                <w:rFonts w:cs="Arial"/>
                <w:kern w:val="16"/>
                <w:sz w:val="20"/>
                <w:szCs w:val="20"/>
              </w:rPr>
            </w:pPr>
            <w:r w:rsidRPr="009641BA">
              <w:rPr>
                <w:rFonts w:cs="Arial"/>
                <w:kern w:val="16"/>
                <w:sz w:val="20"/>
                <w:szCs w:val="20"/>
              </w:rPr>
              <w:t>150 Stunden: 30 Stunden Präsenzzeit, 100 Stunden Selbststudium, 20 Stunden Prüfungsvorbereitung</w:t>
            </w:r>
          </w:p>
        </w:tc>
      </w:tr>
      <w:tr w:rsidR="00BC65E5" w:rsidRPr="00C477F8" w14:paraId="3E142B6D" w14:textId="77777777" w:rsidTr="00BC65E5">
        <w:tc>
          <w:tcPr>
            <w:tcW w:w="2552" w:type="dxa"/>
          </w:tcPr>
          <w:p w14:paraId="66D4336D" w14:textId="77777777" w:rsidR="00BC65E5" w:rsidRPr="00617DF4" w:rsidRDefault="00BC65E5" w:rsidP="009F5418">
            <w:pPr>
              <w:spacing w:before="60" w:after="60"/>
              <w:rPr>
                <w:rFonts w:cs="Arial"/>
                <w:kern w:val="16"/>
                <w:sz w:val="20"/>
                <w:szCs w:val="20"/>
              </w:rPr>
            </w:pPr>
            <w:r w:rsidRPr="00617DF4">
              <w:rPr>
                <w:rFonts w:cs="Arial"/>
                <w:kern w:val="16"/>
                <w:sz w:val="20"/>
                <w:szCs w:val="20"/>
              </w:rPr>
              <w:t>ECTS und Gewichtung der Note in der Gesamtnote</w:t>
            </w:r>
          </w:p>
        </w:tc>
        <w:tc>
          <w:tcPr>
            <w:tcW w:w="7229" w:type="dxa"/>
            <w:shd w:val="clear" w:color="auto" w:fill="auto"/>
          </w:tcPr>
          <w:p w14:paraId="75C5BDED" w14:textId="77777777" w:rsidR="00BC65E5" w:rsidRPr="009641BA" w:rsidRDefault="00BC65E5" w:rsidP="009F5418">
            <w:pPr>
              <w:spacing w:before="60" w:after="60"/>
              <w:rPr>
                <w:rFonts w:cs="Arial"/>
                <w:kern w:val="16"/>
                <w:sz w:val="20"/>
                <w:szCs w:val="20"/>
              </w:rPr>
            </w:pPr>
            <w:r w:rsidRPr="009641BA">
              <w:rPr>
                <w:rFonts w:cs="Arial"/>
                <w:kern w:val="16"/>
                <w:sz w:val="20"/>
                <w:szCs w:val="20"/>
              </w:rPr>
              <w:t>5 CP (Anteil an der Gesamtnote 5/120)</w:t>
            </w:r>
          </w:p>
        </w:tc>
      </w:tr>
      <w:tr w:rsidR="00BC65E5" w:rsidRPr="00C477F8" w14:paraId="4C8644D1" w14:textId="77777777" w:rsidTr="00BC65E5">
        <w:tc>
          <w:tcPr>
            <w:tcW w:w="2552" w:type="dxa"/>
          </w:tcPr>
          <w:p w14:paraId="26D2D808" w14:textId="77777777" w:rsidR="00BC65E5" w:rsidRPr="00617DF4" w:rsidRDefault="00BC65E5" w:rsidP="009F5418">
            <w:pPr>
              <w:spacing w:before="60" w:after="60"/>
              <w:rPr>
                <w:rFonts w:cs="Arial"/>
                <w:kern w:val="16"/>
                <w:sz w:val="20"/>
                <w:szCs w:val="20"/>
              </w:rPr>
            </w:pPr>
            <w:r w:rsidRPr="00617DF4">
              <w:rPr>
                <w:rFonts w:cs="Arial"/>
                <w:kern w:val="16"/>
                <w:sz w:val="20"/>
                <w:szCs w:val="20"/>
              </w:rPr>
              <w:t>Leistungsnachweis</w:t>
            </w:r>
          </w:p>
        </w:tc>
        <w:tc>
          <w:tcPr>
            <w:tcW w:w="7229" w:type="dxa"/>
            <w:shd w:val="clear" w:color="auto" w:fill="auto"/>
          </w:tcPr>
          <w:p w14:paraId="01B65FCF" w14:textId="7974E9CA" w:rsidR="00BC65E5" w:rsidRPr="009641BA" w:rsidRDefault="009641BA" w:rsidP="009F5418">
            <w:pPr>
              <w:spacing w:before="60" w:after="60"/>
              <w:rPr>
                <w:rFonts w:cs="Arial"/>
                <w:kern w:val="16"/>
                <w:sz w:val="20"/>
                <w:szCs w:val="20"/>
              </w:rPr>
            </w:pPr>
            <w:r>
              <w:rPr>
                <w:rFonts w:cs="Arial"/>
                <w:kern w:val="16"/>
                <w:sz w:val="20"/>
                <w:szCs w:val="20"/>
              </w:rPr>
              <w:t xml:space="preserve">Alternative Prüfungsleistung </w:t>
            </w:r>
          </w:p>
        </w:tc>
      </w:tr>
      <w:tr w:rsidR="00BC65E5" w:rsidRPr="00C477F8" w14:paraId="14D33F04" w14:textId="77777777" w:rsidTr="00BC65E5">
        <w:tc>
          <w:tcPr>
            <w:tcW w:w="2552" w:type="dxa"/>
          </w:tcPr>
          <w:p w14:paraId="560ADDBE" w14:textId="77777777" w:rsidR="00BC65E5" w:rsidRPr="00C477F8" w:rsidRDefault="00BC65E5" w:rsidP="009F5418">
            <w:pPr>
              <w:spacing w:before="60" w:after="60"/>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79E9AE5E" w14:textId="77777777" w:rsidR="00BC65E5" w:rsidRPr="009641BA" w:rsidRDefault="00BC65E5" w:rsidP="009F5418">
            <w:pPr>
              <w:spacing w:before="60" w:after="60"/>
              <w:rPr>
                <w:rFonts w:cs="Arial"/>
                <w:kern w:val="16"/>
                <w:sz w:val="20"/>
                <w:szCs w:val="20"/>
              </w:rPr>
            </w:pPr>
            <w:r w:rsidRPr="009641BA">
              <w:rPr>
                <w:rFonts w:cs="Arial"/>
                <w:kern w:val="16"/>
                <w:sz w:val="20"/>
                <w:szCs w:val="20"/>
              </w:rPr>
              <w:t>3. Semester</w:t>
            </w:r>
          </w:p>
        </w:tc>
      </w:tr>
      <w:tr w:rsidR="00BC65E5" w:rsidRPr="00C477F8" w14:paraId="1B58AF29" w14:textId="77777777" w:rsidTr="00BC65E5">
        <w:tc>
          <w:tcPr>
            <w:tcW w:w="2552" w:type="dxa"/>
          </w:tcPr>
          <w:p w14:paraId="07254177" w14:textId="77777777" w:rsidR="00BC65E5" w:rsidRPr="00617DF4" w:rsidRDefault="00BC65E5" w:rsidP="009F5418">
            <w:pPr>
              <w:spacing w:before="60" w:after="60"/>
              <w:rPr>
                <w:rFonts w:cs="Arial"/>
                <w:kern w:val="16"/>
                <w:sz w:val="20"/>
                <w:szCs w:val="20"/>
              </w:rPr>
            </w:pPr>
            <w:r>
              <w:rPr>
                <w:rFonts w:cs="Arial"/>
                <w:kern w:val="16"/>
                <w:sz w:val="20"/>
                <w:szCs w:val="20"/>
              </w:rPr>
              <w:t>Häufigkeit des Angebots</w:t>
            </w:r>
          </w:p>
        </w:tc>
        <w:tc>
          <w:tcPr>
            <w:tcW w:w="7229" w:type="dxa"/>
            <w:shd w:val="clear" w:color="auto" w:fill="auto"/>
          </w:tcPr>
          <w:p w14:paraId="3B4D30DF" w14:textId="77777777" w:rsidR="00BC65E5" w:rsidRPr="009641BA" w:rsidRDefault="00BC65E5" w:rsidP="009F5418">
            <w:pPr>
              <w:spacing w:before="60" w:after="60"/>
              <w:rPr>
                <w:rFonts w:cs="Arial"/>
                <w:kern w:val="16"/>
                <w:sz w:val="20"/>
                <w:szCs w:val="20"/>
              </w:rPr>
            </w:pPr>
            <w:r w:rsidRPr="009641BA">
              <w:rPr>
                <w:rFonts w:cs="Arial"/>
                <w:kern w:val="16"/>
                <w:sz w:val="20"/>
                <w:szCs w:val="20"/>
              </w:rPr>
              <w:t>Einmal im Studienjahr</w:t>
            </w:r>
          </w:p>
        </w:tc>
      </w:tr>
      <w:tr w:rsidR="00BC65E5" w:rsidRPr="00C477F8" w14:paraId="79394472" w14:textId="77777777" w:rsidTr="00BC65E5">
        <w:tc>
          <w:tcPr>
            <w:tcW w:w="2552" w:type="dxa"/>
          </w:tcPr>
          <w:p w14:paraId="34446AB2" w14:textId="77777777" w:rsidR="00BC65E5" w:rsidRPr="00D138BE" w:rsidRDefault="00BC65E5" w:rsidP="009F5418">
            <w:pPr>
              <w:spacing w:before="60" w:after="60"/>
              <w:rPr>
                <w:rFonts w:cs="Arial"/>
                <w:color w:val="E36C0A"/>
                <w:kern w:val="16"/>
                <w:sz w:val="20"/>
                <w:szCs w:val="20"/>
              </w:rPr>
            </w:pPr>
            <w:r w:rsidRPr="00D138BE">
              <w:rPr>
                <w:rFonts w:cs="Arial"/>
                <w:kern w:val="16"/>
                <w:sz w:val="20"/>
                <w:szCs w:val="20"/>
              </w:rPr>
              <w:t>Dauer</w:t>
            </w:r>
          </w:p>
        </w:tc>
        <w:tc>
          <w:tcPr>
            <w:tcW w:w="7229" w:type="dxa"/>
            <w:shd w:val="clear" w:color="auto" w:fill="auto"/>
          </w:tcPr>
          <w:p w14:paraId="3FBE0E59" w14:textId="77777777" w:rsidR="00BC65E5" w:rsidRPr="009641BA" w:rsidRDefault="00BC65E5" w:rsidP="009F5418">
            <w:pPr>
              <w:spacing w:before="60" w:after="60"/>
              <w:rPr>
                <w:rFonts w:cs="Arial"/>
                <w:kern w:val="16"/>
                <w:sz w:val="20"/>
                <w:szCs w:val="20"/>
              </w:rPr>
            </w:pPr>
            <w:r w:rsidRPr="009641BA">
              <w:rPr>
                <w:rFonts w:cs="Arial"/>
                <w:kern w:val="16"/>
                <w:sz w:val="20"/>
                <w:szCs w:val="20"/>
              </w:rPr>
              <w:t>Ein Semester (4 SWS)</w:t>
            </w:r>
          </w:p>
        </w:tc>
      </w:tr>
      <w:tr w:rsidR="00BC65E5" w:rsidRPr="00C477F8" w14:paraId="0D89A5AC" w14:textId="77777777" w:rsidTr="00BC65E5">
        <w:tc>
          <w:tcPr>
            <w:tcW w:w="2552" w:type="dxa"/>
          </w:tcPr>
          <w:p w14:paraId="2503BAA2" w14:textId="77777777" w:rsidR="00BC65E5" w:rsidRPr="00D138BE" w:rsidRDefault="00BC65E5" w:rsidP="009F5418">
            <w:pPr>
              <w:spacing w:before="60" w:after="60"/>
              <w:rPr>
                <w:rFonts w:cs="Arial"/>
                <w:kern w:val="16"/>
                <w:sz w:val="20"/>
                <w:szCs w:val="20"/>
              </w:rPr>
            </w:pPr>
            <w:r>
              <w:rPr>
                <w:rFonts w:cs="Arial"/>
                <w:kern w:val="16"/>
                <w:sz w:val="20"/>
                <w:szCs w:val="20"/>
              </w:rPr>
              <w:t>Art der Lehrveranstaltung</w:t>
            </w:r>
          </w:p>
        </w:tc>
        <w:tc>
          <w:tcPr>
            <w:tcW w:w="7229" w:type="dxa"/>
            <w:shd w:val="clear" w:color="auto" w:fill="auto"/>
          </w:tcPr>
          <w:p w14:paraId="1B1B9E03" w14:textId="76B9BE7D" w:rsidR="00BC65E5" w:rsidRPr="009641BA" w:rsidRDefault="00BC65E5" w:rsidP="009F5418">
            <w:pPr>
              <w:spacing w:before="60" w:after="60"/>
              <w:rPr>
                <w:rFonts w:cs="Arial"/>
                <w:sz w:val="20"/>
                <w:szCs w:val="20"/>
              </w:rPr>
            </w:pPr>
            <w:r w:rsidRPr="009641BA">
              <w:rPr>
                <w:rFonts w:cs="Arial"/>
                <w:sz w:val="20"/>
                <w:szCs w:val="20"/>
              </w:rPr>
              <w:t>Pflicht</w:t>
            </w:r>
            <w:r w:rsidR="009641BA">
              <w:rPr>
                <w:rFonts w:cs="Arial"/>
                <w:sz w:val="20"/>
                <w:szCs w:val="20"/>
              </w:rPr>
              <w:t>modul</w:t>
            </w:r>
          </w:p>
        </w:tc>
      </w:tr>
      <w:tr w:rsidR="009641BA" w:rsidRPr="00C477F8" w14:paraId="2AC17D27" w14:textId="77777777" w:rsidTr="00BC65E5">
        <w:tc>
          <w:tcPr>
            <w:tcW w:w="2552" w:type="dxa"/>
          </w:tcPr>
          <w:p w14:paraId="42189305" w14:textId="63BD4150" w:rsidR="009641BA" w:rsidRDefault="009641BA" w:rsidP="009F5418">
            <w:pPr>
              <w:spacing w:before="60" w:after="60"/>
              <w:rPr>
                <w:rFonts w:cs="Arial"/>
                <w:kern w:val="16"/>
                <w:sz w:val="20"/>
                <w:szCs w:val="20"/>
              </w:rPr>
            </w:pPr>
            <w:r>
              <w:rPr>
                <w:rFonts w:cs="Arial"/>
                <w:kern w:val="2"/>
                <w:sz w:val="20"/>
                <w:szCs w:val="20"/>
              </w:rPr>
              <w:t>Besonderes</w:t>
            </w:r>
          </w:p>
        </w:tc>
        <w:tc>
          <w:tcPr>
            <w:tcW w:w="7229" w:type="dxa"/>
            <w:shd w:val="clear" w:color="auto" w:fill="auto"/>
          </w:tcPr>
          <w:p w14:paraId="43CD018E" w14:textId="77777777" w:rsidR="009641BA" w:rsidRPr="0068113A" w:rsidRDefault="009641BA" w:rsidP="009F5418">
            <w:pPr>
              <w:spacing w:before="60" w:after="60"/>
              <w:rPr>
                <w:rFonts w:cs="Arial"/>
                <w:i/>
                <w:sz w:val="20"/>
                <w:szCs w:val="20"/>
              </w:rPr>
            </w:pPr>
          </w:p>
        </w:tc>
      </w:tr>
    </w:tbl>
    <w:p w14:paraId="5B3FAF1C" w14:textId="77777777" w:rsidR="00BC65E5" w:rsidRDefault="00BC65E5" w:rsidP="001756FA"/>
    <w:p w14:paraId="17082CBA" w14:textId="77777777" w:rsidR="009F5418" w:rsidRDefault="009F5418">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0724C8" w:rsidRPr="00C477F8" w14:paraId="527A1955" w14:textId="77777777" w:rsidTr="009579E3">
        <w:tc>
          <w:tcPr>
            <w:tcW w:w="2552" w:type="dxa"/>
            <w:shd w:val="clear" w:color="auto" w:fill="E6E6E6"/>
          </w:tcPr>
          <w:p w14:paraId="35550BCE" w14:textId="7632D451" w:rsidR="000724C8" w:rsidRPr="00603FC7" w:rsidRDefault="000724C8" w:rsidP="009F5418">
            <w:pPr>
              <w:spacing w:before="60" w:after="60"/>
              <w:rPr>
                <w:kern w:val="16"/>
                <w:sz w:val="20"/>
                <w:szCs w:val="20"/>
              </w:rPr>
            </w:pPr>
            <w:r w:rsidRPr="00C477F8">
              <w:rPr>
                <w:kern w:val="16"/>
                <w:sz w:val="20"/>
                <w:szCs w:val="20"/>
              </w:rPr>
              <w:lastRenderedPageBreak/>
              <w:t>Modulname</w:t>
            </w:r>
          </w:p>
        </w:tc>
        <w:tc>
          <w:tcPr>
            <w:tcW w:w="7229" w:type="dxa"/>
            <w:shd w:val="clear" w:color="auto" w:fill="E6E6E6"/>
          </w:tcPr>
          <w:p w14:paraId="1AB2A53F" w14:textId="6F82AB21" w:rsidR="000724C8" w:rsidRPr="00E52002" w:rsidRDefault="00CC1B7F" w:rsidP="009F5418">
            <w:pPr>
              <w:pStyle w:val="berschrift2"/>
              <w:spacing w:before="60" w:after="60"/>
            </w:pPr>
            <w:bookmarkStart w:id="15" w:name="_Toc99231636"/>
            <w:r>
              <w:t>Master Thesis</w:t>
            </w:r>
            <w:bookmarkEnd w:id="15"/>
          </w:p>
        </w:tc>
      </w:tr>
      <w:tr w:rsidR="000724C8" w:rsidRPr="00C477F8" w14:paraId="79B3E929" w14:textId="77777777" w:rsidTr="009579E3">
        <w:tc>
          <w:tcPr>
            <w:tcW w:w="2552" w:type="dxa"/>
          </w:tcPr>
          <w:p w14:paraId="312ABB9B" w14:textId="77777777" w:rsidR="000724C8" w:rsidRPr="00C477F8" w:rsidRDefault="000724C8" w:rsidP="009F5418">
            <w:pPr>
              <w:spacing w:before="60" w:after="60"/>
              <w:rPr>
                <w:kern w:val="16"/>
                <w:sz w:val="6"/>
                <w:szCs w:val="6"/>
              </w:rPr>
            </w:pPr>
            <w:r w:rsidRPr="00866F91">
              <w:rPr>
                <w:rFonts w:cs="Arial"/>
                <w:kern w:val="16"/>
                <w:sz w:val="20"/>
                <w:szCs w:val="20"/>
              </w:rPr>
              <w:t>Modulverantwortlicher / Modulverantwortliche</w:t>
            </w:r>
            <w:r w:rsidRPr="00C477F8">
              <w:rPr>
                <w:rFonts w:cs="Arial"/>
                <w:kern w:val="16"/>
                <w:sz w:val="6"/>
                <w:szCs w:val="6"/>
              </w:rPr>
              <w:t xml:space="preserve"> </w:t>
            </w:r>
          </w:p>
        </w:tc>
        <w:tc>
          <w:tcPr>
            <w:tcW w:w="7229" w:type="dxa"/>
            <w:shd w:val="clear" w:color="auto" w:fill="auto"/>
          </w:tcPr>
          <w:p w14:paraId="4F6BE819" w14:textId="77777777" w:rsidR="000724C8" w:rsidRPr="001C57FB" w:rsidRDefault="000724C8" w:rsidP="009F5418">
            <w:pPr>
              <w:spacing w:before="60" w:after="60"/>
              <w:rPr>
                <w:iCs/>
                <w:color w:val="000000"/>
                <w:kern w:val="16"/>
                <w:sz w:val="20"/>
                <w:szCs w:val="20"/>
              </w:rPr>
            </w:pPr>
            <w:r w:rsidRPr="001C57FB">
              <w:rPr>
                <w:iCs/>
                <w:kern w:val="16"/>
                <w:sz w:val="20"/>
                <w:szCs w:val="20"/>
              </w:rPr>
              <w:t xml:space="preserve">Betreuer der </w:t>
            </w:r>
            <w:r>
              <w:rPr>
                <w:iCs/>
                <w:kern w:val="16"/>
                <w:sz w:val="20"/>
                <w:szCs w:val="20"/>
              </w:rPr>
              <w:t>Master-Arbeit</w:t>
            </w:r>
          </w:p>
        </w:tc>
      </w:tr>
      <w:tr w:rsidR="000724C8" w:rsidRPr="00C477F8" w14:paraId="1B88E435" w14:textId="77777777" w:rsidTr="009579E3">
        <w:tc>
          <w:tcPr>
            <w:tcW w:w="2552" w:type="dxa"/>
          </w:tcPr>
          <w:p w14:paraId="0604C12F" w14:textId="77777777" w:rsidR="000724C8" w:rsidRPr="00C477F8" w:rsidRDefault="000724C8" w:rsidP="009F5418">
            <w:pPr>
              <w:spacing w:before="60" w:after="60"/>
              <w:rPr>
                <w:kern w:val="16"/>
                <w:sz w:val="20"/>
                <w:szCs w:val="20"/>
              </w:rPr>
            </w:pPr>
            <w:r w:rsidRPr="00C477F8">
              <w:rPr>
                <w:kern w:val="16"/>
                <w:sz w:val="20"/>
                <w:szCs w:val="20"/>
              </w:rPr>
              <w:t xml:space="preserve">Qualifikationsziele </w:t>
            </w:r>
          </w:p>
          <w:p w14:paraId="7F73E224" w14:textId="77777777" w:rsidR="000724C8" w:rsidRPr="00C477F8" w:rsidRDefault="000724C8" w:rsidP="009F5418">
            <w:pPr>
              <w:spacing w:before="60" w:after="60"/>
              <w:rPr>
                <w:color w:val="E36C0A"/>
                <w:kern w:val="16"/>
                <w:sz w:val="20"/>
                <w:szCs w:val="20"/>
              </w:rPr>
            </w:pPr>
          </w:p>
        </w:tc>
        <w:tc>
          <w:tcPr>
            <w:tcW w:w="7229" w:type="dxa"/>
          </w:tcPr>
          <w:p w14:paraId="045E03E6" w14:textId="46A3EBA5" w:rsidR="000F5DB5" w:rsidRDefault="000F5DB5" w:rsidP="000F5DB5">
            <w:pPr>
              <w:spacing w:before="60" w:after="60"/>
              <w:rPr>
                <w:iCs/>
                <w:color w:val="000000"/>
                <w:kern w:val="16"/>
                <w:sz w:val="20"/>
                <w:szCs w:val="20"/>
              </w:rPr>
            </w:pPr>
            <w:r>
              <w:rPr>
                <w:iCs/>
                <w:color w:val="000000"/>
                <w:kern w:val="16"/>
                <w:sz w:val="20"/>
                <w:szCs w:val="20"/>
              </w:rPr>
              <w:t>Die Studierenden erwerben folgende Fähigkeiten:</w:t>
            </w:r>
          </w:p>
          <w:p w14:paraId="1BB77684" w14:textId="05B45467" w:rsidR="000724C8" w:rsidRPr="001C57FB" w:rsidRDefault="000F5DB5" w:rsidP="00802BB8">
            <w:pPr>
              <w:numPr>
                <w:ilvl w:val="0"/>
                <w:numId w:val="20"/>
              </w:numPr>
              <w:spacing w:before="60" w:after="60"/>
              <w:rPr>
                <w:iCs/>
                <w:color w:val="000000"/>
                <w:kern w:val="16"/>
                <w:sz w:val="20"/>
                <w:szCs w:val="20"/>
              </w:rPr>
            </w:pPr>
            <w:r>
              <w:rPr>
                <w:iCs/>
                <w:color w:val="000000"/>
                <w:kern w:val="16"/>
                <w:sz w:val="20"/>
                <w:szCs w:val="20"/>
              </w:rPr>
              <w:t xml:space="preserve">Analyse </w:t>
            </w:r>
            <w:r w:rsidR="000724C8" w:rsidRPr="001C57FB">
              <w:rPr>
                <w:iCs/>
                <w:color w:val="000000"/>
                <w:kern w:val="16"/>
                <w:sz w:val="20"/>
                <w:szCs w:val="20"/>
              </w:rPr>
              <w:t>wissenschaftliche</w:t>
            </w:r>
            <w:r>
              <w:rPr>
                <w:iCs/>
                <w:color w:val="000000"/>
                <w:kern w:val="16"/>
                <w:sz w:val="20"/>
                <w:szCs w:val="20"/>
              </w:rPr>
              <w:t>s Problemstellungen</w:t>
            </w:r>
            <w:r w:rsidR="000724C8" w:rsidRPr="001C57FB">
              <w:rPr>
                <w:iCs/>
                <w:color w:val="000000"/>
                <w:kern w:val="16"/>
                <w:sz w:val="20"/>
                <w:szCs w:val="20"/>
              </w:rPr>
              <w:t xml:space="preserve"> </w:t>
            </w:r>
          </w:p>
          <w:p w14:paraId="684A6E1B" w14:textId="192BB39E" w:rsidR="000724C8" w:rsidRPr="001C57FB" w:rsidRDefault="000724C8" w:rsidP="00802BB8">
            <w:pPr>
              <w:numPr>
                <w:ilvl w:val="0"/>
                <w:numId w:val="20"/>
              </w:numPr>
              <w:spacing w:before="60" w:after="60"/>
              <w:rPr>
                <w:iCs/>
                <w:color w:val="000000"/>
                <w:kern w:val="16"/>
                <w:sz w:val="20"/>
                <w:szCs w:val="20"/>
              </w:rPr>
            </w:pPr>
            <w:r w:rsidRPr="001C57FB">
              <w:rPr>
                <w:iCs/>
                <w:color w:val="000000"/>
                <w:kern w:val="16"/>
                <w:sz w:val="20"/>
                <w:szCs w:val="20"/>
              </w:rPr>
              <w:t xml:space="preserve">Strukturierung und Eingrenzung eines Themas </w:t>
            </w:r>
          </w:p>
          <w:p w14:paraId="0A6EFEF1" w14:textId="6C17A55D" w:rsidR="000724C8" w:rsidRPr="001C57FB" w:rsidRDefault="000F5DB5" w:rsidP="00802BB8">
            <w:pPr>
              <w:numPr>
                <w:ilvl w:val="0"/>
                <w:numId w:val="20"/>
              </w:numPr>
              <w:spacing w:before="60" w:after="60"/>
              <w:rPr>
                <w:iCs/>
                <w:color w:val="000000"/>
                <w:kern w:val="16"/>
                <w:sz w:val="20"/>
                <w:szCs w:val="20"/>
              </w:rPr>
            </w:pPr>
            <w:r>
              <w:rPr>
                <w:iCs/>
                <w:color w:val="000000"/>
                <w:kern w:val="16"/>
                <w:sz w:val="20"/>
                <w:szCs w:val="20"/>
              </w:rPr>
              <w:t xml:space="preserve">Entwicklung </w:t>
            </w:r>
            <w:r w:rsidR="000724C8" w:rsidRPr="001C57FB">
              <w:rPr>
                <w:iCs/>
                <w:color w:val="000000"/>
                <w:kern w:val="16"/>
                <w:sz w:val="20"/>
                <w:szCs w:val="20"/>
              </w:rPr>
              <w:t xml:space="preserve">einer Gliederung </w:t>
            </w:r>
          </w:p>
          <w:p w14:paraId="5F372410" w14:textId="092A50FA" w:rsidR="000724C8" w:rsidRPr="001C57FB" w:rsidRDefault="00AD041E" w:rsidP="00802BB8">
            <w:pPr>
              <w:numPr>
                <w:ilvl w:val="0"/>
                <w:numId w:val="20"/>
              </w:numPr>
              <w:spacing w:before="60" w:after="60"/>
              <w:rPr>
                <w:iCs/>
                <w:color w:val="000000"/>
                <w:kern w:val="16"/>
                <w:sz w:val="20"/>
                <w:szCs w:val="20"/>
              </w:rPr>
            </w:pPr>
            <w:r>
              <w:rPr>
                <w:iCs/>
                <w:color w:val="000000"/>
                <w:kern w:val="16"/>
                <w:sz w:val="20"/>
                <w:szCs w:val="20"/>
              </w:rPr>
              <w:t xml:space="preserve">Entwicklung und Bewertung wissenschaftlicher </w:t>
            </w:r>
            <w:r w:rsidR="000724C8" w:rsidRPr="001C57FB">
              <w:rPr>
                <w:iCs/>
                <w:color w:val="000000"/>
                <w:kern w:val="16"/>
                <w:sz w:val="20"/>
                <w:szCs w:val="20"/>
              </w:rPr>
              <w:t>Lösungs</w:t>
            </w:r>
            <w:r>
              <w:rPr>
                <w:iCs/>
                <w:color w:val="000000"/>
                <w:kern w:val="16"/>
                <w:sz w:val="20"/>
                <w:szCs w:val="20"/>
              </w:rPr>
              <w:t>wege</w:t>
            </w:r>
            <w:r w:rsidR="000724C8" w:rsidRPr="001C57FB">
              <w:rPr>
                <w:iCs/>
                <w:color w:val="000000"/>
                <w:kern w:val="16"/>
                <w:sz w:val="20"/>
                <w:szCs w:val="20"/>
              </w:rPr>
              <w:t xml:space="preserve"> </w:t>
            </w:r>
          </w:p>
          <w:p w14:paraId="616F62B6" w14:textId="22980CF4" w:rsidR="000724C8" w:rsidRDefault="00AD041E" w:rsidP="00802BB8">
            <w:pPr>
              <w:numPr>
                <w:ilvl w:val="0"/>
                <w:numId w:val="20"/>
              </w:numPr>
              <w:spacing w:before="60" w:after="60"/>
              <w:rPr>
                <w:iCs/>
                <w:color w:val="000000"/>
                <w:kern w:val="16"/>
                <w:sz w:val="20"/>
                <w:szCs w:val="20"/>
              </w:rPr>
            </w:pPr>
            <w:r>
              <w:rPr>
                <w:iCs/>
                <w:color w:val="000000"/>
                <w:kern w:val="16"/>
                <w:sz w:val="20"/>
                <w:szCs w:val="20"/>
              </w:rPr>
              <w:t>Kennen und Einhalten formaler</w:t>
            </w:r>
            <w:r w:rsidR="000724C8" w:rsidRPr="001C57FB">
              <w:rPr>
                <w:iCs/>
                <w:color w:val="000000"/>
                <w:kern w:val="16"/>
                <w:sz w:val="20"/>
                <w:szCs w:val="20"/>
              </w:rPr>
              <w:t xml:space="preserve"> und w</w:t>
            </w:r>
            <w:r>
              <w:rPr>
                <w:iCs/>
                <w:color w:val="000000"/>
                <w:kern w:val="16"/>
                <w:sz w:val="20"/>
                <w:szCs w:val="20"/>
              </w:rPr>
              <w:t xml:space="preserve">issenschaftliche </w:t>
            </w:r>
            <w:r w:rsidR="000724C8" w:rsidRPr="001C57FB">
              <w:rPr>
                <w:iCs/>
                <w:color w:val="000000"/>
                <w:kern w:val="16"/>
                <w:sz w:val="20"/>
                <w:szCs w:val="20"/>
              </w:rPr>
              <w:t>Kriterien einer A</w:t>
            </w:r>
            <w:r>
              <w:rPr>
                <w:iCs/>
                <w:color w:val="000000"/>
                <w:kern w:val="16"/>
                <w:sz w:val="20"/>
                <w:szCs w:val="20"/>
              </w:rPr>
              <w:t>bschlussarbeit</w:t>
            </w:r>
          </w:p>
          <w:p w14:paraId="092AC559" w14:textId="4A7F5F2F" w:rsidR="000724C8" w:rsidRPr="001C57FB" w:rsidRDefault="000724C8" w:rsidP="00802BB8">
            <w:pPr>
              <w:numPr>
                <w:ilvl w:val="0"/>
                <w:numId w:val="20"/>
              </w:numPr>
              <w:spacing w:before="60" w:after="60"/>
              <w:rPr>
                <w:iCs/>
                <w:color w:val="000000"/>
                <w:kern w:val="16"/>
                <w:sz w:val="20"/>
                <w:szCs w:val="20"/>
              </w:rPr>
            </w:pPr>
            <w:r>
              <w:rPr>
                <w:iCs/>
                <w:color w:val="000000"/>
                <w:kern w:val="16"/>
                <w:sz w:val="20"/>
                <w:szCs w:val="20"/>
              </w:rPr>
              <w:t>Leisten eines klar erkennbaren</w:t>
            </w:r>
            <w:r w:rsidR="00AD041E">
              <w:rPr>
                <w:iCs/>
                <w:color w:val="000000"/>
                <w:kern w:val="16"/>
                <w:sz w:val="20"/>
                <w:szCs w:val="20"/>
              </w:rPr>
              <w:t>,</w:t>
            </w:r>
            <w:r>
              <w:rPr>
                <w:iCs/>
                <w:color w:val="000000"/>
                <w:kern w:val="16"/>
                <w:sz w:val="20"/>
                <w:szCs w:val="20"/>
              </w:rPr>
              <w:t xml:space="preserve"> eigenen wissenschaftlichen Anteils</w:t>
            </w:r>
          </w:p>
          <w:p w14:paraId="14444E9F" w14:textId="0CE7543B" w:rsidR="000724C8" w:rsidRPr="009F5418" w:rsidRDefault="00D65CE2" w:rsidP="00D65CE2">
            <w:pPr>
              <w:numPr>
                <w:ilvl w:val="0"/>
                <w:numId w:val="20"/>
              </w:numPr>
              <w:spacing w:before="60" w:after="60"/>
              <w:rPr>
                <w:iCs/>
                <w:sz w:val="20"/>
                <w:szCs w:val="20"/>
              </w:rPr>
            </w:pPr>
            <w:r>
              <w:rPr>
                <w:iCs/>
                <w:color w:val="000000"/>
                <w:kern w:val="16"/>
                <w:sz w:val="20"/>
                <w:szCs w:val="20"/>
              </w:rPr>
              <w:t>Schriftliches w</w:t>
            </w:r>
            <w:r w:rsidR="00CC762B">
              <w:rPr>
                <w:iCs/>
                <w:color w:val="000000"/>
                <w:kern w:val="16"/>
                <w:sz w:val="20"/>
                <w:szCs w:val="20"/>
              </w:rPr>
              <w:t>issenschaftliches Argumentieren</w:t>
            </w:r>
          </w:p>
        </w:tc>
      </w:tr>
      <w:tr w:rsidR="000724C8" w:rsidRPr="00143F2E" w14:paraId="59C5A1F9" w14:textId="77777777" w:rsidTr="009579E3">
        <w:tc>
          <w:tcPr>
            <w:tcW w:w="2552" w:type="dxa"/>
          </w:tcPr>
          <w:p w14:paraId="6DA792CD" w14:textId="77777777" w:rsidR="000724C8" w:rsidRPr="00C477F8" w:rsidRDefault="000724C8" w:rsidP="009F5418">
            <w:pPr>
              <w:spacing w:before="60" w:after="60"/>
              <w:rPr>
                <w:kern w:val="16"/>
                <w:sz w:val="20"/>
                <w:szCs w:val="20"/>
              </w:rPr>
            </w:pPr>
            <w:r w:rsidRPr="00C477F8">
              <w:rPr>
                <w:kern w:val="16"/>
                <w:sz w:val="20"/>
                <w:szCs w:val="20"/>
              </w:rPr>
              <w:t>Modulinhalte</w:t>
            </w:r>
          </w:p>
          <w:p w14:paraId="50B7C299" w14:textId="77777777" w:rsidR="000724C8" w:rsidRPr="00C477F8" w:rsidRDefault="000724C8" w:rsidP="009F5418">
            <w:pPr>
              <w:spacing w:before="60" w:after="60"/>
              <w:rPr>
                <w:color w:val="E36C0A"/>
                <w:kern w:val="16"/>
                <w:sz w:val="20"/>
                <w:szCs w:val="20"/>
              </w:rPr>
            </w:pPr>
          </w:p>
        </w:tc>
        <w:tc>
          <w:tcPr>
            <w:tcW w:w="7229" w:type="dxa"/>
          </w:tcPr>
          <w:p w14:paraId="34B158CD" w14:textId="2CB13822" w:rsidR="000724C8" w:rsidRPr="001C57FB" w:rsidRDefault="000724C8" w:rsidP="007057EA">
            <w:pPr>
              <w:spacing w:before="60" w:after="60"/>
              <w:jc w:val="both"/>
              <w:rPr>
                <w:iCs/>
                <w:color w:val="000000"/>
                <w:kern w:val="16"/>
                <w:sz w:val="20"/>
                <w:szCs w:val="20"/>
              </w:rPr>
            </w:pPr>
            <w:r w:rsidRPr="001C57FB">
              <w:rPr>
                <w:iCs/>
                <w:color w:val="000000"/>
                <w:kern w:val="16"/>
                <w:sz w:val="20"/>
                <w:szCs w:val="20"/>
              </w:rPr>
              <w:t xml:space="preserve">In der </w:t>
            </w:r>
            <w:r>
              <w:rPr>
                <w:iCs/>
                <w:color w:val="000000"/>
                <w:kern w:val="16"/>
                <w:sz w:val="20"/>
                <w:szCs w:val="20"/>
              </w:rPr>
              <w:t>Master-Arbeit</w:t>
            </w:r>
            <w:r w:rsidRPr="001C57FB">
              <w:rPr>
                <w:iCs/>
                <w:color w:val="000000"/>
                <w:kern w:val="16"/>
                <w:sz w:val="20"/>
                <w:szCs w:val="20"/>
              </w:rPr>
              <w:t xml:space="preserve"> soll</w:t>
            </w:r>
            <w:r w:rsidR="001A3BDD">
              <w:rPr>
                <w:iCs/>
                <w:color w:val="000000"/>
                <w:kern w:val="16"/>
                <w:sz w:val="20"/>
                <w:szCs w:val="20"/>
              </w:rPr>
              <w:t>en</w:t>
            </w:r>
            <w:r w:rsidRPr="001C57FB">
              <w:rPr>
                <w:iCs/>
                <w:color w:val="000000"/>
                <w:kern w:val="16"/>
                <w:sz w:val="20"/>
                <w:szCs w:val="20"/>
              </w:rPr>
              <w:t xml:space="preserve"> Studierende zeigen, dass die während des Stu</w:t>
            </w:r>
            <w:r w:rsidR="00CC762B">
              <w:rPr>
                <w:iCs/>
                <w:color w:val="000000"/>
                <w:kern w:val="16"/>
                <w:sz w:val="20"/>
                <w:szCs w:val="20"/>
              </w:rPr>
              <w:softHyphen/>
            </w:r>
            <w:r w:rsidRPr="001C57FB">
              <w:rPr>
                <w:iCs/>
                <w:color w:val="000000"/>
                <w:kern w:val="16"/>
                <w:sz w:val="20"/>
                <w:szCs w:val="20"/>
              </w:rPr>
              <w:t xml:space="preserve">diums </w:t>
            </w:r>
            <w:r w:rsidR="001A3BDD" w:rsidRPr="001C57FB">
              <w:rPr>
                <w:iCs/>
                <w:color w:val="000000"/>
                <w:kern w:val="16"/>
                <w:sz w:val="20"/>
                <w:szCs w:val="20"/>
              </w:rPr>
              <w:t xml:space="preserve">erworbenen </w:t>
            </w:r>
            <w:r w:rsidRPr="001C57FB">
              <w:rPr>
                <w:iCs/>
                <w:color w:val="000000"/>
                <w:kern w:val="16"/>
                <w:sz w:val="20"/>
                <w:szCs w:val="20"/>
              </w:rPr>
              <w:t xml:space="preserve">Kenntnisse und Fähigkeiten erfolgreich </w:t>
            </w:r>
            <w:r w:rsidR="00CC762B">
              <w:rPr>
                <w:iCs/>
                <w:color w:val="000000"/>
                <w:kern w:val="16"/>
                <w:sz w:val="20"/>
                <w:szCs w:val="20"/>
              </w:rPr>
              <w:t>für gestellte wis</w:t>
            </w:r>
            <w:r w:rsidR="00CC762B">
              <w:rPr>
                <w:iCs/>
                <w:color w:val="000000"/>
                <w:kern w:val="16"/>
                <w:sz w:val="20"/>
                <w:szCs w:val="20"/>
              </w:rPr>
              <w:softHyphen/>
              <w:t>sen</w:t>
            </w:r>
            <w:r w:rsidR="00CC762B">
              <w:rPr>
                <w:iCs/>
                <w:color w:val="000000"/>
                <w:kern w:val="16"/>
                <w:sz w:val="20"/>
                <w:szCs w:val="20"/>
              </w:rPr>
              <w:softHyphen/>
              <w:t>schaft</w:t>
            </w:r>
            <w:r w:rsidR="001A3BDD">
              <w:rPr>
                <w:iCs/>
                <w:color w:val="000000"/>
                <w:kern w:val="16"/>
                <w:sz w:val="20"/>
                <w:szCs w:val="20"/>
              </w:rPr>
              <w:softHyphen/>
            </w:r>
            <w:r w:rsidR="00CC762B">
              <w:rPr>
                <w:iCs/>
                <w:color w:val="000000"/>
                <w:kern w:val="16"/>
                <w:sz w:val="20"/>
                <w:szCs w:val="20"/>
              </w:rPr>
              <w:t>li</w:t>
            </w:r>
            <w:r w:rsidR="001A3BDD">
              <w:rPr>
                <w:iCs/>
                <w:color w:val="000000"/>
                <w:kern w:val="16"/>
                <w:sz w:val="20"/>
                <w:szCs w:val="20"/>
              </w:rPr>
              <w:softHyphen/>
            </w:r>
            <w:r w:rsidR="00CC762B">
              <w:rPr>
                <w:iCs/>
                <w:color w:val="000000"/>
                <w:kern w:val="16"/>
                <w:sz w:val="20"/>
                <w:szCs w:val="20"/>
              </w:rPr>
              <w:t>che Ziele eingesetzt werden können.</w:t>
            </w:r>
            <w:r w:rsidR="001A3BDD">
              <w:rPr>
                <w:iCs/>
                <w:color w:val="000000"/>
                <w:kern w:val="16"/>
                <w:sz w:val="20"/>
                <w:szCs w:val="20"/>
              </w:rPr>
              <w:t xml:space="preserve"> Diese sollen</w:t>
            </w:r>
            <w:r w:rsidR="00CC762B">
              <w:rPr>
                <w:iCs/>
                <w:color w:val="000000"/>
                <w:kern w:val="16"/>
                <w:sz w:val="20"/>
                <w:szCs w:val="20"/>
              </w:rPr>
              <w:t xml:space="preserve"> </w:t>
            </w:r>
            <w:r w:rsidR="001A3BDD" w:rsidRPr="001A3BDD">
              <w:rPr>
                <w:iCs/>
                <w:color w:val="000000"/>
                <w:kern w:val="16"/>
                <w:sz w:val="20"/>
                <w:szCs w:val="20"/>
              </w:rPr>
              <w:t>eigenverantwortlich, selbstän</w:t>
            </w:r>
            <w:r w:rsidR="001A3BDD">
              <w:rPr>
                <w:iCs/>
                <w:color w:val="000000"/>
                <w:kern w:val="16"/>
                <w:sz w:val="20"/>
                <w:szCs w:val="20"/>
              </w:rPr>
              <w:softHyphen/>
            </w:r>
            <w:r w:rsidR="001A3BDD" w:rsidRPr="001A3BDD">
              <w:rPr>
                <w:iCs/>
                <w:color w:val="000000"/>
                <w:kern w:val="16"/>
                <w:sz w:val="20"/>
                <w:szCs w:val="20"/>
              </w:rPr>
              <w:t>dig</w:t>
            </w:r>
            <w:r w:rsidR="001A3BDD">
              <w:rPr>
                <w:iCs/>
                <w:color w:val="000000"/>
                <w:kern w:val="16"/>
                <w:sz w:val="20"/>
                <w:szCs w:val="20"/>
              </w:rPr>
              <w:t xml:space="preserve"> und problemorientiert</w:t>
            </w:r>
            <w:r w:rsidR="001A3BDD" w:rsidRPr="001A3BDD">
              <w:rPr>
                <w:iCs/>
                <w:color w:val="000000"/>
                <w:kern w:val="16"/>
                <w:sz w:val="20"/>
                <w:szCs w:val="20"/>
              </w:rPr>
              <w:t xml:space="preserve"> </w:t>
            </w:r>
            <w:r w:rsidR="001A3BDD">
              <w:rPr>
                <w:iCs/>
                <w:color w:val="000000"/>
                <w:kern w:val="16"/>
                <w:sz w:val="20"/>
                <w:szCs w:val="20"/>
              </w:rPr>
              <w:t xml:space="preserve">erreicht werden. </w:t>
            </w:r>
            <w:r w:rsidR="00CC762B">
              <w:rPr>
                <w:iCs/>
                <w:color w:val="000000"/>
                <w:kern w:val="16"/>
                <w:sz w:val="20"/>
                <w:szCs w:val="20"/>
              </w:rPr>
              <w:t xml:space="preserve">Einige der Ziele sollen </w:t>
            </w:r>
            <w:r w:rsidRPr="001C57FB">
              <w:rPr>
                <w:iCs/>
                <w:color w:val="000000"/>
                <w:kern w:val="16"/>
                <w:sz w:val="20"/>
                <w:szCs w:val="20"/>
              </w:rPr>
              <w:t xml:space="preserve">in </w:t>
            </w:r>
            <w:r w:rsidR="00CC762B">
              <w:rPr>
                <w:iCs/>
                <w:color w:val="000000"/>
                <w:kern w:val="16"/>
                <w:sz w:val="20"/>
                <w:szCs w:val="20"/>
              </w:rPr>
              <w:t>ei</w:t>
            </w:r>
            <w:r w:rsidR="001A3BDD">
              <w:rPr>
                <w:iCs/>
                <w:color w:val="000000"/>
                <w:kern w:val="16"/>
                <w:sz w:val="20"/>
                <w:szCs w:val="20"/>
              </w:rPr>
              <w:softHyphen/>
            </w:r>
            <w:r w:rsidR="00CC762B">
              <w:rPr>
                <w:iCs/>
                <w:color w:val="000000"/>
                <w:kern w:val="16"/>
                <w:sz w:val="20"/>
                <w:szCs w:val="20"/>
              </w:rPr>
              <w:t>nem An</w:t>
            </w:r>
            <w:r w:rsidR="00CC762B">
              <w:rPr>
                <w:iCs/>
                <w:color w:val="000000"/>
                <w:kern w:val="16"/>
                <w:sz w:val="20"/>
                <w:szCs w:val="20"/>
              </w:rPr>
              <w:softHyphen/>
              <w:t xml:space="preserve">wendungsprojekt in </w:t>
            </w:r>
            <w:r w:rsidRPr="001C57FB">
              <w:rPr>
                <w:iCs/>
                <w:color w:val="000000"/>
                <w:kern w:val="16"/>
                <w:sz w:val="20"/>
                <w:szCs w:val="20"/>
              </w:rPr>
              <w:t>die Praxis umgesetzt werden</w:t>
            </w:r>
            <w:r w:rsidR="00CC762B">
              <w:rPr>
                <w:iCs/>
                <w:color w:val="000000"/>
                <w:kern w:val="16"/>
                <w:sz w:val="20"/>
                <w:szCs w:val="20"/>
              </w:rPr>
              <w:t xml:space="preserve">. Es sind </w:t>
            </w:r>
            <w:r>
              <w:rPr>
                <w:iCs/>
                <w:color w:val="000000"/>
                <w:kern w:val="16"/>
                <w:sz w:val="20"/>
                <w:szCs w:val="20"/>
              </w:rPr>
              <w:t>eigen</w:t>
            </w:r>
            <w:r w:rsidR="001A3BDD">
              <w:rPr>
                <w:iCs/>
                <w:color w:val="000000"/>
                <w:kern w:val="16"/>
                <w:sz w:val="20"/>
                <w:szCs w:val="20"/>
              </w:rPr>
              <w:softHyphen/>
            </w:r>
            <w:r w:rsidR="00CC762B">
              <w:rPr>
                <w:iCs/>
                <w:color w:val="000000"/>
                <w:kern w:val="16"/>
                <w:sz w:val="20"/>
                <w:szCs w:val="20"/>
              </w:rPr>
              <w:t>stän</w:t>
            </w:r>
            <w:r w:rsidR="001A3BDD">
              <w:rPr>
                <w:iCs/>
                <w:color w:val="000000"/>
                <w:kern w:val="16"/>
                <w:sz w:val="20"/>
                <w:szCs w:val="20"/>
              </w:rPr>
              <w:softHyphen/>
            </w:r>
            <w:r w:rsidR="00CC762B">
              <w:rPr>
                <w:iCs/>
                <w:color w:val="000000"/>
                <w:kern w:val="16"/>
                <w:sz w:val="20"/>
                <w:szCs w:val="20"/>
              </w:rPr>
              <w:t>di</w:t>
            </w:r>
            <w:r w:rsidR="001A3BDD">
              <w:rPr>
                <w:iCs/>
                <w:color w:val="000000"/>
                <w:kern w:val="16"/>
                <w:sz w:val="20"/>
                <w:szCs w:val="20"/>
              </w:rPr>
              <w:softHyphen/>
            </w:r>
            <w:r w:rsidR="00CC762B">
              <w:rPr>
                <w:iCs/>
                <w:color w:val="000000"/>
                <w:kern w:val="16"/>
                <w:sz w:val="20"/>
                <w:szCs w:val="20"/>
              </w:rPr>
              <w:t>ge</w:t>
            </w:r>
            <w:r>
              <w:rPr>
                <w:iCs/>
                <w:color w:val="000000"/>
                <w:kern w:val="16"/>
                <w:sz w:val="20"/>
                <w:szCs w:val="20"/>
              </w:rPr>
              <w:t xml:space="preserve"> wis</w:t>
            </w:r>
            <w:r w:rsidR="00CC762B">
              <w:rPr>
                <w:iCs/>
                <w:color w:val="000000"/>
                <w:kern w:val="16"/>
                <w:sz w:val="20"/>
                <w:szCs w:val="20"/>
              </w:rPr>
              <w:softHyphen/>
            </w:r>
            <w:r>
              <w:rPr>
                <w:iCs/>
                <w:color w:val="000000"/>
                <w:kern w:val="16"/>
                <w:sz w:val="20"/>
                <w:szCs w:val="20"/>
              </w:rPr>
              <w:t>sen</w:t>
            </w:r>
            <w:r w:rsidR="00CC762B">
              <w:rPr>
                <w:iCs/>
                <w:color w:val="000000"/>
                <w:kern w:val="16"/>
                <w:sz w:val="20"/>
                <w:szCs w:val="20"/>
              </w:rPr>
              <w:softHyphen/>
            </w:r>
            <w:r>
              <w:rPr>
                <w:iCs/>
                <w:color w:val="000000"/>
                <w:kern w:val="16"/>
                <w:sz w:val="20"/>
                <w:szCs w:val="20"/>
              </w:rPr>
              <w:t xml:space="preserve">schaftliche Anteile </w:t>
            </w:r>
            <w:r w:rsidR="00CC762B">
              <w:rPr>
                <w:iCs/>
                <w:color w:val="000000"/>
                <w:kern w:val="16"/>
                <w:sz w:val="20"/>
                <w:szCs w:val="20"/>
              </w:rPr>
              <w:t xml:space="preserve">zu </w:t>
            </w:r>
            <w:r>
              <w:rPr>
                <w:iCs/>
                <w:color w:val="000000"/>
                <w:kern w:val="16"/>
                <w:sz w:val="20"/>
                <w:szCs w:val="20"/>
              </w:rPr>
              <w:t xml:space="preserve">erarbeiten </w:t>
            </w:r>
            <w:r w:rsidR="00CC762B">
              <w:rPr>
                <w:iCs/>
                <w:color w:val="000000"/>
                <w:kern w:val="16"/>
                <w:sz w:val="20"/>
                <w:szCs w:val="20"/>
              </w:rPr>
              <w:t>und zu bewerten</w:t>
            </w:r>
            <w:r w:rsidRPr="001C57FB">
              <w:rPr>
                <w:iCs/>
                <w:color w:val="000000"/>
                <w:kern w:val="16"/>
                <w:sz w:val="20"/>
                <w:szCs w:val="20"/>
              </w:rPr>
              <w:t>.</w:t>
            </w:r>
            <w:r w:rsidR="007057EA">
              <w:rPr>
                <w:iCs/>
                <w:color w:val="000000"/>
                <w:kern w:val="16"/>
                <w:sz w:val="20"/>
                <w:szCs w:val="20"/>
              </w:rPr>
              <w:t xml:space="preserve"> Das Thema wird </w:t>
            </w:r>
            <w:r w:rsidR="007057EA" w:rsidRPr="007057EA">
              <w:rPr>
                <w:iCs/>
                <w:color w:val="000000"/>
                <w:kern w:val="16"/>
                <w:sz w:val="20"/>
                <w:szCs w:val="20"/>
              </w:rPr>
              <w:t>ausgegeben und betreut</w:t>
            </w:r>
            <w:r w:rsidR="007057EA">
              <w:rPr>
                <w:iCs/>
                <w:color w:val="000000"/>
                <w:kern w:val="16"/>
                <w:sz w:val="20"/>
                <w:szCs w:val="20"/>
              </w:rPr>
              <w:t xml:space="preserve"> von einem Prüfer gemäß</w:t>
            </w:r>
            <w:r w:rsidR="007057EA" w:rsidRPr="007057EA">
              <w:rPr>
                <w:iCs/>
                <w:color w:val="000000"/>
                <w:kern w:val="16"/>
                <w:sz w:val="20"/>
                <w:szCs w:val="20"/>
              </w:rPr>
              <w:t xml:space="preserve"> § 18 Absatz 1 </w:t>
            </w:r>
            <w:r w:rsidR="007057EA">
              <w:rPr>
                <w:iCs/>
                <w:color w:val="000000"/>
                <w:kern w:val="16"/>
                <w:sz w:val="20"/>
                <w:szCs w:val="20"/>
              </w:rPr>
              <w:t>der Prüfungsordnung. Für die Th</w:t>
            </w:r>
            <w:r w:rsidR="007057EA" w:rsidRPr="007057EA">
              <w:rPr>
                <w:iCs/>
                <w:color w:val="000000"/>
                <w:kern w:val="16"/>
                <w:sz w:val="20"/>
                <w:szCs w:val="20"/>
              </w:rPr>
              <w:t>em</w:t>
            </w:r>
            <w:r w:rsidR="007057EA">
              <w:rPr>
                <w:iCs/>
                <w:color w:val="000000"/>
                <w:kern w:val="16"/>
                <w:sz w:val="20"/>
                <w:szCs w:val="20"/>
              </w:rPr>
              <w:t xml:space="preserve">enstellung können die Studierenden dem Prüfer </w:t>
            </w:r>
            <w:r w:rsidR="007057EA" w:rsidRPr="007057EA">
              <w:rPr>
                <w:iCs/>
                <w:color w:val="000000"/>
                <w:kern w:val="16"/>
                <w:sz w:val="20"/>
                <w:szCs w:val="20"/>
              </w:rPr>
              <w:t xml:space="preserve">Vorschläge </w:t>
            </w:r>
            <w:r w:rsidR="007057EA">
              <w:rPr>
                <w:iCs/>
                <w:color w:val="000000"/>
                <w:kern w:val="16"/>
                <w:sz w:val="20"/>
                <w:szCs w:val="20"/>
              </w:rPr>
              <w:t>unterbrei</w:t>
            </w:r>
            <w:r w:rsidR="007057EA">
              <w:rPr>
                <w:iCs/>
                <w:color w:val="000000"/>
                <w:kern w:val="16"/>
                <w:sz w:val="20"/>
                <w:szCs w:val="20"/>
              </w:rPr>
              <w:softHyphen/>
              <w:t>ten. Gemeinsam mit dem Betreuer werden Thema, Aufgabenstellungen und der Umfang der schriftlichen Ausarbeitung so begrenzt, dass eine Bearbeitung in 24 Wochen möglich ist.</w:t>
            </w:r>
          </w:p>
          <w:p w14:paraId="17F69BCA" w14:textId="77777777" w:rsidR="00EC6540" w:rsidRDefault="00EC6540" w:rsidP="009F5418">
            <w:pPr>
              <w:spacing w:before="60" w:after="60"/>
              <w:rPr>
                <w:iCs/>
                <w:color w:val="000000"/>
                <w:kern w:val="16"/>
                <w:sz w:val="20"/>
                <w:szCs w:val="20"/>
              </w:rPr>
            </w:pPr>
            <w:r>
              <w:rPr>
                <w:iCs/>
                <w:color w:val="000000"/>
                <w:kern w:val="16"/>
                <w:sz w:val="20"/>
                <w:szCs w:val="20"/>
              </w:rPr>
              <w:t xml:space="preserve">Die Betreuer </w:t>
            </w:r>
            <w:r w:rsidRPr="001C57FB">
              <w:rPr>
                <w:iCs/>
                <w:color w:val="000000"/>
                <w:kern w:val="16"/>
                <w:sz w:val="20"/>
                <w:szCs w:val="20"/>
              </w:rPr>
              <w:t>leite</w:t>
            </w:r>
            <w:r>
              <w:rPr>
                <w:iCs/>
                <w:color w:val="000000"/>
                <w:kern w:val="16"/>
                <w:sz w:val="20"/>
                <w:szCs w:val="20"/>
              </w:rPr>
              <w:t>n</w:t>
            </w:r>
            <w:r w:rsidRPr="001C57FB">
              <w:rPr>
                <w:iCs/>
                <w:color w:val="000000"/>
                <w:kern w:val="16"/>
                <w:sz w:val="20"/>
                <w:szCs w:val="20"/>
              </w:rPr>
              <w:t xml:space="preserve"> </w:t>
            </w:r>
            <w:r>
              <w:rPr>
                <w:iCs/>
                <w:color w:val="000000"/>
                <w:kern w:val="16"/>
                <w:sz w:val="20"/>
                <w:szCs w:val="20"/>
              </w:rPr>
              <w:t>d</w:t>
            </w:r>
            <w:r w:rsidRPr="001C57FB">
              <w:rPr>
                <w:iCs/>
                <w:color w:val="000000"/>
                <w:kern w:val="16"/>
                <w:sz w:val="20"/>
                <w:szCs w:val="20"/>
              </w:rPr>
              <w:t xml:space="preserve">ie </w:t>
            </w:r>
            <w:r>
              <w:rPr>
                <w:iCs/>
                <w:color w:val="000000"/>
                <w:kern w:val="16"/>
                <w:sz w:val="20"/>
                <w:szCs w:val="20"/>
              </w:rPr>
              <w:t xml:space="preserve">Studierenden </w:t>
            </w:r>
            <w:r w:rsidRPr="001C57FB">
              <w:rPr>
                <w:iCs/>
                <w:color w:val="000000"/>
                <w:kern w:val="16"/>
                <w:sz w:val="20"/>
                <w:szCs w:val="20"/>
              </w:rPr>
              <w:t>zum wissenschaftlichen Arbeiten an.</w:t>
            </w:r>
            <w:r>
              <w:rPr>
                <w:iCs/>
                <w:color w:val="000000"/>
                <w:kern w:val="16"/>
                <w:sz w:val="20"/>
                <w:szCs w:val="20"/>
              </w:rPr>
              <w:t xml:space="preserve"> </w:t>
            </w:r>
          </w:p>
          <w:p w14:paraId="63B2B48E" w14:textId="47103B8A" w:rsidR="00CC762B" w:rsidRPr="009F5418" w:rsidRDefault="000724C8" w:rsidP="00A61699">
            <w:pPr>
              <w:spacing w:before="60" w:after="60"/>
              <w:jc w:val="both"/>
              <w:rPr>
                <w:iCs/>
                <w:color w:val="000000"/>
                <w:kern w:val="16"/>
                <w:sz w:val="20"/>
                <w:szCs w:val="20"/>
              </w:rPr>
            </w:pPr>
            <w:r w:rsidRPr="001C57FB">
              <w:rPr>
                <w:iCs/>
                <w:color w:val="000000"/>
                <w:kern w:val="16"/>
                <w:sz w:val="20"/>
                <w:szCs w:val="20"/>
              </w:rPr>
              <w:t>D</w:t>
            </w:r>
            <w:r w:rsidR="007057EA">
              <w:rPr>
                <w:iCs/>
                <w:color w:val="000000"/>
                <w:kern w:val="16"/>
                <w:sz w:val="20"/>
                <w:szCs w:val="20"/>
              </w:rPr>
              <w:t xml:space="preserve">ie </w:t>
            </w:r>
            <w:r w:rsidR="00EC6540">
              <w:rPr>
                <w:iCs/>
                <w:color w:val="000000"/>
                <w:kern w:val="16"/>
                <w:sz w:val="20"/>
                <w:szCs w:val="20"/>
              </w:rPr>
              <w:t>Master-Arbeit wird nach strengen formalen und wissenschaftlichen Kriterien schriftlich</w:t>
            </w:r>
            <w:r w:rsidRPr="001C57FB">
              <w:rPr>
                <w:iCs/>
                <w:color w:val="000000"/>
                <w:kern w:val="16"/>
                <w:sz w:val="20"/>
                <w:szCs w:val="20"/>
              </w:rPr>
              <w:t xml:space="preserve"> </w:t>
            </w:r>
            <w:r w:rsidR="00EC6540">
              <w:rPr>
                <w:iCs/>
                <w:color w:val="000000"/>
                <w:kern w:val="16"/>
                <w:sz w:val="20"/>
                <w:szCs w:val="20"/>
              </w:rPr>
              <w:t>a</w:t>
            </w:r>
            <w:r w:rsidRPr="001C57FB">
              <w:rPr>
                <w:iCs/>
                <w:color w:val="000000"/>
                <w:kern w:val="16"/>
                <w:sz w:val="20"/>
                <w:szCs w:val="20"/>
              </w:rPr>
              <w:t>us</w:t>
            </w:r>
            <w:r w:rsidR="00EC6540">
              <w:rPr>
                <w:iCs/>
                <w:color w:val="000000"/>
                <w:kern w:val="16"/>
                <w:sz w:val="20"/>
                <w:szCs w:val="20"/>
              </w:rPr>
              <w:t>ge</w:t>
            </w:r>
            <w:r w:rsidRPr="001C57FB">
              <w:rPr>
                <w:iCs/>
                <w:color w:val="000000"/>
                <w:kern w:val="16"/>
                <w:sz w:val="20"/>
                <w:szCs w:val="20"/>
              </w:rPr>
              <w:t>arbeit</w:t>
            </w:r>
            <w:r w:rsidR="00EC6540">
              <w:rPr>
                <w:iCs/>
                <w:color w:val="000000"/>
                <w:kern w:val="16"/>
                <w:sz w:val="20"/>
                <w:szCs w:val="20"/>
              </w:rPr>
              <w:t xml:space="preserve">et. Dabei ist besonders </w:t>
            </w:r>
            <w:r w:rsidR="001F43B6">
              <w:rPr>
                <w:iCs/>
                <w:color w:val="000000"/>
                <w:kern w:val="16"/>
                <w:sz w:val="20"/>
                <w:szCs w:val="20"/>
              </w:rPr>
              <w:t xml:space="preserve">auf die Maßstäbe gemäß der </w:t>
            </w:r>
            <w:r w:rsidR="001F43B6" w:rsidRPr="001F43B6">
              <w:rPr>
                <w:iCs/>
                <w:color w:val="000000"/>
                <w:kern w:val="16"/>
                <w:sz w:val="20"/>
                <w:szCs w:val="20"/>
              </w:rPr>
              <w:t>Sat</w:t>
            </w:r>
            <w:r w:rsidR="001F43B6">
              <w:rPr>
                <w:iCs/>
                <w:color w:val="000000"/>
                <w:kern w:val="16"/>
                <w:sz w:val="20"/>
                <w:szCs w:val="20"/>
              </w:rPr>
              <w:softHyphen/>
            </w:r>
            <w:r w:rsidR="001F43B6" w:rsidRPr="001F43B6">
              <w:rPr>
                <w:iCs/>
                <w:color w:val="000000"/>
                <w:kern w:val="16"/>
                <w:sz w:val="20"/>
                <w:szCs w:val="20"/>
              </w:rPr>
              <w:t>zung der Hochschule Schmalkalden zur Sicherung guter wissenschaftlicher Pra</w:t>
            </w:r>
            <w:r w:rsidR="001F43B6">
              <w:rPr>
                <w:iCs/>
                <w:color w:val="000000"/>
                <w:kern w:val="16"/>
                <w:sz w:val="20"/>
                <w:szCs w:val="20"/>
              </w:rPr>
              <w:softHyphen/>
            </w:r>
            <w:r w:rsidR="001F43B6" w:rsidRPr="001F43B6">
              <w:rPr>
                <w:iCs/>
                <w:color w:val="000000"/>
                <w:kern w:val="16"/>
                <w:sz w:val="20"/>
                <w:szCs w:val="20"/>
              </w:rPr>
              <w:t>xis</w:t>
            </w:r>
            <w:r w:rsidR="001F43B6">
              <w:rPr>
                <w:iCs/>
                <w:color w:val="000000"/>
                <w:kern w:val="16"/>
                <w:sz w:val="20"/>
                <w:szCs w:val="20"/>
              </w:rPr>
              <w:t xml:space="preserve"> zu achten.</w:t>
            </w:r>
            <w:r w:rsidRPr="001C57FB">
              <w:rPr>
                <w:iCs/>
                <w:color w:val="000000"/>
                <w:kern w:val="16"/>
                <w:sz w:val="20"/>
                <w:szCs w:val="20"/>
              </w:rPr>
              <w:t xml:space="preserve"> </w:t>
            </w:r>
            <w:r w:rsidR="001F43B6">
              <w:rPr>
                <w:iCs/>
                <w:color w:val="000000"/>
                <w:kern w:val="16"/>
                <w:sz w:val="20"/>
                <w:szCs w:val="20"/>
              </w:rPr>
              <w:t xml:space="preserve">Falls wissenschaftliche Daten gewonnen oder verarbeitet werden, sind die </w:t>
            </w:r>
            <w:r w:rsidR="001F43B6" w:rsidRPr="001F43B6">
              <w:rPr>
                <w:iCs/>
                <w:color w:val="000000"/>
                <w:kern w:val="16"/>
                <w:sz w:val="20"/>
                <w:szCs w:val="20"/>
              </w:rPr>
              <w:t>Leitlinien der Hochschule Schmalkalden zum Umgang mit Forschungs</w:t>
            </w:r>
            <w:r w:rsidR="001F43B6">
              <w:rPr>
                <w:iCs/>
                <w:color w:val="000000"/>
                <w:kern w:val="16"/>
                <w:sz w:val="20"/>
                <w:szCs w:val="20"/>
              </w:rPr>
              <w:softHyphen/>
            </w:r>
            <w:r w:rsidR="001F43B6" w:rsidRPr="001F43B6">
              <w:rPr>
                <w:iCs/>
                <w:color w:val="000000"/>
                <w:kern w:val="16"/>
                <w:sz w:val="20"/>
                <w:szCs w:val="20"/>
              </w:rPr>
              <w:t>daten</w:t>
            </w:r>
            <w:r w:rsidR="001F43B6">
              <w:rPr>
                <w:iCs/>
                <w:color w:val="000000"/>
                <w:kern w:val="16"/>
                <w:sz w:val="20"/>
                <w:szCs w:val="20"/>
              </w:rPr>
              <w:t xml:space="preserve"> zu berücksichtigen</w:t>
            </w:r>
            <w:r w:rsidRPr="001C57FB">
              <w:rPr>
                <w:iCs/>
                <w:color w:val="000000"/>
                <w:kern w:val="16"/>
                <w:sz w:val="20"/>
                <w:szCs w:val="20"/>
              </w:rPr>
              <w:t>.</w:t>
            </w:r>
          </w:p>
        </w:tc>
      </w:tr>
      <w:tr w:rsidR="000724C8" w:rsidRPr="00C477F8" w14:paraId="364F04A1" w14:textId="77777777" w:rsidTr="009579E3">
        <w:tc>
          <w:tcPr>
            <w:tcW w:w="2552" w:type="dxa"/>
          </w:tcPr>
          <w:p w14:paraId="718A60CC" w14:textId="50B48671" w:rsidR="000724C8" w:rsidRPr="00A32E83" w:rsidRDefault="00A32E83" w:rsidP="009F5418">
            <w:pPr>
              <w:spacing w:before="60" w:after="60"/>
              <w:rPr>
                <w:kern w:val="16"/>
                <w:sz w:val="20"/>
                <w:szCs w:val="20"/>
              </w:rPr>
            </w:pPr>
            <w:r>
              <w:rPr>
                <w:kern w:val="16"/>
                <w:sz w:val="20"/>
                <w:szCs w:val="20"/>
              </w:rPr>
              <w:t>Lehrformen</w:t>
            </w:r>
          </w:p>
        </w:tc>
        <w:tc>
          <w:tcPr>
            <w:tcW w:w="7229" w:type="dxa"/>
            <w:shd w:val="clear" w:color="auto" w:fill="auto"/>
          </w:tcPr>
          <w:p w14:paraId="247EFA24" w14:textId="2B2535B2" w:rsidR="000724C8" w:rsidRPr="009F5418" w:rsidRDefault="00A32E83" w:rsidP="009F5418">
            <w:pPr>
              <w:spacing w:before="60" w:after="60"/>
              <w:rPr>
                <w:iCs/>
                <w:color w:val="000000"/>
                <w:kern w:val="16"/>
                <w:sz w:val="20"/>
                <w:szCs w:val="20"/>
              </w:rPr>
            </w:pPr>
            <w:r>
              <w:rPr>
                <w:iCs/>
                <w:color w:val="000000"/>
                <w:kern w:val="16"/>
                <w:sz w:val="20"/>
                <w:szCs w:val="20"/>
              </w:rPr>
              <w:t>Projekt</w:t>
            </w:r>
          </w:p>
        </w:tc>
      </w:tr>
      <w:tr w:rsidR="000724C8" w:rsidRPr="00C477F8" w14:paraId="03BDC6F1" w14:textId="77777777" w:rsidTr="009579E3">
        <w:tc>
          <w:tcPr>
            <w:tcW w:w="2552" w:type="dxa"/>
          </w:tcPr>
          <w:p w14:paraId="10716E41" w14:textId="77777777" w:rsidR="000724C8" w:rsidRPr="00C477F8" w:rsidRDefault="000724C8" w:rsidP="009F5418">
            <w:pPr>
              <w:spacing w:before="60" w:after="60"/>
              <w:rPr>
                <w:kern w:val="16"/>
                <w:sz w:val="20"/>
                <w:szCs w:val="20"/>
              </w:rPr>
            </w:pPr>
            <w:r w:rsidRPr="00C477F8">
              <w:rPr>
                <w:kern w:val="16"/>
                <w:sz w:val="20"/>
                <w:szCs w:val="20"/>
              </w:rPr>
              <w:t>Voraussetzungen für die Teilnahme</w:t>
            </w:r>
          </w:p>
        </w:tc>
        <w:tc>
          <w:tcPr>
            <w:tcW w:w="7229" w:type="dxa"/>
            <w:shd w:val="clear" w:color="auto" w:fill="auto"/>
          </w:tcPr>
          <w:p w14:paraId="6A9F7E51" w14:textId="3842AD2B" w:rsidR="000724C8" w:rsidRPr="001C57FB" w:rsidRDefault="000724C8" w:rsidP="009F5418">
            <w:pPr>
              <w:spacing w:before="60" w:after="60"/>
              <w:rPr>
                <w:iCs/>
                <w:kern w:val="16"/>
                <w:sz w:val="20"/>
                <w:szCs w:val="20"/>
              </w:rPr>
            </w:pPr>
            <w:r w:rsidRPr="001C57FB">
              <w:rPr>
                <w:iCs/>
                <w:color w:val="000000"/>
                <w:kern w:val="16"/>
                <w:sz w:val="20"/>
                <w:szCs w:val="20"/>
              </w:rPr>
              <w:t xml:space="preserve">Anerkennung des </w:t>
            </w:r>
            <w:r>
              <w:rPr>
                <w:iCs/>
                <w:color w:val="000000"/>
                <w:kern w:val="16"/>
                <w:sz w:val="20"/>
                <w:szCs w:val="20"/>
              </w:rPr>
              <w:t>Master-T</w:t>
            </w:r>
            <w:r w:rsidRPr="001C57FB">
              <w:rPr>
                <w:iCs/>
                <w:color w:val="000000"/>
                <w:kern w:val="16"/>
                <w:sz w:val="20"/>
                <w:szCs w:val="20"/>
              </w:rPr>
              <w:t>hemas durch den Betreuer.</w:t>
            </w:r>
            <w:r>
              <w:rPr>
                <w:iCs/>
                <w:color w:val="000000"/>
                <w:kern w:val="16"/>
                <w:sz w:val="20"/>
                <w:szCs w:val="20"/>
              </w:rPr>
              <w:t xml:space="preserve"> </w:t>
            </w:r>
            <w:r w:rsidRPr="00FE130C">
              <w:rPr>
                <w:iCs/>
                <w:color w:val="000000"/>
                <w:kern w:val="16"/>
                <w:sz w:val="20"/>
                <w:szCs w:val="20"/>
              </w:rPr>
              <w:t>Di</w:t>
            </w:r>
            <w:r w:rsidRPr="00FE130C">
              <w:rPr>
                <w:sz w:val="20"/>
                <w:szCs w:val="20"/>
              </w:rPr>
              <w:t>e Ausgabe der Masterarbeit kann erfolgen, wenn bis auf einen Umfang von höchstens 10 Kreditpunkten alle Prüfungsleistungen bestanden sind.</w:t>
            </w:r>
          </w:p>
        </w:tc>
      </w:tr>
      <w:tr w:rsidR="000724C8" w:rsidRPr="00C477F8" w14:paraId="54BC4A73" w14:textId="77777777" w:rsidTr="009579E3">
        <w:tc>
          <w:tcPr>
            <w:tcW w:w="2552" w:type="dxa"/>
          </w:tcPr>
          <w:p w14:paraId="2285B30A" w14:textId="187A16EB" w:rsidR="000724C8" w:rsidRPr="00C477F8" w:rsidRDefault="000724C8" w:rsidP="009F5418">
            <w:pPr>
              <w:spacing w:before="60" w:after="60"/>
              <w:rPr>
                <w:kern w:val="16"/>
                <w:sz w:val="20"/>
                <w:szCs w:val="20"/>
              </w:rPr>
            </w:pPr>
            <w:r w:rsidRPr="00C477F8">
              <w:rPr>
                <w:kern w:val="16"/>
                <w:sz w:val="20"/>
                <w:szCs w:val="20"/>
              </w:rPr>
              <w:t>Literatur</w:t>
            </w:r>
            <w:r w:rsidR="009F254B">
              <w:rPr>
                <w:kern w:val="16"/>
                <w:sz w:val="20"/>
                <w:szCs w:val="20"/>
              </w:rPr>
              <w:t xml:space="preserve"> </w:t>
            </w:r>
            <w:r w:rsidRPr="00C477F8">
              <w:rPr>
                <w:kern w:val="16"/>
                <w:sz w:val="20"/>
                <w:szCs w:val="20"/>
              </w:rPr>
              <w:t>/ multimediale Lehr-und Lernprogramme</w:t>
            </w:r>
          </w:p>
        </w:tc>
        <w:tc>
          <w:tcPr>
            <w:tcW w:w="7229" w:type="dxa"/>
            <w:shd w:val="clear" w:color="auto" w:fill="auto"/>
          </w:tcPr>
          <w:p w14:paraId="6C1685DD" w14:textId="3D10099F" w:rsidR="000724C8" w:rsidRPr="001C57FB" w:rsidRDefault="000724C8" w:rsidP="009F5418">
            <w:pPr>
              <w:pStyle w:val="Listenabsatz"/>
              <w:spacing w:before="60" w:after="60"/>
              <w:ind w:left="0"/>
              <w:rPr>
                <w:rFonts w:cs="Arial"/>
                <w:iCs/>
                <w:sz w:val="20"/>
                <w:szCs w:val="20"/>
              </w:rPr>
            </w:pPr>
            <w:r w:rsidRPr="001C57FB">
              <w:rPr>
                <w:rFonts w:ascii="Arial" w:hAnsi="Arial" w:cs="Arial"/>
                <w:iCs/>
                <w:sz w:val="20"/>
                <w:szCs w:val="20"/>
              </w:rPr>
              <w:t>Abhängig vom Thema</w:t>
            </w:r>
          </w:p>
          <w:p w14:paraId="371A4E5F" w14:textId="77777777" w:rsidR="000724C8" w:rsidRPr="001C57FB" w:rsidRDefault="000724C8" w:rsidP="009F5418">
            <w:pPr>
              <w:spacing w:before="60" w:after="60"/>
              <w:rPr>
                <w:iCs/>
                <w:color w:val="000000"/>
                <w:kern w:val="16"/>
                <w:sz w:val="20"/>
                <w:szCs w:val="20"/>
              </w:rPr>
            </w:pPr>
            <w:r w:rsidRPr="001C57FB">
              <w:rPr>
                <w:iCs/>
                <w:color w:val="000000"/>
                <w:kern w:val="16"/>
                <w:sz w:val="20"/>
                <w:szCs w:val="20"/>
              </w:rPr>
              <w:t>Grundlegende Werke zum wissenschaftlichen Arbeiten sind, z.B.:</w:t>
            </w:r>
          </w:p>
          <w:p w14:paraId="073D5953" w14:textId="7B6CE0A2" w:rsidR="000724C8" w:rsidRPr="001C57FB" w:rsidRDefault="000724C8" w:rsidP="00802BB8">
            <w:pPr>
              <w:numPr>
                <w:ilvl w:val="0"/>
                <w:numId w:val="21"/>
              </w:numPr>
              <w:spacing w:before="60" w:after="60"/>
              <w:rPr>
                <w:iCs/>
                <w:color w:val="000000"/>
                <w:kern w:val="16"/>
                <w:sz w:val="20"/>
                <w:szCs w:val="20"/>
              </w:rPr>
            </w:pPr>
            <w:r w:rsidRPr="001C57FB">
              <w:rPr>
                <w:iCs/>
                <w:color w:val="000000"/>
                <w:kern w:val="16"/>
                <w:sz w:val="20"/>
                <w:szCs w:val="20"/>
              </w:rPr>
              <w:t>Helmut Balzert, C.</w:t>
            </w:r>
            <w:r w:rsidR="00A32E83">
              <w:rPr>
                <w:iCs/>
                <w:color w:val="000000"/>
                <w:kern w:val="16"/>
                <w:sz w:val="20"/>
                <w:szCs w:val="20"/>
              </w:rPr>
              <w:t xml:space="preserve"> </w:t>
            </w:r>
            <w:r w:rsidRPr="001C57FB">
              <w:rPr>
                <w:iCs/>
                <w:color w:val="000000"/>
                <w:kern w:val="16"/>
                <w:sz w:val="20"/>
                <w:szCs w:val="20"/>
              </w:rPr>
              <w:t>Schäfer, M. Schröder, U.</w:t>
            </w:r>
            <w:r w:rsidR="00A32E83">
              <w:rPr>
                <w:iCs/>
                <w:color w:val="000000"/>
                <w:kern w:val="16"/>
                <w:sz w:val="20"/>
                <w:szCs w:val="20"/>
              </w:rPr>
              <w:t xml:space="preserve"> </w:t>
            </w:r>
            <w:r w:rsidRPr="001C57FB">
              <w:rPr>
                <w:iCs/>
                <w:color w:val="000000"/>
                <w:kern w:val="16"/>
                <w:sz w:val="20"/>
                <w:szCs w:val="20"/>
              </w:rPr>
              <w:t>Kern: Wissenschaf</w:t>
            </w:r>
            <w:r w:rsidR="00A32E83">
              <w:rPr>
                <w:iCs/>
                <w:color w:val="000000"/>
                <w:kern w:val="16"/>
                <w:sz w:val="20"/>
                <w:szCs w:val="20"/>
              </w:rPr>
              <w:t>tliches Arbeiten, 2. Aufl., 2011</w:t>
            </w:r>
          </w:p>
          <w:p w14:paraId="57986B37" w14:textId="3136965A" w:rsidR="000724C8" w:rsidRPr="001C57FB" w:rsidRDefault="000724C8" w:rsidP="00802BB8">
            <w:pPr>
              <w:numPr>
                <w:ilvl w:val="0"/>
                <w:numId w:val="21"/>
              </w:numPr>
              <w:spacing w:before="60" w:after="60"/>
              <w:rPr>
                <w:iCs/>
                <w:color w:val="000000"/>
                <w:kern w:val="16"/>
                <w:sz w:val="20"/>
                <w:szCs w:val="20"/>
              </w:rPr>
            </w:pPr>
            <w:r w:rsidRPr="001C57FB">
              <w:rPr>
                <w:iCs/>
                <w:color w:val="000000"/>
                <w:kern w:val="16"/>
                <w:sz w:val="20"/>
                <w:szCs w:val="20"/>
              </w:rPr>
              <w:t xml:space="preserve">Werner </w:t>
            </w:r>
            <w:proofErr w:type="spellStart"/>
            <w:r w:rsidRPr="001C57FB">
              <w:rPr>
                <w:iCs/>
                <w:color w:val="000000"/>
                <w:kern w:val="16"/>
                <w:sz w:val="20"/>
                <w:szCs w:val="20"/>
              </w:rPr>
              <w:t>Sesink</w:t>
            </w:r>
            <w:proofErr w:type="spellEnd"/>
            <w:r w:rsidRPr="001C57FB">
              <w:rPr>
                <w:iCs/>
                <w:color w:val="000000"/>
                <w:kern w:val="16"/>
                <w:sz w:val="20"/>
                <w:szCs w:val="20"/>
              </w:rPr>
              <w:t>, Einführung in das wissenschaftliche Arbeiten inklusive E-Learning, Web-Recherche, digitale Präsentation u.a., 9. Aufl.</w:t>
            </w:r>
            <w:r w:rsidR="00A32E83">
              <w:rPr>
                <w:iCs/>
                <w:color w:val="000000"/>
                <w:kern w:val="16"/>
                <w:sz w:val="20"/>
                <w:szCs w:val="20"/>
              </w:rPr>
              <w:t>, 2012</w:t>
            </w:r>
          </w:p>
          <w:p w14:paraId="377D15DB" w14:textId="20C15ADE" w:rsidR="000724C8" w:rsidRPr="009F5418" w:rsidRDefault="000724C8" w:rsidP="00802BB8">
            <w:pPr>
              <w:numPr>
                <w:ilvl w:val="0"/>
                <w:numId w:val="21"/>
              </w:numPr>
              <w:spacing w:before="60" w:after="60"/>
              <w:rPr>
                <w:iCs/>
                <w:color w:val="000000"/>
                <w:kern w:val="16"/>
                <w:sz w:val="20"/>
                <w:szCs w:val="20"/>
              </w:rPr>
            </w:pPr>
            <w:r w:rsidRPr="001C57FB">
              <w:rPr>
                <w:iCs/>
                <w:color w:val="000000"/>
                <w:kern w:val="16"/>
                <w:sz w:val="20"/>
                <w:szCs w:val="20"/>
              </w:rPr>
              <w:t xml:space="preserve">Theo Hug, Gerald </w:t>
            </w:r>
            <w:proofErr w:type="spellStart"/>
            <w:r w:rsidRPr="001C57FB">
              <w:rPr>
                <w:iCs/>
                <w:color w:val="000000"/>
                <w:kern w:val="16"/>
                <w:sz w:val="20"/>
                <w:szCs w:val="20"/>
              </w:rPr>
              <w:t>Poscheschnik</w:t>
            </w:r>
            <w:proofErr w:type="spellEnd"/>
            <w:r w:rsidRPr="001C57FB">
              <w:rPr>
                <w:iCs/>
                <w:color w:val="000000"/>
                <w:kern w:val="16"/>
                <w:sz w:val="20"/>
                <w:szCs w:val="20"/>
              </w:rPr>
              <w:t>: Empirisch Forschen: Über die Planung und Umsetzung</w:t>
            </w:r>
            <w:r w:rsidR="00A32E83">
              <w:rPr>
                <w:iCs/>
                <w:color w:val="000000"/>
                <w:kern w:val="16"/>
                <w:sz w:val="20"/>
                <w:szCs w:val="20"/>
              </w:rPr>
              <w:t xml:space="preserve"> von Projekten im Studium, 2010</w:t>
            </w:r>
          </w:p>
        </w:tc>
      </w:tr>
      <w:tr w:rsidR="000724C8" w:rsidRPr="004D0748" w14:paraId="03DC4453" w14:textId="77777777" w:rsidTr="009579E3">
        <w:tc>
          <w:tcPr>
            <w:tcW w:w="2552" w:type="dxa"/>
          </w:tcPr>
          <w:p w14:paraId="5680FA17" w14:textId="77777777" w:rsidR="000724C8" w:rsidRPr="00C477F8" w:rsidRDefault="000724C8" w:rsidP="009F5418">
            <w:pPr>
              <w:spacing w:before="60" w:after="60"/>
              <w:rPr>
                <w:color w:val="E36C0A"/>
                <w:kern w:val="16"/>
                <w:sz w:val="20"/>
                <w:szCs w:val="20"/>
              </w:rPr>
            </w:pPr>
            <w:r w:rsidRPr="00C477F8">
              <w:rPr>
                <w:kern w:val="16"/>
                <w:sz w:val="20"/>
                <w:szCs w:val="20"/>
              </w:rPr>
              <w:t xml:space="preserve">Verwendbarkeit </w:t>
            </w:r>
          </w:p>
        </w:tc>
        <w:tc>
          <w:tcPr>
            <w:tcW w:w="7229" w:type="dxa"/>
            <w:shd w:val="clear" w:color="auto" w:fill="auto"/>
          </w:tcPr>
          <w:p w14:paraId="2D0715CE" w14:textId="2410755A" w:rsidR="000724C8" w:rsidRPr="00FA04FF" w:rsidRDefault="00FA04FF" w:rsidP="009F5418">
            <w:pPr>
              <w:spacing w:before="60" w:after="60"/>
              <w:rPr>
                <w:iCs/>
                <w:color w:val="000000"/>
                <w:kern w:val="16"/>
                <w:sz w:val="20"/>
                <w:szCs w:val="20"/>
                <w:lang w:val="en-US"/>
              </w:rPr>
            </w:pPr>
            <w:r w:rsidRPr="00C239A1">
              <w:rPr>
                <w:sz w:val="20"/>
                <w:szCs w:val="20"/>
                <w:lang w:val="en-US"/>
              </w:rPr>
              <w:t>Master-</w:t>
            </w:r>
            <w:proofErr w:type="spellStart"/>
            <w:r w:rsidRPr="00C239A1">
              <w:rPr>
                <w:sz w:val="20"/>
                <w:szCs w:val="20"/>
                <w:lang w:val="en-US"/>
              </w:rPr>
              <w:t>Studiengang</w:t>
            </w:r>
            <w:proofErr w:type="spellEnd"/>
            <w:r w:rsidRPr="007F40AA">
              <w:rPr>
                <w:sz w:val="20"/>
                <w:szCs w:val="20"/>
                <w:lang w:val="en-US"/>
              </w:rPr>
              <w:t xml:space="preserve"> Applied Computer Science</w:t>
            </w:r>
          </w:p>
        </w:tc>
      </w:tr>
      <w:tr w:rsidR="000724C8" w:rsidRPr="00C477F8" w14:paraId="08F389D5" w14:textId="77777777" w:rsidTr="009579E3">
        <w:tc>
          <w:tcPr>
            <w:tcW w:w="2552" w:type="dxa"/>
          </w:tcPr>
          <w:p w14:paraId="10BACBDF" w14:textId="2CB2D3CC" w:rsidR="000724C8" w:rsidRPr="00C477F8" w:rsidRDefault="000724C8" w:rsidP="009F5418">
            <w:pPr>
              <w:spacing w:before="60" w:after="60"/>
              <w:rPr>
                <w:color w:val="E36C0A"/>
                <w:kern w:val="16"/>
                <w:sz w:val="20"/>
                <w:szCs w:val="20"/>
              </w:rPr>
            </w:pPr>
            <w:r w:rsidRPr="00C477F8">
              <w:rPr>
                <w:kern w:val="16"/>
                <w:sz w:val="20"/>
                <w:szCs w:val="20"/>
              </w:rPr>
              <w:t>Arbeitsaufwand</w:t>
            </w:r>
            <w:r w:rsidR="009F5418">
              <w:rPr>
                <w:kern w:val="16"/>
                <w:sz w:val="20"/>
                <w:szCs w:val="20"/>
              </w:rPr>
              <w:t xml:space="preserve"> </w:t>
            </w:r>
            <w:r w:rsidRPr="00C477F8">
              <w:rPr>
                <w:kern w:val="16"/>
                <w:sz w:val="20"/>
                <w:szCs w:val="20"/>
              </w:rPr>
              <w:t>/</w:t>
            </w:r>
            <w:r w:rsidR="009F5418">
              <w:rPr>
                <w:kern w:val="16"/>
                <w:sz w:val="20"/>
                <w:szCs w:val="20"/>
              </w:rPr>
              <w:br/>
            </w:r>
            <w:proofErr w:type="spellStart"/>
            <w:r w:rsidRPr="00C477F8">
              <w:rPr>
                <w:kern w:val="16"/>
                <w:sz w:val="20"/>
                <w:szCs w:val="20"/>
              </w:rPr>
              <w:t>Gesamtworkload</w:t>
            </w:r>
            <w:proofErr w:type="spellEnd"/>
          </w:p>
        </w:tc>
        <w:tc>
          <w:tcPr>
            <w:tcW w:w="7229" w:type="dxa"/>
            <w:shd w:val="clear" w:color="auto" w:fill="auto"/>
          </w:tcPr>
          <w:p w14:paraId="525E5BC6" w14:textId="6EB5F6F8" w:rsidR="000724C8" w:rsidRPr="009F5418" w:rsidRDefault="000724C8" w:rsidP="00D65CE2">
            <w:pPr>
              <w:spacing w:before="60" w:after="60"/>
              <w:rPr>
                <w:iCs/>
                <w:color w:val="000000"/>
                <w:kern w:val="16"/>
                <w:sz w:val="20"/>
                <w:szCs w:val="20"/>
              </w:rPr>
            </w:pPr>
            <w:r w:rsidRPr="001C57FB">
              <w:rPr>
                <w:iCs/>
                <w:color w:val="000000"/>
                <w:kern w:val="16"/>
                <w:sz w:val="20"/>
                <w:szCs w:val="20"/>
              </w:rPr>
              <w:t>Kontaktzeit</w:t>
            </w:r>
            <w:r w:rsidR="00D65CE2">
              <w:rPr>
                <w:iCs/>
                <w:color w:val="000000"/>
                <w:kern w:val="16"/>
                <w:sz w:val="20"/>
                <w:szCs w:val="20"/>
              </w:rPr>
              <w:t>:</w:t>
            </w:r>
            <w:r w:rsidRPr="001C57FB">
              <w:rPr>
                <w:iCs/>
                <w:color w:val="000000"/>
                <w:kern w:val="16"/>
                <w:szCs w:val="20"/>
              </w:rPr>
              <w:t xml:space="preserve"> </w:t>
            </w:r>
            <w:r w:rsidR="00A32E83">
              <w:rPr>
                <w:iCs/>
                <w:color w:val="000000"/>
                <w:kern w:val="16"/>
                <w:sz w:val="20"/>
                <w:szCs w:val="20"/>
              </w:rPr>
              <w:t>10 Stunden,</w:t>
            </w:r>
            <w:r w:rsidRPr="001C57FB">
              <w:rPr>
                <w:iCs/>
                <w:color w:val="000000"/>
                <w:kern w:val="16"/>
                <w:sz w:val="20"/>
                <w:szCs w:val="20"/>
              </w:rPr>
              <w:t xml:space="preserve"> Selbststudium</w:t>
            </w:r>
            <w:r w:rsidR="00D65CE2">
              <w:rPr>
                <w:iCs/>
                <w:color w:val="000000"/>
                <w:kern w:val="16"/>
                <w:sz w:val="20"/>
                <w:szCs w:val="20"/>
              </w:rPr>
              <w:t>:</w:t>
            </w:r>
            <w:r w:rsidRPr="001C57FB">
              <w:rPr>
                <w:iCs/>
                <w:color w:val="000000"/>
                <w:kern w:val="16"/>
                <w:sz w:val="20"/>
                <w:szCs w:val="20"/>
              </w:rPr>
              <w:t xml:space="preserve"> </w:t>
            </w:r>
            <w:r>
              <w:rPr>
                <w:iCs/>
                <w:color w:val="000000"/>
                <w:kern w:val="16"/>
                <w:sz w:val="20"/>
                <w:szCs w:val="20"/>
              </w:rPr>
              <w:t>80</w:t>
            </w:r>
            <w:r w:rsidR="00A32E83">
              <w:rPr>
                <w:iCs/>
                <w:color w:val="000000"/>
                <w:kern w:val="16"/>
                <w:sz w:val="20"/>
                <w:szCs w:val="20"/>
              </w:rPr>
              <w:t>0 Stunden</w:t>
            </w:r>
          </w:p>
        </w:tc>
      </w:tr>
      <w:tr w:rsidR="000724C8" w:rsidRPr="00C477F8" w14:paraId="6423AB57" w14:textId="77777777" w:rsidTr="009579E3">
        <w:tc>
          <w:tcPr>
            <w:tcW w:w="2552" w:type="dxa"/>
          </w:tcPr>
          <w:p w14:paraId="01FB6E20" w14:textId="77777777" w:rsidR="000724C8" w:rsidRPr="00C477F8" w:rsidRDefault="000724C8" w:rsidP="009F5418">
            <w:pPr>
              <w:spacing w:before="60" w:after="60"/>
              <w:rPr>
                <w:kern w:val="16"/>
                <w:sz w:val="20"/>
                <w:szCs w:val="20"/>
              </w:rPr>
            </w:pPr>
            <w:r w:rsidRPr="00C477F8">
              <w:rPr>
                <w:kern w:val="16"/>
                <w:sz w:val="20"/>
                <w:szCs w:val="20"/>
              </w:rPr>
              <w:t>ECTS und Gewichtung der Note in der Gesamtnote</w:t>
            </w:r>
          </w:p>
        </w:tc>
        <w:tc>
          <w:tcPr>
            <w:tcW w:w="7229" w:type="dxa"/>
            <w:shd w:val="clear" w:color="auto" w:fill="auto"/>
          </w:tcPr>
          <w:p w14:paraId="1B7149A9" w14:textId="5700D903" w:rsidR="000724C8" w:rsidRPr="009F5418" w:rsidRDefault="000724C8" w:rsidP="00D65CE2">
            <w:pPr>
              <w:spacing w:before="60" w:after="60"/>
              <w:rPr>
                <w:iCs/>
                <w:color w:val="000000"/>
                <w:kern w:val="16"/>
                <w:sz w:val="20"/>
                <w:szCs w:val="20"/>
              </w:rPr>
            </w:pPr>
            <w:r>
              <w:rPr>
                <w:iCs/>
                <w:color w:val="000000"/>
                <w:kern w:val="16"/>
                <w:sz w:val="20"/>
                <w:szCs w:val="20"/>
              </w:rPr>
              <w:t>27</w:t>
            </w:r>
            <w:r w:rsidRPr="001C57FB">
              <w:rPr>
                <w:iCs/>
                <w:color w:val="000000"/>
                <w:kern w:val="16"/>
                <w:sz w:val="20"/>
                <w:szCs w:val="20"/>
              </w:rPr>
              <w:t xml:space="preserve"> Leistungspunkte</w:t>
            </w:r>
            <w:r w:rsidR="0043003F">
              <w:rPr>
                <w:iCs/>
                <w:color w:val="000000"/>
                <w:kern w:val="16"/>
                <w:sz w:val="20"/>
                <w:szCs w:val="20"/>
              </w:rPr>
              <w:br/>
            </w:r>
            <w:r w:rsidRPr="001C57FB">
              <w:rPr>
                <w:iCs/>
                <w:kern w:val="1"/>
                <w:sz w:val="20"/>
                <w:szCs w:val="20"/>
              </w:rPr>
              <w:t>Gewichtung</w:t>
            </w:r>
            <w:r w:rsidRPr="001C57FB">
              <w:rPr>
                <w:iCs/>
                <w:kern w:val="16"/>
                <w:sz w:val="20"/>
                <w:szCs w:val="20"/>
              </w:rPr>
              <w:t xml:space="preserve"> der Note in der Gesamtnote</w:t>
            </w:r>
            <w:r w:rsidRPr="001C57FB">
              <w:rPr>
                <w:iCs/>
                <w:color w:val="000000"/>
                <w:kern w:val="16"/>
                <w:sz w:val="20"/>
                <w:szCs w:val="20"/>
              </w:rPr>
              <w:t xml:space="preserve">: </w:t>
            </w:r>
            <w:r>
              <w:rPr>
                <w:iCs/>
                <w:color w:val="000000"/>
                <w:kern w:val="16"/>
                <w:sz w:val="20"/>
                <w:szCs w:val="20"/>
              </w:rPr>
              <w:t>27</w:t>
            </w:r>
            <w:r w:rsidRPr="001C57FB">
              <w:rPr>
                <w:iCs/>
                <w:color w:val="000000"/>
                <w:kern w:val="16"/>
                <w:sz w:val="20"/>
                <w:szCs w:val="20"/>
              </w:rPr>
              <w:t>/1</w:t>
            </w:r>
            <w:r>
              <w:rPr>
                <w:iCs/>
                <w:color w:val="000000"/>
                <w:kern w:val="16"/>
                <w:sz w:val="20"/>
                <w:szCs w:val="20"/>
              </w:rPr>
              <w:t>2</w:t>
            </w:r>
            <w:r w:rsidR="009F5418">
              <w:rPr>
                <w:iCs/>
                <w:color w:val="000000"/>
                <w:kern w:val="16"/>
                <w:sz w:val="20"/>
                <w:szCs w:val="20"/>
              </w:rPr>
              <w:t>0</w:t>
            </w:r>
          </w:p>
        </w:tc>
      </w:tr>
      <w:tr w:rsidR="000724C8" w:rsidRPr="00C477F8" w14:paraId="3625C41E" w14:textId="77777777" w:rsidTr="009579E3">
        <w:tc>
          <w:tcPr>
            <w:tcW w:w="2552" w:type="dxa"/>
          </w:tcPr>
          <w:p w14:paraId="4771055E" w14:textId="77777777" w:rsidR="000724C8" w:rsidRPr="00C477F8" w:rsidRDefault="000724C8" w:rsidP="009F5418">
            <w:pPr>
              <w:spacing w:before="60" w:after="60"/>
              <w:rPr>
                <w:kern w:val="16"/>
                <w:sz w:val="20"/>
                <w:szCs w:val="20"/>
              </w:rPr>
            </w:pPr>
            <w:r w:rsidRPr="00C477F8">
              <w:rPr>
                <w:kern w:val="16"/>
                <w:sz w:val="20"/>
                <w:szCs w:val="20"/>
              </w:rPr>
              <w:lastRenderedPageBreak/>
              <w:t>Leistungsnachweis</w:t>
            </w:r>
          </w:p>
        </w:tc>
        <w:tc>
          <w:tcPr>
            <w:tcW w:w="7229" w:type="dxa"/>
            <w:shd w:val="clear" w:color="auto" w:fill="auto"/>
          </w:tcPr>
          <w:p w14:paraId="55E7BC0B" w14:textId="3444D4D6" w:rsidR="000724C8" w:rsidRPr="001C57FB" w:rsidRDefault="002A5D10" w:rsidP="00D65CE2">
            <w:pPr>
              <w:spacing w:before="60" w:after="60"/>
              <w:rPr>
                <w:iCs/>
                <w:color w:val="000000"/>
                <w:kern w:val="16"/>
                <w:sz w:val="6"/>
                <w:szCs w:val="6"/>
              </w:rPr>
            </w:pPr>
            <w:r>
              <w:rPr>
                <w:iCs/>
                <w:color w:val="000000"/>
                <w:kern w:val="16"/>
                <w:sz w:val="20"/>
                <w:szCs w:val="20"/>
              </w:rPr>
              <w:t>Schriftliche Prüfungsleistun</w:t>
            </w:r>
            <w:r w:rsidR="00A32E83">
              <w:rPr>
                <w:iCs/>
                <w:color w:val="000000"/>
                <w:kern w:val="16"/>
                <w:sz w:val="20"/>
                <w:szCs w:val="20"/>
              </w:rPr>
              <w:t>g</w:t>
            </w:r>
          </w:p>
        </w:tc>
      </w:tr>
      <w:tr w:rsidR="000724C8" w:rsidRPr="00C477F8" w14:paraId="553C2B67" w14:textId="77777777" w:rsidTr="009579E3">
        <w:tc>
          <w:tcPr>
            <w:tcW w:w="2552" w:type="dxa"/>
          </w:tcPr>
          <w:p w14:paraId="61E18FBC" w14:textId="77777777" w:rsidR="000724C8" w:rsidRPr="00C477F8" w:rsidRDefault="000724C8" w:rsidP="009F5418">
            <w:pPr>
              <w:spacing w:before="60" w:after="60"/>
              <w:rPr>
                <w:kern w:val="16"/>
                <w:sz w:val="20"/>
                <w:szCs w:val="20"/>
              </w:rPr>
            </w:pPr>
            <w:r w:rsidRPr="00C477F8">
              <w:rPr>
                <w:kern w:val="16"/>
                <w:sz w:val="20"/>
                <w:szCs w:val="20"/>
              </w:rPr>
              <w:t xml:space="preserve">Semester </w:t>
            </w:r>
          </w:p>
        </w:tc>
        <w:tc>
          <w:tcPr>
            <w:tcW w:w="7229" w:type="dxa"/>
            <w:shd w:val="clear" w:color="auto" w:fill="auto"/>
          </w:tcPr>
          <w:p w14:paraId="21D721E6" w14:textId="3AF0E88F" w:rsidR="000724C8" w:rsidRPr="009F5418" w:rsidRDefault="00D65CE2" w:rsidP="00D65CE2">
            <w:pPr>
              <w:spacing w:before="60" w:after="60"/>
              <w:rPr>
                <w:iCs/>
                <w:color w:val="000000"/>
                <w:kern w:val="16"/>
                <w:sz w:val="20"/>
                <w:szCs w:val="20"/>
              </w:rPr>
            </w:pPr>
            <w:r>
              <w:rPr>
                <w:iCs/>
                <w:color w:val="000000"/>
                <w:kern w:val="16"/>
                <w:sz w:val="20"/>
                <w:szCs w:val="20"/>
              </w:rPr>
              <w:t>4</w:t>
            </w:r>
            <w:r w:rsidR="009F5418">
              <w:rPr>
                <w:iCs/>
                <w:color w:val="000000"/>
                <w:kern w:val="16"/>
                <w:sz w:val="20"/>
                <w:szCs w:val="20"/>
              </w:rPr>
              <w:t>. Semester</w:t>
            </w:r>
          </w:p>
        </w:tc>
      </w:tr>
      <w:tr w:rsidR="000724C8" w:rsidRPr="00C477F8" w14:paraId="59D21F33" w14:textId="77777777" w:rsidTr="009579E3">
        <w:tc>
          <w:tcPr>
            <w:tcW w:w="2552" w:type="dxa"/>
          </w:tcPr>
          <w:p w14:paraId="0059E6C3" w14:textId="77777777" w:rsidR="000724C8" w:rsidRPr="00C477F8" w:rsidRDefault="000724C8" w:rsidP="009F5418">
            <w:pPr>
              <w:spacing w:before="60" w:after="60"/>
              <w:rPr>
                <w:kern w:val="16"/>
                <w:sz w:val="20"/>
                <w:szCs w:val="20"/>
              </w:rPr>
            </w:pPr>
            <w:r w:rsidRPr="00C477F8">
              <w:rPr>
                <w:kern w:val="16"/>
                <w:sz w:val="20"/>
                <w:szCs w:val="20"/>
              </w:rPr>
              <w:t>Häufigkeit des Angebots</w:t>
            </w:r>
          </w:p>
        </w:tc>
        <w:tc>
          <w:tcPr>
            <w:tcW w:w="7229" w:type="dxa"/>
            <w:shd w:val="clear" w:color="auto" w:fill="auto"/>
          </w:tcPr>
          <w:p w14:paraId="72A25CE1" w14:textId="7ADFEB65" w:rsidR="000724C8" w:rsidRPr="009F5418" w:rsidRDefault="009F5418" w:rsidP="009F5418">
            <w:pPr>
              <w:spacing w:before="60" w:after="60"/>
              <w:rPr>
                <w:iCs/>
                <w:color w:val="000000"/>
                <w:kern w:val="16"/>
                <w:sz w:val="20"/>
                <w:szCs w:val="20"/>
              </w:rPr>
            </w:pPr>
            <w:r>
              <w:rPr>
                <w:iCs/>
                <w:color w:val="000000"/>
                <w:kern w:val="16"/>
                <w:sz w:val="20"/>
                <w:szCs w:val="20"/>
              </w:rPr>
              <w:t>Jedes Semester</w:t>
            </w:r>
          </w:p>
        </w:tc>
      </w:tr>
      <w:tr w:rsidR="000724C8" w:rsidRPr="00C477F8" w14:paraId="50DBCB9E" w14:textId="77777777" w:rsidTr="009579E3">
        <w:tc>
          <w:tcPr>
            <w:tcW w:w="2552" w:type="dxa"/>
          </w:tcPr>
          <w:p w14:paraId="6D03D67E" w14:textId="77777777" w:rsidR="000724C8" w:rsidRPr="00C477F8" w:rsidRDefault="000724C8" w:rsidP="009F5418">
            <w:pPr>
              <w:spacing w:before="60" w:after="60"/>
              <w:rPr>
                <w:color w:val="E36C0A"/>
                <w:kern w:val="16"/>
                <w:sz w:val="20"/>
                <w:szCs w:val="20"/>
              </w:rPr>
            </w:pPr>
            <w:r w:rsidRPr="00C477F8">
              <w:rPr>
                <w:kern w:val="16"/>
                <w:sz w:val="20"/>
                <w:szCs w:val="20"/>
              </w:rPr>
              <w:t>Dauer</w:t>
            </w:r>
          </w:p>
        </w:tc>
        <w:tc>
          <w:tcPr>
            <w:tcW w:w="7229" w:type="dxa"/>
            <w:shd w:val="clear" w:color="auto" w:fill="auto"/>
          </w:tcPr>
          <w:p w14:paraId="483C6AD8" w14:textId="6D98AB32" w:rsidR="000724C8" w:rsidRPr="009F5418" w:rsidRDefault="000724C8" w:rsidP="009F5418">
            <w:pPr>
              <w:spacing w:before="60" w:after="60"/>
              <w:rPr>
                <w:iCs/>
                <w:color w:val="000000"/>
                <w:kern w:val="16"/>
                <w:sz w:val="20"/>
                <w:szCs w:val="20"/>
              </w:rPr>
            </w:pPr>
            <w:r w:rsidRPr="001C57FB">
              <w:rPr>
                <w:iCs/>
                <w:color w:val="000000"/>
                <w:kern w:val="16"/>
                <w:sz w:val="20"/>
                <w:szCs w:val="20"/>
              </w:rPr>
              <w:t xml:space="preserve">Die Bearbeitungszeit für die </w:t>
            </w:r>
            <w:r>
              <w:rPr>
                <w:iCs/>
                <w:kern w:val="16"/>
                <w:sz w:val="20"/>
                <w:szCs w:val="20"/>
              </w:rPr>
              <w:t>Master-Arbeit</w:t>
            </w:r>
            <w:r w:rsidRPr="001C57FB">
              <w:rPr>
                <w:iCs/>
                <w:color w:val="000000"/>
                <w:kern w:val="16"/>
                <w:sz w:val="20"/>
                <w:szCs w:val="20"/>
              </w:rPr>
              <w:t xml:space="preserve"> beträgt </w:t>
            </w:r>
            <w:r>
              <w:rPr>
                <w:iCs/>
                <w:color w:val="000000"/>
                <w:kern w:val="16"/>
                <w:sz w:val="20"/>
                <w:szCs w:val="20"/>
              </w:rPr>
              <w:t>24</w:t>
            </w:r>
            <w:r w:rsidRPr="001C57FB">
              <w:rPr>
                <w:iCs/>
                <w:color w:val="000000"/>
                <w:kern w:val="16"/>
                <w:sz w:val="20"/>
                <w:szCs w:val="20"/>
              </w:rPr>
              <w:t xml:space="preserve"> </w:t>
            </w:r>
            <w:r>
              <w:rPr>
                <w:iCs/>
                <w:color w:val="000000"/>
                <w:kern w:val="16"/>
                <w:sz w:val="20"/>
                <w:szCs w:val="20"/>
              </w:rPr>
              <w:t>Wochen</w:t>
            </w:r>
            <w:r w:rsidR="009F5418">
              <w:rPr>
                <w:iCs/>
                <w:color w:val="000000"/>
                <w:kern w:val="16"/>
                <w:sz w:val="20"/>
                <w:szCs w:val="20"/>
              </w:rPr>
              <w:t>.</w:t>
            </w:r>
          </w:p>
        </w:tc>
      </w:tr>
      <w:tr w:rsidR="000724C8" w:rsidRPr="00C477F8" w14:paraId="602F886E" w14:textId="77777777" w:rsidTr="009579E3">
        <w:tc>
          <w:tcPr>
            <w:tcW w:w="2552" w:type="dxa"/>
          </w:tcPr>
          <w:p w14:paraId="1860B4A6" w14:textId="08DBE4E6" w:rsidR="000724C8" w:rsidRPr="00C477F8" w:rsidRDefault="000724C8" w:rsidP="001600F8">
            <w:pPr>
              <w:spacing w:before="60" w:after="60"/>
              <w:rPr>
                <w:kern w:val="16"/>
                <w:sz w:val="20"/>
                <w:szCs w:val="20"/>
              </w:rPr>
            </w:pPr>
            <w:r w:rsidRPr="00C477F8">
              <w:rPr>
                <w:kern w:val="16"/>
                <w:sz w:val="20"/>
                <w:szCs w:val="20"/>
              </w:rPr>
              <w:t>Art der Lehrveranstaltung</w:t>
            </w:r>
          </w:p>
        </w:tc>
        <w:tc>
          <w:tcPr>
            <w:tcW w:w="7229" w:type="dxa"/>
            <w:shd w:val="clear" w:color="auto" w:fill="auto"/>
          </w:tcPr>
          <w:p w14:paraId="50FEF5FB" w14:textId="77777777" w:rsidR="000724C8" w:rsidRPr="001C57FB" w:rsidRDefault="000724C8" w:rsidP="009F5418">
            <w:pPr>
              <w:spacing w:before="60" w:after="60"/>
              <w:rPr>
                <w:iCs/>
                <w:color w:val="000000"/>
                <w:sz w:val="20"/>
                <w:szCs w:val="20"/>
              </w:rPr>
            </w:pPr>
            <w:r w:rsidRPr="001C57FB">
              <w:rPr>
                <w:iCs/>
                <w:color w:val="000000"/>
                <w:kern w:val="16"/>
                <w:sz w:val="20"/>
                <w:szCs w:val="20"/>
              </w:rPr>
              <w:t>Pflichtmodul</w:t>
            </w:r>
          </w:p>
        </w:tc>
      </w:tr>
    </w:tbl>
    <w:p w14:paraId="1661EFBF" w14:textId="77777777" w:rsidR="00D65CE2" w:rsidRDefault="00D65CE2">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0724C8" w:rsidRPr="00C477F8" w14:paraId="159C46F3" w14:textId="77777777" w:rsidTr="009579E3">
        <w:tc>
          <w:tcPr>
            <w:tcW w:w="2552" w:type="dxa"/>
            <w:shd w:val="clear" w:color="auto" w:fill="E6E6E6"/>
          </w:tcPr>
          <w:p w14:paraId="24076107" w14:textId="068423E6" w:rsidR="000724C8" w:rsidRPr="00603FC7" w:rsidRDefault="000724C8" w:rsidP="0030737F">
            <w:pPr>
              <w:spacing w:before="60" w:after="60"/>
              <w:rPr>
                <w:kern w:val="16"/>
                <w:sz w:val="20"/>
                <w:szCs w:val="20"/>
              </w:rPr>
            </w:pPr>
            <w:r w:rsidRPr="00C477F8">
              <w:rPr>
                <w:kern w:val="16"/>
                <w:sz w:val="20"/>
                <w:szCs w:val="20"/>
              </w:rPr>
              <w:lastRenderedPageBreak/>
              <w:t>Modulname</w:t>
            </w:r>
          </w:p>
        </w:tc>
        <w:tc>
          <w:tcPr>
            <w:tcW w:w="7229" w:type="dxa"/>
            <w:shd w:val="clear" w:color="auto" w:fill="E6E6E6"/>
          </w:tcPr>
          <w:p w14:paraId="4A220164" w14:textId="1584D701" w:rsidR="000724C8" w:rsidRPr="00E52002" w:rsidRDefault="00CC1B7F" w:rsidP="00CC1B7F">
            <w:pPr>
              <w:pStyle w:val="berschrift2"/>
              <w:spacing w:before="60" w:after="60"/>
            </w:pPr>
            <w:bookmarkStart w:id="16" w:name="_Toc99231637"/>
            <w:r>
              <w:t>Master C</w:t>
            </w:r>
            <w:r w:rsidRPr="00CC1B7F">
              <w:t>olloquium</w:t>
            </w:r>
            <w:bookmarkEnd w:id="16"/>
          </w:p>
        </w:tc>
      </w:tr>
      <w:tr w:rsidR="000724C8" w:rsidRPr="00C477F8" w14:paraId="615788F8" w14:textId="77777777" w:rsidTr="009579E3">
        <w:tc>
          <w:tcPr>
            <w:tcW w:w="2552" w:type="dxa"/>
          </w:tcPr>
          <w:p w14:paraId="275AA827" w14:textId="77777777" w:rsidR="000724C8" w:rsidRPr="00C477F8" w:rsidRDefault="000724C8" w:rsidP="0030737F">
            <w:pPr>
              <w:spacing w:before="60" w:after="60"/>
              <w:rPr>
                <w:kern w:val="16"/>
                <w:sz w:val="6"/>
                <w:szCs w:val="6"/>
              </w:rPr>
            </w:pPr>
            <w:r w:rsidRPr="00866F91">
              <w:rPr>
                <w:rFonts w:cs="Arial"/>
                <w:kern w:val="16"/>
                <w:sz w:val="20"/>
                <w:szCs w:val="20"/>
              </w:rPr>
              <w:t>Modulverantwortlicher / Modulverantwortliche</w:t>
            </w:r>
            <w:r w:rsidRPr="00C477F8">
              <w:rPr>
                <w:rFonts w:cs="Arial"/>
                <w:kern w:val="16"/>
                <w:sz w:val="6"/>
                <w:szCs w:val="6"/>
              </w:rPr>
              <w:t xml:space="preserve"> </w:t>
            </w:r>
          </w:p>
        </w:tc>
        <w:tc>
          <w:tcPr>
            <w:tcW w:w="7229" w:type="dxa"/>
            <w:shd w:val="clear" w:color="auto" w:fill="auto"/>
          </w:tcPr>
          <w:p w14:paraId="5BF1ABC5" w14:textId="77777777" w:rsidR="000724C8" w:rsidRPr="001C57FB" w:rsidRDefault="000724C8" w:rsidP="0030737F">
            <w:pPr>
              <w:spacing w:before="60" w:after="60"/>
              <w:rPr>
                <w:iCs/>
                <w:color w:val="000000"/>
                <w:kern w:val="16"/>
                <w:sz w:val="20"/>
                <w:szCs w:val="20"/>
              </w:rPr>
            </w:pPr>
            <w:r w:rsidRPr="001C57FB">
              <w:rPr>
                <w:iCs/>
                <w:kern w:val="16"/>
                <w:sz w:val="20"/>
                <w:szCs w:val="20"/>
              </w:rPr>
              <w:t xml:space="preserve">Betreuer der </w:t>
            </w:r>
            <w:r>
              <w:rPr>
                <w:iCs/>
                <w:kern w:val="16"/>
                <w:sz w:val="20"/>
                <w:szCs w:val="20"/>
              </w:rPr>
              <w:t>Master-Arbeit</w:t>
            </w:r>
          </w:p>
        </w:tc>
      </w:tr>
      <w:tr w:rsidR="000724C8" w:rsidRPr="00C477F8" w14:paraId="0F6AA05A" w14:textId="77777777" w:rsidTr="009579E3">
        <w:tc>
          <w:tcPr>
            <w:tcW w:w="2552" w:type="dxa"/>
          </w:tcPr>
          <w:p w14:paraId="7039E71C" w14:textId="62F738A2" w:rsidR="000724C8" w:rsidRPr="0030737F" w:rsidRDefault="000724C8" w:rsidP="0030737F">
            <w:pPr>
              <w:spacing w:before="60" w:after="60"/>
              <w:rPr>
                <w:kern w:val="16"/>
                <w:sz w:val="20"/>
                <w:szCs w:val="20"/>
              </w:rPr>
            </w:pPr>
            <w:r w:rsidRPr="00C477F8">
              <w:rPr>
                <w:kern w:val="16"/>
                <w:sz w:val="20"/>
                <w:szCs w:val="20"/>
              </w:rPr>
              <w:t xml:space="preserve">Qualifikationsziele </w:t>
            </w:r>
          </w:p>
        </w:tc>
        <w:tc>
          <w:tcPr>
            <w:tcW w:w="7229" w:type="dxa"/>
          </w:tcPr>
          <w:p w14:paraId="1298F8D4" w14:textId="77777777" w:rsidR="00D65CE2" w:rsidRDefault="00D65CE2" w:rsidP="00D65CE2">
            <w:pPr>
              <w:spacing w:before="60" w:after="60"/>
              <w:rPr>
                <w:iCs/>
                <w:color w:val="000000"/>
                <w:kern w:val="16"/>
                <w:sz w:val="20"/>
                <w:szCs w:val="20"/>
              </w:rPr>
            </w:pPr>
            <w:r>
              <w:rPr>
                <w:iCs/>
                <w:color w:val="000000"/>
                <w:kern w:val="16"/>
                <w:sz w:val="20"/>
                <w:szCs w:val="20"/>
              </w:rPr>
              <w:t>Die Studierenden erwerben folgende Fähigkeiten:</w:t>
            </w:r>
          </w:p>
          <w:p w14:paraId="36D95085" w14:textId="687FF260" w:rsidR="00D65CE2" w:rsidRPr="00552955" w:rsidRDefault="00D65CE2" w:rsidP="00D65CE2">
            <w:pPr>
              <w:numPr>
                <w:ilvl w:val="0"/>
                <w:numId w:val="22"/>
              </w:numPr>
              <w:spacing w:before="60" w:after="60"/>
              <w:rPr>
                <w:iCs/>
                <w:sz w:val="20"/>
                <w:szCs w:val="20"/>
              </w:rPr>
            </w:pPr>
            <w:r>
              <w:rPr>
                <w:iCs/>
                <w:color w:val="000000"/>
                <w:kern w:val="16"/>
                <w:sz w:val="20"/>
                <w:szCs w:val="20"/>
              </w:rPr>
              <w:t xml:space="preserve">Konzipieren einer wissenschaftlichen </w:t>
            </w:r>
            <w:r w:rsidRPr="001C57FB">
              <w:rPr>
                <w:iCs/>
                <w:color w:val="000000"/>
                <w:kern w:val="16"/>
                <w:sz w:val="20"/>
                <w:szCs w:val="20"/>
              </w:rPr>
              <w:t xml:space="preserve">Präsentation </w:t>
            </w:r>
          </w:p>
          <w:p w14:paraId="11F9E11C" w14:textId="77777777" w:rsidR="00552955" w:rsidRDefault="00552955" w:rsidP="00552955">
            <w:pPr>
              <w:numPr>
                <w:ilvl w:val="0"/>
                <w:numId w:val="22"/>
              </w:numPr>
              <w:spacing w:before="60" w:after="60"/>
              <w:rPr>
                <w:iCs/>
                <w:color w:val="000000"/>
                <w:kern w:val="16"/>
                <w:sz w:val="20"/>
                <w:szCs w:val="20"/>
              </w:rPr>
            </w:pPr>
            <w:r>
              <w:rPr>
                <w:iCs/>
                <w:color w:val="000000"/>
                <w:kern w:val="16"/>
                <w:sz w:val="20"/>
                <w:szCs w:val="20"/>
              </w:rPr>
              <w:t>Präsentieren eines wissenschaftlichen Projekts</w:t>
            </w:r>
          </w:p>
          <w:p w14:paraId="10FF5DB0" w14:textId="77777777" w:rsidR="00552955" w:rsidRDefault="00D65CE2" w:rsidP="00552955">
            <w:pPr>
              <w:numPr>
                <w:ilvl w:val="0"/>
                <w:numId w:val="22"/>
              </w:numPr>
              <w:spacing w:before="60" w:after="60"/>
              <w:rPr>
                <w:iCs/>
                <w:color w:val="000000"/>
                <w:kern w:val="16"/>
                <w:sz w:val="20"/>
                <w:szCs w:val="20"/>
              </w:rPr>
            </w:pPr>
            <w:r>
              <w:rPr>
                <w:iCs/>
                <w:color w:val="000000"/>
                <w:kern w:val="16"/>
                <w:sz w:val="20"/>
                <w:szCs w:val="20"/>
              </w:rPr>
              <w:t>Wissenschaftliches Argumentieren</w:t>
            </w:r>
            <w:r w:rsidR="00552955">
              <w:rPr>
                <w:iCs/>
                <w:color w:val="000000"/>
                <w:kern w:val="16"/>
                <w:sz w:val="20"/>
                <w:szCs w:val="20"/>
              </w:rPr>
              <w:t xml:space="preserve"> </w:t>
            </w:r>
          </w:p>
          <w:p w14:paraId="4BC2E8D2" w14:textId="246E54D4" w:rsidR="00552955" w:rsidRPr="00552955" w:rsidRDefault="00552955" w:rsidP="00552955">
            <w:pPr>
              <w:numPr>
                <w:ilvl w:val="0"/>
                <w:numId w:val="22"/>
              </w:numPr>
              <w:spacing w:before="60" w:after="60"/>
              <w:rPr>
                <w:iCs/>
                <w:color w:val="000000"/>
                <w:kern w:val="16"/>
                <w:sz w:val="20"/>
                <w:szCs w:val="20"/>
              </w:rPr>
            </w:pPr>
            <w:r>
              <w:rPr>
                <w:iCs/>
                <w:color w:val="000000"/>
                <w:kern w:val="16"/>
                <w:sz w:val="20"/>
                <w:szCs w:val="20"/>
              </w:rPr>
              <w:t>Diskutieren von Fragen, die Prüfer und Zuhörer stellen</w:t>
            </w:r>
          </w:p>
        </w:tc>
      </w:tr>
      <w:tr w:rsidR="000724C8" w:rsidRPr="00143F2E" w14:paraId="32D411BB" w14:textId="77777777" w:rsidTr="009579E3">
        <w:tc>
          <w:tcPr>
            <w:tcW w:w="2552" w:type="dxa"/>
          </w:tcPr>
          <w:p w14:paraId="08964AEE" w14:textId="77777777" w:rsidR="000724C8" w:rsidRPr="00C477F8" w:rsidRDefault="000724C8" w:rsidP="0030737F">
            <w:pPr>
              <w:spacing w:before="60" w:after="60"/>
              <w:rPr>
                <w:kern w:val="16"/>
                <w:sz w:val="20"/>
                <w:szCs w:val="20"/>
              </w:rPr>
            </w:pPr>
            <w:r w:rsidRPr="00C477F8">
              <w:rPr>
                <w:kern w:val="16"/>
                <w:sz w:val="20"/>
                <w:szCs w:val="20"/>
              </w:rPr>
              <w:t>Modulinhalte</w:t>
            </w:r>
          </w:p>
          <w:p w14:paraId="08C542B6" w14:textId="77777777" w:rsidR="000724C8" w:rsidRPr="00C477F8" w:rsidRDefault="000724C8" w:rsidP="0030737F">
            <w:pPr>
              <w:spacing w:before="60" w:after="60"/>
              <w:rPr>
                <w:color w:val="E36C0A"/>
                <w:kern w:val="16"/>
                <w:sz w:val="20"/>
                <w:szCs w:val="20"/>
              </w:rPr>
            </w:pPr>
          </w:p>
        </w:tc>
        <w:tc>
          <w:tcPr>
            <w:tcW w:w="7229" w:type="dxa"/>
          </w:tcPr>
          <w:p w14:paraId="20EF6318" w14:textId="0E322851" w:rsidR="00552955" w:rsidRDefault="00552955" w:rsidP="00802BB8">
            <w:pPr>
              <w:numPr>
                <w:ilvl w:val="0"/>
                <w:numId w:val="22"/>
              </w:numPr>
              <w:spacing w:before="60" w:after="60"/>
              <w:rPr>
                <w:iCs/>
                <w:color w:val="000000"/>
                <w:kern w:val="16"/>
                <w:sz w:val="20"/>
                <w:szCs w:val="20"/>
              </w:rPr>
            </w:pPr>
            <w:r>
              <w:rPr>
                <w:iCs/>
                <w:color w:val="000000"/>
                <w:kern w:val="16"/>
                <w:sz w:val="20"/>
                <w:szCs w:val="20"/>
              </w:rPr>
              <w:t xml:space="preserve">Ausgewählte </w:t>
            </w:r>
            <w:r w:rsidRPr="001C57FB">
              <w:rPr>
                <w:iCs/>
                <w:color w:val="000000"/>
                <w:kern w:val="16"/>
                <w:sz w:val="20"/>
                <w:szCs w:val="20"/>
              </w:rPr>
              <w:t xml:space="preserve">Inhalte </w:t>
            </w:r>
            <w:r>
              <w:rPr>
                <w:iCs/>
                <w:color w:val="000000"/>
                <w:kern w:val="16"/>
                <w:sz w:val="20"/>
                <w:szCs w:val="20"/>
              </w:rPr>
              <w:t xml:space="preserve">der Master-Arbeit sind </w:t>
            </w:r>
            <w:r w:rsidRPr="001C57FB">
              <w:rPr>
                <w:iCs/>
                <w:color w:val="000000"/>
                <w:kern w:val="16"/>
                <w:sz w:val="20"/>
                <w:szCs w:val="20"/>
              </w:rPr>
              <w:t xml:space="preserve">im Rahmen </w:t>
            </w:r>
            <w:r>
              <w:rPr>
                <w:iCs/>
                <w:color w:val="000000"/>
                <w:kern w:val="16"/>
                <w:sz w:val="20"/>
                <w:szCs w:val="20"/>
              </w:rPr>
              <w:t>d</w:t>
            </w:r>
            <w:r w:rsidRPr="001C57FB">
              <w:rPr>
                <w:iCs/>
                <w:color w:val="000000"/>
                <w:kern w:val="16"/>
                <w:sz w:val="20"/>
                <w:szCs w:val="20"/>
              </w:rPr>
              <w:t>es Kolloquiums</w:t>
            </w:r>
            <w:r>
              <w:rPr>
                <w:iCs/>
                <w:color w:val="000000"/>
                <w:kern w:val="16"/>
                <w:sz w:val="20"/>
                <w:szCs w:val="20"/>
              </w:rPr>
              <w:t xml:space="preserve"> zu präsentieren und zur Diskussion zu stellen</w:t>
            </w:r>
            <w:r w:rsidRPr="001C57FB">
              <w:rPr>
                <w:iCs/>
                <w:color w:val="000000"/>
                <w:kern w:val="16"/>
                <w:sz w:val="20"/>
                <w:szCs w:val="20"/>
              </w:rPr>
              <w:t>.</w:t>
            </w:r>
            <w:r>
              <w:rPr>
                <w:iCs/>
                <w:color w:val="000000"/>
                <w:kern w:val="16"/>
                <w:sz w:val="20"/>
                <w:szCs w:val="20"/>
              </w:rPr>
              <w:t xml:space="preserve"> </w:t>
            </w:r>
          </w:p>
          <w:p w14:paraId="35415889" w14:textId="3F3D1653" w:rsidR="00552955" w:rsidRDefault="00552955" w:rsidP="00802BB8">
            <w:pPr>
              <w:numPr>
                <w:ilvl w:val="0"/>
                <w:numId w:val="22"/>
              </w:numPr>
              <w:spacing w:before="60" w:after="60"/>
              <w:rPr>
                <w:iCs/>
                <w:color w:val="000000"/>
                <w:kern w:val="16"/>
                <w:sz w:val="20"/>
                <w:szCs w:val="20"/>
              </w:rPr>
            </w:pPr>
            <w:r>
              <w:rPr>
                <w:iCs/>
                <w:color w:val="000000"/>
                <w:kern w:val="16"/>
                <w:sz w:val="20"/>
                <w:szCs w:val="20"/>
              </w:rPr>
              <w:t>Ein</w:t>
            </w:r>
            <w:r w:rsidRPr="001C57FB">
              <w:rPr>
                <w:iCs/>
                <w:color w:val="000000"/>
                <w:kern w:val="16"/>
                <w:sz w:val="20"/>
                <w:szCs w:val="20"/>
              </w:rPr>
              <w:t xml:space="preserve"> </w:t>
            </w:r>
            <w:r>
              <w:rPr>
                <w:iCs/>
                <w:color w:val="000000"/>
                <w:kern w:val="16"/>
                <w:sz w:val="20"/>
                <w:szCs w:val="20"/>
              </w:rPr>
              <w:t>wissenschaftlicher Vortrag ist s</w:t>
            </w:r>
            <w:r w:rsidRPr="001C57FB">
              <w:rPr>
                <w:iCs/>
                <w:color w:val="000000"/>
                <w:kern w:val="16"/>
                <w:sz w:val="20"/>
                <w:szCs w:val="20"/>
              </w:rPr>
              <w:t>elbständig</w:t>
            </w:r>
            <w:r>
              <w:rPr>
                <w:iCs/>
                <w:color w:val="000000"/>
                <w:kern w:val="16"/>
                <w:sz w:val="20"/>
                <w:szCs w:val="20"/>
              </w:rPr>
              <w:t xml:space="preserve"> zu</w:t>
            </w:r>
            <w:r w:rsidRPr="001C57FB">
              <w:rPr>
                <w:iCs/>
                <w:color w:val="000000"/>
                <w:kern w:val="16"/>
                <w:sz w:val="20"/>
                <w:szCs w:val="20"/>
              </w:rPr>
              <w:t xml:space="preserve"> </w:t>
            </w:r>
            <w:r>
              <w:rPr>
                <w:iCs/>
                <w:color w:val="000000"/>
                <w:kern w:val="16"/>
                <w:sz w:val="20"/>
                <w:szCs w:val="20"/>
              </w:rPr>
              <w:t>e</w:t>
            </w:r>
            <w:r w:rsidRPr="001C57FB">
              <w:rPr>
                <w:iCs/>
                <w:color w:val="000000"/>
                <w:kern w:val="16"/>
                <w:sz w:val="20"/>
                <w:szCs w:val="20"/>
              </w:rPr>
              <w:t>rarbeiten</w:t>
            </w:r>
            <w:r>
              <w:rPr>
                <w:iCs/>
                <w:color w:val="000000"/>
                <w:kern w:val="16"/>
                <w:sz w:val="20"/>
                <w:szCs w:val="20"/>
              </w:rPr>
              <w:t xml:space="preserve"> und vor einem hochschulöffentlichen Fachpublikum zu halten</w:t>
            </w:r>
          </w:p>
          <w:p w14:paraId="2B40C34F" w14:textId="77777777" w:rsidR="00552955" w:rsidRDefault="00552955" w:rsidP="00802BB8">
            <w:pPr>
              <w:numPr>
                <w:ilvl w:val="0"/>
                <w:numId w:val="22"/>
              </w:numPr>
              <w:spacing w:before="60" w:after="60"/>
              <w:rPr>
                <w:iCs/>
                <w:color w:val="000000"/>
                <w:kern w:val="16"/>
                <w:sz w:val="20"/>
                <w:szCs w:val="20"/>
              </w:rPr>
            </w:pPr>
            <w:r>
              <w:rPr>
                <w:iCs/>
                <w:color w:val="000000"/>
                <w:kern w:val="16"/>
                <w:sz w:val="20"/>
                <w:szCs w:val="20"/>
              </w:rPr>
              <w:t xml:space="preserve">Hierbei steht das freie Reden und Argumentieren im Fokus. </w:t>
            </w:r>
          </w:p>
          <w:p w14:paraId="50327644" w14:textId="4D150339" w:rsidR="00552955" w:rsidRDefault="00552955" w:rsidP="00802BB8">
            <w:pPr>
              <w:numPr>
                <w:ilvl w:val="0"/>
                <w:numId w:val="22"/>
              </w:numPr>
              <w:spacing w:before="60" w:after="60"/>
              <w:rPr>
                <w:iCs/>
                <w:color w:val="000000"/>
                <w:kern w:val="16"/>
                <w:sz w:val="20"/>
                <w:szCs w:val="20"/>
              </w:rPr>
            </w:pPr>
            <w:r>
              <w:rPr>
                <w:iCs/>
                <w:color w:val="000000"/>
                <w:kern w:val="16"/>
                <w:sz w:val="20"/>
                <w:szCs w:val="20"/>
              </w:rPr>
              <w:t>Die aufgestellten wissenschaftlichen Hypothesen sind in diesem Rahmen hochschulöffentlich zu v</w:t>
            </w:r>
            <w:r w:rsidRPr="001C57FB">
              <w:rPr>
                <w:iCs/>
                <w:color w:val="000000"/>
                <w:kern w:val="16"/>
                <w:sz w:val="20"/>
                <w:szCs w:val="20"/>
              </w:rPr>
              <w:t>ertei</w:t>
            </w:r>
            <w:r>
              <w:rPr>
                <w:iCs/>
                <w:color w:val="000000"/>
                <w:kern w:val="16"/>
                <w:sz w:val="20"/>
                <w:szCs w:val="20"/>
              </w:rPr>
              <w:softHyphen/>
            </w:r>
            <w:r w:rsidRPr="001C57FB">
              <w:rPr>
                <w:iCs/>
                <w:color w:val="000000"/>
                <w:kern w:val="16"/>
                <w:sz w:val="20"/>
                <w:szCs w:val="20"/>
              </w:rPr>
              <w:t>d</w:t>
            </w:r>
            <w:r>
              <w:rPr>
                <w:iCs/>
                <w:color w:val="000000"/>
                <w:kern w:val="16"/>
                <w:sz w:val="20"/>
                <w:szCs w:val="20"/>
              </w:rPr>
              <w:t>i</w:t>
            </w:r>
            <w:r>
              <w:rPr>
                <w:iCs/>
                <w:color w:val="000000"/>
                <w:kern w:val="16"/>
                <w:sz w:val="20"/>
                <w:szCs w:val="20"/>
              </w:rPr>
              <w:softHyphen/>
              <w:t>gen.</w:t>
            </w:r>
          </w:p>
          <w:p w14:paraId="3EE154A9" w14:textId="54FBCC7E" w:rsidR="00552955" w:rsidRDefault="00552955" w:rsidP="00552955">
            <w:pPr>
              <w:numPr>
                <w:ilvl w:val="0"/>
                <w:numId w:val="22"/>
              </w:numPr>
              <w:spacing w:before="60" w:after="60"/>
              <w:rPr>
                <w:iCs/>
                <w:color w:val="000000"/>
                <w:kern w:val="16"/>
                <w:sz w:val="20"/>
                <w:szCs w:val="20"/>
              </w:rPr>
            </w:pPr>
            <w:r>
              <w:rPr>
                <w:iCs/>
                <w:color w:val="000000"/>
                <w:kern w:val="16"/>
                <w:sz w:val="20"/>
                <w:szCs w:val="20"/>
              </w:rPr>
              <w:t>Es sind auch Inhalte anderer Autoren da</w:t>
            </w:r>
            <w:r w:rsidR="009523A1">
              <w:rPr>
                <w:iCs/>
                <w:color w:val="000000"/>
                <w:kern w:val="16"/>
                <w:sz w:val="20"/>
                <w:szCs w:val="20"/>
              </w:rPr>
              <w:t>r</w:t>
            </w:r>
            <w:r>
              <w:rPr>
                <w:iCs/>
                <w:color w:val="000000"/>
                <w:kern w:val="16"/>
                <w:sz w:val="20"/>
                <w:szCs w:val="20"/>
              </w:rPr>
              <w:t>zulegen und von den eigenen ab</w:t>
            </w:r>
            <w:r>
              <w:rPr>
                <w:iCs/>
                <w:color w:val="000000"/>
                <w:kern w:val="16"/>
                <w:sz w:val="20"/>
                <w:szCs w:val="20"/>
              </w:rPr>
              <w:softHyphen/>
              <w:t>zugrenzen</w:t>
            </w:r>
          </w:p>
          <w:p w14:paraId="1156324B" w14:textId="1A9B78DE" w:rsidR="000724C8" w:rsidRPr="0030737F" w:rsidRDefault="00552955" w:rsidP="00CC1B7F">
            <w:pPr>
              <w:spacing w:before="60" w:after="60"/>
              <w:ind w:left="360"/>
              <w:rPr>
                <w:iCs/>
                <w:color w:val="000000"/>
                <w:kern w:val="16"/>
                <w:sz w:val="20"/>
                <w:szCs w:val="20"/>
              </w:rPr>
            </w:pPr>
            <w:r>
              <w:rPr>
                <w:iCs/>
                <w:color w:val="000000"/>
                <w:kern w:val="16"/>
                <w:sz w:val="20"/>
                <w:szCs w:val="20"/>
              </w:rPr>
              <w:t>Der Nutzen der Arbeit soll erörtert werden</w:t>
            </w:r>
          </w:p>
        </w:tc>
      </w:tr>
      <w:tr w:rsidR="000724C8" w:rsidRPr="00C477F8" w14:paraId="2FE7B0E2" w14:textId="77777777" w:rsidTr="009579E3">
        <w:tc>
          <w:tcPr>
            <w:tcW w:w="2552" w:type="dxa"/>
          </w:tcPr>
          <w:p w14:paraId="0CB90C67" w14:textId="77777777" w:rsidR="000724C8" w:rsidRPr="00F70FE3" w:rsidRDefault="000724C8" w:rsidP="0030737F">
            <w:pPr>
              <w:spacing w:before="60" w:after="60"/>
              <w:rPr>
                <w:kern w:val="16"/>
                <w:sz w:val="20"/>
                <w:szCs w:val="20"/>
              </w:rPr>
            </w:pPr>
            <w:r w:rsidRPr="00C477F8">
              <w:rPr>
                <w:kern w:val="16"/>
                <w:sz w:val="20"/>
                <w:szCs w:val="20"/>
              </w:rPr>
              <w:t>Lehrforme</w:t>
            </w:r>
            <w:r>
              <w:rPr>
                <w:kern w:val="16"/>
                <w:sz w:val="20"/>
                <w:szCs w:val="20"/>
              </w:rPr>
              <w:t>n</w:t>
            </w:r>
          </w:p>
        </w:tc>
        <w:tc>
          <w:tcPr>
            <w:tcW w:w="7229" w:type="dxa"/>
            <w:shd w:val="clear" w:color="auto" w:fill="auto"/>
          </w:tcPr>
          <w:p w14:paraId="321D7A40" w14:textId="08F3EA59" w:rsidR="000724C8" w:rsidRPr="00F70FE3" w:rsidRDefault="009523A1" w:rsidP="0030737F">
            <w:pPr>
              <w:spacing w:before="60" w:after="60"/>
              <w:rPr>
                <w:iCs/>
                <w:color w:val="000000"/>
                <w:kern w:val="16"/>
                <w:sz w:val="20"/>
                <w:szCs w:val="20"/>
              </w:rPr>
            </w:pPr>
            <w:r>
              <w:rPr>
                <w:iCs/>
                <w:color w:val="000000"/>
                <w:kern w:val="16"/>
                <w:sz w:val="20"/>
                <w:szCs w:val="20"/>
              </w:rPr>
              <w:t>Projekt</w:t>
            </w:r>
          </w:p>
        </w:tc>
      </w:tr>
      <w:tr w:rsidR="000724C8" w:rsidRPr="00C477F8" w14:paraId="14A2E1C8" w14:textId="77777777" w:rsidTr="009579E3">
        <w:tc>
          <w:tcPr>
            <w:tcW w:w="2552" w:type="dxa"/>
          </w:tcPr>
          <w:p w14:paraId="66799A74" w14:textId="77777777" w:rsidR="000724C8" w:rsidRPr="00C477F8" w:rsidRDefault="000724C8" w:rsidP="0030737F">
            <w:pPr>
              <w:spacing w:before="60" w:after="60"/>
              <w:rPr>
                <w:kern w:val="16"/>
                <w:sz w:val="20"/>
                <w:szCs w:val="20"/>
              </w:rPr>
            </w:pPr>
            <w:r w:rsidRPr="00C477F8">
              <w:rPr>
                <w:kern w:val="16"/>
                <w:sz w:val="20"/>
                <w:szCs w:val="20"/>
              </w:rPr>
              <w:t>Voraussetzungen für die Teilnahme</w:t>
            </w:r>
          </w:p>
        </w:tc>
        <w:tc>
          <w:tcPr>
            <w:tcW w:w="7229" w:type="dxa"/>
            <w:shd w:val="clear" w:color="auto" w:fill="auto"/>
          </w:tcPr>
          <w:p w14:paraId="62273180" w14:textId="34E8ED5E" w:rsidR="000724C8" w:rsidRPr="001C57FB" w:rsidRDefault="000724C8" w:rsidP="009523A1">
            <w:pPr>
              <w:spacing w:before="60" w:after="60"/>
              <w:rPr>
                <w:iCs/>
                <w:kern w:val="16"/>
                <w:sz w:val="20"/>
                <w:szCs w:val="20"/>
              </w:rPr>
            </w:pPr>
            <w:r>
              <w:rPr>
                <w:iCs/>
                <w:color w:val="000000"/>
                <w:kern w:val="16"/>
                <w:sz w:val="20"/>
                <w:szCs w:val="20"/>
              </w:rPr>
              <w:t>Bewertung der Master-</w:t>
            </w:r>
            <w:r w:rsidR="009523A1">
              <w:rPr>
                <w:iCs/>
                <w:color w:val="000000"/>
                <w:kern w:val="16"/>
                <w:sz w:val="20"/>
                <w:szCs w:val="20"/>
              </w:rPr>
              <w:t>Arbeit</w:t>
            </w:r>
            <w:r>
              <w:rPr>
                <w:iCs/>
                <w:color w:val="000000"/>
                <w:kern w:val="16"/>
                <w:sz w:val="20"/>
                <w:szCs w:val="20"/>
              </w:rPr>
              <w:t xml:space="preserve"> mit mindestens „ausreichend“.</w:t>
            </w:r>
          </w:p>
        </w:tc>
      </w:tr>
      <w:tr w:rsidR="000724C8" w:rsidRPr="00C477F8" w14:paraId="0B615717" w14:textId="77777777" w:rsidTr="009579E3">
        <w:tc>
          <w:tcPr>
            <w:tcW w:w="2552" w:type="dxa"/>
          </w:tcPr>
          <w:p w14:paraId="47BC66CF" w14:textId="15A3E9A9" w:rsidR="000724C8" w:rsidRPr="00C477F8" w:rsidRDefault="000724C8" w:rsidP="0030737F">
            <w:pPr>
              <w:spacing w:before="60" w:after="60"/>
              <w:rPr>
                <w:kern w:val="16"/>
                <w:sz w:val="20"/>
                <w:szCs w:val="20"/>
              </w:rPr>
            </w:pPr>
            <w:r w:rsidRPr="00C477F8">
              <w:rPr>
                <w:kern w:val="16"/>
                <w:sz w:val="20"/>
                <w:szCs w:val="20"/>
              </w:rPr>
              <w:t>Literatur</w:t>
            </w:r>
            <w:r w:rsidR="009523A1">
              <w:rPr>
                <w:kern w:val="16"/>
                <w:sz w:val="20"/>
                <w:szCs w:val="20"/>
              </w:rPr>
              <w:t xml:space="preserve"> </w:t>
            </w:r>
            <w:r w:rsidRPr="00C477F8">
              <w:rPr>
                <w:kern w:val="16"/>
                <w:sz w:val="20"/>
                <w:szCs w:val="20"/>
              </w:rPr>
              <w:t>/ multimediale Lehr-und Lernprogramme</w:t>
            </w:r>
          </w:p>
        </w:tc>
        <w:tc>
          <w:tcPr>
            <w:tcW w:w="7229" w:type="dxa"/>
            <w:shd w:val="clear" w:color="auto" w:fill="auto"/>
          </w:tcPr>
          <w:p w14:paraId="02385FF6" w14:textId="1E06711B" w:rsidR="000724C8" w:rsidRPr="001C57FB" w:rsidRDefault="000724C8" w:rsidP="0030737F">
            <w:pPr>
              <w:pStyle w:val="Listenabsatz"/>
              <w:spacing w:before="60" w:after="60"/>
              <w:ind w:left="0"/>
              <w:rPr>
                <w:rFonts w:cs="Arial"/>
                <w:iCs/>
                <w:sz w:val="20"/>
                <w:szCs w:val="20"/>
              </w:rPr>
            </w:pPr>
            <w:r w:rsidRPr="001C57FB">
              <w:rPr>
                <w:rFonts w:ascii="Arial" w:hAnsi="Arial" w:cs="Arial"/>
                <w:iCs/>
                <w:sz w:val="20"/>
                <w:szCs w:val="20"/>
              </w:rPr>
              <w:t>Abhängig vom Thema</w:t>
            </w:r>
          </w:p>
          <w:p w14:paraId="47C622FA" w14:textId="77777777" w:rsidR="000724C8" w:rsidRPr="001C57FB" w:rsidRDefault="000724C8" w:rsidP="0030737F">
            <w:pPr>
              <w:spacing w:before="60" w:after="60"/>
              <w:rPr>
                <w:iCs/>
                <w:color w:val="000000"/>
                <w:kern w:val="16"/>
                <w:sz w:val="20"/>
                <w:szCs w:val="20"/>
              </w:rPr>
            </w:pPr>
            <w:r w:rsidRPr="001C57FB">
              <w:rPr>
                <w:iCs/>
                <w:color w:val="000000"/>
                <w:kern w:val="16"/>
                <w:sz w:val="20"/>
                <w:szCs w:val="20"/>
              </w:rPr>
              <w:t>Grundlegende Werke zum wissenschaftlichen Arbeiten sind, z.B.:</w:t>
            </w:r>
          </w:p>
          <w:p w14:paraId="1738BD06" w14:textId="07092604" w:rsidR="000724C8" w:rsidRPr="001C57FB" w:rsidRDefault="000724C8" w:rsidP="00802BB8">
            <w:pPr>
              <w:numPr>
                <w:ilvl w:val="0"/>
                <w:numId w:val="23"/>
              </w:numPr>
              <w:spacing w:before="60" w:after="60"/>
              <w:rPr>
                <w:iCs/>
                <w:color w:val="000000"/>
                <w:kern w:val="16"/>
                <w:sz w:val="20"/>
                <w:szCs w:val="20"/>
              </w:rPr>
            </w:pPr>
            <w:r w:rsidRPr="001C57FB">
              <w:rPr>
                <w:iCs/>
                <w:color w:val="000000"/>
                <w:kern w:val="16"/>
                <w:sz w:val="20"/>
                <w:szCs w:val="20"/>
              </w:rPr>
              <w:t>Helmut Balzert, C.</w:t>
            </w:r>
            <w:r w:rsidR="00D65CE2">
              <w:rPr>
                <w:iCs/>
                <w:color w:val="000000"/>
                <w:kern w:val="16"/>
                <w:sz w:val="20"/>
                <w:szCs w:val="20"/>
              </w:rPr>
              <w:t xml:space="preserve"> </w:t>
            </w:r>
            <w:r w:rsidRPr="001C57FB">
              <w:rPr>
                <w:iCs/>
                <w:color w:val="000000"/>
                <w:kern w:val="16"/>
                <w:sz w:val="20"/>
                <w:szCs w:val="20"/>
              </w:rPr>
              <w:t>Schäfer, M. Schröder, U.</w:t>
            </w:r>
            <w:r w:rsidR="00D65CE2">
              <w:rPr>
                <w:iCs/>
                <w:color w:val="000000"/>
                <w:kern w:val="16"/>
                <w:sz w:val="20"/>
                <w:szCs w:val="20"/>
              </w:rPr>
              <w:t xml:space="preserve"> </w:t>
            </w:r>
            <w:r w:rsidRPr="001C57FB">
              <w:rPr>
                <w:iCs/>
                <w:color w:val="000000"/>
                <w:kern w:val="16"/>
                <w:sz w:val="20"/>
                <w:szCs w:val="20"/>
              </w:rPr>
              <w:t>Kern: Wissenschaftliches Arbeiten, 2. Aufl.</w:t>
            </w:r>
            <w:r w:rsidR="00D65CE2">
              <w:rPr>
                <w:iCs/>
                <w:color w:val="000000"/>
                <w:kern w:val="16"/>
                <w:sz w:val="20"/>
                <w:szCs w:val="20"/>
              </w:rPr>
              <w:t>, 2011</w:t>
            </w:r>
          </w:p>
          <w:p w14:paraId="76B83E62" w14:textId="301285DD" w:rsidR="000724C8" w:rsidRPr="001C57FB" w:rsidRDefault="000724C8" w:rsidP="00802BB8">
            <w:pPr>
              <w:numPr>
                <w:ilvl w:val="0"/>
                <w:numId w:val="23"/>
              </w:numPr>
              <w:spacing w:before="60" w:after="60"/>
              <w:rPr>
                <w:iCs/>
                <w:color w:val="000000"/>
                <w:kern w:val="16"/>
                <w:sz w:val="20"/>
                <w:szCs w:val="20"/>
              </w:rPr>
            </w:pPr>
            <w:r w:rsidRPr="001C57FB">
              <w:rPr>
                <w:iCs/>
                <w:color w:val="000000"/>
                <w:kern w:val="16"/>
                <w:sz w:val="20"/>
                <w:szCs w:val="20"/>
              </w:rPr>
              <w:t xml:space="preserve">Werner </w:t>
            </w:r>
            <w:proofErr w:type="spellStart"/>
            <w:r w:rsidRPr="001C57FB">
              <w:rPr>
                <w:iCs/>
                <w:color w:val="000000"/>
                <w:kern w:val="16"/>
                <w:sz w:val="20"/>
                <w:szCs w:val="20"/>
              </w:rPr>
              <w:t>Sesink</w:t>
            </w:r>
            <w:proofErr w:type="spellEnd"/>
            <w:r w:rsidRPr="001C57FB">
              <w:rPr>
                <w:iCs/>
                <w:color w:val="000000"/>
                <w:kern w:val="16"/>
                <w:sz w:val="20"/>
                <w:szCs w:val="20"/>
              </w:rPr>
              <w:t>, Einführung in das wissenschaftliche Arbeiten inklusive E-Learning, Web-Recherche, digitale Präsentation u.a., 9.</w:t>
            </w:r>
            <w:r w:rsidR="00D65CE2">
              <w:rPr>
                <w:iCs/>
                <w:color w:val="000000"/>
                <w:kern w:val="16"/>
                <w:sz w:val="20"/>
                <w:szCs w:val="20"/>
              </w:rPr>
              <w:t xml:space="preserve"> Aufl., 2012</w:t>
            </w:r>
          </w:p>
          <w:p w14:paraId="153E2014" w14:textId="5B765E42" w:rsidR="00D65CE2" w:rsidRPr="00D65CE2" w:rsidRDefault="000724C8" w:rsidP="00D65CE2">
            <w:pPr>
              <w:numPr>
                <w:ilvl w:val="0"/>
                <w:numId w:val="23"/>
              </w:numPr>
              <w:spacing w:before="60" w:after="60"/>
              <w:rPr>
                <w:iCs/>
                <w:color w:val="000000"/>
                <w:kern w:val="16"/>
                <w:sz w:val="20"/>
                <w:szCs w:val="20"/>
              </w:rPr>
            </w:pPr>
            <w:r w:rsidRPr="001C57FB">
              <w:rPr>
                <w:iCs/>
                <w:color w:val="000000"/>
                <w:kern w:val="16"/>
                <w:sz w:val="20"/>
                <w:szCs w:val="20"/>
              </w:rPr>
              <w:t xml:space="preserve">Theo Hug, Gerald </w:t>
            </w:r>
            <w:proofErr w:type="spellStart"/>
            <w:r w:rsidRPr="001C57FB">
              <w:rPr>
                <w:iCs/>
                <w:color w:val="000000"/>
                <w:kern w:val="16"/>
                <w:sz w:val="20"/>
                <w:szCs w:val="20"/>
              </w:rPr>
              <w:t>Poscheschnik</w:t>
            </w:r>
            <w:proofErr w:type="spellEnd"/>
            <w:r w:rsidRPr="001C57FB">
              <w:rPr>
                <w:iCs/>
                <w:color w:val="000000"/>
                <w:kern w:val="16"/>
                <w:sz w:val="20"/>
                <w:szCs w:val="20"/>
              </w:rPr>
              <w:t>: Empirisch Forschen: Über die Planung und Umsetzung</w:t>
            </w:r>
            <w:r w:rsidR="00D65CE2">
              <w:rPr>
                <w:iCs/>
                <w:color w:val="000000"/>
                <w:kern w:val="16"/>
                <w:sz w:val="20"/>
                <w:szCs w:val="20"/>
              </w:rPr>
              <w:t xml:space="preserve"> von Projekten im Studium, 2010</w:t>
            </w:r>
          </w:p>
        </w:tc>
      </w:tr>
      <w:tr w:rsidR="000724C8" w:rsidRPr="004D0748" w14:paraId="719C7512" w14:textId="77777777" w:rsidTr="009579E3">
        <w:tc>
          <w:tcPr>
            <w:tcW w:w="2552" w:type="dxa"/>
          </w:tcPr>
          <w:p w14:paraId="3056CD32" w14:textId="77777777" w:rsidR="000724C8" w:rsidRPr="00C477F8" w:rsidRDefault="000724C8" w:rsidP="0030737F">
            <w:pPr>
              <w:spacing w:before="60" w:after="60"/>
              <w:rPr>
                <w:color w:val="E36C0A"/>
                <w:kern w:val="16"/>
                <w:sz w:val="20"/>
                <w:szCs w:val="20"/>
              </w:rPr>
            </w:pPr>
            <w:r w:rsidRPr="00C477F8">
              <w:rPr>
                <w:kern w:val="16"/>
                <w:sz w:val="20"/>
                <w:szCs w:val="20"/>
              </w:rPr>
              <w:t xml:space="preserve">Verwendbarkeit </w:t>
            </w:r>
          </w:p>
        </w:tc>
        <w:tc>
          <w:tcPr>
            <w:tcW w:w="7229" w:type="dxa"/>
            <w:shd w:val="clear" w:color="auto" w:fill="auto"/>
          </w:tcPr>
          <w:p w14:paraId="0D0AC7B7" w14:textId="196D7565" w:rsidR="000724C8" w:rsidRPr="00FA04FF" w:rsidRDefault="00FA04FF" w:rsidP="0030737F">
            <w:pPr>
              <w:spacing w:before="60" w:after="60"/>
              <w:rPr>
                <w:iCs/>
                <w:color w:val="000000"/>
                <w:kern w:val="16"/>
                <w:sz w:val="20"/>
                <w:szCs w:val="20"/>
                <w:lang w:val="en-US"/>
              </w:rPr>
            </w:pPr>
            <w:r w:rsidRPr="001600F8">
              <w:rPr>
                <w:sz w:val="20"/>
                <w:szCs w:val="20"/>
                <w:lang w:val="en-US"/>
              </w:rPr>
              <w:t>Master-</w:t>
            </w:r>
            <w:proofErr w:type="spellStart"/>
            <w:r w:rsidRPr="001600F8">
              <w:rPr>
                <w:sz w:val="20"/>
                <w:szCs w:val="20"/>
                <w:lang w:val="en-US"/>
              </w:rPr>
              <w:t>Studiengang</w:t>
            </w:r>
            <w:proofErr w:type="spellEnd"/>
            <w:r w:rsidRPr="007F40AA">
              <w:rPr>
                <w:sz w:val="20"/>
                <w:szCs w:val="20"/>
                <w:lang w:val="en-US"/>
              </w:rPr>
              <w:t xml:space="preserve"> Applied Computer Science</w:t>
            </w:r>
          </w:p>
        </w:tc>
      </w:tr>
      <w:tr w:rsidR="000724C8" w:rsidRPr="00C477F8" w14:paraId="02767E66" w14:textId="77777777" w:rsidTr="009579E3">
        <w:tc>
          <w:tcPr>
            <w:tcW w:w="2552" w:type="dxa"/>
          </w:tcPr>
          <w:p w14:paraId="41883F8D" w14:textId="228A9EAD" w:rsidR="000724C8" w:rsidRPr="00C477F8" w:rsidRDefault="000724C8" w:rsidP="0030737F">
            <w:pPr>
              <w:spacing w:before="60" w:after="60"/>
              <w:rPr>
                <w:color w:val="E36C0A"/>
                <w:kern w:val="16"/>
                <w:sz w:val="20"/>
                <w:szCs w:val="20"/>
              </w:rPr>
            </w:pPr>
            <w:r w:rsidRPr="00C477F8">
              <w:rPr>
                <w:kern w:val="16"/>
                <w:sz w:val="20"/>
                <w:szCs w:val="20"/>
              </w:rPr>
              <w:t>Arbeitsaufwand</w:t>
            </w:r>
            <w:r w:rsidR="0030737F">
              <w:rPr>
                <w:kern w:val="16"/>
                <w:sz w:val="20"/>
                <w:szCs w:val="20"/>
              </w:rPr>
              <w:t xml:space="preserve"> </w:t>
            </w:r>
            <w:r w:rsidRPr="00C477F8">
              <w:rPr>
                <w:kern w:val="16"/>
                <w:sz w:val="20"/>
                <w:szCs w:val="20"/>
              </w:rPr>
              <w:t>/</w:t>
            </w:r>
            <w:r w:rsidR="0030737F">
              <w:rPr>
                <w:kern w:val="16"/>
                <w:sz w:val="20"/>
                <w:szCs w:val="20"/>
              </w:rPr>
              <w:t xml:space="preserve"> </w:t>
            </w:r>
            <w:r w:rsidR="0030737F">
              <w:rPr>
                <w:kern w:val="16"/>
                <w:sz w:val="20"/>
                <w:szCs w:val="20"/>
              </w:rPr>
              <w:br/>
            </w:r>
            <w:proofErr w:type="spellStart"/>
            <w:r w:rsidRPr="00C477F8">
              <w:rPr>
                <w:kern w:val="16"/>
                <w:sz w:val="20"/>
                <w:szCs w:val="20"/>
              </w:rPr>
              <w:t>Gesamtworkload</w:t>
            </w:r>
            <w:proofErr w:type="spellEnd"/>
          </w:p>
        </w:tc>
        <w:tc>
          <w:tcPr>
            <w:tcW w:w="7229" w:type="dxa"/>
            <w:shd w:val="clear" w:color="auto" w:fill="auto"/>
          </w:tcPr>
          <w:p w14:paraId="0E48306D" w14:textId="4F92A67C" w:rsidR="000724C8" w:rsidRPr="0030737F" w:rsidRDefault="000724C8" w:rsidP="00D65CE2">
            <w:pPr>
              <w:spacing w:before="60" w:after="60"/>
              <w:rPr>
                <w:iCs/>
                <w:color w:val="000000"/>
                <w:kern w:val="16"/>
                <w:sz w:val="20"/>
                <w:szCs w:val="20"/>
              </w:rPr>
            </w:pPr>
            <w:r w:rsidRPr="001C57FB">
              <w:rPr>
                <w:iCs/>
                <w:color w:val="000000"/>
                <w:kern w:val="16"/>
                <w:sz w:val="20"/>
                <w:szCs w:val="20"/>
              </w:rPr>
              <w:t xml:space="preserve">Kontaktzeit: </w:t>
            </w:r>
            <w:r>
              <w:rPr>
                <w:iCs/>
                <w:color w:val="000000"/>
                <w:kern w:val="16"/>
                <w:sz w:val="20"/>
                <w:szCs w:val="20"/>
              </w:rPr>
              <w:t>2</w:t>
            </w:r>
            <w:r w:rsidRPr="001C57FB">
              <w:rPr>
                <w:iCs/>
                <w:color w:val="000000"/>
                <w:kern w:val="16"/>
                <w:sz w:val="20"/>
                <w:szCs w:val="20"/>
              </w:rPr>
              <w:t xml:space="preserve"> Stunden; Selbststudium: </w:t>
            </w:r>
            <w:r>
              <w:rPr>
                <w:iCs/>
                <w:color w:val="000000"/>
                <w:kern w:val="16"/>
                <w:sz w:val="20"/>
                <w:szCs w:val="20"/>
              </w:rPr>
              <w:t>88</w:t>
            </w:r>
            <w:r w:rsidR="00D65CE2">
              <w:rPr>
                <w:iCs/>
                <w:color w:val="000000"/>
                <w:kern w:val="16"/>
                <w:sz w:val="20"/>
                <w:szCs w:val="20"/>
              </w:rPr>
              <w:t xml:space="preserve"> Stunden</w:t>
            </w:r>
          </w:p>
        </w:tc>
      </w:tr>
      <w:tr w:rsidR="000724C8" w:rsidRPr="00C477F8" w14:paraId="16AB8A63" w14:textId="77777777" w:rsidTr="009579E3">
        <w:tc>
          <w:tcPr>
            <w:tcW w:w="2552" w:type="dxa"/>
          </w:tcPr>
          <w:p w14:paraId="16DBB665" w14:textId="77777777" w:rsidR="000724C8" w:rsidRPr="00C477F8" w:rsidRDefault="000724C8" w:rsidP="0030737F">
            <w:pPr>
              <w:spacing w:before="60" w:after="60"/>
              <w:rPr>
                <w:kern w:val="16"/>
                <w:sz w:val="20"/>
                <w:szCs w:val="20"/>
              </w:rPr>
            </w:pPr>
            <w:r w:rsidRPr="00C477F8">
              <w:rPr>
                <w:kern w:val="16"/>
                <w:sz w:val="20"/>
                <w:szCs w:val="20"/>
              </w:rPr>
              <w:t>ECTS und Gewichtung der Note in der Gesamtnote</w:t>
            </w:r>
          </w:p>
        </w:tc>
        <w:tc>
          <w:tcPr>
            <w:tcW w:w="7229" w:type="dxa"/>
            <w:shd w:val="clear" w:color="auto" w:fill="auto"/>
          </w:tcPr>
          <w:p w14:paraId="1BB1FFB5" w14:textId="350AAB05" w:rsidR="000724C8" w:rsidRPr="0030737F" w:rsidRDefault="000724C8" w:rsidP="0030737F">
            <w:pPr>
              <w:spacing w:before="60" w:after="60"/>
              <w:rPr>
                <w:iCs/>
                <w:color w:val="000000"/>
                <w:kern w:val="16"/>
                <w:sz w:val="20"/>
                <w:szCs w:val="20"/>
              </w:rPr>
            </w:pPr>
            <w:r>
              <w:rPr>
                <w:iCs/>
                <w:color w:val="000000"/>
                <w:kern w:val="16"/>
                <w:sz w:val="20"/>
                <w:szCs w:val="20"/>
              </w:rPr>
              <w:t>3</w:t>
            </w:r>
            <w:r w:rsidR="0030737F">
              <w:rPr>
                <w:iCs/>
                <w:color w:val="000000"/>
                <w:kern w:val="16"/>
                <w:sz w:val="20"/>
                <w:szCs w:val="20"/>
              </w:rPr>
              <w:t xml:space="preserve"> Leistungspunkte</w:t>
            </w:r>
            <w:r w:rsidR="0030737F">
              <w:rPr>
                <w:iCs/>
                <w:color w:val="000000"/>
                <w:kern w:val="16"/>
                <w:sz w:val="20"/>
                <w:szCs w:val="20"/>
              </w:rPr>
              <w:br/>
            </w:r>
            <w:r w:rsidRPr="001C57FB">
              <w:rPr>
                <w:iCs/>
                <w:kern w:val="1"/>
                <w:sz w:val="20"/>
                <w:szCs w:val="20"/>
              </w:rPr>
              <w:t>Gewichtung</w:t>
            </w:r>
            <w:r w:rsidRPr="001C57FB">
              <w:rPr>
                <w:iCs/>
                <w:kern w:val="16"/>
                <w:sz w:val="20"/>
                <w:szCs w:val="20"/>
              </w:rPr>
              <w:t xml:space="preserve"> der Note in der Gesamtnote</w:t>
            </w:r>
            <w:r w:rsidRPr="001C57FB">
              <w:rPr>
                <w:iCs/>
                <w:color w:val="000000"/>
                <w:kern w:val="16"/>
                <w:sz w:val="20"/>
                <w:szCs w:val="20"/>
              </w:rPr>
              <w:t xml:space="preserve">: </w:t>
            </w:r>
            <w:r>
              <w:rPr>
                <w:iCs/>
                <w:color w:val="000000"/>
                <w:kern w:val="16"/>
                <w:sz w:val="20"/>
                <w:szCs w:val="20"/>
              </w:rPr>
              <w:t>3</w:t>
            </w:r>
            <w:r w:rsidRPr="001C57FB">
              <w:rPr>
                <w:iCs/>
                <w:color w:val="000000"/>
                <w:kern w:val="16"/>
                <w:sz w:val="20"/>
                <w:szCs w:val="20"/>
              </w:rPr>
              <w:t>/1</w:t>
            </w:r>
            <w:r>
              <w:rPr>
                <w:iCs/>
                <w:color w:val="000000"/>
                <w:kern w:val="16"/>
                <w:sz w:val="20"/>
                <w:szCs w:val="20"/>
              </w:rPr>
              <w:t>2</w:t>
            </w:r>
            <w:r w:rsidR="0030737F">
              <w:rPr>
                <w:iCs/>
                <w:color w:val="000000"/>
                <w:kern w:val="16"/>
                <w:sz w:val="20"/>
                <w:szCs w:val="20"/>
              </w:rPr>
              <w:t>0</w:t>
            </w:r>
          </w:p>
        </w:tc>
      </w:tr>
      <w:tr w:rsidR="000724C8" w:rsidRPr="00C477F8" w14:paraId="69B5E94B" w14:textId="77777777" w:rsidTr="009579E3">
        <w:tc>
          <w:tcPr>
            <w:tcW w:w="2552" w:type="dxa"/>
          </w:tcPr>
          <w:p w14:paraId="4DE8C451" w14:textId="77777777" w:rsidR="000724C8" w:rsidRPr="00C477F8" w:rsidRDefault="000724C8" w:rsidP="0030737F">
            <w:pPr>
              <w:spacing w:before="60" w:after="60"/>
              <w:rPr>
                <w:kern w:val="16"/>
                <w:sz w:val="20"/>
                <w:szCs w:val="20"/>
              </w:rPr>
            </w:pPr>
            <w:r w:rsidRPr="00C477F8">
              <w:rPr>
                <w:kern w:val="16"/>
                <w:sz w:val="20"/>
                <w:szCs w:val="20"/>
              </w:rPr>
              <w:t>Leistungsnachweis</w:t>
            </w:r>
          </w:p>
        </w:tc>
        <w:tc>
          <w:tcPr>
            <w:tcW w:w="7229" w:type="dxa"/>
            <w:shd w:val="clear" w:color="auto" w:fill="auto"/>
          </w:tcPr>
          <w:p w14:paraId="75C034C9" w14:textId="1E718521" w:rsidR="000724C8" w:rsidRPr="001C57FB" w:rsidRDefault="002A5D10" w:rsidP="0030737F">
            <w:pPr>
              <w:spacing w:before="60" w:after="60"/>
              <w:rPr>
                <w:iCs/>
                <w:color w:val="000000"/>
                <w:kern w:val="16"/>
                <w:sz w:val="6"/>
                <w:szCs w:val="6"/>
              </w:rPr>
            </w:pPr>
            <w:r>
              <w:rPr>
                <w:iCs/>
                <w:color w:val="000000"/>
                <w:kern w:val="16"/>
                <w:sz w:val="20"/>
                <w:szCs w:val="20"/>
              </w:rPr>
              <w:t>Mündliche Prüfungsleistung</w:t>
            </w:r>
          </w:p>
        </w:tc>
      </w:tr>
      <w:tr w:rsidR="000724C8" w:rsidRPr="00C477F8" w14:paraId="665CD772" w14:textId="77777777" w:rsidTr="009579E3">
        <w:tc>
          <w:tcPr>
            <w:tcW w:w="2552" w:type="dxa"/>
          </w:tcPr>
          <w:p w14:paraId="02C3E034" w14:textId="77777777" w:rsidR="000724C8" w:rsidRPr="00C477F8" w:rsidRDefault="000724C8" w:rsidP="0030737F">
            <w:pPr>
              <w:spacing w:before="60" w:after="60"/>
              <w:rPr>
                <w:kern w:val="16"/>
                <w:sz w:val="20"/>
                <w:szCs w:val="20"/>
              </w:rPr>
            </w:pPr>
            <w:r w:rsidRPr="00C477F8">
              <w:rPr>
                <w:kern w:val="16"/>
                <w:sz w:val="20"/>
                <w:szCs w:val="20"/>
              </w:rPr>
              <w:t xml:space="preserve">Semester </w:t>
            </w:r>
          </w:p>
        </w:tc>
        <w:tc>
          <w:tcPr>
            <w:tcW w:w="7229" w:type="dxa"/>
            <w:shd w:val="clear" w:color="auto" w:fill="auto"/>
          </w:tcPr>
          <w:p w14:paraId="2F7CEB55" w14:textId="77777777" w:rsidR="000724C8" w:rsidRPr="00F70FE3" w:rsidRDefault="000724C8" w:rsidP="0030737F">
            <w:pPr>
              <w:spacing w:before="60" w:after="60"/>
              <w:rPr>
                <w:iCs/>
                <w:color w:val="000000"/>
                <w:kern w:val="16"/>
                <w:sz w:val="20"/>
                <w:szCs w:val="20"/>
              </w:rPr>
            </w:pPr>
            <w:r>
              <w:rPr>
                <w:iCs/>
                <w:color w:val="000000"/>
                <w:kern w:val="16"/>
                <w:sz w:val="20"/>
                <w:szCs w:val="20"/>
              </w:rPr>
              <w:t>4</w:t>
            </w:r>
            <w:r w:rsidRPr="001C57FB">
              <w:rPr>
                <w:iCs/>
                <w:color w:val="000000"/>
                <w:kern w:val="16"/>
                <w:sz w:val="20"/>
                <w:szCs w:val="20"/>
              </w:rPr>
              <w:t>. Semester</w:t>
            </w:r>
          </w:p>
        </w:tc>
      </w:tr>
      <w:tr w:rsidR="000724C8" w:rsidRPr="00C477F8" w14:paraId="26A032B6" w14:textId="77777777" w:rsidTr="009579E3">
        <w:tc>
          <w:tcPr>
            <w:tcW w:w="2552" w:type="dxa"/>
          </w:tcPr>
          <w:p w14:paraId="12C230C5" w14:textId="77777777" w:rsidR="000724C8" w:rsidRPr="00C477F8" w:rsidRDefault="000724C8" w:rsidP="0030737F">
            <w:pPr>
              <w:spacing w:before="60" w:after="60"/>
              <w:rPr>
                <w:kern w:val="16"/>
                <w:sz w:val="20"/>
                <w:szCs w:val="20"/>
              </w:rPr>
            </w:pPr>
            <w:r w:rsidRPr="00C477F8">
              <w:rPr>
                <w:kern w:val="16"/>
                <w:sz w:val="20"/>
                <w:szCs w:val="20"/>
              </w:rPr>
              <w:t>Häufigkeit des Angebots</w:t>
            </w:r>
          </w:p>
        </w:tc>
        <w:tc>
          <w:tcPr>
            <w:tcW w:w="7229" w:type="dxa"/>
            <w:shd w:val="clear" w:color="auto" w:fill="auto"/>
          </w:tcPr>
          <w:p w14:paraId="3ED5AED0" w14:textId="77777777" w:rsidR="000724C8" w:rsidRPr="00F70FE3" w:rsidRDefault="000724C8" w:rsidP="0030737F">
            <w:pPr>
              <w:spacing w:before="60" w:after="60"/>
              <w:rPr>
                <w:iCs/>
                <w:color w:val="000000"/>
                <w:kern w:val="16"/>
                <w:sz w:val="20"/>
                <w:szCs w:val="20"/>
              </w:rPr>
            </w:pPr>
            <w:r w:rsidRPr="001C57FB">
              <w:rPr>
                <w:iCs/>
                <w:color w:val="000000"/>
                <w:kern w:val="16"/>
                <w:sz w:val="20"/>
                <w:szCs w:val="20"/>
              </w:rPr>
              <w:t>Jedes Semester</w:t>
            </w:r>
          </w:p>
        </w:tc>
      </w:tr>
      <w:tr w:rsidR="000724C8" w:rsidRPr="00C477F8" w14:paraId="1107852B" w14:textId="77777777" w:rsidTr="009579E3">
        <w:tc>
          <w:tcPr>
            <w:tcW w:w="2552" w:type="dxa"/>
          </w:tcPr>
          <w:p w14:paraId="6AC63F17" w14:textId="77777777" w:rsidR="000724C8" w:rsidRPr="00C477F8" w:rsidRDefault="000724C8" w:rsidP="0030737F">
            <w:pPr>
              <w:spacing w:before="60" w:after="60"/>
              <w:rPr>
                <w:color w:val="E36C0A"/>
                <w:kern w:val="16"/>
                <w:sz w:val="20"/>
                <w:szCs w:val="20"/>
              </w:rPr>
            </w:pPr>
            <w:r w:rsidRPr="00C477F8">
              <w:rPr>
                <w:kern w:val="16"/>
                <w:sz w:val="20"/>
                <w:szCs w:val="20"/>
              </w:rPr>
              <w:t>Dauer</w:t>
            </w:r>
          </w:p>
        </w:tc>
        <w:tc>
          <w:tcPr>
            <w:tcW w:w="7229" w:type="dxa"/>
            <w:shd w:val="clear" w:color="auto" w:fill="auto"/>
          </w:tcPr>
          <w:p w14:paraId="526F406D" w14:textId="7DB3EB28" w:rsidR="000724C8" w:rsidRPr="00F70FE3" w:rsidRDefault="00D65CE2" w:rsidP="0030737F">
            <w:pPr>
              <w:spacing w:before="60" w:after="60"/>
              <w:rPr>
                <w:iCs/>
                <w:color w:val="000000"/>
                <w:kern w:val="16"/>
                <w:sz w:val="20"/>
                <w:szCs w:val="20"/>
              </w:rPr>
            </w:pPr>
            <w:r>
              <w:rPr>
                <w:iCs/>
                <w:color w:val="000000"/>
                <w:kern w:val="16"/>
                <w:sz w:val="20"/>
                <w:szCs w:val="20"/>
              </w:rPr>
              <w:t>6</w:t>
            </w:r>
            <w:r w:rsidR="000724C8">
              <w:rPr>
                <w:iCs/>
                <w:color w:val="000000"/>
                <w:kern w:val="16"/>
                <w:sz w:val="20"/>
                <w:szCs w:val="20"/>
              </w:rPr>
              <w:t>0 Minuten</w:t>
            </w:r>
          </w:p>
        </w:tc>
      </w:tr>
      <w:tr w:rsidR="000724C8" w:rsidRPr="00C477F8" w14:paraId="2D70524C" w14:textId="77777777" w:rsidTr="009579E3">
        <w:tc>
          <w:tcPr>
            <w:tcW w:w="2552" w:type="dxa"/>
          </w:tcPr>
          <w:p w14:paraId="7244B01A" w14:textId="717B724E" w:rsidR="000724C8" w:rsidRPr="00C477F8" w:rsidRDefault="000724C8" w:rsidP="001600F8">
            <w:pPr>
              <w:spacing w:before="60" w:after="60"/>
              <w:rPr>
                <w:kern w:val="16"/>
                <w:sz w:val="20"/>
                <w:szCs w:val="20"/>
              </w:rPr>
            </w:pPr>
            <w:r w:rsidRPr="00C477F8">
              <w:rPr>
                <w:kern w:val="16"/>
                <w:sz w:val="20"/>
                <w:szCs w:val="20"/>
              </w:rPr>
              <w:t>Art der Lehrveranstaltung</w:t>
            </w:r>
          </w:p>
        </w:tc>
        <w:tc>
          <w:tcPr>
            <w:tcW w:w="7229" w:type="dxa"/>
            <w:shd w:val="clear" w:color="auto" w:fill="auto"/>
          </w:tcPr>
          <w:p w14:paraId="5024C397" w14:textId="77777777" w:rsidR="000724C8" w:rsidRPr="001C57FB" w:rsidRDefault="000724C8" w:rsidP="0030737F">
            <w:pPr>
              <w:spacing w:before="60" w:after="60"/>
              <w:rPr>
                <w:iCs/>
                <w:color w:val="000000"/>
                <w:sz w:val="20"/>
                <w:szCs w:val="20"/>
              </w:rPr>
            </w:pPr>
            <w:r w:rsidRPr="001C57FB">
              <w:rPr>
                <w:iCs/>
                <w:color w:val="000000"/>
                <w:kern w:val="16"/>
                <w:sz w:val="20"/>
                <w:szCs w:val="20"/>
              </w:rPr>
              <w:t>Pflichtmodul</w:t>
            </w:r>
          </w:p>
        </w:tc>
      </w:tr>
    </w:tbl>
    <w:p w14:paraId="338A1659" w14:textId="77777777" w:rsidR="000724C8" w:rsidRDefault="000724C8" w:rsidP="001756FA"/>
    <w:p w14:paraId="2E509383" w14:textId="77777777" w:rsidR="0030737F" w:rsidRDefault="0030737F">
      <w:pPr>
        <w:rPr>
          <w:rFonts w:eastAsiaTheme="majorEastAsia" w:cs="Arial"/>
          <w:b/>
          <w:bCs/>
          <w:sz w:val="27"/>
          <w:szCs w:val="27"/>
        </w:rPr>
      </w:pPr>
      <w:r>
        <w:br w:type="page"/>
      </w:r>
    </w:p>
    <w:p w14:paraId="60758699" w14:textId="76080FBC" w:rsidR="002445AA" w:rsidRDefault="008C75AA" w:rsidP="008C75AA">
      <w:pPr>
        <w:pStyle w:val="berschrift1"/>
      </w:pPr>
      <w:bookmarkStart w:id="17" w:name="_Toc99231638"/>
      <w:r>
        <w:lastRenderedPageBreak/>
        <w:t>Wahlbereich I</w:t>
      </w:r>
      <w:bookmarkEnd w:id="17"/>
    </w:p>
    <w:p w14:paraId="6B3ACFD7" w14:textId="4A44543B" w:rsidR="008C75AA" w:rsidRDefault="008C75AA" w:rsidP="008C75AA"/>
    <w:tbl>
      <w:tblPr>
        <w:tblW w:w="97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154"/>
      </w:tblGrid>
      <w:tr w:rsidR="001A214A" w:rsidRPr="004D0748" w14:paraId="454200D2" w14:textId="77777777" w:rsidTr="00837125">
        <w:tc>
          <w:tcPr>
            <w:tcW w:w="2552" w:type="dxa"/>
            <w:shd w:val="clear" w:color="auto" w:fill="E6E6E6"/>
          </w:tcPr>
          <w:p w14:paraId="1BB28C6C" w14:textId="77777777" w:rsidR="001A214A" w:rsidRPr="000D01AE" w:rsidRDefault="001A214A" w:rsidP="0030737F">
            <w:pPr>
              <w:spacing w:before="60" w:after="60"/>
              <w:rPr>
                <w:rFonts w:cs="Arial"/>
                <w:kern w:val="16"/>
                <w:sz w:val="20"/>
                <w:szCs w:val="20"/>
              </w:rPr>
            </w:pPr>
            <w:r w:rsidRPr="00C477F8">
              <w:rPr>
                <w:rFonts w:cs="Arial"/>
                <w:kern w:val="16"/>
                <w:sz w:val="20"/>
                <w:szCs w:val="20"/>
              </w:rPr>
              <w:t>Modulname</w:t>
            </w:r>
          </w:p>
        </w:tc>
        <w:tc>
          <w:tcPr>
            <w:tcW w:w="7154" w:type="dxa"/>
            <w:shd w:val="clear" w:color="auto" w:fill="E6E6E6"/>
          </w:tcPr>
          <w:p w14:paraId="2BC1CF7F" w14:textId="30937BF8" w:rsidR="001A214A" w:rsidRPr="00A40AEE" w:rsidRDefault="001A214A" w:rsidP="0030737F">
            <w:pPr>
              <w:pStyle w:val="berschrift2"/>
              <w:spacing w:before="60" w:after="60"/>
              <w:rPr>
                <w:lang w:val="en-US"/>
              </w:rPr>
            </w:pPr>
            <w:bookmarkStart w:id="18" w:name="_Toc462337421"/>
            <w:bookmarkStart w:id="19" w:name="_Toc99231639"/>
            <w:r w:rsidRPr="00A40AEE">
              <w:rPr>
                <w:lang w:val="en-US"/>
              </w:rPr>
              <w:t>Semantic Technologies in Distributed Systems</w:t>
            </w:r>
            <w:bookmarkEnd w:id="18"/>
            <w:bookmarkEnd w:id="19"/>
          </w:p>
        </w:tc>
      </w:tr>
      <w:tr w:rsidR="001A214A" w:rsidRPr="0084088D" w14:paraId="5BB8ADF0" w14:textId="77777777" w:rsidTr="00837125">
        <w:tc>
          <w:tcPr>
            <w:tcW w:w="2552" w:type="dxa"/>
            <w:tcBorders>
              <w:bottom w:val="single" w:sz="4" w:space="0" w:color="auto"/>
            </w:tcBorders>
          </w:tcPr>
          <w:p w14:paraId="10264F49" w14:textId="1D356EDC" w:rsidR="001A214A" w:rsidRPr="000D01AE" w:rsidRDefault="001A214A" w:rsidP="0030737F">
            <w:pPr>
              <w:spacing w:before="60" w:after="60"/>
              <w:rPr>
                <w:rFonts w:cs="Arial"/>
                <w:kern w:val="16"/>
                <w:sz w:val="20"/>
                <w:szCs w:val="20"/>
              </w:rPr>
            </w:pPr>
            <w:r w:rsidRPr="00866F91">
              <w:rPr>
                <w:rFonts w:cs="Arial"/>
                <w:kern w:val="16"/>
                <w:sz w:val="20"/>
                <w:szCs w:val="20"/>
              </w:rPr>
              <w:t>Modulverantwortlicher / Modulverantwortliche</w:t>
            </w:r>
          </w:p>
        </w:tc>
        <w:tc>
          <w:tcPr>
            <w:tcW w:w="7154" w:type="dxa"/>
            <w:tcBorders>
              <w:bottom w:val="single" w:sz="4" w:space="0" w:color="auto"/>
            </w:tcBorders>
            <w:shd w:val="clear" w:color="auto" w:fill="auto"/>
          </w:tcPr>
          <w:p w14:paraId="28BC5294" w14:textId="16CA723D" w:rsidR="001A214A" w:rsidRPr="001A214A" w:rsidRDefault="001A214A" w:rsidP="0030737F">
            <w:pPr>
              <w:spacing w:before="60" w:after="60"/>
              <w:rPr>
                <w:rFonts w:cs="Arial"/>
                <w:kern w:val="16"/>
                <w:sz w:val="20"/>
                <w:szCs w:val="20"/>
              </w:rPr>
            </w:pPr>
            <w:r>
              <w:rPr>
                <w:rFonts w:cs="Arial"/>
                <w:kern w:val="16"/>
                <w:sz w:val="20"/>
                <w:szCs w:val="20"/>
              </w:rPr>
              <w:t>Lehrbeauftragter</w:t>
            </w:r>
          </w:p>
        </w:tc>
      </w:tr>
      <w:tr w:rsidR="001A214A" w:rsidRPr="000D01AE" w14:paraId="145C579A" w14:textId="77777777" w:rsidTr="00837125">
        <w:tc>
          <w:tcPr>
            <w:tcW w:w="2552" w:type="dxa"/>
            <w:tcBorders>
              <w:bottom w:val="nil"/>
            </w:tcBorders>
          </w:tcPr>
          <w:p w14:paraId="56F5B68A" w14:textId="77777777" w:rsidR="001A214A" w:rsidRPr="00C477F8" w:rsidRDefault="001A214A" w:rsidP="0030737F">
            <w:pPr>
              <w:spacing w:before="60" w:after="60"/>
              <w:rPr>
                <w:rFonts w:cs="Arial"/>
                <w:kern w:val="16"/>
                <w:sz w:val="20"/>
                <w:szCs w:val="20"/>
              </w:rPr>
            </w:pPr>
            <w:r w:rsidRPr="00C477F8">
              <w:rPr>
                <w:rFonts w:cs="Arial"/>
                <w:kern w:val="16"/>
                <w:sz w:val="20"/>
                <w:szCs w:val="20"/>
              </w:rPr>
              <w:t xml:space="preserve">Qualifikationsziele </w:t>
            </w:r>
          </w:p>
          <w:p w14:paraId="2B68AA9E" w14:textId="77777777" w:rsidR="001A214A" w:rsidRPr="00C477F8" w:rsidRDefault="001A214A" w:rsidP="0030737F">
            <w:pPr>
              <w:spacing w:before="60" w:after="60"/>
              <w:rPr>
                <w:rFonts w:cs="Arial"/>
                <w:color w:val="E36C0A"/>
                <w:kern w:val="16"/>
                <w:sz w:val="20"/>
                <w:szCs w:val="20"/>
              </w:rPr>
            </w:pPr>
          </w:p>
        </w:tc>
        <w:tc>
          <w:tcPr>
            <w:tcW w:w="7154" w:type="dxa"/>
            <w:tcBorders>
              <w:bottom w:val="nil"/>
            </w:tcBorders>
          </w:tcPr>
          <w:p w14:paraId="69664B1C" w14:textId="77777777" w:rsidR="001A214A" w:rsidRPr="001A214A" w:rsidRDefault="001A214A" w:rsidP="0030737F">
            <w:pPr>
              <w:spacing w:before="60" w:after="60"/>
              <w:rPr>
                <w:rFonts w:cs="Arial"/>
                <w:kern w:val="16"/>
                <w:sz w:val="20"/>
                <w:szCs w:val="20"/>
              </w:rPr>
            </w:pPr>
            <w:r w:rsidRPr="001A214A">
              <w:rPr>
                <w:rFonts w:cs="Arial"/>
                <w:kern w:val="16"/>
                <w:sz w:val="20"/>
                <w:szCs w:val="20"/>
              </w:rPr>
              <w:t>Die Studierenden sind in der Lage, Konzepte und Technologien aus dem Bereich „Intelligente Middleware“ zu verstehen und anzuwenden. Bestehende Lösungen können Sie anhand der vermittelten Inhalte analysieren und bewerten.</w:t>
            </w:r>
          </w:p>
        </w:tc>
      </w:tr>
      <w:tr w:rsidR="001A214A" w:rsidRPr="00F9504B" w14:paraId="335689A4" w14:textId="77777777" w:rsidTr="00837125">
        <w:tc>
          <w:tcPr>
            <w:tcW w:w="9706" w:type="dxa"/>
            <w:gridSpan w:val="2"/>
            <w:tcBorders>
              <w:top w:val="nil"/>
            </w:tcBorders>
          </w:tcPr>
          <w:tbl>
            <w:tblPr>
              <w:tblW w:w="0" w:type="auto"/>
              <w:jc w:val="center"/>
              <w:tblBorders>
                <w:insideH w:val="single" w:sz="4" w:space="0" w:color="auto"/>
              </w:tblBorders>
              <w:tblLayout w:type="fixed"/>
              <w:tblLook w:val="04A0" w:firstRow="1" w:lastRow="0" w:firstColumn="1" w:lastColumn="0" w:noHBand="0" w:noVBand="1"/>
            </w:tblPr>
            <w:tblGrid>
              <w:gridCol w:w="4378"/>
              <w:gridCol w:w="850"/>
              <w:gridCol w:w="851"/>
              <w:gridCol w:w="850"/>
              <w:gridCol w:w="851"/>
              <w:gridCol w:w="850"/>
              <w:gridCol w:w="896"/>
            </w:tblGrid>
            <w:tr w:rsidR="001A214A" w:rsidRPr="001A214A" w14:paraId="0CAE978D" w14:textId="77777777" w:rsidTr="00837125">
              <w:trPr>
                <w:jc w:val="center"/>
              </w:trPr>
              <w:tc>
                <w:tcPr>
                  <w:tcW w:w="4378" w:type="dxa"/>
                  <w:shd w:val="clear" w:color="auto" w:fill="auto"/>
                  <w:vAlign w:val="center"/>
                </w:tcPr>
                <w:p w14:paraId="35996E09" w14:textId="77777777" w:rsidR="001A214A" w:rsidRPr="001A214A" w:rsidRDefault="001A214A" w:rsidP="002E1A21">
                  <w:pPr>
                    <w:pStyle w:val="Text1"/>
                    <w:spacing w:before="60" w:after="60"/>
                    <w:ind w:left="0"/>
                    <w:rPr>
                      <w:rFonts w:ascii="Arial" w:hAnsi="Arial" w:cs="Arial"/>
                      <w:b/>
                      <w:sz w:val="18"/>
                      <w:szCs w:val="18"/>
                      <w:lang w:eastAsia="de-DE"/>
                    </w:rPr>
                  </w:pPr>
                  <w:r w:rsidRPr="001A214A">
                    <w:rPr>
                      <w:rFonts w:ascii="Arial" w:hAnsi="Arial" w:cs="Arial"/>
                      <w:b/>
                      <w:sz w:val="18"/>
                      <w:szCs w:val="18"/>
                      <w:lang w:eastAsia="de-DE"/>
                    </w:rPr>
                    <w:t>Inhalt</w:t>
                  </w:r>
                </w:p>
              </w:tc>
              <w:tc>
                <w:tcPr>
                  <w:tcW w:w="850" w:type="dxa"/>
                  <w:tcMar>
                    <w:left w:w="28" w:type="dxa"/>
                    <w:right w:w="28" w:type="dxa"/>
                  </w:tcMar>
                  <w:vAlign w:val="center"/>
                </w:tcPr>
                <w:p w14:paraId="5A1F26DC" w14:textId="77777777" w:rsidR="001A214A" w:rsidRPr="001A214A" w:rsidRDefault="001A214A" w:rsidP="002E1A21">
                  <w:pPr>
                    <w:pStyle w:val="Text1"/>
                    <w:spacing w:before="60" w:after="60"/>
                    <w:ind w:left="0"/>
                    <w:jc w:val="center"/>
                    <w:rPr>
                      <w:rFonts w:ascii="Arial" w:hAnsi="Arial" w:cs="Arial"/>
                      <w:b/>
                      <w:sz w:val="18"/>
                      <w:szCs w:val="18"/>
                      <w:lang w:eastAsia="de-DE"/>
                    </w:rPr>
                  </w:pPr>
                  <w:r w:rsidRPr="001A214A">
                    <w:rPr>
                      <w:rFonts w:ascii="Arial" w:hAnsi="Arial" w:cs="Arial"/>
                      <w:b/>
                      <w:sz w:val="18"/>
                      <w:szCs w:val="18"/>
                      <w:lang w:eastAsia="de-DE"/>
                    </w:rPr>
                    <w:t>Kennen</w:t>
                  </w:r>
                </w:p>
              </w:tc>
              <w:tc>
                <w:tcPr>
                  <w:tcW w:w="851" w:type="dxa"/>
                  <w:vAlign w:val="center"/>
                </w:tcPr>
                <w:p w14:paraId="7822ACB8" w14:textId="64AAA2CD" w:rsidR="001A214A" w:rsidRPr="001A214A" w:rsidRDefault="001A214A" w:rsidP="002E1A21">
                  <w:pPr>
                    <w:pStyle w:val="Text1"/>
                    <w:spacing w:before="60" w:after="60"/>
                    <w:ind w:left="0"/>
                    <w:jc w:val="center"/>
                    <w:rPr>
                      <w:rFonts w:ascii="Arial" w:hAnsi="Arial" w:cs="Arial"/>
                      <w:b/>
                      <w:sz w:val="18"/>
                      <w:szCs w:val="18"/>
                      <w:lang w:eastAsia="de-DE"/>
                    </w:rPr>
                  </w:pPr>
                  <w:r w:rsidRPr="001A214A">
                    <w:rPr>
                      <w:rFonts w:ascii="Arial" w:hAnsi="Arial" w:cs="Arial"/>
                      <w:b/>
                      <w:sz w:val="18"/>
                      <w:szCs w:val="18"/>
                      <w:lang w:eastAsia="de-DE"/>
                    </w:rPr>
                    <w:t>Ver</w:t>
                  </w:r>
                  <w:r w:rsidR="0030737F">
                    <w:rPr>
                      <w:rFonts w:ascii="Arial" w:hAnsi="Arial" w:cs="Arial"/>
                      <w:b/>
                      <w:sz w:val="18"/>
                      <w:szCs w:val="18"/>
                      <w:lang w:eastAsia="de-DE"/>
                    </w:rPr>
                    <w:softHyphen/>
                  </w:r>
                  <w:r w:rsidRPr="001A214A">
                    <w:rPr>
                      <w:rFonts w:ascii="Arial" w:hAnsi="Arial" w:cs="Arial"/>
                      <w:b/>
                      <w:sz w:val="18"/>
                      <w:szCs w:val="18"/>
                      <w:lang w:eastAsia="de-DE"/>
                    </w:rPr>
                    <w:t>stehen</w:t>
                  </w:r>
                </w:p>
              </w:tc>
              <w:tc>
                <w:tcPr>
                  <w:tcW w:w="850" w:type="dxa"/>
                  <w:shd w:val="clear" w:color="auto" w:fill="auto"/>
                  <w:vAlign w:val="center"/>
                </w:tcPr>
                <w:p w14:paraId="65491723" w14:textId="5B36A402" w:rsidR="001A214A" w:rsidRPr="001A214A" w:rsidRDefault="001A214A" w:rsidP="002E1A21">
                  <w:pPr>
                    <w:pStyle w:val="Text1"/>
                    <w:spacing w:before="60" w:after="60"/>
                    <w:ind w:left="0"/>
                    <w:jc w:val="center"/>
                    <w:rPr>
                      <w:rFonts w:ascii="Arial" w:hAnsi="Arial" w:cs="Arial"/>
                      <w:b/>
                      <w:sz w:val="18"/>
                      <w:szCs w:val="18"/>
                      <w:lang w:eastAsia="de-DE"/>
                    </w:rPr>
                  </w:pPr>
                  <w:r w:rsidRPr="001A214A">
                    <w:rPr>
                      <w:rFonts w:ascii="Arial" w:hAnsi="Arial" w:cs="Arial"/>
                      <w:b/>
                      <w:sz w:val="18"/>
                      <w:szCs w:val="18"/>
                      <w:lang w:eastAsia="de-DE"/>
                    </w:rPr>
                    <w:t>Anwen</w:t>
                  </w:r>
                  <w:r w:rsidR="0030737F">
                    <w:rPr>
                      <w:rFonts w:ascii="Arial" w:hAnsi="Arial" w:cs="Arial"/>
                      <w:b/>
                      <w:sz w:val="18"/>
                      <w:szCs w:val="18"/>
                      <w:lang w:eastAsia="de-DE"/>
                    </w:rPr>
                    <w:softHyphen/>
                  </w:r>
                  <w:r w:rsidRPr="001A214A">
                    <w:rPr>
                      <w:rFonts w:ascii="Arial" w:hAnsi="Arial" w:cs="Arial"/>
                      <w:b/>
                      <w:sz w:val="18"/>
                      <w:szCs w:val="18"/>
                      <w:lang w:eastAsia="de-DE"/>
                    </w:rPr>
                    <w:t>den</w:t>
                  </w:r>
                </w:p>
              </w:tc>
              <w:tc>
                <w:tcPr>
                  <w:tcW w:w="851" w:type="dxa"/>
                  <w:shd w:val="clear" w:color="auto" w:fill="auto"/>
                  <w:vAlign w:val="center"/>
                </w:tcPr>
                <w:p w14:paraId="40098324" w14:textId="0F51F886" w:rsidR="001A214A" w:rsidRPr="001A214A" w:rsidRDefault="001A214A" w:rsidP="002E1A21">
                  <w:pPr>
                    <w:pStyle w:val="Text1"/>
                    <w:spacing w:before="60" w:after="60"/>
                    <w:ind w:left="0"/>
                    <w:jc w:val="center"/>
                    <w:rPr>
                      <w:rFonts w:ascii="Arial" w:hAnsi="Arial" w:cs="Arial"/>
                      <w:b/>
                      <w:sz w:val="18"/>
                      <w:szCs w:val="18"/>
                      <w:lang w:eastAsia="de-DE"/>
                    </w:rPr>
                  </w:pPr>
                  <w:r w:rsidRPr="001A214A">
                    <w:rPr>
                      <w:rFonts w:ascii="Arial" w:hAnsi="Arial" w:cs="Arial"/>
                      <w:b/>
                      <w:sz w:val="18"/>
                      <w:szCs w:val="18"/>
                      <w:lang w:eastAsia="de-DE"/>
                    </w:rPr>
                    <w:t>Analy</w:t>
                  </w:r>
                  <w:r w:rsidR="0030737F">
                    <w:rPr>
                      <w:rFonts w:ascii="Arial" w:hAnsi="Arial" w:cs="Arial"/>
                      <w:b/>
                      <w:sz w:val="18"/>
                      <w:szCs w:val="18"/>
                      <w:lang w:eastAsia="de-DE"/>
                    </w:rPr>
                    <w:softHyphen/>
                  </w:r>
                  <w:r w:rsidRPr="001A214A">
                    <w:rPr>
                      <w:rFonts w:ascii="Arial" w:hAnsi="Arial" w:cs="Arial"/>
                      <w:b/>
                      <w:sz w:val="18"/>
                      <w:szCs w:val="18"/>
                      <w:lang w:eastAsia="de-DE"/>
                    </w:rPr>
                    <w:t>sieren</w:t>
                  </w:r>
                </w:p>
              </w:tc>
              <w:tc>
                <w:tcPr>
                  <w:tcW w:w="850" w:type="dxa"/>
                  <w:shd w:val="clear" w:color="auto" w:fill="auto"/>
                  <w:vAlign w:val="center"/>
                </w:tcPr>
                <w:p w14:paraId="47F8C55C" w14:textId="20D422FF" w:rsidR="001A214A" w:rsidRPr="001A214A" w:rsidRDefault="001A214A" w:rsidP="002E1A21">
                  <w:pPr>
                    <w:pStyle w:val="Text1"/>
                    <w:spacing w:before="60" w:after="60"/>
                    <w:ind w:left="0"/>
                    <w:jc w:val="center"/>
                    <w:rPr>
                      <w:rFonts w:ascii="Arial" w:hAnsi="Arial" w:cs="Arial"/>
                      <w:b/>
                      <w:sz w:val="18"/>
                      <w:szCs w:val="18"/>
                      <w:lang w:eastAsia="de-DE"/>
                    </w:rPr>
                  </w:pPr>
                  <w:r w:rsidRPr="001A214A">
                    <w:rPr>
                      <w:rFonts w:ascii="Arial" w:hAnsi="Arial" w:cs="Arial"/>
                      <w:b/>
                      <w:sz w:val="18"/>
                      <w:szCs w:val="18"/>
                      <w:lang w:eastAsia="de-DE"/>
                    </w:rPr>
                    <w:t>Bewer</w:t>
                  </w:r>
                  <w:r w:rsidR="0030737F">
                    <w:rPr>
                      <w:rFonts w:ascii="Arial" w:hAnsi="Arial" w:cs="Arial"/>
                      <w:b/>
                      <w:sz w:val="18"/>
                      <w:szCs w:val="18"/>
                      <w:lang w:eastAsia="de-DE"/>
                    </w:rPr>
                    <w:softHyphen/>
                  </w:r>
                  <w:r w:rsidRPr="001A214A">
                    <w:rPr>
                      <w:rFonts w:ascii="Arial" w:hAnsi="Arial" w:cs="Arial"/>
                      <w:b/>
                      <w:sz w:val="18"/>
                      <w:szCs w:val="18"/>
                      <w:lang w:eastAsia="de-DE"/>
                    </w:rPr>
                    <w:t>ten</w:t>
                  </w:r>
                </w:p>
              </w:tc>
              <w:tc>
                <w:tcPr>
                  <w:tcW w:w="896" w:type="dxa"/>
                  <w:vAlign w:val="center"/>
                </w:tcPr>
                <w:p w14:paraId="2DB826A0" w14:textId="293E0449" w:rsidR="001A214A" w:rsidRPr="001A214A" w:rsidRDefault="001A214A" w:rsidP="002E1A21">
                  <w:pPr>
                    <w:pStyle w:val="Text1"/>
                    <w:spacing w:before="60" w:after="60"/>
                    <w:ind w:left="0"/>
                    <w:jc w:val="center"/>
                    <w:rPr>
                      <w:rFonts w:ascii="Arial" w:hAnsi="Arial" w:cs="Arial"/>
                      <w:b/>
                      <w:sz w:val="18"/>
                      <w:szCs w:val="18"/>
                      <w:lang w:eastAsia="de-DE"/>
                    </w:rPr>
                  </w:pPr>
                  <w:r w:rsidRPr="001A214A">
                    <w:rPr>
                      <w:rFonts w:ascii="Arial" w:hAnsi="Arial" w:cs="Arial"/>
                      <w:b/>
                      <w:sz w:val="18"/>
                      <w:szCs w:val="18"/>
                      <w:lang w:eastAsia="de-DE"/>
                    </w:rPr>
                    <w:t>Synthe</w:t>
                  </w:r>
                  <w:r w:rsidR="0030737F">
                    <w:rPr>
                      <w:rFonts w:ascii="Arial" w:hAnsi="Arial" w:cs="Arial"/>
                      <w:b/>
                      <w:sz w:val="18"/>
                      <w:szCs w:val="18"/>
                      <w:lang w:eastAsia="de-DE"/>
                    </w:rPr>
                    <w:softHyphen/>
                  </w:r>
                  <w:r w:rsidRPr="001A214A">
                    <w:rPr>
                      <w:rFonts w:ascii="Arial" w:hAnsi="Arial" w:cs="Arial"/>
                      <w:b/>
                      <w:sz w:val="18"/>
                      <w:szCs w:val="18"/>
                      <w:lang w:eastAsia="de-DE"/>
                    </w:rPr>
                    <w:t>tisieren</w:t>
                  </w:r>
                </w:p>
              </w:tc>
            </w:tr>
            <w:tr w:rsidR="001A214A" w:rsidRPr="001A214A" w14:paraId="3279711E" w14:textId="77777777" w:rsidTr="00837125">
              <w:trPr>
                <w:jc w:val="center"/>
              </w:trPr>
              <w:tc>
                <w:tcPr>
                  <w:tcW w:w="4378" w:type="dxa"/>
                  <w:shd w:val="clear" w:color="auto" w:fill="auto"/>
                  <w:vAlign w:val="center"/>
                </w:tcPr>
                <w:p w14:paraId="20F8C461" w14:textId="77777777" w:rsidR="001A214A" w:rsidRPr="001A214A" w:rsidRDefault="001A214A" w:rsidP="002E1A21">
                  <w:pPr>
                    <w:pStyle w:val="Text1"/>
                    <w:spacing w:before="60" w:after="60"/>
                    <w:ind w:left="0"/>
                    <w:rPr>
                      <w:rFonts w:ascii="Arial" w:hAnsi="Arial" w:cs="Arial"/>
                      <w:sz w:val="18"/>
                      <w:szCs w:val="18"/>
                      <w:lang w:eastAsia="de-DE"/>
                    </w:rPr>
                  </w:pPr>
                  <w:r w:rsidRPr="001A214A">
                    <w:rPr>
                      <w:rFonts w:ascii="Arial" w:hAnsi="Arial" w:cs="Arial"/>
                      <w:sz w:val="18"/>
                      <w:szCs w:val="18"/>
                      <w:lang w:eastAsia="de-DE"/>
                    </w:rPr>
                    <w:t>Ontologien</w:t>
                  </w:r>
                </w:p>
              </w:tc>
              <w:tc>
                <w:tcPr>
                  <w:tcW w:w="850" w:type="dxa"/>
                  <w:vAlign w:val="center"/>
                </w:tcPr>
                <w:p w14:paraId="02929402"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1" w:type="dxa"/>
                  <w:vAlign w:val="center"/>
                </w:tcPr>
                <w:p w14:paraId="4C44D13D"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0" w:type="dxa"/>
                  <w:shd w:val="clear" w:color="auto" w:fill="auto"/>
                  <w:vAlign w:val="center"/>
                </w:tcPr>
                <w:p w14:paraId="071BFA11"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1" w:type="dxa"/>
                  <w:shd w:val="clear" w:color="auto" w:fill="auto"/>
                  <w:vAlign w:val="center"/>
                </w:tcPr>
                <w:p w14:paraId="57550DAE"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0" w:type="dxa"/>
                  <w:shd w:val="clear" w:color="auto" w:fill="auto"/>
                  <w:vAlign w:val="center"/>
                </w:tcPr>
                <w:p w14:paraId="74FAAC31"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96" w:type="dxa"/>
                  <w:vAlign w:val="center"/>
                </w:tcPr>
                <w:p w14:paraId="4FACC7CA" w14:textId="77777777" w:rsidR="001A214A" w:rsidRPr="001A214A" w:rsidRDefault="001A214A" w:rsidP="002E1A21">
                  <w:pPr>
                    <w:pStyle w:val="Text1"/>
                    <w:spacing w:before="60" w:after="60"/>
                    <w:ind w:left="0"/>
                    <w:jc w:val="center"/>
                    <w:rPr>
                      <w:rFonts w:ascii="Arial" w:hAnsi="Arial" w:cs="Arial"/>
                      <w:sz w:val="18"/>
                      <w:szCs w:val="18"/>
                      <w:lang w:eastAsia="de-DE"/>
                    </w:rPr>
                  </w:pPr>
                </w:p>
              </w:tc>
            </w:tr>
            <w:tr w:rsidR="001A214A" w:rsidRPr="001A214A" w14:paraId="34BE4667" w14:textId="77777777" w:rsidTr="00837125">
              <w:trPr>
                <w:jc w:val="center"/>
              </w:trPr>
              <w:tc>
                <w:tcPr>
                  <w:tcW w:w="4378" w:type="dxa"/>
                  <w:shd w:val="clear" w:color="auto" w:fill="auto"/>
                  <w:vAlign w:val="center"/>
                </w:tcPr>
                <w:p w14:paraId="196A1692" w14:textId="3E7817A7" w:rsidR="001A214A" w:rsidRPr="001A214A" w:rsidRDefault="001A214A" w:rsidP="0030737F">
                  <w:pPr>
                    <w:pStyle w:val="Text1"/>
                    <w:spacing w:before="60" w:after="60"/>
                    <w:ind w:left="0"/>
                    <w:rPr>
                      <w:rFonts w:ascii="Arial" w:hAnsi="Arial" w:cs="Arial"/>
                      <w:sz w:val="18"/>
                      <w:szCs w:val="18"/>
                      <w:lang w:val="en-US" w:eastAsia="de-DE"/>
                    </w:rPr>
                  </w:pPr>
                  <w:r w:rsidRPr="001A214A">
                    <w:rPr>
                      <w:rFonts w:ascii="Arial" w:hAnsi="Arial" w:cs="Arial"/>
                      <w:sz w:val="18"/>
                      <w:szCs w:val="18"/>
                      <w:lang w:val="en-US" w:eastAsia="de-DE"/>
                    </w:rPr>
                    <w:t>SOA-</w:t>
                  </w:r>
                  <w:proofErr w:type="spellStart"/>
                  <w:r w:rsidRPr="001A214A">
                    <w:rPr>
                      <w:rFonts w:ascii="Arial" w:hAnsi="Arial" w:cs="Arial"/>
                      <w:sz w:val="18"/>
                      <w:szCs w:val="18"/>
                      <w:lang w:val="en-US" w:eastAsia="de-DE"/>
                    </w:rPr>
                    <w:t>Plattformen</w:t>
                  </w:r>
                  <w:proofErr w:type="spellEnd"/>
                  <w:r w:rsidR="0030737F">
                    <w:rPr>
                      <w:rFonts w:ascii="Arial" w:hAnsi="Arial" w:cs="Arial"/>
                      <w:sz w:val="18"/>
                      <w:szCs w:val="18"/>
                      <w:lang w:val="en-US" w:eastAsia="de-DE"/>
                    </w:rPr>
                    <w:t xml:space="preserve">, </w:t>
                  </w:r>
                  <w:r w:rsidRPr="001A214A">
                    <w:rPr>
                      <w:rFonts w:ascii="Arial" w:hAnsi="Arial" w:cs="Arial"/>
                      <w:sz w:val="18"/>
                      <w:szCs w:val="18"/>
                      <w:lang w:val="en-US" w:eastAsia="de-DE"/>
                    </w:rPr>
                    <w:t>Enterprise Service Bus</w:t>
                  </w:r>
                </w:p>
              </w:tc>
              <w:tc>
                <w:tcPr>
                  <w:tcW w:w="850" w:type="dxa"/>
                  <w:vAlign w:val="center"/>
                </w:tcPr>
                <w:p w14:paraId="15F0A972"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1" w:type="dxa"/>
                  <w:vAlign w:val="center"/>
                </w:tcPr>
                <w:p w14:paraId="4CA13C0D"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0" w:type="dxa"/>
                  <w:shd w:val="clear" w:color="auto" w:fill="auto"/>
                  <w:vAlign w:val="center"/>
                </w:tcPr>
                <w:p w14:paraId="60899D0E"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1" w:type="dxa"/>
                  <w:shd w:val="clear" w:color="auto" w:fill="auto"/>
                  <w:vAlign w:val="center"/>
                </w:tcPr>
                <w:p w14:paraId="1A5B163A"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0" w:type="dxa"/>
                  <w:shd w:val="clear" w:color="auto" w:fill="auto"/>
                  <w:vAlign w:val="center"/>
                </w:tcPr>
                <w:p w14:paraId="33707761"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96" w:type="dxa"/>
                  <w:vAlign w:val="center"/>
                </w:tcPr>
                <w:p w14:paraId="7CA08293" w14:textId="77777777" w:rsidR="001A214A" w:rsidRPr="001A214A" w:rsidRDefault="001A214A" w:rsidP="002E1A21">
                  <w:pPr>
                    <w:pStyle w:val="Text1"/>
                    <w:spacing w:before="60" w:after="60"/>
                    <w:ind w:left="0"/>
                    <w:jc w:val="center"/>
                    <w:rPr>
                      <w:rFonts w:ascii="Arial" w:hAnsi="Arial" w:cs="Arial"/>
                      <w:sz w:val="18"/>
                      <w:szCs w:val="18"/>
                      <w:lang w:eastAsia="de-DE"/>
                    </w:rPr>
                  </w:pPr>
                </w:p>
              </w:tc>
            </w:tr>
            <w:tr w:rsidR="001A214A" w:rsidRPr="001A214A" w14:paraId="45B2B028" w14:textId="77777777" w:rsidTr="00837125">
              <w:trPr>
                <w:jc w:val="center"/>
              </w:trPr>
              <w:tc>
                <w:tcPr>
                  <w:tcW w:w="4378" w:type="dxa"/>
                  <w:shd w:val="clear" w:color="auto" w:fill="auto"/>
                  <w:vAlign w:val="center"/>
                </w:tcPr>
                <w:p w14:paraId="40E7D772" w14:textId="5B981E51" w:rsidR="001A214A" w:rsidRPr="001A214A" w:rsidRDefault="001A214A" w:rsidP="00837125">
                  <w:pPr>
                    <w:pStyle w:val="Text1"/>
                    <w:spacing w:before="60" w:after="60"/>
                    <w:ind w:left="0"/>
                    <w:rPr>
                      <w:rFonts w:ascii="Arial" w:hAnsi="Arial" w:cs="Arial"/>
                      <w:sz w:val="18"/>
                      <w:szCs w:val="18"/>
                      <w:lang w:eastAsia="de-DE"/>
                    </w:rPr>
                  </w:pPr>
                  <w:r w:rsidRPr="001A214A">
                    <w:rPr>
                      <w:rFonts w:ascii="Arial" w:hAnsi="Arial" w:cs="Arial"/>
                      <w:sz w:val="18"/>
                      <w:szCs w:val="18"/>
                      <w:lang w:eastAsia="de-DE"/>
                    </w:rPr>
                    <w:t>Situationsüberwachung</w:t>
                  </w:r>
                  <w:r w:rsidR="0030737F">
                    <w:rPr>
                      <w:rFonts w:ascii="Arial" w:hAnsi="Arial" w:cs="Arial"/>
                      <w:sz w:val="18"/>
                      <w:szCs w:val="18"/>
                      <w:lang w:eastAsia="de-DE"/>
                    </w:rPr>
                    <w:t xml:space="preserve">, </w:t>
                  </w:r>
                  <w:proofErr w:type="spellStart"/>
                  <w:r w:rsidR="00837125">
                    <w:rPr>
                      <w:rFonts w:ascii="Arial" w:hAnsi="Arial" w:cs="Arial"/>
                      <w:sz w:val="18"/>
                      <w:szCs w:val="18"/>
                      <w:lang w:eastAsia="de-DE"/>
                    </w:rPr>
                    <w:t>C</w:t>
                  </w:r>
                  <w:r w:rsidRPr="001A214A">
                    <w:rPr>
                      <w:rFonts w:ascii="Arial" w:hAnsi="Arial" w:cs="Arial"/>
                      <w:sz w:val="18"/>
                      <w:szCs w:val="18"/>
                      <w:lang w:eastAsia="de-DE"/>
                    </w:rPr>
                    <w:t>omplex</w:t>
                  </w:r>
                  <w:proofErr w:type="spellEnd"/>
                  <w:r w:rsidRPr="001A214A">
                    <w:rPr>
                      <w:rFonts w:ascii="Arial" w:hAnsi="Arial" w:cs="Arial"/>
                      <w:sz w:val="18"/>
                      <w:szCs w:val="18"/>
                      <w:lang w:eastAsia="de-DE"/>
                    </w:rPr>
                    <w:t xml:space="preserve"> Event Processing</w:t>
                  </w:r>
                </w:p>
              </w:tc>
              <w:tc>
                <w:tcPr>
                  <w:tcW w:w="850" w:type="dxa"/>
                  <w:vAlign w:val="center"/>
                </w:tcPr>
                <w:p w14:paraId="19411280"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1" w:type="dxa"/>
                  <w:vAlign w:val="center"/>
                </w:tcPr>
                <w:p w14:paraId="706F7A0F"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0" w:type="dxa"/>
                  <w:shd w:val="clear" w:color="auto" w:fill="auto"/>
                  <w:vAlign w:val="center"/>
                </w:tcPr>
                <w:p w14:paraId="7FAA8F2D"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1" w:type="dxa"/>
                  <w:shd w:val="clear" w:color="auto" w:fill="auto"/>
                  <w:vAlign w:val="center"/>
                </w:tcPr>
                <w:p w14:paraId="4D43A9C2"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50" w:type="dxa"/>
                  <w:shd w:val="clear" w:color="auto" w:fill="auto"/>
                  <w:vAlign w:val="center"/>
                </w:tcPr>
                <w:p w14:paraId="37D44D6C" w14:textId="77777777" w:rsidR="001A214A" w:rsidRPr="001A214A" w:rsidRDefault="001A214A" w:rsidP="002E1A21">
                  <w:pPr>
                    <w:pStyle w:val="Text1"/>
                    <w:spacing w:before="60" w:after="60"/>
                    <w:ind w:left="0"/>
                    <w:jc w:val="center"/>
                    <w:rPr>
                      <w:rFonts w:ascii="Arial" w:hAnsi="Arial" w:cs="Arial"/>
                      <w:sz w:val="18"/>
                      <w:szCs w:val="18"/>
                      <w:lang w:eastAsia="de-DE"/>
                    </w:rPr>
                  </w:pPr>
                  <w:r w:rsidRPr="001A214A">
                    <w:rPr>
                      <w:rFonts w:ascii="Arial" w:hAnsi="Arial" w:cs="Arial"/>
                      <w:sz w:val="18"/>
                      <w:szCs w:val="18"/>
                      <w:lang w:eastAsia="de-DE"/>
                    </w:rPr>
                    <w:t>x</w:t>
                  </w:r>
                </w:p>
              </w:tc>
              <w:tc>
                <w:tcPr>
                  <w:tcW w:w="896" w:type="dxa"/>
                  <w:vAlign w:val="center"/>
                </w:tcPr>
                <w:p w14:paraId="66AAE8D2" w14:textId="77777777" w:rsidR="001A214A" w:rsidRPr="001A214A" w:rsidRDefault="001A214A" w:rsidP="002E1A21">
                  <w:pPr>
                    <w:pStyle w:val="Text1"/>
                    <w:spacing w:before="60" w:after="60"/>
                    <w:ind w:left="0"/>
                    <w:jc w:val="center"/>
                    <w:rPr>
                      <w:rFonts w:ascii="Arial" w:hAnsi="Arial" w:cs="Arial"/>
                      <w:sz w:val="18"/>
                      <w:szCs w:val="18"/>
                      <w:lang w:eastAsia="de-DE"/>
                    </w:rPr>
                  </w:pPr>
                </w:p>
              </w:tc>
            </w:tr>
          </w:tbl>
          <w:p w14:paraId="731CCFA3" w14:textId="77777777" w:rsidR="001A214A" w:rsidRPr="001A214A" w:rsidRDefault="001A214A" w:rsidP="002E1A21">
            <w:pPr>
              <w:spacing w:before="60" w:after="60"/>
              <w:rPr>
                <w:rFonts w:cs="Arial"/>
                <w:kern w:val="16"/>
                <w:sz w:val="20"/>
                <w:szCs w:val="20"/>
              </w:rPr>
            </w:pPr>
          </w:p>
        </w:tc>
      </w:tr>
      <w:tr w:rsidR="001A214A" w:rsidRPr="004E60C2" w14:paraId="7FD012EA" w14:textId="77777777" w:rsidTr="00837125">
        <w:trPr>
          <w:trHeight w:val="2129"/>
        </w:trPr>
        <w:tc>
          <w:tcPr>
            <w:tcW w:w="2552" w:type="dxa"/>
          </w:tcPr>
          <w:p w14:paraId="19EB21F0" w14:textId="77777777" w:rsidR="001A214A" w:rsidRPr="00C477F8" w:rsidRDefault="001A214A" w:rsidP="002E1A21">
            <w:pPr>
              <w:spacing w:before="60" w:after="60"/>
              <w:rPr>
                <w:rFonts w:cs="Arial"/>
                <w:kern w:val="16"/>
                <w:sz w:val="20"/>
                <w:szCs w:val="20"/>
              </w:rPr>
            </w:pPr>
            <w:r w:rsidRPr="00C477F8">
              <w:rPr>
                <w:rFonts w:cs="Arial"/>
                <w:kern w:val="16"/>
                <w:sz w:val="20"/>
                <w:szCs w:val="20"/>
              </w:rPr>
              <w:t>Modulinhalte</w:t>
            </w:r>
          </w:p>
          <w:p w14:paraId="6C81A0FE" w14:textId="77777777" w:rsidR="001A214A" w:rsidRPr="00C477F8" w:rsidRDefault="001A214A" w:rsidP="002E1A21">
            <w:pPr>
              <w:spacing w:before="60" w:after="60"/>
              <w:rPr>
                <w:rFonts w:cs="Arial"/>
                <w:color w:val="E36C0A"/>
                <w:kern w:val="16"/>
                <w:sz w:val="20"/>
                <w:szCs w:val="20"/>
              </w:rPr>
            </w:pPr>
          </w:p>
        </w:tc>
        <w:tc>
          <w:tcPr>
            <w:tcW w:w="7154" w:type="dxa"/>
          </w:tcPr>
          <w:p w14:paraId="440A21F1" w14:textId="77777777" w:rsidR="001A214A" w:rsidRPr="001A214A" w:rsidRDefault="001A214A" w:rsidP="002E1A21">
            <w:pPr>
              <w:spacing w:before="60" w:after="60"/>
              <w:rPr>
                <w:rFonts w:cs="Arial"/>
                <w:kern w:val="16"/>
                <w:sz w:val="20"/>
                <w:szCs w:val="20"/>
              </w:rPr>
            </w:pPr>
            <w:r w:rsidRPr="001A214A">
              <w:rPr>
                <w:rFonts w:cs="Arial"/>
                <w:kern w:val="16"/>
                <w:sz w:val="20"/>
                <w:szCs w:val="20"/>
              </w:rPr>
              <w:t xml:space="preserve">Konzepte und Technologien aus dem Bereich Intelligente Middleware </w:t>
            </w:r>
          </w:p>
          <w:p w14:paraId="53C4E328" w14:textId="77777777" w:rsidR="001A214A" w:rsidRPr="001A214A" w:rsidRDefault="001A214A" w:rsidP="00802BB8">
            <w:pPr>
              <w:numPr>
                <w:ilvl w:val="0"/>
                <w:numId w:val="11"/>
              </w:numPr>
              <w:spacing w:before="60" w:after="60" w:line="240" w:lineRule="auto"/>
              <w:rPr>
                <w:rFonts w:cs="Arial"/>
                <w:kern w:val="16"/>
                <w:sz w:val="20"/>
                <w:szCs w:val="20"/>
              </w:rPr>
            </w:pPr>
            <w:r w:rsidRPr="001A214A">
              <w:rPr>
                <w:rFonts w:cs="Arial"/>
                <w:kern w:val="16"/>
                <w:sz w:val="20"/>
                <w:szCs w:val="20"/>
              </w:rPr>
              <w:t xml:space="preserve">Ontologien: Konzepte zur semantischen Datenverarbeitung, ETL-Strecken, </w:t>
            </w:r>
            <w:proofErr w:type="spellStart"/>
            <w:r w:rsidRPr="001A214A">
              <w:rPr>
                <w:rFonts w:cs="Arial"/>
                <w:kern w:val="16"/>
                <w:sz w:val="20"/>
                <w:szCs w:val="20"/>
              </w:rPr>
              <w:t>Ontologiebeschreibungssprachen</w:t>
            </w:r>
            <w:proofErr w:type="spellEnd"/>
            <w:r w:rsidRPr="001A214A">
              <w:rPr>
                <w:rFonts w:cs="Arial"/>
                <w:kern w:val="16"/>
                <w:sz w:val="20"/>
                <w:szCs w:val="20"/>
              </w:rPr>
              <w:t>, Knowledge Bases und Inferenzmechanismen</w:t>
            </w:r>
          </w:p>
          <w:p w14:paraId="434B4FBF" w14:textId="77777777" w:rsidR="001A214A" w:rsidRPr="001A214A" w:rsidRDefault="001A214A" w:rsidP="00802BB8">
            <w:pPr>
              <w:numPr>
                <w:ilvl w:val="0"/>
                <w:numId w:val="11"/>
              </w:numPr>
              <w:spacing w:before="60" w:after="60" w:line="240" w:lineRule="auto"/>
              <w:rPr>
                <w:rFonts w:cs="Arial"/>
                <w:kern w:val="16"/>
                <w:sz w:val="20"/>
                <w:szCs w:val="20"/>
              </w:rPr>
            </w:pPr>
            <w:r w:rsidRPr="001A214A">
              <w:rPr>
                <w:rFonts w:cs="Arial"/>
                <w:kern w:val="16"/>
                <w:sz w:val="20"/>
                <w:szCs w:val="20"/>
              </w:rPr>
              <w:t>Middleware-Plattformen und Architekturen: Enterprise Service Bus, Serviceorientierte Architekturen</w:t>
            </w:r>
          </w:p>
          <w:p w14:paraId="3B3F208A" w14:textId="77777777" w:rsidR="001A214A" w:rsidRPr="004E60C2" w:rsidRDefault="001A214A" w:rsidP="00802BB8">
            <w:pPr>
              <w:numPr>
                <w:ilvl w:val="0"/>
                <w:numId w:val="11"/>
              </w:numPr>
              <w:spacing w:before="60" w:after="60" w:line="240" w:lineRule="auto"/>
              <w:rPr>
                <w:rFonts w:cs="Arial"/>
                <w:i/>
                <w:kern w:val="16"/>
                <w:sz w:val="20"/>
                <w:szCs w:val="20"/>
              </w:rPr>
            </w:pPr>
            <w:r w:rsidRPr="001A214A">
              <w:rPr>
                <w:rFonts w:cs="Arial"/>
                <w:kern w:val="16"/>
                <w:sz w:val="20"/>
                <w:szCs w:val="20"/>
              </w:rPr>
              <w:t xml:space="preserve">Situationserkennung: ereignisorientierte Architekturen, ereignisorientierte Programmierung, </w:t>
            </w:r>
            <w:proofErr w:type="spellStart"/>
            <w:r w:rsidRPr="001A214A">
              <w:rPr>
                <w:rFonts w:cs="Arial"/>
                <w:kern w:val="16"/>
                <w:sz w:val="20"/>
                <w:szCs w:val="20"/>
              </w:rPr>
              <w:t>Complex</w:t>
            </w:r>
            <w:proofErr w:type="spellEnd"/>
            <w:r w:rsidRPr="001A214A">
              <w:rPr>
                <w:rFonts w:cs="Arial"/>
                <w:kern w:val="16"/>
                <w:sz w:val="20"/>
                <w:szCs w:val="20"/>
              </w:rPr>
              <w:t xml:space="preserve"> Event Processing</w:t>
            </w:r>
          </w:p>
        </w:tc>
      </w:tr>
      <w:tr w:rsidR="001A214A" w:rsidRPr="004E60C2" w14:paraId="73F2626E" w14:textId="77777777" w:rsidTr="00837125">
        <w:tc>
          <w:tcPr>
            <w:tcW w:w="2552" w:type="dxa"/>
          </w:tcPr>
          <w:p w14:paraId="6C729178" w14:textId="77777777" w:rsidR="001A214A" w:rsidRPr="000D01AE" w:rsidRDefault="001A214A" w:rsidP="002E1A21">
            <w:pPr>
              <w:spacing w:before="60" w:after="60"/>
              <w:rPr>
                <w:rFonts w:cs="Arial"/>
                <w:kern w:val="16"/>
                <w:sz w:val="20"/>
                <w:szCs w:val="20"/>
              </w:rPr>
            </w:pPr>
            <w:r>
              <w:rPr>
                <w:rFonts w:cs="Arial"/>
                <w:kern w:val="16"/>
                <w:sz w:val="20"/>
                <w:szCs w:val="20"/>
              </w:rPr>
              <w:t>Lehrformen</w:t>
            </w:r>
          </w:p>
        </w:tc>
        <w:tc>
          <w:tcPr>
            <w:tcW w:w="7154" w:type="dxa"/>
            <w:shd w:val="clear" w:color="auto" w:fill="auto"/>
          </w:tcPr>
          <w:p w14:paraId="0243892E" w14:textId="77777777" w:rsidR="001A214A" w:rsidRPr="001A214A" w:rsidRDefault="001A214A" w:rsidP="002E1A21">
            <w:pPr>
              <w:spacing w:before="60" w:after="60"/>
              <w:rPr>
                <w:rFonts w:cs="Arial"/>
                <w:kern w:val="16"/>
                <w:sz w:val="20"/>
                <w:szCs w:val="20"/>
              </w:rPr>
            </w:pPr>
            <w:r w:rsidRPr="001A214A">
              <w:rPr>
                <w:rFonts w:cs="Arial"/>
                <w:kern w:val="16"/>
                <w:sz w:val="20"/>
                <w:szCs w:val="20"/>
              </w:rPr>
              <w:t>Vorlesung (2 SWS)</w:t>
            </w:r>
          </w:p>
        </w:tc>
      </w:tr>
      <w:tr w:rsidR="001A214A" w:rsidRPr="004E60C2" w14:paraId="6B99D3E6" w14:textId="77777777" w:rsidTr="00837125">
        <w:tc>
          <w:tcPr>
            <w:tcW w:w="2552" w:type="dxa"/>
          </w:tcPr>
          <w:p w14:paraId="34B7030F" w14:textId="77777777" w:rsidR="001A214A" w:rsidRPr="00C477F8" w:rsidRDefault="001A214A" w:rsidP="002E1A21">
            <w:pPr>
              <w:spacing w:before="60" w:after="60"/>
              <w:rPr>
                <w:rFonts w:cs="Arial"/>
                <w:kern w:val="16"/>
                <w:sz w:val="20"/>
                <w:szCs w:val="20"/>
              </w:rPr>
            </w:pPr>
            <w:r w:rsidRPr="00C477F8">
              <w:rPr>
                <w:rFonts w:cs="Arial"/>
                <w:kern w:val="16"/>
                <w:sz w:val="20"/>
                <w:szCs w:val="20"/>
              </w:rPr>
              <w:t>Vo</w:t>
            </w:r>
            <w:r>
              <w:rPr>
                <w:rFonts w:cs="Arial"/>
                <w:kern w:val="16"/>
                <w:sz w:val="20"/>
                <w:szCs w:val="20"/>
              </w:rPr>
              <w:t>raussetzungen für die Teilnahme</w:t>
            </w:r>
          </w:p>
        </w:tc>
        <w:tc>
          <w:tcPr>
            <w:tcW w:w="7154" w:type="dxa"/>
            <w:shd w:val="clear" w:color="auto" w:fill="auto"/>
          </w:tcPr>
          <w:p w14:paraId="6BFD32FC" w14:textId="0A761B01" w:rsidR="001A214A" w:rsidRPr="001A214A" w:rsidRDefault="001A214A" w:rsidP="002E1A21">
            <w:pPr>
              <w:spacing w:before="60" w:after="60"/>
              <w:rPr>
                <w:rFonts w:cs="Arial"/>
                <w:kern w:val="16"/>
                <w:sz w:val="20"/>
                <w:szCs w:val="20"/>
              </w:rPr>
            </w:pPr>
            <w:r>
              <w:rPr>
                <w:rFonts w:cs="Arial"/>
                <w:kern w:val="16"/>
                <w:sz w:val="20"/>
                <w:szCs w:val="20"/>
              </w:rPr>
              <w:t xml:space="preserve">Formelle Voraussetzungen bestehen nicht. Zur erfolgreichen Teilnahme sind </w:t>
            </w:r>
            <w:r w:rsidRPr="001A214A">
              <w:rPr>
                <w:rFonts w:cs="Arial"/>
                <w:kern w:val="16"/>
                <w:sz w:val="20"/>
                <w:szCs w:val="20"/>
              </w:rPr>
              <w:t>Kenntnisse</w:t>
            </w:r>
            <w:r>
              <w:rPr>
                <w:rFonts w:cs="Arial"/>
                <w:kern w:val="16"/>
                <w:sz w:val="20"/>
                <w:szCs w:val="20"/>
              </w:rPr>
              <w:t xml:space="preserve"> zur</w:t>
            </w:r>
            <w:r w:rsidRPr="001A214A">
              <w:rPr>
                <w:rFonts w:cs="Arial"/>
                <w:kern w:val="16"/>
                <w:sz w:val="20"/>
                <w:szCs w:val="20"/>
              </w:rPr>
              <w:t xml:space="preserve"> Programmierung mit Java</w:t>
            </w:r>
            <w:r>
              <w:rPr>
                <w:rFonts w:cs="Arial"/>
                <w:kern w:val="16"/>
                <w:sz w:val="20"/>
                <w:szCs w:val="20"/>
              </w:rPr>
              <w:t xml:space="preserve"> erforderlich.</w:t>
            </w:r>
          </w:p>
        </w:tc>
      </w:tr>
      <w:tr w:rsidR="001A214A" w:rsidRPr="004D0748" w14:paraId="5CB9A3B7" w14:textId="77777777" w:rsidTr="00837125">
        <w:trPr>
          <w:trHeight w:val="1677"/>
        </w:trPr>
        <w:tc>
          <w:tcPr>
            <w:tcW w:w="2552" w:type="dxa"/>
          </w:tcPr>
          <w:p w14:paraId="0762FD31" w14:textId="77777777" w:rsidR="001A214A" w:rsidRPr="00C477F8" w:rsidRDefault="001A214A" w:rsidP="002E1A21">
            <w:pPr>
              <w:spacing w:before="60" w:after="60"/>
              <w:rPr>
                <w:rFonts w:cs="Arial"/>
                <w:kern w:val="16"/>
                <w:sz w:val="20"/>
                <w:szCs w:val="20"/>
              </w:rPr>
            </w:pPr>
            <w:r w:rsidRPr="00C477F8">
              <w:rPr>
                <w:rFonts w:cs="Arial"/>
                <w:kern w:val="16"/>
                <w:sz w:val="20"/>
                <w:szCs w:val="20"/>
              </w:rPr>
              <w:t>Literatur</w:t>
            </w:r>
            <w:r>
              <w:rPr>
                <w:rFonts w:cs="Arial"/>
                <w:kern w:val="16"/>
                <w:sz w:val="20"/>
                <w:szCs w:val="20"/>
              </w:rPr>
              <w:t xml:space="preserve"> </w:t>
            </w:r>
            <w:r w:rsidRPr="00C477F8">
              <w:rPr>
                <w:rFonts w:cs="Arial"/>
                <w:kern w:val="16"/>
                <w:sz w:val="20"/>
                <w:szCs w:val="20"/>
              </w:rPr>
              <w:t>/ multimediale Lehr-</w:t>
            </w:r>
            <w:r>
              <w:rPr>
                <w:rFonts w:cs="Arial"/>
                <w:kern w:val="16"/>
                <w:sz w:val="20"/>
                <w:szCs w:val="20"/>
              </w:rPr>
              <w:t xml:space="preserve"> </w:t>
            </w:r>
            <w:r w:rsidRPr="00C477F8">
              <w:rPr>
                <w:rFonts w:cs="Arial"/>
                <w:kern w:val="16"/>
                <w:sz w:val="20"/>
                <w:szCs w:val="20"/>
              </w:rPr>
              <w:t>und Lernprogramme</w:t>
            </w:r>
          </w:p>
        </w:tc>
        <w:tc>
          <w:tcPr>
            <w:tcW w:w="7154" w:type="dxa"/>
            <w:shd w:val="clear" w:color="auto" w:fill="auto"/>
          </w:tcPr>
          <w:p w14:paraId="7B980428" w14:textId="77777777" w:rsidR="001A214A" w:rsidRPr="001A214A" w:rsidRDefault="001A214A" w:rsidP="002E1A21">
            <w:pPr>
              <w:spacing w:before="60" w:after="60"/>
              <w:ind w:left="397" w:hanging="397"/>
              <w:rPr>
                <w:rFonts w:cs="Arial"/>
                <w:kern w:val="16"/>
                <w:sz w:val="20"/>
                <w:szCs w:val="20"/>
                <w:lang w:val="en-US"/>
              </w:rPr>
            </w:pPr>
            <w:r w:rsidRPr="001A214A">
              <w:rPr>
                <w:rFonts w:cs="Arial"/>
                <w:kern w:val="16"/>
                <w:sz w:val="20"/>
                <w:szCs w:val="20"/>
                <w:lang w:val="en-US"/>
              </w:rPr>
              <w:t xml:space="preserve">Franz </w:t>
            </w:r>
            <w:proofErr w:type="spellStart"/>
            <w:r w:rsidRPr="001A214A">
              <w:rPr>
                <w:rFonts w:cs="Arial"/>
                <w:kern w:val="16"/>
                <w:sz w:val="20"/>
                <w:szCs w:val="20"/>
                <w:lang w:val="en-US"/>
              </w:rPr>
              <w:t>Baader</w:t>
            </w:r>
            <w:proofErr w:type="spellEnd"/>
            <w:r w:rsidRPr="001A214A">
              <w:rPr>
                <w:rFonts w:cs="Arial"/>
                <w:kern w:val="16"/>
                <w:sz w:val="20"/>
                <w:szCs w:val="20"/>
                <w:lang w:val="en-US"/>
              </w:rPr>
              <w:t xml:space="preserve">, Deborah L. McGuinness, Daniele </w:t>
            </w:r>
            <w:proofErr w:type="spellStart"/>
            <w:r w:rsidRPr="001A214A">
              <w:rPr>
                <w:rFonts w:cs="Arial"/>
                <w:kern w:val="16"/>
                <w:sz w:val="20"/>
                <w:szCs w:val="20"/>
                <w:lang w:val="en-US"/>
              </w:rPr>
              <w:t>Nardi</w:t>
            </w:r>
            <w:proofErr w:type="spellEnd"/>
            <w:r w:rsidRPr="001A214A">
              <w:rPr>
                <w:rFonts w:cs="Arial"/>
                <w:kern w:val="16"/>
                <w:sz w:val="20"/>
                <w:szCs w:val="20"/>
                <w:lang w:val="en-US"/>
              </w:rPr>
              <w:t xml:space="preserve">, Peter F. Patel-Schneider, The Description Logic Handbook (2nd Edition), Cambridge University Press, 2010 </w:t>
            </w:r>
          </w:p>
          <w:p w14:paraId="11E47E0D" w14:textId="77777777" w:rsidR="001A214A" w:rsidRPr="001A214A" w:rsidRDefault="001A214A" w:rsidP="002E1A21">
            <w:pPr>
              <w:spacing w:before="60" w:after="60"/>
              <w:ind w:left="397" w:hanging="397"/>
              <w:rPr>
                <w:rFonts w:cs="Arial"/>
                <w:kern w:val="16"/>
                <w:sz w:val="20"/>
                <w:szCs w:val="20"/>
                <w:lang w:val="en-US"/>
              </w:rPr>
            </w:pPr>
            <w:r w:rsidRPr="001A214A">
              <w:rPr>
                <w:rFonts w:cs="Arial"/>
                <w:kern w:val="16"/>
                <w:sz w:val="20"/>
                <w:szCs w:val="20"/>
                <w:lang w:val="en-US"/>
              </w:rPr>
              <w:t>David Chappell, Enterprise Service Bus: Theory in Practice, O’Reilly 2004</w:t>
            </w:r>
          </w:p>
          <w:p w14:paraId="05C47498" w14:textId="77777777" w:rsidR="001A214A" w:rsidRPr="001A214A" w:rsidRDefault="001A214A" w:rsidP="002E1A21">
            <w:pPr>
              <w:spacing w:before="60" w:after="60"/>
              <w:ind w:left="397" w:hanging="397"/>
              <w:rPr>
                <w:rFonts w:cs="Arial"/>
                <w:kern w:val="16"/>
                <w:sz w:val="20"/>
                <w:szCs w:val="20"/>
                <w:lang w:val="en-US"/>
              </w:rPr>
            </w:pPr>
            <w:r w:rsidRPr="001A214A">
              <w:rPr>
                <w:rFonts w:cs="Arial"/>
                <w:kern w:val="16"/>
                <w:sz w:val="20"/>
                <w:szCs w:val="20"/>
                <w:lang w:val="en-US"/>
              </w:rPr>
              <w:t xml:space="preserve">David </w:t>
            </w:r>
            <w:proofErr w:type="spellStart"/>
            <w:r w:rsidRPr="001A214A">
              <w:rPr>
                <w:rFonts w:cs="Arial"/>
                <w:kern w:val="16"/>
                <w:sz w:val="20"/>
                <w:szCs w:val="20"/>
                <w:lang w:val="en-US"/>
              </w:rPr>
              <w:t>Luckham</w:t>
            </w:r>
            <w:proofErr w:type="spellEnd"/>
            <w:r w:rsidRPr="001A214A">
              <w:rPr>
                <w:rFonts w:cs="Arial"/>
                <w:kern w:val="16"/>
                <w:sz w:val="20"/>
                <w:szCs w:val="20"/>
                <w:lang w:val="en-US"/>
              </w:rPr>
              <w:t>, The Power of Events: An Introduction to Complex Event Processing in Distributed Systems, Addison-Wesley 2002</w:t>
            </w:r>
          </w:p>
        </w:tc>
      </w:tr>
      <w:tr w:rsidR="001A214A" w:rsidRPr="004D0748" w14:paraId="2B7762AA" w14:textId="77777777" w:rsidTr="00837125">
        <w:tc>
          <w:tcPr>
            <w:tcW w:w="2552" w:type="dxa"/>
          </w:tcPr>
          <w:p w14:paraId="58CA7BAB" w14:textId="77777777" w:rsidR="001A214A" w:rsidRPr="000D01AE" w:rsidRDefault="001A214A" w:rsidP="002E1A21">
            <w:pPr>
              <w:spacing w:before="60" w:after="60"/>
              <w:rPr>
                <w:rFonts w:cs="Arial"/>
                <w:kern w:val="16"/>
                <w:sz w:val="20"/>
                <w:szCs w:val="20"/>
              </w:rPr>
            </w:pPr>
            <w:r>
              <w:rPr>
                <w:rFonts w:cs="Arial"/>
                <w:kern w:val="16"/>
                <w:sz w:val="20"/>
                <w:szCs w:val="20"/>
              </w:rPr>
              <w:t xml:space="preserve">Verwendbarkeit </w:t>
            </w:r>
          </w:p>
        </w:tc>
        <w:tc>
          <w:tcPr>
            <w:tcW w:w="7154" w:type="dxa"/>
            <w:shd w:val="clear" w:color="auto" w:fill="auto"/>
          </w:tcPr>
          <w:p w14:paraId="6AF7474E" w14:textId="59F30E1C" w:rsidR="001A214A" w:rsidRPr="001A214A" w:rsidRDefault="00FA04FF" w:rsidP="002E1A21">
            <w:pPr>
              <w:spacing w:before="60" w:after="60"/>
              <w:rPr>
                <w:rFonts w:cs="Arial"/>
                <w:kern w:val="16"/>
                <w:sz w:val="20"/>
                <w:szCs w:val="20"/>
                <w:lang w:val="en-US"/>
              </w:rPr>
            </w:pPr>
            <w:r w:rsidRPr="00C239A1">
              <w:rPr>
                <w:sz w:val="20"/>
                <w:szCs w:val="20"/>
                <w:lang w:val="en-US"/>
              </w:rPr>
              <w:t>Master-</w:t>
            </w:r>
            <w:proofErr w:type="spellStart"/>
            <w:r w:rsidRPr="00C239A1">
              <w:rPr>
                <w:sz w:val="20"/>
                <w:szCs w:val="20"/>
                <w:lang w:val="en-US"/>
              </w:rPr>
              <w:t>Studiengang</w:t>
            </w:r>
            <w:proofErr w:type="spellEnd"/>
            <w:r w:rsidRPr="007F40AA">
              <w:rPr>
                <w:sz w:val="20"/>
                <w:szCs w:val="20"/>
                <w:lang w:val="en-US"/>
              </w:rPr>
              <w:t xml:space="preserve"> Applied Computer Science</w:t>
            </w:r>
          </w:p>
        </w:tc>
      </w:tr>
      <w:tr w:rsidR="001A214A" w:rsidRPr="004E60C2" w14:paraId="7D80BE31" w14:textId="77777777" w:rsidTr="00837125">
        <w:tc>
          <w:tcPr>
            <w:tcW w:w="2552" w:type="dxa"/>
          </w:tcPr>
          <w:p w14:paraId="0780FA66" w14:textId="1C23F94F" w:rsidR="001A214A" w:rsidRPr="00C477F8" w:rsidRDefault="001A214A" w:rsidP="001A214A">
            <w:pPr>
              <w:spacing w:before="60" w:after="60"/>
              <w:rPr>
                <w:rFonts w:cs="Arial"/>
                <w:vanish/>
                <w:color w:val="E36C0A"/>
                <w:kern w:val="16"/>
                <w:sz w:val="20"/>
                <w:szCs w:val="20"/>
              </w:rPr>
            </w:pPr>
            <w:r w:rsidRPr="00C477F8">
              <w:rPr>
                <w:rFonts w:cs="Arial"/>
                <w:kern w:val="16"/>
                <w:sz w:val="20"/>
                <w:szCs w:val="20"/>
              </w:rPr>
              <w:t>Arbeitsaufwand</w:t>
            </w:r>
            <w:r w:rsidR="00837125">
              <w:rPr>
                <w:rFonts w:cs="Arial"/>
                <w:kern w:val="16"/>
                <w:sz w:val="20"/>
                <w:szCs w:val="20"/>
              </w:rPr>
              <w:t xml:space="preserve"> </w:t>
            </w:r>
            <w:r w:rsidRPr="00C477F8">
              <w:rPr>
                <w:rFonts w:cs="Arial"/>
                <w:kern w:val="16"/>
                <w:sz w:val="20"/>
                <w:szCs w:val="20"/>
              </w:rPr>
              <w:t>/</w:t>
            </w:r>
            <w:r w:rsidR="00837125">
              <w:rPr>
                <w:rFonts w:cs="Arial"/>
                <w:kern w:val="16"/>
                <w:sz w:val="20"/>
                <w:szCs w:val="20"/>
              </w:rPr>
              <w:t xml:space="preserve"> </w:t>
            </w:r>
            <w:r w:rsidR="00837125">
              <w:rPr>
                <w:rFonts w:cs="Arial"/>
                <w:kern w:val="16"/>
                <w:sz w:val="20"/>
                <w:szCs w:val="20"/>
              </w:rPr>
              <w:br/>
            </w:r>
            <w:r w:rsidRPr="00C477F8">
              <w:rPr>
                <w:rFonts w:cs="Arial"/>
                <w:kern w:val="16"/>
                <w:sz w:val="20"/>
                <w:szCs w:val="20"/>
              </w:rPr>
              <w:t>Gesamt</w:t>
            </w:r>
            <w:r>
              <w:rPr>
                <w:rFonts w:cs="Arial"/>
                <w:kern w:val="16"/>
                <w:sz w:val="20"/>
                <w:szCs w:val="20"/>
              </w:rPr>
              <w:t>-W</w:t>
            </w:r>
            <w:r w:rsidRPr="00C477F8">
              <w:rPr>
                <w:rFonts w:cs="Arial"/>
                <w:kern w:val="16"/>
                <w:sz w:val="20"/>
                <w:szCs w:val="20"/>
              </w:rPr>
              <w:t>orkload</w:t>
            </w:r>
          </w:p>
          <w:p w14:paraId="7A12DBDD" w14:textId="77777777" w:rsidR="001A214A" w:rsidRPr="00C477F8" w:rsidRDefault="001A214A" w:rsidP="001A214A">
            <w:pPr>
              <w:spacing w:before="60" w:after="60"/>
              <w:rPr>
                <w:rFonts w:cs="Arial"/>
                <w:color w:val="E36C0A"/>
                <w:kern w:val="16"/>
                <w:sz w:val="20"/>
                <w:szCs w:val="20"/>
              </w:rPr>
            </w:pPr>
          </w:p>
        </w:tc>
        <w:tc>
          <w:tcPr>
            <w:tcW w:w="7154" w:type="dxa"/>
            <w:shd w:val="clear" w:color="auto" w:fill="auto"/>
          </w:tcPr>
          <w:p w14:paraId="4089B20F" w14:textId="12520B33" w:rsidR="001A214A" w:rsidRPr="004E60C2" w:rsidRDefault="001A214A" w:rsidP="001A214A">
            <w:pPr>
              <w:spacing w:before="60" w:after="60"/>
              <w:rPr>
                <w:rFonts w:cs="Arial"/>
                <w:i/>
                <w:kern w:val="16"/>
                <w:sz w:val="20"/>
                <w:szCs w:val="20"/>
              </w:rPr>
            </w:pPr>
            <w:r w:rsidRPr="009641BA">
              <w:rPr>
                <w:rFonts w:cs="Arial"/>
                <w:kern w:val="16"/>
                <w:sz w:val="20"/>
                <w:szCs w:val="20"/>
              </w:rPr>
              <w:t>150 Stunden: 30 Stunden Präsenzzeit, 100 Stunden Selbststudium, 20 Stunden Prüfungsvorbereitung</w:t>
            </w:r>
          </w:p>
        </w:tc>
      </w:tr>
      <w:tr w:rsidR="001A214A" w:rsidRPr="004E60C2" w14:paraId="70014DFF" w14:textId="77777777" w:rsidTr="00837125">
        <w:tc>
          <w:tcPr>
            <w:tcW w:w="2552" w:type="dxa"/>
          </w:tcPr>
          <w:p w14:paraId="4F0D4859" w14:textId="77777777" w:rsidR="001A214A" w:rsidRPr="00617DF4" w:rsidRDefault="001A214A" w:rsidP="001A214A">
            <w:pPr>
              <w:spacing w:before="60" w:after="60"/>
              <w:rPr>
                <w:rFonts w:cs="Arial"/>
                <w:kern w:val="16"/>
                <w:sz w:val="20"/>
                <w:szCs w:val="20"/>
              </w:rPr>
            </w:pPr>
            <w:r w:rsidRPr="00617DF4">
              <w:rPr>
                <w:rFonts w:cs="Arial"/>
                <w:kern w:val="16"/>
                <w:sz w:val="20"/>
                <w:szCs w:val="20"/>
              </w:rPr>
              <w:t>ECTS und Gewichtung der Note in der Gesamtnote</w:t>
            </w:r>
          </w:p>
        </w:tc>
        <w:tc>
          <w:tcPr>
            <w:tcW w:w="7154" w:type="dxa"/>
            <w:shd w:val="clear" w:color="auto" w:fill="auto"/>
          </w:tcPr>
          <w:p w14:paraId="4B9D638F" w14:textId="1E14057B" w:rsidR="001A214A" w:rsidRPr="001A214A" w:rsidRDefault="001A214A" w:rsidP="001A214A">
            <w:pPr>
              <w:spacing w:before="60" w:after="60"/>
              <w:rPr>
                <w:rFonts w:cs="Arial"/>
                <w:kern w:val="16"/>
                <w:sz w:val="20"/>
                <w:szCs w:val="20"/>
              </w:rPr>
            </w:pPr>
            <w:r>
              <w:rPr>
                <w:rFonts w:cs="Arial"/>
                <w:kern w:val="16"/>
                <w:sz w:val="20"/>
                <w:szCs w:val="20"/>
              </w:rPr>
              <w:t>5</w:t>
            </w:r>
            <w:r w:rsidRPr="001A214A">
              <w:rPr>
                <w:rFonts w:cs="Arial"/>
                <w:kern w:val="16"/>
                <w:sz w:val="20"/>
                <w:szCs w:val="20"/>
              </w:rPr>
              <w:t xml:space="preserve"> CP (Anteil an der Gesamtnote </w:t>
            </w:r>
            <w:r>
              <w:rPr>
                <w:rFonts w:cs="Arial"/>
                <w:kern w:val="16"/>
                <w:sz w:val="20"/>
                <w:szCs w:val="20"/>
              </w:rPr>
              <w:t>5</w:t>
            </w:r>
            <w:r w:rsidRPr="001A214A">
              <w:rPr>
                <w:rFonts w:cs="Arial"/>
                <w:kern w:val="16"/>
                <w:sz w:val="20"/>
                <w:szCs w:val="20"/>
              </w:rPr>
              <w:t>/120)</w:t>
            </w:r>
          </w:p>
        </w:tc>
      </w:tr>
      <w:tr w:rsidR="001A214A" w:rsidRPr="004E60C2" w14:paraId="5545BEA7" w14:textId="77777777" w:rsidTr="00837125">
        <w:tc>
          <w:tcPr>
            <w:tcW w:w="2552" w:type="dxa"/>
          </w:tcPr>
          <w:p w14:paraId="7D1A22CC" w14:textId="77777777" w:rsidR="001A214A" w:rsidRPr="00617DF4" w:rsidRDefault="001A214A" w:rsidP="001A214A">
            <w:pPr>
              <w:spacing w:before="60" w:after="60"/>
              <w:rPr>
                <w:rFonts w:cs="Arial"/>
                <w:kern w:val="16"/>
                <w:sz w:val="20"/>
                <w:szCs w:val="20"/>
              </w:rPr>
            </w:pPr>
            <w:r w:rsidRPr="00617DF4">
              <w:rPr>
                <w:rFonts w:cs="Arial"/>
                <w:kern w:val="16"/>
                <w:sz w:val="20"/>
                <w:szCs w:val="20"/>
              </w:rPr>
              <w:t>Leistungsnachweis</w:t>
            </w:r>
          </w:p>
        </w:tc>
        <w:tc>
          <w:tcPr>
            <w:tcW w:w="7154" w:type="dxa"/>
            <w:shd w:val="clear" w:color="auto" w:fill="auto"/>
          </w:tcPr>
          <w:p w14:paraId="6EB5F35A" w14:textId="74A45E45" w:rsidR="001A214A" w:rsidRPr="004E60C2" w:rsidRDefault="005B02E6" w:rsidP="001A214A">
            <w:pPr>
              <w:spacing w:before="60" w:after="60"/>
              <w:rPr>
                <w:rFonts w:cs="Arial"/>
                <w:i/>
                <w:kern w:val="16"/>
                <w:sz w:val="20"/>
                <w:szCs w:val="20"/>
              </w:rPr>
            </w:pPr>
            <w:r>
              <w:rPr>
                <w:rFonts w:cs="Arial"/>
                <w:kern w:val="16"/>
                <w:sz w:val="20"/>
                <w:szCs w:val="20"/>
              </w:rPr>
              <w:t xml:space="preserve">Schriftliche Prüfungsleistung </w:t>
            </w:r>
          </w:p>
        </w:tc>
      </w:tr>
      <w:tr w:rsidR="001A214A" w:rsidRPr="004E60C2" w14:paraId="47903ACA" w14:textId="77777777" w:rsidTr="00837125">
        <w:tc>
          <w:tcPr>
            <w:tcW w:w="2552" w:type="dxa"/>
          </w:tcPr>
          <w:p w14:paraId="6FAFE95A" w14:textId="77777777" w:rsidR="001A214A" w:rsidRPr="00C477F8" w:rsidRDefault="001A214A" w:rsidP="001A214A">
            <w:pPr>
              <w:spacing w:before="60" w:after="60"/>
              <w:rPr>
                <w:rFonts w:cs="Arial"/>
                <w:kern w:val="16"/>
                <w:sz w:val="20"/>
                <w:szCs w:val="20"/>
              </w:rPr>
            </w:pPr>
            <w:r w:rsidRPr="00C477F8">
              <w:rPr>
                <w:rFonts w:cs="Arial"/>
                <w:kern w:val="16"/>
                <w:sz w:val="20"/>
                <w:szCs w:val="20"/>
              </w:rPr>
              <w:t xml:space="preserve">Semester </w:t>
            </w:r>
          </w:p>
        </w:tc>
        <w:tc>
          <w:tcPr>
            <w:tcW w:w="7154" w:type="dxa"/>
            <w:shd w:val="clear" w:color="auto" w:fill="auto"/>
          </w:tcPr>
          <w:p w14:paraId="4A9815FC" w14:textId="77777777" w:rsidR="001A214A" w:rsidRPr="001A214A" w:rsidRDefault="001A214A" w:rsidP="001A214A">
            <w:pPr>
              <w:spacing w:before="60" w:after="60"/>
              <w:rPr>
                <w:rFonts w:cs="Arial"/>
                <w:kern w:val="16"/>
                <w:sz w:val="20"/>
                <w:szCs w:val="20"/>
              </w:rPr>
            </w:pPr>
            <w:r w:rsidRPr="001A214A">
              <w:rPr>
                <w:rFonts w:cs="Arial"/>
                <w:kern w:val="16"/>
                <w:sz w:val="20"/>
                <w:szCs w:val="20"/>
              </w:rPr>
              <w:t>1. und 3. Semester (Wintersemester)</w:t>
            </w:r>
          </w:p>
        </w:tc>
      </w:tr>
      <w:tr w:rsidR="001A214A" w:rsidRPr="004E60C2" w14:paraId="5E05C1CD" w14:textId="77777777" w:rsidTr="00837125">
        <w:tc>
          <w:tcPr>
            <w:tcW w:w="2552" w:type="dxa"/>
          </w:tcPr>
          <w:p w14:paraId="032C33D9" w14:textId="77777777" w:rsidR="001A214A" w:rsidRPr="00617DF4" w:rsidRDefault="001A214A" w:rsidP="001A214A">
            <w:pPr>
              <w:spacing w:before="60" w:after="60"/>
              <w:rPr>
                <w:rFonts w:cs="Arial"/>
                <w:kern w:val="16"/>
                <w:sz w:val="20"/>
                <w:szCs w:val="20"/>
              </w:rPr>
            </w:pPr>
            <w:r>
              <w:rPr>
                <w:rFonts w:cs="Arial"/>
                <w:kern w:val="16"/>
                <w:sz w:val="20"/>
                <w:szCs w:val="20"/>
              </w:rPr>
              <w:t>Häufigkeit des Angebots</w:t>
            </w:r>
          </w:p>
        </w:tc>
        <w:tc>
          <w:tcPr>
            <w:tcW w:w="7154" w:type="dxa"/>
            <w:shd w:val="clear" w:color="auto" w:fill="auto"/>
          </w:tcPr>
          <w:p w14:paraId="51CDC4DA" w14:textId="77777777" w:rsidR="001A214A" w:rsidRPr="001A214A" w:rsidRDefault="001A214A" w:rsidP="001A214A">
            <w:pPr>
              <w:spacing w:before="60" w:after="60"/>
              <w:rPr>
                <w:rFonts w:cs="Arial"/>
                <w:kern w:val="16"/>
                <w:sz w:val="20"/>
                <w:szCs w:val="20"/>
              </w:rPr>
            </w:pPr>
            <w:r w:rsidRPr="001A214A">
              <w:rPr>
                <w:rFonts w:cs="Arial"/>
                <w:kern w:val="16"/>
                <w:sz w:val="20"/>
                <w:szCs w:val="20"/>
              </w:rPr>
              <w:t>Jedes zweite Jahr</w:t>
            </w:r>
          </w:p>
        </w:tc>
      </w:tr>
      <w:tr w:rsidR="001A214A" w:rsidRPr="004E60C2" w14:paraId="539584EF" w14:textId="77777777" w:rsidTr="00837125">
        <w:tc>
          <w:tcPr>
            <w:tcW w:w="2552" w:type="dxa"/>
          </w:tcPr>
          <w:p w14:paraId="1DE8C7D1" w14:textId="77777777" w:rsidR="001A214A" w:rsidRPr="00D138BE" w:rsidRDefault="001A214A" w:rsidP="001A214A">
            <w:pPr>
              <w:spacing w:before="60" w:after="60"/>
              <w:rPr>
                <w:rFonts w:cs="Arial"/>
                <w:color w:val="E36C0A"/>
                <w:kern w:val="16"/>
                <w:sz w:val="20"/>
                <w:szCs w:val="20"/>
              </w:rPr>
            </w:pPr>
            <w:r w:rsidRPr="00D138BE">
              <w:rPr>
                <w:rFonts w:cs="Arial"/>
                <w:kern w:val="16"/>
                <w:sz w:val="20"/>
                <w:szCs w:val="20"/>
              </w:rPr>
              <w:t>Dauer</w:t>
            </w:r>
          </w:p>
        </w:tc>
        <w:tc>
          <w:tcPr>
            <w:tcW w:w="7154" w:type="dxa"/>
            <w:shd w:val="clear" w:color="auto" w:fill="auto"/>
          </w:tcPr>
          <w:p w14:paraId="06465773" w14:textId="77777777" w:rsidR="001A214A" w:rsidRPr="001A214A" w:rsidRDefault="001A214A" w:rsidP="001A214A">
            <w:pPr>
              <w:spacing w:before="60" w:after="60"/>
              <w:rPr>
                <w:rFonts w:cs="Arial"/>
                <w:kern w:val="16"/>
                <w:sz w:val="20"/>
                <w:szCs w:val="20"/>
              </w:rPr>
            </w:pPr>
            <w:r w:rsidRPr="001A214A">
              <w:rPr>
                <w:rFonts w:cs="Arial"/>
                <w:kern w:val="16"/>
                <w:sz w:val="20"/>
                <w:szCs w:val="20"/>
              </w:rPr>
              <w:t>Ein Semester (2 SWS)</w:t>
            </w:r>
          </w:p>
        </w:tc>
      </w:tr>
      <w:tr w:rsidR="001A214A" w:rsidRPr="00F9504B" w14:paraId="61847879" w14:textId="77777777" w:rsidTr="00837125">
        <w:trPr>
          <w:trHeight w:val="304"/>
        </w:trPr>
        <w:tc>
          <w:tcPr>
            <w:tcW w:w="2552" w:type="dxa"/>
          </w:tcPr>
          <w:p w14:paraId="2A199A78" w14:textId="77777777" w:rsidR="001A214A" w:rsidRPr="00D138BE" w:rsidRDefault="001A214A" w:rsidP="001A214A">
            <w:pPr>
              <w:spacing w:before="60" w:after="60"/>
              <w:rPr>
                <w:rFonts w:cs="Arial"/>
                <w:kern w:val="16"/>
                <w:sz w:val="20"/>
                <w:szCs w:val="20"/>
              </w:rPr>
            </w:pPr>
            <w:r w:rsidRPr="00D138BE">
              <w:rPr>
                <w:rFonts w:cs="Arial"/>
                <w:kern w:val="16"/>
                <w:sz w:val="20"/>
                <w:szCs w:val="20"/>
              </w:rPr>
              <w:t>Art der Lehrveranstaltung</w:t>
            </w:r>
          </w:p>
        </w:tc>
        <w:tc>
          <w:tcPr>
            <w:tcW w:w="7154" w:type="dxa"/>
            <w:shd w:val="clear" w:color="auto" w:fill="auto"/>
          </w:tcPr>
          <w:p w14:paraId="3347B8AC" w14:textId="568158C3" w:rsidR="001A214A" w:rsidRPr="001A214A" w:rsidRDefault="001A214A" w:rsidP="001A214A">
            <w:pPr>
              <w:spacing w:before="60" w:after="60"/>
              <w:rPr>
                <w:rFonts w:cs="Arial"/>
                <w:sz w:val="20"/>
                <w:szCs w:val="20"/>
              </w:rPr>
            </w:pPr>
            <w:r>
              <w:rPr>
                <w:rFonts w:cs="Arial"/>
                <w:sz w:val="20"/>
                <w:szCs w:val="20"/>
              </w:rPr>
              <w:t>Wahl</w:t>
            </w:r>
            <w:r w:rsidR="002B2AD0">
              <w:rPr>
                <w:rFonts w:cs="Arial"/>
                <w:sz w:val="20"/>
                <w:szCs w:val="20"/>
              </w:rPr>
              <w:t>pflicht</w:t>
            </w:r>
            <w:r>
              <w:rPr>
                <w:rFonts w:cs="Arial"/>
                <w:sz w:val="20"/>
                <w:szCs w:val="20"/>
              </w:rPr>
              <w:t>modul (</w:t>
            </w:r>
            <w:r w:rsidRPr="001A214A">
              <w:rPr>
                <w:rFonts w:cs="Arial"/>
                <w:sz w:val="20"/>
                <w:szCs w:val="20"/>
              </w:rPr>
              <w:t>Modul aus dem Wahlbereich I</w:t>
            </w:r>
            <w:r>
              <w:rPr>
                <w:rFonts w:cs="Arial"/>
                <w:sz w:val="20"/>
                <w:szCs w:val="20"/>
              </w:rPr>
              <w:t>)</w:t>
            </w:r>
          </w:p>
        </w:tc>
      </w:tr>
      <w:tr w:rsidR="001A214A" w:rsidRPr="00F9504B" w14:paraId="3C04D355" w14:textId="77777777" w:rsidTr="00837125">
        <w:trPr>
          <w:trHeight w:val="304"/>
        </w:trPr>
        <w:tc>
          <w:tcPr>
            <w:tcW w:w="2552" w:type="dxa"/>
          </w:tcPr>
          <w:p w14:paraId="4E2E6DF1" w14:textId="5893F831" w:rsidR="001A214A" w:rsidRPr="00D138BE" w:rsidRDefault="001A214A" w:rsidP="001A214A">
            <w:pPr>
              <w:spacing w:before="60" w:after="60"/>
              <w:rPr>
                <w:rFonts w:cs="Arial"/>
                <w:kern w:val="16"/>
                <w:sz w:val="20"/>
                <w:szCs w:val="20"/>
              </w:rPr>
            </w:pPr>
            <w:r>
              <w:rPr>
                <w:rFonts w:cs="Arial"/>
                <w:kern w:val="2"/>
                <w:sz w:val="20"/>
                <w:szCs w:val="20"/>
              </w:rPr>
              <w:t>Besonderes</w:t>
            </w:r>
          </w:p>
        </w:tc>
        <w:tc>
          <w:tcPr>
            <w:tcW w:w="7154" w:type="dxa"/>
            <w:shd w:val="clear" w:color="auto" w:fill="auto"/>
          </w:tcPr>
          <w:p w14:paraId="663C8D47" w14:textId="77777777" w:rsidR="001A214A" w:rsidRDefault="001A214A" w:rsidP="001A214A">
            <w:pPr>
              <w:spacing w:before="60" w:after="60"/>
              <w:rPr>
                <w:rFonts w:cs="Arial"/>
                <w:i/>
                <w:sz w:val="20"/>
                <w:szCs w:val="20"/>
              </w:rPr>
            </w:pPr>
          </w:p>
        </w:tc>
      </w:tr>
    </w:tbl>
    <w:p w14:paraId="3CD6E816" w14:textId="77777777" w:rsidR="00837125" w:rsidRDefault="00837125">
      <w:r>
        <w:br w:type="page"/>
      </w:r>
    </w:p>
    <w:tbl>
      <w:tblPr>
        <w:tblW w:w="9831" w:type="dxa"/>
        <w:tblInd w:w="-172" w:type="dxa"/>
        <w:tblLayout w:type="fixed"/>
        <w:tblCellMar>
          <w:left w:w="70" w:type="dxa"/>
          <w:right w:w="70" w:type="dxa"/>
        </w:tblCellMar>
        <w:tblLook w:val="0000" w:firstRow="0" w:lastRow="0" w:firstColumn="0" w:lastColumn="0" w:noHBand="0" w:noVBand="0"/>
      </w:tblPr>
      <w:tblGrid>
        <w:gridCol w:w="2552"/>
        <w:gridCol w:w="7279"/>
      </w:tblGrid>
      <w:tr w:rsidR="007716E7" w14:paraId="21027D09" w14:textId="77777777" w:rsidTr="00837125">
        <w:tc>
          <w:tcPr>
            <w:tcW w:w="2552" w:type="dxa"/>
            <w:tcBorders>
              <w:top w:val="single" w:sz="4" w:space="0" w:color="000000"/>
              <w:left w:val="single" w:sz="4" w:space="0" w:color="000000"/>
              <w:bottom w:val="single" w:sz="4" w:space="0" w:color="000000"/>
            </w:tcBorders>
            <w:shd w:val="clear" w:color="auto" w:fill="E6E6E6"/>
          </w:tcPr>
          <w:p w14:paraId="6D1D627C" w14:textId="5BBEABEF" w:rsidR="007716E7" w:rsidRDefault="007716E7" w:rsidP="00837125">
            <w:pPr>
              <w:spacing w:before="60" w:after="60"/>
              <w:rPr>
                <w:kern w:val="1"/>
                <w:sz w:val="6"/>
                <w:szCs w:val="6"/>
              </w:rPr>
            </w:pPr>
            <w:r>
              <w:rPr>
                <w:kern w:val="1"/>
                <w:sz w:val="20"/>
                <w:szCs w:val="20"/>
              </w:rPr>
              <w:lastRenderedPageBreak/>
              <w:t>Modulname</w:t>
            </w:r>
          </w:p>
        </w:tc>
        <w:tc>
          <w:tcPr>
            <w:tcW w:w="7279" w:type="dxa"/>
            <w:tcBorders>
              <w:top w:val="single" w:sz="4" w:space="0" w:color="000000"/>
              <w:left w:val="single" w:sz="4" w:space="0" w:color="000000"/>
              <w:bottom w:val="single" w:sz="4" w:space="0" w:color="000000"/>
              <w:right w:val="single" w:sz="4" w:space="0" w:color="000000"/>
            </w:tcBorders>
            <w:shd w:val="clear" w:color="auto" w:fill="E6E6E6"/>
          </w:tcPr>
          <w:p w14:paraId="1B582EA7" w14:textId="5D8299CF" w:rsidR="007716E7" w:rsidRDefault="007716E7" w:rsidP="00CC1B7F">
            <w:pPr>
              <w:pStyle w:val="berschrift2"/>
              <w:spacing w:before="60" w:after="60"/>
              <w:rPr>
                <w:lang w:val="en-US"/>
              </w:rPr>
            </w:pPr>
            <w:bookmarkStart w:id="20" w:name="_Toc462337419"/>
            <w:bookmarkStart w:id="21" w:name="_Toc99231640"/>
            <w:r>
              <w:rPr>
                <w:lang w:val="en-US"/>
              </w:rPr>
              <w:t>IT</w:t>
            </w:r>
            <w:r w:rsidR="00CC1B7F">
              <w:rPr>
                <w:lang w:val="en-US"/>
              </w:rPr>
              <w:t xml:space="preserve"> </w:t>
            </w:r>
            <w:r>
              <w:rPr>
                <w:lang w:val="en-US"/>
              </w:rPr>
              <w:t>Security</w:t>
            </w:r>
            <w:r w:rsidR="00CC1B7F">
              <w:rPr>
                <w:lang w:val="en-US"/>
              </w:rPr>
              <w:t xml:space="preserve"> - Advanced</w:t>
            </w:r>
            <w:r>
              <w:rPr>
                <w:lang w:val="en-US"/>
              </w:rPr>
              <w:t xml:space="preserve"> Chapters</w:t>
            </w:r>
            <w:bookmarkEnd w:id="20"/>
            <w:bookmarkEnd w:id="21"/>
          </w:p>
        </w:tc>
      </w:tr>
      <w:tr w:rsidR="007716E7" w:rsidRPr="00220CC8" w14:paraId="449B3746" w14:textId="77777777" w:rsidTr="00837125">
        <w:tc>
          <w:tcPr>
            <w:tcW w:w="2552" w:type="dxa"/>
            <w:tcBorders>
              <w:top w:val="single" w:sz="4" w:space="0" w:color="000000"/>
              <w:left w:val="single" w:sz="4" w:space="0" w:color="000000"/>
              <w:bottom w:val="single" w:sz="4" w:space="0" w:color="000000"/>
            </w:tcBorders>
            <w:shd w:val="clear" w:color="auto" w:fill="auto"/>
          </w:tcPr>
          <w:p w14:paraId="778376DE" w14:textId="1819DA35" w:rsidR="007716E7" w:rsidRPr="00837125" w:rsidRDefault="002B2AD0" w:rsidP="00837125">
            <w:pPr>
              <w:spacing w:before="60" w:after="60"/>
              <w:rPr>
                <w:rFonts w:cs="Arial"/>
                <w:kern w:val="16"/>
                <w:sz w:val="20"/>
                <w:szCs w:val="20"/>
              </w:rPr>
            </w:pPr>
            <w:r w:rsidRPr="00866F91">
              <w:rPr>
                <w:rFonts w:cs="Arial"/>
                <w:kern w:val="16"/>
                <w:sz w:val="20"/>
                <w:szCs w:val="20"/>
              </w:rPr>
              <w:t>Modulverantwo</w:t>
            </w:r>
            <w:r w:rsidR="00837125">
              <w:rPr>
                <w:rFonts w:cs="Arial"/>
                <w:kern w:val="16"/>
                <w:sz w:val="20"/>
                <w:szCs w:val="20"/>
              </w:rPr>
              <w:t>rtlicher / Modulverantwortliche</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0974101F" w14:textId="77777777" w:rsidR="007716E7" w:rsidRPr="002B2AD0" w:rsidRDefault="007716E7" w:rsidP="00837125">
            <w:pPr>
              <w:snapToGrid w:val="0"/>
              <w:spacing w:before="60" w:after="60"/>
              <w:rPr>
                <w:rFonts w:cs="Arial"/>
                <w:kern w:val="1"/>
                <w:sz w:val="20"/>
                <w:szCs w:val="20"/>
              </w:rPr>
            </w:pPr>
            <w:r w:rsidRPr="002B2AD0">
              <w:rPr>
                <w:rFonts w:cs="Arial"/>
                <w:sz w:val="20"/>
                <w:szCs w:val="20"/>
              </w:rPr>
              <w:t xml:space="preserve">Prof. Ralf C. </w:t>
            </w:r>
            <w:proofErr w:type="spellStart"/>
            <w:r w:rsidRPr="002B2AD0">
              <w:rPr>
                <w:rFonts w:cs="Arial"/>
                <w:sz w:val="20"/>
                <w:szCs w:val="20"/>
              </w:rPr>
              <w:t>Staudemeyer</w:t>
            </w:r>
            <w:proofErr w:type="spellEnd"/>
          </w:p>
        </w:tc>
      </w:tr>
      <w:tr w:rsidR="007716E7" w:rsidRPr="00220CC8" w14:paraId="4467D195" w14:textId="77777777" w:rsidTr="00837125">
        <w:tc>
          <w:tcPr>
            <w:tcW w:w="2552" w:type="dxa"/>
            <w:tcBorders>
              <w:top w:val="single" w:sz="4" w:space="0" w:color="000000"/>
              <w:left w:val="single" w:sz="4" w:space="0" w:color="000000"/>
              <w:bottom w:val="single" w:sz="4" w:space="0" w:color="000000"/>
            </w:tcBorders>
            <w:shd w:val="clear" w:color="auto" w:fill="auto"/>
          </w:tcPr>
          <w:p w14:paraId="11A4533F" w14:textId="77777777" w:rsidR="007716E7" w:rsidRDefault="007716E7" w:rsidP="00837125">
            <w:pPr>
              <w:spacing w:before="60" w:after="60"/>
              <w:rPr>
                <w:kern w:val="1"/>
                <w:sz w:val="20"/>
                <w:szCs w:val="20"/>
              </w:rPr>
            </w:pPr>
            <w:r>
              <w:rPr>
                <w:kern w:val="1"/>
                <w:sz w:val="20"/>
                <w:szCs w:val="20"/>
              </w:rPr>
              <w:t xml:space="preserve">Qualifikationsziele </w:t>
            </w:r>
          </w:p>
          <w:p w14:paraId="681A510E" w14:textId="77777777" w:rsidR="007716E7" w:rsidRDefault="007716E7" w:rsidP="00837125">
            <w:pPr>
              <w:spacing w:before="60" w:after="60"/>
              <w:rPr>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54A476A1" w14:textId="77777777" w:rsidR="007716E7" w:rsidRPr="002B2AD0" w:rsidRDefault="007716E7" w:rsidP="00837125">
            <w:pPr>
              <w:snapToGrid w:val="0"/>
              <w:spacing w:before="60" w:after="60"/>
              <w:rPr>
                <w:rFonts w:cs="Arial"/>
                <w:kern w:val="1"/>
                <w:sz w:val="20"/>
                <w:szCs w:val="20"/>
              </w:rPr>
            </w:pPr>
            <w:r w:rsidRPr="002B2AD0">
              <w:rPr>
                <w:rFonts w:cs="Arial"/>
                <w:sz w:val="20"/>
                <w:szCs w:val="20"/>
              </w:rPr>
              <w:t>In diesem Kurs verbessern die Studierenden gezielt ihre Fähigkeit sich in aktuellen Entwicklungen im Bereich IT-Sicherheit und Datenschutztechnologien erfolgreich einzuarbeiten.</w:t>
            </w:r>
          </w:p>
        </w:tc>
      </w:tr>
      <w:tr w:rsidR="007716E7" w:rsidRPr="00220CC8" w14:paraId="011A0038" w14:textId="77777777" w:rsidTr="00837125">
        <w:tc>
          <w:tcPr>
            <w:tcW w:w="2552" w:type="dxa"/>
            <w:tcBorders>
              <w:top w:val="single" w:sz="4" w:space="0" w:color="000000"/>
              <w:left w:val="single" w:sz="4" w:space="0" w:color="000000"/>
              <w:bottom w:val="single" w:sz="4" w:space="0" w:color="000000"/>
            </w:tcBorders>
            <w:shd w:val="clear" w:color="auto" w:fill="auto"/>
          </w:tcPr>
          <w:p w14:paraId="5DE02BD3" w14:textId="77777777" w:rsidR="007716E7" w:rsidRDefault="007716E7" w:rsidP="00837125">
            <w:pPr>
              <w:spacing w:before="60" w:after="60"/>
              <w:rPr>
                <w:kern w:val="1"/>
                <w:sz w:val="20"/>
                <w:szCs w:val="20"/>
              </w:rPr>
            </w:pPr>
            <w:r>
              <w:rPr>
                <w:kern w:val="1"/>
                <w:sz w:val="20"/>
                <w:szCs w:val="20"/>
              </w:rPr>
              <w:t>Modulinhalte</w:t>
            </w:r>
          </w:p>
          <w:p w14:paraId="7BFE30AA" w14:textId="77777777" w:rsidR="007716E7" w:rsidRDefault="007716E7" w:rsidP="00837125">
            <w:pPr>
              <w:spacing w:before="60" w:after="60"/>
              <w:rPr>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619DE2FD" w14:textId="77777777" w:rsidR="007716E7" w:rsidRPr="002B2AD0" w:rsidRDefault="007716E7" w:rsidP="00837125">
            <w:pPr>
              <w:spacing w:before="60" w:after="60"/>
              <w:rPr>
                <w:rFonts w:cs="Arial"/>
                <w:sz w:val="20"/>
                <w:szCs w:val="20"/>
              </w:rPr>
            </w:pPr>
            <w:r w:rsidRPr="002B2AD0">
              <w:rPr>
                <w:rFonts w:cs="Arial"/>
                <w:sz w:val="20"/>
                <w:szCs w:val="20"/>
              </w:rPr>
              <w:t>Sie erlernen dabei Recherchetechniken um sich an vorgegebene Themen heranzuarbeiten. Neben einer ausführlichen Literaturrecherche soll ein wissenschaftlicher Eigenbeitrag geleistet werden. Die Ergebnisse der Arbeit werden in Form eines Konferenzbeitrags präsentiert. Dies beinhaltet einen Vortrag und eine wissenschaftliche Veröffentlichung.</w:t>
            </w:r>
          </w:p>
        </w:tc>
      </w:tr>
      <w:tr w:rsidR="007716E7" w14:paraId="434CB916" w14:textId="77777777" w:rsidTr="00837125">
        <w:tc>
          <w:tcPr>
            <w:tcW w:w="2552" w:type="dxa"/>
            <w:tcBorders>
              <w:top w:val="single" w:sz="4" w:space="0" w:color="000000"/>
              <w:left w:val="single" w:sz="4" w:space="0" w:color="000000"/>
              <w:bottom w:val="single" w:sz="4" w:space="0" w:color="000000"/>
            </w:tcBorders>
            <w:shd w:val="clear" w:color="auto" w:fill="auto"/>
          </w:tcPr>
          <w:p w14:paraId="5D8724EE" w14:textId="77777777" w:rsidR="007716E7" w:rsidRDefault="007716E7" w:rsidP="00837125">
            <w:pPr>
              <w:spacing w:before="60" w:after="60"/>
              <w:rPr>
                <w:kern w:val="1"/>
                <w:sz w:val="20"/>
                <w:szCs w:val="20"/>
              </w:rPr>
            </w:pPr>
            <w:r>
              <w:rPr>
                <w:kern w:val="1"/>
                <w:sz w:val="20"/>
                <w:szCs w:val="20"/>
              </w:rPr>
              <w:t>Lehrformen</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24A0AE55" w14:textId="1A62C6D0" w:rsidR="007716E7" w:rsidRPr="002B2AD0" w:rsidRDefault="007716E7" w:rsidP="00837125">
            <w:pPr>
              <w:snapToGrid w:val="0"/>
              <w:spacing w:before="60" w:after="60"/>
            </w:pPr>
            <w:r w:rsidRPr="002B2AD0">
              <w:rPr>
                <w:kern w:val="1"/>
                <w:sz w:val="20"/>
                <w:szCs w:val="20"/>
              </w:rPr>
              <w:t>Vorlesung (2 SWS), Übungen (2</w:t>
            </w:r>
            <w:r w:rsidR="002B2AD0">
              <w:rPr>
                <w:kern w:val="1"/>
                <w:sz w:val="20"/>
                <w:szCs w:val="20"/>
              </w:rPr>
              <w:t xml:space="preserve"> </w:t>
            </w:r>
            <w:r w:rsidR="00837125">
              <w:rPr>
                <w:kern w:val="1"/>
                <w:sz w:val="20"/>
                <w:szCs w:val="20"/>
              </w:rPr>
              <w:t>SWS)</w:t>
            </w:r>
          </w:p>
        </w:tc>
      </w:tr>
      <w:tr w:rsidR="007716E7" w14:paraId="222AE625" w14:textId="77777777" w:rsidTr="00837125">
        <w:tc>
          <w:tcPr>
            <w:tcW w:w="2552" w:type="dxa"/>
            <w:tcBorders>
              <w:top w:val="single" w:sz="4" w:space="0" w:color="000000"/>
              <w:left w:val="single" w:sz="4" w:space="0" w:color="000000"/>
              <w:bottom w:val="single" w:sz="4" w:space="0" w:color="000000"/>
            </w:tcBorders>
            <w:shd w:val="clear" w:color="auto" w:fill="auto"/>
          </w:tcPr>
          <w:p w14:paraId="71656265" w14:textId="77777777" w:rsidR="007716E7" w:rsidRDefault="007716E7" w:rsidP="00837125">
            <w:pPr>
              <w:spacing w:before="60" w:after="60"/>
              <w:rPr>
                <w:kern w:val="1"/>
                <w:sz w:val="20"/>
                <w:szCs w:val="20"/>
              </w:rPr>
            </w:pPr>
            <w:r>
              <w:rPr>
                <w:kern w:val="1"/>
                <w:sz w:val="20"/>
                <w:szCs w:val="20"/>
              </w:rPr>
              <w:t>Voraussetzungen für die Teilnahme</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597CC1FD" w14:textId="70241BF9" w:rsidR="007716E7" w:rsidRPr="002B2AD0" w:rsidRDefault="002B2AD0" w:rsidP="00837125">
            <w:pPr>
              <w:snapToGrid w:val="0"/>
              <w:spacing w:before="60" w:after="60"/>
            </w:pPr>
            <w:r>
              <w:rPr>
                <w:kern w:val="1"/>
                <w:sz w:val="20"/>
                <w:szCs w:val="20"/>
              </w:rPr>
              <w:t xml:space="preserve">Formelle Voraussetzungen bestehen nicht. Für eine erfolgreiche Teilnahme sind Kenntnisse zu Grundlagen der </w:t>
            </w:r>
            <w:r w:rsidR="007716E7" w:rsidRPr="002B2AD0">
              <w:rPr>
                <w:kern w:val="1"/>
                <w:sz w:val="20"/>
                <w:szCs w:val="20"/>
              </w:rPr>
              <w:t>IT-Sicherheit</w:t>
            </w:r>
            <w:r>
              <w:rPr>
                <w:kern w:val="1"/>
                <w:sz w:val="20"/>
                <w:szCs w:val="20"/>
              </w:rPr>
              <w:t xml:space="preserve"> erforderlich.</w:t>
            </w:r>
          </w:p>
        </w:tc>
      </w:tr>
      <w:tr w:rsidR="007716E7" w:rsidRPr="00220CC8" w14:paraId="2C502DF3" w14:textId="77777777" w:rsidTr="00837125">
        <w:tc>
          <w:tcPr>
            <w:tcW w:w="2552" w:type="dxa"/>
            <w:tcBorders>
              <w:top w:val="single" w:sz="4" w:space="0" w:color="000000"/>
              <w:left w:val="single" w:sz="4" w:space="0" w:color="000000"/>
              <w:bottom w:val="single" w:sz="4" w:space="0" w:color="000000"/>
            </w:tcBorders>
            <w:shd w:val="clear" w:color="auto" w:fill="auto"/>
          </w:tcPr>
          <w:p w14:paraId="62CBEE1C" w14:textId="77777777" w:rsidR="007716E7" w:rsidRDefault="007716E7" w:rsidP="00837125">
            <w:pPr>
              <w:spacing w:before="60" w:after="60"/>
            </w:pPr>
            <w:r>
              <w:rPr>
                <w:kern w:val="1"/>
                <w:sz w:val="20"/>
                <w:szCs w:val="20"/>
              </w:rPr>
              <w:t>Literatur / multimediale Lehr- und Lernprogramme</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447A8BC0" w14:textId="77777777" w:rsidR="007716E7" w:rsidRPr="002B2AD0" w:rsidRDefault="007716E7" w:rsidP="00837125">
            <w:pPr>
              <w:pStyle w:val="Textkrper"/>
              <w:snapToGrid w:val="0"/>
              <w:spacing w:before="60" w:after="60" w:line="259" w:lineRule="auto"/>
              <w:rPr>
                <w:sz w:val="20"/>
                <w:szCs w:val="20"/>
              </w:rPr>
            </w:pPr>
            <w:r w:rsidRPr="002B2AD0">
              <w:rPr>
                <w:sz w:val="20"/>
                <w:szCs w:val="20"/>
              </w:rPr>
              <w:t>Ausgewählte Quellen zur Aufbereitung aktueller Themen</w:t>
            </w:r>
          </w:p>
        </w:tc>
      </w:tr>
      <w:tr w:rsidR="007716E7" w:rsidRPr="004D0748" w14:paraId="3A35061E" w14:textId="77777777" w:rsidTr="00837125">
        <w:tc>
          <w:tcPr>
            <w:tcW w:w="2552" w:type="dxa"/>
            <w:tcBorders>
              <w:top w:val="single" w:sz="4" w:space="0" w:color="000000"/>
              <w:left w:val="single" w:sz="4" w:space="0" w:color="000000"/>
              <w:bottom w:val="single" w:sz="4" w:space="0" w:color="000000"/>
            </w:tcBorders>
            <w:shd w:val="clear" w:color="auto" w:fill="auto"/>
          </w:tcPr>
          <w:p w14:paraId="1AFF9E05" w14:textId="77777777" w:rsidR="007716E7" w:rsidRDefault="007716E7" w:rsidP="00837125">
            <w:pPr>
              <w:spacing w:before="60" w:after="60"/>
              <w:rPr>
                <w:kern w:val="1"/>
                <w:sz w:val="20"/>
                <w:szCs w:val="20"/>
              </w:rPr>
            </w:pPr>
            <w:r>
              <w:rPr>
                <w:kern w:val="1"/>
                <w:sz w:val="20"/>
                <w:szCs w:val="20"/>
              </w:rPr>
              <w:t xml:space="preserve">Verwendbarkeit </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5B5DD804" w14:textId="78E27789" w:rsidR="007716E7" w:rsidRPr="00FA04FF" w:rsidRDefault="00FA04FF" w:rsidP="00837125">
            <w:pPr>
              <w:snapToGrid w:val="0"/>
              <w:spacing w:before="60" w:after="60"/>
              <w:rPr>
                <w:lang w:val="en-US"/>
              </w:rPr>
            </w:pPr>
            <w:r w:rsidRPr="00C239A1">
              <w:rPr>
                <w:sz w:val="20"/>
                <w:szCs w:val="20"/>
                <w:lang w:val="en-US"/>
              </w:rPr>
              <w:t>Master-Studiengang</w:t>
            </w:r>
            <w:r w:rsidRPr="007F40AA">
              <w:rPr>
                <w:sz w:val="20"/>
                <w:szCs w:val="20"/>
                <w:lang w:val="en-US"/>
              </w:rPr>
              <w:t xml:space="preserve"> Applied Computer Science</w:t>
            </w:r>
          </w:p>
        </w:tc>
      </w:tr>
      <w:tr w:rsidR="007716E7" w:rsidRPr="00220CC8" w14:paraId="54206DF1" w14:textId="77777777" w:rsidTr="00837125">
        <w:tc>
          <w:tcPr>
            <w:tcW w:w="2552" w:type="dxa"/>
            <w:tcBorders>
              <w:top w:val="single" w:sz="4" w:space="0" w:color="000000"/>
              <w:left w:val="single" w:sz="4" w:space="0" w:color="000000"/>
              <w:bottom w:val="single" w:sz="4" w:space="0" w:color="000000"/>
            </w:tcBorders>
            <w:shd w:val="clear" w:color="auto" w:fill="auto"/>
          </w:tcPr>
          <w:p w14:paraId="5584BE9E" w14:textId="78579F16" w:rsidR="007716E7" w:rsidRDefault="007716E7" w:rsidP="00837125">
            <w:pPr>
              <w:spacing w:before="60" w:after="60"/>
              <w:rPr>
                <w:vanish/>
                <w:kern w:val="1"/>
                <w:sz w:val="20"/>
                <w:szCs w:val="20"/>
              </w:rPr>
            </w:pPr>
            <w:r>
              <w:rPr>
                <w:kern w:val="1"/>
                <w:sz w:val="20"/>
                <w:szCs w:val="20"/>
              </w:rPr>
              <w:t>Arbeitsaufwand</w:t>
            </w:r>
            <w:r w:rsidR="00837125">
              <w:rPr>
                <w:kern w:val="1"/>
                <w:sz w:val="20"/>
                <w:szCs w:val="20"/>
              </w:rPr>
              <w:t xml:space="preserve"> </w:t>
            </w:r>
            <w:r>
              <w:rPr>
                <w:kern w:val="1"/>
                <w:sz w:val="20"/>
                <w:szCs w:val="20"/>
              </w:rPr>
              <w:t>/</w:t>
            </w:r>
            <w:r w:rsidR="00837125">
              <w:rPr>
                <w:kern w:val="1"/>
                <w:sz w:val="20"/>
                <w:szCs w:val="20"/>
              </w:rPr>
              <w:t xml:space="preserve"> </w:t>
            </w:r>
            <w:r w:rsidR="00837125">
              <w:rPr>
                <w:kern w:val="1"/>
                <w:sz w:val="20"/>
                <w:szCs w:val="20"/>
              </w:rPr>
              <w:br/>
            </w:r>
            <w:r>
              <w:rPr>
                <w:kern w:val="1"/>
                <w:sz w:val="20"/>
                <w:szCs w:val="20"/>
              </w:rPr>
              <w:t>Gesamt-Workload</w:t>
            </w:r>
          </w:p>
          <w:p w14:paraId="609194A7" w14:textId="77777777" w:rsidR="007716E7" w:rsidRDefault="007716E7" w:rsidP="00837125">
            <w:pPr>
              <w:spacing w:before="60" w:after="60"/>
              <w:rPr>
                <w:vanish/>
                <w:kern w:val="1"/>
                <w:sz w:val="20"/>
                <w:szCs w:val="20"/>
              </w:rPr>
            </w:pP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4C00C207" w14:textId="77777777" w:rsidR="007716E7" w:rsidRPr="002B2AD0" w:rsidRDefault="007716E7" w:rsidP="00837125">
            <w:pPr>
              <w:snapToGrid w:val="0"/>
              <w:spacing w:before="60" w:after="60"/>
              <w:rPr>
                <w:rFonts w:cs="Arial"/>
                <w:sz w:val="20"/>
                <w:szCs w:val="20"/>
              </w:rPr>
            </w:pPr>
            <w:r w:rsidRPr="002B2AD0">
              <w:rPr>
                <w:rFonts w:cs="Arial"/>
                <w:sz w:val="20"/>
                <w:szCs w:val="20"/>
              </w:rPr>
              <w:t>Insgesamt: 150h; Kontaktzeit/Präsenzstudium: 60h; Selbststudium incl. Prüfungsvorbereitung: 90h</w:t>
            </w:r>
          </w:p>
        </w:tc>
      </w:tr>
      <w:tr w:rsidR="007716E7" w14:paraId="23D6625E" w14:textId="77777777" w:rsidTr="00837125">
        <w:tc>
          <w:tcPr>
            <w:tcW w:w="2552" w:type="dxa"/>
            <w:tcBorders>
              <w:top w:val="single" w:sz="4" w:space="0" w:color="000000"/>
              <w:left w:val="single" w:sz="4" w:space="0" w:color="000000"/>
              <w:bottom w:val="single" w:sz="4" w:space="0" w:color="000000"/>
            </w:tcBorders>
            <w:shd w:val="clear" w:color="auto" w:fill="auto"/>
          </w:tcPr>
          <w:p w14:paraId="7B26A9DD" w14:textId="77777777" w:rsidR="007716E7" w:rsidRDefault="007716E7" w:rsidP="00837125">
            <w:pPr>
              <w:spacing w:before="60" w:after="60"/>
            </w:pPr>
            <w:r>
              <w:rPr>
                <w:kern w:val="1"/>
                <w:sz w:val="20"/>
                <w:szCs w:val="20"/>
              </w:rPr>
              <w:t>ECTS und Gewichtung der Note in der Gesamtnote</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154F7208" w14:textId="754317CF" w:rsidR="007716E7" w:rsidRPr="002B2AD0" w:rsidRDefault="007716E7" w:rsidP="00837125">
            <w:pPr>
              <w:snapToGrid w:val="0"/>
              <w:spacing w:before="60" w:after="60"/>
            </w:pPr>
            <w:r w:rsidRPr="002B2AD0">
              <w:rPr>
                <w:kern w:val="1"/>
                <w:sz w:val="20"/>
                <w:szCs w:val="20"/>
              </w:rPr>
              <w:t>5 CP</w:t>
            </w:r>
            <w:r w:rsidR="00837125">
              <w:rPr>
                <w:kern w:val="1"/>
                <w:sz w:val="20"/>
                <w:szCs w:val="20"/>
              </w:rPr>
              <w:t>,</w:t>
            </w:r>
            <w:r w:rsidRPr="002B2AD0">
              <w:rPr>
                <w:kern w:val="1"/>
                <w:sz w:val="20"/>
                <w:szCs w:val="20"/>
              </w:rPr>
              <w:t xml:space="preserve"> Anteil an der Gesamtnote</w:t>
            </w:r>
            <w:r w:rsidR="00837125">
              <w:rPr>
                <w:kern w:val="1"/>
                <w:sz w:val="20"/>
                <w:szCs w:val="20"/>
              </w:rPr>
              <w:t>: 5/120</w:t>
            </w:r>
          </w:p>
        </w:tc>
      </w:tr>
      <w:tr w:rsidR="007716E7" w:rsidRPr="00220CC8" w14:paraId="687A8E40" w14:textId="77777777" w:rsidTr="00837125">
        <w:tc>
          <w:tcPr>
            <w:tcW w:w="2552" w:type="dxa"/>
            <w:tcBorders>
              <w:top w:val="single" w:sz="4" w:space="0" w:color="000000"/>
              <w:left w:val="single" w:sz="4" w:space="0" w:color="000000"/>
              <w:bottom w:val="single" w:sz="4" w:space="0" w:color="000000"/>
            </w:tcBorders>
            <w:shd w:val="clear" w:color="auto" w:fill="auto"/>
          </w:tcPr>
          <w:p w14:paraId="7288723C" w14:textId="77777777" w:rsidR="007716E7" w:rsidRDefault="007716E7" w:rsidP="00837125">
            <w:pPr>
              <w:spacing w:before="60" w:after="60"/>
            </w:pPr>
            <w:r>
              <w:rPr>
                <w:kern w:val="1"/>
                <w:sz w:val="20"/>
                <w:szCs w:val="20"/>
              </w:rPr>
              <w:t>Leistungsnachweis</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77934993" w14:textId="4713F495" w:rsidR="007716E7" w:rsidRPr="002B2AD0" w:rsidRDefault="002B2AD0" w:rsidP="00837125">
            <w:pPr>
              <w:snapToGrid w:val="0"/>
              <w:spacing w:before="60" w:after="60"/>
              <w:rPr>
                <w:rFonts w:cs="Arial"/>
                <w:sz w:val="20"/>
                <w:szCs w:val="20"/>
              </w:rPr>
            </w:pPr>
            <w:r>
              <w:rPr>
                <w:rFonts w:cs="Arial"/>
                <w:sz w:val="20"/>
                <w:szCs w:val="20"/>
              </w:rPr>
              <w:t>Alternative Prüfungsleistung</w:t>
            </w:r>
          </w:p>
        </w:tc>
      </w:tr>
      <w:tr w:rsidR="007716E7" w14:paraId="7D0160FA" w14:textId="77777777" w:rsidTr="00837125">
        <w:tc>
          <w:tcPr>
            <w:tcW w:w="2552" w:type="dxa"/>
            <w:tcBorders>
              <w:top w:val="single" w:sz="4" w:space="0" w:color="000000"/>
              <w:left w:val="single" w:sz="4" w:space="0" w:color="000000"/>
              <w:bottom w:val="single" w:sz="4" w:space="0" w:color="000000"/>
            </w:tcBorders>
            <w:shd w:val="clear" w:color="auto" w:fill="auto"/>
          </w:tcPr>
          <w:p w14:paraId="40B02536" w14:textId="77777777" w:rsidR="007716E7" w:rsidRDefault="007716E7" w:rsidP="00837125">
            <w:pPr>
              <w:spacing w:before="60" w:after="60"/>
              <w:rPr>
                <w:kern w:val="1"/>
                <w:sz w:val="20"/>
                <w:szCs w:val="20"/>
              </w:rPr>
            </w:pPr>
            <w:r>
              <w:rPr>
                <w:kern w:val="1"/>
                <w:sz w:val="20"/>
                <w:szCs w:val="20"/>
              </w:rPr>
              <w:t xml:space="preserve">Semester </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40905B0A" w14:textId="77777777" w:rsidR="007716E7" w:rsidRPr="002B2AD0" w:rsidRDefault="007716E7" w:rsidP="00837125">
            <w:pPr>
              <w:snapToGrid w:val="0"/>
              <w:spacing w:before="60" w:after="60"/>
            </w:pPr>
            <w:r w:rsidRPr="002B2AD0">
              <w:rPr>
                <w:kern w:val="1"/>
                <w:sz w:val="20"/>
                <w:szCs w:val="20"/>
              </w:rPr>
              <w:t>3. Semester (Wintersemester)</w:t>
            </w:r>
          </w:p>
        </w:tc>
      </w:tr>
      <w:tr w:rsidR="007716E7" w14:paraId="5EC4396D" w14:textId="77777777" w:rsidTr="00837125">
        <w:tc>
          <w:tcPr>
            <w:tcW w:w="2552" w:type="dxa"/>
            <w:tcBorders>
              <w:top w:val="single" w:sz="4" w:space="0" w:color="000000"/>
              <w:left w:val="single" w:sz="4" w:space="0" w:color="000000"/>
              <w:bottom w:val="single" w:sz="4" w:space="0" w:color="000000"/>
            </w:tcBorders>
            <w:shd w:val="clear" w:color="auto" w:fill="auto"/>
          </w:tcPr>
          <w:p w14:paraId="38F24890" w14:textId="77777777" w:rsidR="007716E7" w:rsidRDefault="007716E7" w:rsidP="00837125">
            <w:pPr>
              <w:spacing w:before="60" w:after="60"/>
              <w:rPr>
                <w:kern w:val="1"/>
                <w:sz w:val="20"/>
                <w:szCs w:val="20"/>
              </w:rPr>
            </w:pPr>
            <w:r>
              <w:rPr>
                <w:kern w:val="1"/>
                <w:sz w:val="20"/>
                <w:szCs w:val="20"/>
              </w:rPr>
              <w:t>Häufigkeit des Angebots</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41D68BF6" w14:textId="77777777" w:rsidR="007716E7" w:rsidRPr="002B2AD0" w:rsidRDefault="007716E7" w:rsidP="00837125">
            <w:pPr>
              <w:snapToGrid w:val="0"/>
              <w:spacing w:before="60" w:after="60"/>
            </w:pPr>
            <w:r w:rsidRPr="002B2AD0">
              <w:rPr>
                <w:kern w:val="1"/>
                <w:sz w:val="20"/>
                <w:szCs w:val="20"/>
              </w:rPr>
              <w:t xml:space="preserve">Einmal im Studienjahr </w:t>
            </w:r>
          </w:p>
        </w:tc>
      </w:tr>
      <w:tr w:rsidR="007716E7" w14:paraId="31DC2B5B" w14:textId="77777777" w:rsidTr="00837125">
        <w:tc>
          <w:tcPr>
            <w:tcW w:w="2552" w:type="dxa"/>
            <w:tcBorders>
              <w:top w:val="single" w:sz="4" w:space="0" w:color="000000"/>
              <w:left w:val="single" w:sz="4" w:space="0" w:color="000000"/>
              <w:bottom w:val="single" w:sz="4" w:space="0" w:color="000000"/>
            </w:tcBorders>
            <w:shd w:val="clear" w:color="auto" w:fill="auto"/>
          </w:tcPr>
          <w:p w14:paraId="28DBFB5E" w14:textId="77777777" w:rsidR="007716E7" w:rsidRDefault="007716E7" w:rsidP="00837125">
            <w:pPr>
              <w:spacing w:before="60" w:after="60"/>
            </w:pPr>
            <w:r>
              <w:rPr>
                <w:kern w:val="1"/>
                <w:sz w:val="20"/>
                <w:szCs w:val="20"/>
              </w:rPr>
              <w:t>Dauer</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1A4706CA" w14:textId="77777777" w:rsidR="007716E7" w:rsidRPr="002B2AD0" w:rsidRDefault="007716E7" w:rsidP="00837125">
            <w:pPr>
              <w:snapToGrid w:val="0"/>
              <w:spacing w:before="60" w:after="60"/>
            </w:pPr>
            <w:r w:rsidRPr="002B2AD0">
              <w:rPr>
                <w:kern w:val="1"/>
                <w:sz w:val="20"/>
                <w:szCs w:val="20"/>
              </w:rPr>
              <w:t>Ein Semester (4 SWS)</w:t>
            </w:r>
          </w:p>
        </w:tc>
      </w:tr>
      <w:tr w:rsidR="007716E7" w14:paraId="6B0CAA10" w14:textId="77777777" w:rsidTr="00837125">
        <w:tc>
          <w:tcPr>
            <w:tcW w:w="2552" w:type="dxa"/>
            <w:tcBorders>
              <w:top w:val="single" w:sz="4" w:space="0" w:color="000000"/>
              <w:left w:val="single" w:sz="4" w:space="0" w:color="000000"/>
              <w:bottom w:val="single" w:sz="4" w:space="0" w:color="000000"/>
            </w:tcBorders>
            <w:shd w:val="clear" w:color="auto" w:fill="auto"/>
          </w:tcPr>
          <w:p w14:paraId="66780FD5" w14:textId="77777777" w:rsidR="007716E7" w:rsidRDefault="007716E7" w:rsidP="00837125">
            <w:pPr>
              <w:spacing w:before="60" w:after="60"/>
              <w:rPr>
                <w:kern w:val="1"/>
                <w:sz w:val="20"/>
                <w:szCs w:val="20"/>
              </w:rPr>
            </w:pPr>
            <w:r>
              <w:rPr>
                <w:kern w:val="1"/>
                <w:sz w:val="20"/>
                <w:szCs w:val="20"/>
              </w:rPr>
              <w:t>Art der Lehrveranstaltung</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27044D0D" w14:textId="4F56C3B4" w:rsidR="007716E7" w:rsidRPr="002B2AD0" w:rsidRDefault="002B2AD0" w:rsidP="00837125">
            <w:pPr>
              <w:snapToGrid w:val="0"/>
              <w:spacing w:before="60" w:after="60"/>
            </w:pPr>
            <w:r>
              <w:rPr>
                <w:rFonts w:cs="Arial"/>
                <w:sz w:val="20"/>
                <w:szCs w:val="20"/>
              </w:rPr>
              <w:t>Wahlpflichtmodul (</w:t>
            </w:r>
            <w:r w:rsidR="007716E7" w:rsidRPr="002B2AD0">
              <w:rPr>
                <w:kern w:val="1"/>
                <w:sz w:val="20"/>
                <w:szCs w:val="20"/>
              </w:rPr>
              <w:t>Modul aus dem Wahlbereich I</w:t>
            </w:r>
            <w:r>
              <w:rPr>
                <w:kern w:val="1"/>
                <w:sz w:val="20"/>
                <w:szCs w:val="20"/>
              </w:rPr>
              <w:t>)</w:t>
            </w:r>
          </w:p>
        </w:tc>
      </w:tr>
      <w:tr w:rsidR="002B2AD0" w14:paraId="0B1B462C" w14:textId="77777777" w:rsidTr="00837125">
        <w:tc>
          <w:tcPr>
            <w:tcW w:w="2552" w:type="dxa"/>
            <w:tcBorders>
              <w:top w:val="single" w:sz="4" w:space="0" w:color="000000"/>
              <w:left w:val="single" w:sz="4" w:space="0" w:color="000000"/>
              <w:bottom w:val="single" w:sz="4" w:space="0" w:color="000000"/>
            </w:tcBorders>
            <w:shd w:val="clear" w:color="auto" w:fill="auto"/>
          </w:tcPr>
          <w:p w14:paraId="6C2356E0" w14:textId="6637B48F" w:rsidR="002B2AD0" w:rsidRDefault="002B2AD0" w:rsidP="00837125">
            <w:pPr>
              <w:spacing w:before="60" w:after="60"/>
              <w:rPr>
                <w:kern w:val="1"/>
                <w:sz w:val="20"/>
                <w:szCs w:val="20"/>
              </w:rPr>
            </w:pPr>
            <w:r>
              <w:rPr>
                <w:rFonts w:cs="Arial"/>
                <w:kern w:val="2"/>
                <w:sz w:val="20"/>
                <w:szCs w:val="20"/>
              </w:rPr>
              <w:t>Besonderes</w:t>
            </w:r>
          </w:p>
        </w:tc>
        <w:tc>
          <w:tcPr>
            <w:tcW w:w="7279" w:type="dxa"/>
            <w:tcBorders>
              <w:top w:val="single" w:sz="4" w:space="0" w:color="000000"/>
              <w:left w:val="single" w:sz="4" w:space="0" w:color="000000"/>
              <w:bottom w:val="single" w:sz="4" w:space="0" w:color="000000"/>
              <w:right w:val="single" w:sz="4" w:space="0" w:color="000000"/>
            </w:tcBorders>
            <w:shd w:val="clear" w:color="auto" w:fill="auto"/>
          </w:tcPr>
          <w:p w14:paraId="22C8C431" w14:textId="77777777" w:rsidR="002B2AD0" w:rsidRPr="002B2AD0" w:rsidRDefault="002B2AD0" w:rsidP="00837125">
            <w:pPr>
              <w:snapToGrid w:val="0"/>
              <w:spacing w:before="60" w:after="60"/>
              <w:rPr>
                <w:kern w:val="1"/>
                <w:sz w:val="20"/>
                <w:szCs w:val="20"/>
              </w:rPr>
            </w:pPr>
          </w:p>
        </w:tc>
      </w:tr>
    </w:tbl>
    <w:p w14:paraId="3239EF2E" w14:textId="1312E8E3" w:rsidR="00AD49CA" w:rsidRDefault="00AD49CA" w:rsidP="008C75AA"/>
    <w:p w14:paraId="6199C56E" w14:textId="77777777" w:rsidR="00EF4AD3" w:rsidRDefault="00EF4AD3" w:rsidP="00EF4AD3">
      <w:pPr>
        <w:spacing w:before="60" w:after="60"/>
      </w:pPr>
      <w:r>
        <w:br w:type="page"/>
      </w:r>
    </w:p>
    <w:tbl>
      <w:tblPr>
        <w:tblW w:w="963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16"/>
        <w:gridCol w:w="7123"/>
      </w:tblGrid>
      <w:tr w:rsidR="002E1A21" w:rsidRPr="004D0748" w14:paraId="563AFCCF" w14:textId="77777777" w:rsidTr="002E1A21">
        <w:trPr>
          <w:trHeight w:val="20"/>
        </w:trPr>
        <w:tc>
          <w:tcPr>
            <w:tcW w:w="2516" w:type="dxa"/>
            <w:shd w:val="clear" w:color="auto" w:fill="E6E6E6"/>
          </w:tcPr>
          <w:p w14:paraId="68FC517E" w14:textId="2F6C1CCE"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lastRenderedPageBreak/>
              <w:t>Modulname</w:t>
            </w:r>
          </w:p>
        </w:tc>
        <w:tc>
          <w:tcPr>
            <w:tcW w:w="7123" w:type="dxa"/>
            <w:shd w:val="clear" w:color="auto" w:fill="E6E6E6"/>
          </w:tcPr>
          <w:p w14:paraId="32CF4FF3" w14:textId="77777777" w:rsidR="002E1A21" w:rsidRPr="00E91097" w:rsidRDefault="002E1A21" w:rsidP="00EF4AD3">
            <w:pPr>
              <w:pStyle w:val="berschrift2"/>
              <w:spacing w:before="60" w:after="60"/>
              <w:rPr>
                <w:rFonts w:cs="Arial"/>
                <w:szCs w:val="20"/>
                <w:lang w:val="en-US"/>
              </w:rPr>
            </w:pPr>
            <w:bookmarkStart w:id="22" w:name="_Toc52132317"/>
            <w:bookmarkStart w:id="23" w:name="_Toc99231641"/>
            <w:r w:rsidRPr="00E91097">
              <w:rPr>
                <w:rFonts w:cs="Arial"/>
                <w:szCs w:val="20"/>
                <w:lang w:val="en-US"/>
              </w:rPr>
              <w:t>Text Analysis and Data Search</w:t>
            </w:r>
            <w:bookmarkEnd w:id="22"/>
            <w:bookmarkEnd w:id="23"/>
          </w:p>
        </w:tc>
      </w:tr>
      <w:tr w:rsidR="002E1A21" w:rsidRPr="001B7FF8" w14:paraId="26C54E99" w14:textId="77777777" w:rsidTr="002E1A21">
        <w:trPr>
          <w:trHeight w:val="20"/>
        </w:trPr>
        <w:tc>
          <w:tcPr>
            <w:tcW w:w="2516" w:type="dxa"/>
          </w:tcPr>
          <w:p w14:paraId="300181BE" w14:textId="111D9594" w:rsidR="002E1A21" w:rsidRPr="00EF4AD3" w:rsidRDefault="00D153AA" w:rsidP="00EF4AD3">
            <w:pPr>
              <w:spacing w:before="60" w:after="60"/>
              <w:rPr>
                <w:rFonts w:cs="Arial"/>
                <w:kern w:val="16"/>
                <w:sz w:val="20"/>
                <w:szCs w:val="20"/>
              </w:rPr>
            </w:pPr>
            <w:r w:rsidRPr="00866F91">
              <w:rPr>
                <w:rFonts w:cs="Arial"/>
                <w:kern w:val="16"/>
                <w:sz w:val="20"/>
                <w:szCs w:val="20"/>
              </w:rPr>
              <w:t>Modulverantwo</w:t>
            </w:r>
            <w:r w:rsidR="00EF4AD3">
              <w:rPr>
                <w:rFonts w:cs="Arial"/>
                <w:kern w:val="16"/>
                <w:sz w:val="20"/>
                <w:szCs w:val="20"/>
              </w:rPr>
              <w:t xml:space="preserve">rtlicher / </w:t>
            </w:r>
            <w:r w:rsidR="00EF4AD3">
              <w:rPr>
                <w:rFonts w:cs="Arial"/>
                <w:kern w:val="16"/>
                <w:sz w:val="20"/>
                <w:szCs w:val="20"/>
              </w:rPr>
              <w:br/>
              <w:t>Modulverantwortliche</w:t>
            </w:r>
          </w:p>
        </w:tc>
        <w:tc>
          <w:tcPr>
            <w:tcW w:w="7123" w:type="dxa"/>
            <w:shd w:val="clear" w:color="auto" w:fill="auto"/>
          </w:tcPr>
          <w:p w14:paraId="44DB291E"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 xml:space="preserve">Prof. Dr. </w:t>
            </w:r>
            <w:proofErr w:type="spellStart"/>
            <w:r w:rsidRPr="00E91097">
              <w:rPr>
                <w:rFonts w:cs="Arial"/>
                <w:color w:val="000000" w:themeColor="text1"/>
                <w:kern w:val="16"/>
                <w:sz w:val="20"/>
                <w:szCs w:val="20"/>
              </w:rPr>
              <w:t>Englmeier</w:t>
            </w:r>
            <w:proofErr w:type="spellEnd"/>
            <w:r w:rsidRPr="00E91097">
              <w:rPr>
                <w:rFonts w:cs="Arial"/>
                <w:color w:val="000000" w:themeColor="text1"/>
                <w:kern w:val="16"/>
                <w:sz w:val="20"/>
                <w:szCs w:val="20"/>
              </w:rPr>
              <w:t xml:space="preserve"> </w:t>
            </w:r>
          </w:p>
        </w:tc>
      </w:tr>
      <w:tr w:rsidR="002E1A21" w:rsidRPr="001B7FF8" w14:paraId="10558E9D" w14:textId="77777777" w:rsidTr="002E1A21">
        <w:trPr>
          <w:trHeight w:val="20"/>
        </w:trPr>
        <w:tc>
          <w:tcPr>
            <w:tcW w:w="2516" w:type="dxa"/>
          </w:tcPr>
          <w:p w14:paraId="7A65103B"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 xml:space="preserve">Qualifikationsziele </w:t>
            </w:r>
          </w:p>
          <w:p w14:paraId="122CA0AC" w14:textId="77777777" w:rsidR="002E1A21" w:rsidRPr="00E91097" w:rsidRDefault="002E1A21" w:rsidP="00EF4AD3">
            <w:pPr>
              <w:spacing w:before="60" w:after="60"/>
              <w:rPr>
                <w:rFonts w:cs="Arial"/>
                <w:color w:val="000000" w:themeColor="text1"/>
                <w:kern w:val="16"/>
                <w:sz w:val="20"/>
                <w:szCs w:val="20"/>
              </w:rPr>
            </w:pPr>
          </w:p>
        </w:tc>
        <w:tc>
          <w:tcPr>
            <w:tcW w:w="7123" w:type="dxa"/>
          </w:tcPr>
          <w:p w14:paraId="551C9610" w14:textId="35195228" w:rsidR="002E1A21" w:rsidRPr="00E91097" w:rsidRDefault="002E1A21" w:rsidP="00EF4AD3">
            <w:pPr>
              <w:spacing w:before="60" w:after="60"/>
              <w:jc w:val="both"/>
              <w:rPr>
                <w:rFonts w:cs="Arial"/>
                <w:color w:val="000000" w:themeColor="text1"/>
                <w:kern w:val="16"/>
                <w:sz w:val="20"/>
                <w:szCs w:val="20"/>
              </w:rPr>
            </w:pPr>
            <w:r w:rsidRPr="00E91097">
              <w:rPr>
                <w:rFonts w:cs="Arial"/>
                <w:b/>
                <w:color w:val="000000" w:themeColor="text1"/>
                <w:kern w:val="16"/>
                <w:sz w:val="20"/>
                <w:szCs w:val="20"/>
              </w:rPr>
              <w:t>Kennen</w:t>
            </w:r>
            <w:r w:rsidR="00EF4AD3">
              <w:rPr>
                <w:rFonts w:cs="Arial"/>
                <w:b/>
                <w:color w:val="000000" w:themeColor="text1"/>
                <w:kern w:val="16"/>
                <w:sz w:val="20"/>
                <w:szCs w:val="20"/>
              </w:rPr>
              <w:t xml:space="preserve"> </w:t>
            </w:r>
            <w:r w:rsidRPr="00E91097">
              <w:rPr>
                <w:rFonts w:cs="Arial"/>
                <w:b/>
                <w:color w:val="000000" w:themeColor="text1"/>
                <w:kern w:val="16"/>
                <w:sz w:val="20"/>
                <w:szCs w:val="20"/>
              </w:rPr>
              <w:t>/</w:t>
            </w:r>
            <w:r w:rsidR="00EF4AD3">
              <w:rPr>
                <w:rFonts w:cs="Arial"/>
                <w:b/>
                <w:color w:val="000000" w:themeColor="text1"/>
                <w:kern w:val="16"/>
                <w:sz w:val="20"/>
                <w:szCs w:val="20"/>
              </w:rPr>
              <w:t xml:space="preserve"> </w:t>
            </w:r>
            <w:r w:rsidRPr="00E91097">
              <w:rPr>
                <w:rFonts w:cs="Arial"/>
                <w:b/>
                <w:color w:val="000000" w:themeColor="text1"/>
                <w:kern w:val="16"/>
                <w:sz w:val="20"/>
                <w:szCs w:val="20"/>
              </w:rPr>
              <w:t>Verstehen:</w:t>
            </w:r>
            <w:r w:rsidRPr="00E91097">
              <w:rPr>
                <w:rFonts w:cs="Arial"/>
                <w:color w:val="000000" w:themeColor="text1"/>
                <w:kern w:val="16"/>
                <w:sz w:val="20"/>
                <w:szCs w:val="20"/>
              </w:rPr>
              <w:t xml:space="preserve"> Die Studierenden erlernen grundlegende Konzepte und Methoden der semantischen Datenanalyse</w:t>
            </w:r>
            <w:r w:rsidR="00EF4AD3">
              <w:rPr>
                <w:rFonts w:cs="Arial"/>
                <w:color w:val="000000" w:themeColor="text1"/>
                <w:kern w:val="16"/>
                <w:sz w:val="20"/>
                <w:szCs w:val="20"/>
              </w:rPr>
              <w:t xml:space="preserve"> und des Information Retrieval. </w:t>
            </w:r>
            <w:r w:rsidRPr="00E91097">
              <w:rPr>
                <w:rFonts w:cs="Arial"/>
                <w:color w:val="000000" w:themeColor="text1"/>
                <w:kern w:val="16"/>
                <w:sz w:val="20"/>
                <w:szCs w:val="20"/>
              </w:rPr>
              <w:t>Da</w:t>
            </w:r>
            <w:r w:rsidR="00EF4AD3">
              <w:rPr>
                <w:rFonts w:cs="Arial"/>
                <w:color w:val="000000" w:themeColor="text1"/>
                <w:kern w:val="16"/>
                <w:sz w:val="20"/>
                <w:szCs w:val="20"/>
              </w:rPr>
              <w:softHyphen/>
            </w:r>
            <w:r w:rsidRPr="00E91097">
              <w:rPr>
                <w:rFonts w:cs="Arial"/>
                <w:color w:val="000000" w:themeColor="text1"/>
                <w:kern w:val="16"/>
                <w:sz w:val="20"/>
                <w:szCs w:val="20"/>
              </w:rPr>
              <w:t>bei wird insbesondere auf die Gestaltung von Suchmaschinen eingegangen.</w:t>
            </w:r>
          </w:p>
          <w:p w14:paraId="44B5CAC4" w14:textId="7271F50F" w:rsidR="002E1A21" w:rsidRPr="00E91097" w:rsidRDefault="002E1A21" w:rsidP="00EF4AD3">
            <w:pPr>
              <w:spacing w:before="60" w:after="60"/>
              <w:jc w:val="both"/>
              <w:rPr>
                <w:rFonts w:cs="Arial"/>
                <w:color w:val="000000" w:themeColor="text1"/>
                <w:kern w:val="16"/>
                <w:sz w:val="20"/>
                <w:szCs w:val="20"/>
              </w:rPr>
            </w:pPr>
            <w:r w:rsidRPr="00E91097">
              <w:rPr>
                <w:rFonts w:cs="Arial"/>
                <w:b/>
                <w:color w:val="000000" w:themeColor="text1"/>
                <w:kern w:val="16"/>
                <w:sz w:val="20"/>
                <w:szCs w:val="20"/>
              </w:rPr>
              <w:t>Anwenden:</w:t>
            </w:r>
            <w:r w:rsidRPr="00E91097">
              <w:rPr>
                <w:rFonts w:cs="Arial"/>
                <w:color w:val="000000" w:themeColor="text1"/>
                <w:kern w:val="16"/>
                <w:sz w:val="20"/>
                <w:szCs w:val="20"/>
              </w:rPr>
              <w:t xml:space="preserve"> Die erlernten Methoden der Datenanalyse werden mit gängigen Werkzeugen (z.B. Apache </w:t>
            </w:r>
            <w:proofErr w:type="spellStart"/>
            <w:r w:rsidRPr="00E91097">
              <w:rPr>
                <w:rFonts w:cs="Arial"/>
                <w:color w:val="000000" w:themeColor="text1"/>
                <w:kern w:val="16"/>
                <w:sz w:val="20"/>
                <w:szCs w:val="20"/>
              </w:rPr>
              <w:t>Lucene</w:t>
            </w:r>
            <w:proofErr w:type="spellEnd"/>
            <w:r w:rsidRPr="00E91097">
              <w:rPr>
                <w:rFonts w:cs="Arial"/>
                <w:color w:val="000000" w:themeColor="text1"/>
                <w:kern w:val="16"/>
                <w:sz w:val="20"/>
                <w:szCs w:val="20"/>
              </w:rPr>
              <w:t>) umgesetzt, die für die Konstruktion von Such</w:t>
            </w:r>
            <w:r w:rsidR="00EF4AD3">
              <w:rPr>
                <w:rFonts w:cs="Arial"/>
                <w:color w:val="000000" w:themeColor="text1"/>
                <w:kern w:val="16"/>
                <w:sz w:val="20"/>
                <w:szCs w:val="20"/>
              </w:rPr>
              <w:softHyphen/>
            </w:r>
            <w:r w:rsidRPr="00E91097">
              <w:rPr>
                <w:rFonts w:cs="Arial"/>
                <w:color w:val="000000" w:themeColor="text1"/>
                <w:kern w:val="16"/>
                <w:sz w:val="20"/>
                <w:szCs w:val="20"/>
              </w:rPr>
              <w:t>maschinen wertvoll sind.</w:t>
            </w:r>
          </w:p>
          <w:p w14:paraId="0D308AB6" w14:textId="4BB45098" w:rsidR="002E1A21" w:rsidRPr="00E91097" w:rsidRDefault="002E1A21" w:rsidP="00EF4AD3">
            <w:pPr>
              <w:spacing w:before="60" w:after="60"/>
              <w:jc w:val="both"/>
              <w:rPr>
                <w:rFonts w:cs="Arial"/>
                <w:color w:val="000000" w:themeColor="text1"/>
                <w:kern w:val="16"/>
                <w:sz w:val="20"/>
                <w:szCs w:val="20"/>
              </w:rPr>
            </w:pPr>
            <w:r w:rsidRPr="00E91097">
              <w:rPr>
                <w:rFonts w:cs="Arial"/>
                <w:b/>
                <w:color w:val="000000" w:themeColor="text1"/>
                <w:kern w:val="16"/>
                <w:sz w:val="20"/>
                <w:szCs w:val="20"/>
              </w:rPr>
              <w:t>Analysieren</w:t>
            </w:r>
            <w:r w:rsidR="00EF4AD3">
              <w:rPr>
                <w:rFonts w:cs="Arial"/>
                <w:b/>
                <w:color w:val="000000" w:themeColor="text1"/>
                <w:kern w:val="16"/>
                <w:sz w:val="20"/>
                <w:szCs w:val="20"/>
              </w:rPr>
              <w:t xml:space="preserve"> </w:t>
            </w:r>
            <w:r w:rsidRPr="00E91097">
              <w:rPr>
                <w:rFonts w:cs="Arial"/>
                <w:b/>
                <w:color w:val="000000" w:themeColor="text1"/>
                <w:kern w:val="16"/>
                <w:sz w:val="20"/>
                <w:szCs w:val="20"/>
              </w:rPr>
              <w:t>/</w:t>
            </w:r>
            <w:r w:rsidR="00EF4AD3">
              <w:rPr>
                <w:rFonts w:cs="Arial"/>
                <w:b/>
                <w:color w:val="000000" w:themeColor="text1"/>
                <w:kern w:val="16"/>
                <w:sz w:val="20"/>
                <w:szCs w:val="20"/>
              </w:rPr>
              <w:t xml:space="preserve"> </w:t>
            </w:r>
            <w:r w:rsidRPr="00E91097">
              <w:rPr>
                <w:rFonts w:cs="Arial"/>
                <w:b/>
                <w:color w:val="000000" w:themeColor="text1"/>
                <w:kern w:val="16"/>
                <w:sz w:val="20"/>
                <w:szCs w:val="20"/>
              </w:rPr>
              <w:t>Bewerten:</w:t>
            </w:r>
            <w:r w:rsidRPr="00E91097">
              <w:rPr>
                <w:rFonts w:cs="Arial"/>
                <w:color w:val="000000" w:themeColor="text1"/>
                <w:kern w:val="16"/>
                <w:sz w:val="20"/>
                <w:szCs w:val="20"/>
              </w:rPr>
              <w:t xml:space="preserve"> In der Teamarbeit des Projektes setzen die Studie</w:t>
            </w:r>
            <w:r w:rsidR="00EF4AD3">
              <w:rPr>
                <w:rFonts w:cs="Arial"/>
                <w:color w:val="000000" w:themeColor="text1"/>
                <w:kern w:val="16"/>
                <w:sz w:val="20"/>
                <w:szCs w:val="20"/>
              </w:rPr>
              <w:softHyphen/>
            </w:r>
            <w:r w:rsidRPr="00E91097">
              <w:rPr>
                <w:rFonts w:cs="Arial"/>
                <w:color w:val="000000" w:themeColor="text1"/>
                <w:kern w:val="16"/>
                <w:sz w:val="20"/>
                <w:szCs w:val="20"/>
              </w:rPr>
              <w:t>ren</w:t>
            </w:r>
            <w:r w:rsidR="00EF4AD3">
              <w:rPr>
                <w:rFonts w:cs="Arial"/>
                <w:color w:val="000000" w:themeColor="text1"/>
                <w:kern w:val="16"/>
                <w:sz w:val="20"/>
                <w:szCs w:val="20"/>
              </w:rPr>
              <w:softHyphen/>
            </w:r>
            <w:r w:rsidRPr="00E91097">
              <w:rPr>
                <w:rFonts w:cs="Arial"/>
                <w:color w:val="000000" w:themeColor="text1"/>
                <w:kern w:val="16"/>
                <w:sz w:val="20"/>
                <w:szCs w:val="20"/>
              </w:rPr>
              <w:t>den ihr Theoriewissen in der Gestaltung eines konkreten Text Mining-Tools um. Sie erschließen sich dadurch die Gestaltungsvielfalt in der Konstruktion von Analysefunktionen für Texte und für die Suche. Sie reflektieren ihre Ansät</w:t>
            </w:r>
            <w:r w:rsidR="00EF4AD3">
              <w:rPr>
                <w:rFonts w:cs="Arial"/>
                <w:color w:val="000000" w:themeColor="text1"/>
                <w:kern w:val="16"/>
                <w:sz w:val="20"/>
                <w:szCs w:val="20"/>
              </w:rPr>
              <w:softHyphen/>
            </w:r>
            <w:r w:rsidRPr="00E91097">
              <w:rPr>
                <w:rFonts w:cs="Arial"/>
                <w:color w:val="000000" w:themeColor="text1"/>
                <w:kern w:val="16"/>
                <w:sz w:val="20"/>
                <w:szCs w:val="20"/>
              </w:rPr>
              <w:t>ze und deren Praxistauglichkeit im Rahmen ihrer Teamarbeit.</w:t>
            </w:r>
          </w:p>
          <w:p w14:paraId="1A4622DD" w14:textId="223A6DB0" w:rsidR="002E1A21" w:rsidRPr="00E91097" w:rsidRDefault="002E1A21" w:rsidP="00EF4AD3">
            <w:pPr>
              <w:spacing w:before="60" w:after="60"/>
              <w:jc w:val="both"/>
              <w:rPr>
                <w:rFonts w:cs="Arial"/>
                <w:color w:val="000000" w:themeColor="text1"/>
                <w:kern w:val="16"/>
                <w:sz w:val="20"/>
                <w:szCs w:val="20"/>
              </w:rPr>
            </w:pPr>
            <w:r w:rsidRPr="00E91097">
              <w:rPr>
                <w:rFonts w:cs="Arial"/>
                <w:b/>
                <w:color w:val="000000" w:themeColor="text1"/>
                <w:kern w:val="16"/>
                <w:sz w:val="20"/>
                <w:szCs w:val="20"/>
              </w:rPr>
              <w:t>Synthetisieren:</w:t>
            </w:r>
            <w:r w:rsidRPr="00E91097">
              <w:rPr>
                <w:rFonts w:cs="Arial"/>
                <w:color w:val="000000" w:themeColor="text1"/>
                <w:kern w:val="16"/>
                <w:sz w:val="20"/>
                <w:szCs w:val="20"/>
              </w:rPr>
              <w:t xml:space="preserve"> Das Ergebnis des Kurses manifestiert sich in einem kurs</w:t>
            </w:r>
            <w:r w:rsidR="00EF4AD3">
              <w:rPr>
                <w:rFonts w:cs="Arial"/>
                <w:color w:val="000000" w:themeColor="text1"/>
                <w:kern w:val="16"/>
                <w:sz w:val="20"/>
                <w:szCs w:val="20"/>
              </w:rPr>
              <w:softHyphen/>
            </w:r>
            <w:r w:rsidRPr="00E91097">
              <w:rPr>
                <w:rFonts w:cs="Arial"/>
                <w:color w:val="000000" w:themeColor="text1"/>
                <w:kern w:val="16"/>
                <w:sz w:val="20"/>
                <w:szCs w:val="20"/>
              </w:rPr>
              <w:t>über</w:t>
            </w:r>
            <w:r w:rsidR="00EF4AD3">
              <w:rPr>
                <w:rFonts w:cs="Arial"/>
                <w:color w:val="000000" w:themeColor="text1"/>
                <w:kern w:val="16"/>
                <w:sz w:val="20"/>
                <w:szCs w:val="20"/>
              </w:rPr>
              <w:softHyphen/>
            </w:r>
            <w:r w:rsidRPr="00E91097">
              <w:rPr>
                <w:rFonts w:cs="Arial"/>
                <w:color w:val="000000" w:themeColor="text1"/>
                <w:kern w:val="16"/>
                <w:sz w:val="20"/>
                <w:szCs w:val="20"/>
              </w:rPr>
              <w:t>greifenden Projekt,</w:t>
            </w:r>
            <w:r w:rsidR="00EF4AD3">
              <w:rPr>
                <w:rFonts w:cs="Arial"/>
                <w:color w:val="000000" w:themeColor="text1"/>
                <w:kern w:val="16"/>
                <w:sz w:val="20"/>
                <w:szCs w:val="20"/>
              </w:rPr>
              <w:t xml:space="preserve"> das die Entwicklung eines Text-</w:t>
            </w:r>
            <w:r w:rsidRPr="00E91097">
              <w:rPr>
                <w:rFonts w:cs="Arial"/>
                <w:color w:val="000000" w:themeColor="text1"/>
                <w:kern w:val="16"/>
                <w:sz w:val="20"/>
                <w:szCs w:val="20"/>
              </w:rPr>
              <w:t>Mining-Tools oder eines Tools mit speziellen Suchfunktionen beinhaltet. Die Anwendungserstellung wird dabei in kleinere Arbeitspakete zerlegt. Jedes Team (zwei bis drei Studierende) übernimmt dabei ein Arbeitspaket, organisiert seine individuellen Aufgaben und bringt sich in das Management des Gesamtprojektes ein.</w:t>
            </w:r>
          </w:p>
          <w:p w14:paraId="0FB43B59" w14:textId="4A823435" w:rsidR="002E1A21" w:rsidRPr="00E91097" w:rsidRDefault="002E1A21" w:rsidP="00EF4AD3">
            <w:pPr>
              <w:spacing w:before="60" w:after="60"/>
              <w:jc w:val="both"/>
              <w:rPr>
                <w:rFonts w:cs="Arial"/>
                <w:color w:val="000000" w:themeColor="text1"/>
                <w:kern w:val="16"/>
                <w:sz w:val="20"/>
                <w:szCs w:val="20"/>
                <w:highlight w:val="yellow"/>
              </w:rPr>
            </w:pPr>
            <w:r w:rsidRPr="00E91097">
              <w:rPr>
                <w:rFonts w:cs="Arial"/>
                <w:color w:val="000000" w:themeColor="text1"/>
                <w:kern w:val="16"/>
                <w:sz w:val="20"/>
                <w:szCs w:val="20"/>
              </w:rPr>
              <w:t>Die eigenverantwortliche Organisation der Projektarbeit schließt auch explo</w:t>
            </w:r>
            <w:r w:rsidR="00EF4AD3">
              <w:rPr>
                <w:rFonts w:cs="Arial"/>
                <w:color w:val="000000" w:themeColor="text1"/>
                <w:kern w:val="16"/>
                <w:sz w:val="20"/>
                <w:szCs w:val="20"/>
              </w:rPr>
              <w:softHyphen/>
            </w:r>
            <w:r w:rsidRPr="00E91097">
              <w:rPr>
                <w:rFonts w:cs="Arial"/>
                <w:color w:val="000000" w:themeColor="text1"/>
                <w:kern w:val="16"/>
                <w:sz w:val="20"/>
                <w:szCs w:val="20"/>
              </w:rPr>
              <w:t>ra</w:t>
            </w:r>
            <w:r w:rsidR="00EF4AD3">
              <w:rPr>
                <w:rFonts w:cs="Arial"/>
                <w:color w:val="000000" w:themeColor="text1"/>
                <w:kern w:val="16"/>
                <w:sz w:val="20"/>
                <w:szCs w:val="20"/>
              </w:rPr>
              <w:softHyphen/>
            </w:r>
            <w:r w:rsidRPr="00E91097">
              <w:rPr>
                <w:rFonts w:cs="Arial"/>
                <w:color w:val="000000" w:themeColor="text1"/>
                <w:kern w:val="16"/>
                <w:sz w:val="20"/>
                <w:szCs w:val="20"/>
              </w:rPr>
              <w:t>ti</w:t>
            </w:r>
            <w:r w:rsidR="00EF4AD3">
              <w:rPr>
                <w:rFonts w:cs="Arial"/>
                <w:color w:val="000000" w:themeColor="text1"/>
                <w:kern w:val="16"/>
                <w:sz w:val="20"/>
                <w:szCs w:val="20"/>
              </w:rPr>
              <w:softHyphen/>
            </w:r>
            <w:r w:rsidRPr="00E91097">
              <w:rPr>
                <w:rFonts w:cs="Arial"/>
                <w:color w:val="000000" w:themeColor="text1"/>
                <w:kern w:val="16"/>
                <w:sz w:val="20"/>
                <w:szCs w:val="20"/>
              </w:rPr>
              <w:t>ves Lernen ein. Die Studierenden werden dabei anger</w:t>
            </w:r>
            <w:r w:rsidR="00EF4AD3">
              <w:rPr>
                <w:rFonts w:cs="Arial"/>
                <w:color w:val="000000" w:themeColor="text1"/>
                <w:kern w:val="16"/>
                <w:sz w:val="20"/>
                <w:szCs w:val="20"/>
              </w:rPr>
              <w:t xml:space="preserve">egt </w:t>
            </w:r>
            <w:r w:rsidRPr="00E91097">
              <w:rPr>
                <w:rFonts w:cs="Arial"/>
                <w:color w:val="000000" w:themeColor="text1"/>
                <w:kern w:val="16"/>
                <w:sz w:val="20"/>
                <w:szCs w:val="20"/>
              </w:rPr>
              <w:t>und unterstützt</w:t>
            </w:r>
            <w:r w:rsidR="00EF4AD3">
              <w:rPr>
                <w:rFonts w:cs="Arial"/>
                <w:color w:val="000000" w:themeColor="text1"/>
                <w:kern w:val="16"/>
                <w:sz w:val="20"/>
                <w:szCs w:val="20"/>
              </w:rPr>
              <w:t>,</w:t>
            </w:r>
            <w:r w:rsidRPr="00E91097">
              <w:rPr>
                <w:rFonts w:cs="Arial"/>
                <w:color w:val="000000" w:themeColor="text1"/>
                <w:kern w:val="16"/>
                <w:sz w:val="20"/>
                <w:szCs w:val="20"/>
              </w:rPr>
              <w:t xml:space="preserve"> sich neue Methodiken oder Werkzeuge in Eigeninitiative anzueignen, sofern dies ihre individuelle Projektarbeit erfordert.</w:t>
            </w:r>
          </w:p>
        </w:tc>
      </w:tr>
      <w:tr w:rsidR="002E1A21" w:rsidRPr="001B7FF8" w14:paraId="6091DFC5" w14:textId="77777777" w:rsidTr="002E1A21">
        <w:trPr>
          <w:trHeight w:val="20"/>
        </w:trPr>
        <w:tc>
          <w:tcPr>
            <w:tcW w:w="2516" w:type="dxa"/>
          </w:tcPr>
          <w:p w14:paraId="3D4CE93D"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Modulinhalte</w:t>
            </w:r>
          </w:p>
          <w:p w14:paraId="4A9C9895" w14:textId="77777777" w:rsidR="002E1A21" w:rsidRPr="00E91097" w:rsidRDefault="002E1A21" w:rsidP="00EF4AD3">
            <w:pPr>
              <w:spacing w:before="60" w:after="60"/>
              <w:rPr>
                <w:rFonts w:cs="Arial"/>
                <w:color w:val="000000" w:themeColor="text1"/>
                <w:kern w:val="16"/>
                <w:sz w:val="20"/>
                <w:szCs w:val="20"/>
              </w:rPr>
            </w:pPr>
          </w:p>
        </w:tc>
        <w:tc>
          <w:tcPr>
            <w:tcW w:w="7123" w:type="dxa"/>
          </w:tcPr>
          <w:p w14:paraId="74967AA5"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1.  Grundlagen des Information Retrieval (IR)</w:t>
            </w:r>
          </w:p>
          <w:p w14:paraId="4BEC0912" w14:textId="77777777" w:rsidR="002E1A21" w:rsidRPr="00E91097" w:rsidRDefault="002E1A21" w:rsidP="00802BB8">
            <w:pPr>
              <w:pStyle w:val="Listenabsatz"/>
              <w:numPr>
                <w:ilvl w:val="0"/>
                <w:numId w:val="24"/>
              </w:numPr>
              <w:spacing w:before="60" w:after="60"/>
              <w:rPr>
                <w:rFonts w:ascii="Arial" w:hAnsi="Arial" w:cs="Arial"/>
                <w:color w:val="000000" w:themeColor="text1"/>
                <w:kern w:val="16"/>
                <w:sz w:val="20"/>
                <w:szCs w:val="20"/>
              </w:rPr>
            </w:pPr>
            <w:r w:rsidRPr="00E91097">
              <w:rPr>
                <w:rFonts w:ascii="Arial" w:hAnsi="Arial" w:cs="Arial"/>
                <w:color w:val="000000" w:themeColor="text1"/>
                <w:kern w:val="16"/>
                <w:sz w:val="20"/>
                <w:szCs w:val="20"/>
              </w:rPr>
              <w:t>Grundlegende IR Konzepte</w:t>
            </w:r>
          </w:p>
          <w:p w14:paraId="3924DE91" w14:textId="77777777" w:rsidR="002E1A21" w:rsidRPr="00E91097" w:rsidRDefault="002E1A21" w:rsidP="00802BB8">
            <w:pPr>
              <w:pStyle w:val="Listenabsatz"/>
              <w:numPr>
                <w:ilvl w:val="0"/>
                <w:numId w:val="24"/>
              </w:numPr>
              <w:spacing w:before="60" w:after="60"/>
              <w:rPr>
                <w:rFonts w:ascii="Arial" w:hAnsi="Arial" w:cs="Arial"/>
                <w:color w:val="000000" w:themeColor="text1"/>
                <w:kern w:val="16"/>
                <w:sz w:val="20"/>
                <w:szCs w:val="20"/>
              </w:rPr>
            </w:pPr>
            <w:r w:rsidRPr="00E91097">
              <w:rPr>
                <w:rFonts w:ascii="Arial" w:hAnsi="Arial" w:cs="Arial"/>
                <w:color w:val="000000" w:themeColor="text1"/>
                <w:kern w:val="16"/>
                <w:sz w:val="20"/>
                <w:szCs w:val="20"/>
              </w:rPr>
              <w:t xml:space="preserve">Regular </w:t>
            </w:r>
            <w:proofErr w:type="spellStart"/>
            <w:r w:rsidRPr="00E91097">
              <w:rPr>
                <w:rFonts w:ascii="Arial" w:hAnsi="Arial" w:cs="Arial"/>
                <w:color w:val="000000" w:themeColor="text1"/>
                <w:kern w:val="16"/>
                <w:sz w:val="20"/>
                <w:szCs w:val="20"/>
              </w:rPr>
              <w:t>Expressions</w:t>
            </w:r>
            <w:proofErr w:type="spellEnd"/>
          </w:p>
          <w:p w14:paraId="567B3126" w14:textId="77777777" w:rsidR="002E1A21" w:rsidRPr="00E91097" w:rsidRDefault="002E1A21" w:rsidP="00802BB8">
            <w:pPr>
              <w:pStyle w:val="Listenabsatz"/>
              <w:numPr>
                <w:ilvl w:val="0"/>
                <w:numId w:val="24"/>
              </w:numPr>
              <w:spacing w:before="60" w:after="60"/>
              <w:rPr>
                <w:rFonts w:ascii="Arial" w:hAnsi="Arial" w:cs="Arial"/>
                <w:color w:val="000000" w:themeColor="text1"/>
                <w:kern w:val="16"/>
                <w:sz w:val="20"/>
                <w:szCs w:val="20"/>
              </w:rPr>
            </w:pPr>
            <w:r w:rsidRPr="00E91097">
              <w:rPr>
                <w:rFonts w:ascii="Arial" w:hAnsi="Arial" w:cs="Arial"/>
                <w:color w:val="000000" w:themeColor="text1"/>
                <w:kern w:val="16"/>
                <w:sz w:val="20"/>
                <w:szCs w:val="20"/>
              </w:rPr>
              <w:t>XML</w:t>
            </w:r>
          </w:p>
          <w:p w14:paraId="4F195BCA"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 xml:space="preserve">2.  Retrieval </w:t>
            </w:r>
            <w:proofErr w:type="spellStart"/>
            <w:r w:rsidRPr="00E91097">
              <w:rPr>
                <w:rFonts w:cs="Arial"/>
                <w:color w:val="000000" w:themeColor="text1"/>
                <w:kern w:val="16"/>
                <w:sz w:val="20"/>
                <w:szCs w:val="20"/>
              </w:rPr>
              <w:t>models</w:t>
            </w:r>
            <w:proofErr w:type="spellEnd"/>
            <w:r w:rsidRPr="00E91097">
              <w:rPr>
                <w:rFonts w:cs="Arial"/>
                <w:color w:val="000000" w:themeColor="text1"/>
                <w:kern w:val="16"/>
                <w:sz w:val="20"/>
                <w:szCs w:val="20"/>
              </w:rPr>
              <w:t xml:space="preserve"> &amp; </w:t>
            </w:r>
            <w:proofErr w:type="spellStart"/>
            <w:r w:rsidRPr="00E91097">
              <w:rPr>
                <w:rFonts w:cs="Arial"/>
                <w:color w:val="000000" w:themeColor="text1"/>
                <w:kern w:val="16"/>
                <w:sz w:val="20"/>
                <w:szCs w:val="20"/>
              </w:rPr>
              <w:t>evaluation</w:t>
            </w:r>
            <w:proofErr w:type="spellEnd"/>
          </w:p>
          <w:p w14:paraId="1AE33E2F"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 xml:space="preserve">3.  Apache </w:t>
            </w:r>
            <w:proofErr w:type="spellStart"/>
            <w:r w:rsidRPr="00E91097">
              <w:rPr>
                <w:rFonts w:cs="Arial"/>
                <w:color w:val="000000" w:themeColor="text1"/>
                <w:kern w:val="16"/>
                <w:sz w:val="20"/>
                <w:szCs w:val="20"/>
              </w:rPr>
              <w:t>Lucene</w:t>
            </w:r>
            <w:proofErr w:type="spellEnd"/>
            <w:r w:rsidRPr="00E91097">
              <w:rPr>
                <w:rFonts w:cs="Arial"/>
                <w:color w:val="000000" w:themeColor="text1"/>
                <w:kern w:val="16"/>
                <w:sz w:val="20"/>
                <w:szCs w:val="20"/>
              </w:rPr>
              <w:t>/Python</w:t>
            </w:r>
          </w:p>
          <w:p w14:paraId="1AD556D6"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 xml:space="preserve">4.  </w:t>
            </w:r>
            <w:proofErr w:type="spellStart"/>
            <w:r w:rsidRPr="00E91097">
              <w:rPr>
                <w:rFonts w:cs="Arial"/>
                <w:color w:val="000000" w:themeColor="text1"/>
                <w:kern w:val="16"/>
                <w:sz w:val="20"/>
                <w:szCs w:val="20"/>
              </w:rPr>
              <w:t>Indexing</w:t>
            </w:r>
            <w:proofErr w:type="spellEnd"/>
          </w:p>
          <w:p w14:paraId="05710758" w14:textId="77777777" w:rsidR="002E1A21" w:rsidRPr="00E91097" w:rsidRDefault="002E1A21" w:rsidP="00802BB8">
            <w:pPr>
              <w:pStyle w:val="Listenabsatz"/>
              <w:numPr>
                <w:ilvl w:val="0"/>
                <w:numId w:val="25"/>
              </w:numPr>
              <w:spacing w:before="60" w:after="60"/>
              <w:rPr>
                <w:rFonts w:ascii="Arial" w:hAnsi="Arial" w:cs="Arial"/>
                <w:color w:val="000000" w:themeColor="text1"/>
                <w:kern w:val="16"/>
                <w:sz w:val="20"/>
                <w:szCs w:val="20"/>
              </w:rPr>
            </w:pPr>
            <w:proofErr w:type="spellStart"/>
            <w:r w:rsidRPr="00E91097">
              <w:rPr>
                <w:rFonts w:ascii="Arial" w:hAnsi="Arial" w:cs="Arial"/>
                <w:color w:val="000000" w:themeColor="text1"/>
                <w:kern w:val="16"/>
                <w:sz w:val="20"/>
                <w:szCs w:val="20"/>
              </w:rPr>
              <w:t>Tokenisation</w:t>
            </w:r>
            <w:proofErr w:type="spellEnd"/>
          </w:p>
          <w:p w14:paraId="5C3365E7" w14:textId="77777777" w:rsidR="002E1A21" w:rsidRPr="00E91097" w:rsidRDefault="002E1A21" w:rsidP="00802BB8">
            <w:pPr>
              <w:pStyle w:val="Listenabsatz"/>
              <w:numPr>
                <w:ilvl w:val="0"/>
                <w:numId w:val="25"/>
              </w:numPr>
              <w:spacing w:before="60" w:after="60"/>
              <w:rPr>
                <w:rFonts w:ascii="Arial" w:hAnsi="Arial" w:cs="Arial"/>
                <w:color w:val="000000" w:themeColor="text1"/>
                <w:kern w:val="16"/>
                <w:sz w:val="20"/>
                <w:szCs w:val="20"/>
              </w:rPr>
            </w:pPr>
            <w:proofErr w:type="spellStart"/>
            <w:r w:rsidRPr="00E91097">
              <w:rPr>
                <w:rFonts w:ascii="Arial" w:hAnsi="Arial" w:cs="Arial"/>
                <w:color w:val="000000" w:themeColor="text1"/>
                <w:kern w:val="16"/>
                <w:sz w:val="20"/>
                <w:szCs w:val="20"/>
              </w:rPr>
              <w:t>Stopwords</w:t>
            </w:r>
            <w:proofErr w:type="spellEnd"/>
          </w:p>
          <w:p w14:paraId="3AD92BD4" w14:textId="77777777" w:rsidR="002E1A21" w:rsidRPr="00E91097" w:rsidRDefault="002E1A21" w:rsidP="00802BB8">
            <w:pPr>
              <w:pStyle w:val="Listenabsatz"/>
              <w:numPr>
                <w:ilvl w:val="0"/>
                <w:numId w:val="25"/>
              </w:numPr>
              <w:spacing w:before="60" w:after="60"/>
              <w:rPr>
                <w:rFonts w:ascii="Arial" w:hAnsi="Arial" w:cs="Arial"/>
                <w:color w:val="000000" w:themeColor="text1"/>
                <w:kern w:val="16"/>
                <w:sz w:val="20"/>
                <w:szCs w:val="20"/>
              </w:rPr>
            </w:pPr>
            <w:proofErr w:type="spellStart"/>
            <w:r w:rsidRPr="00E91097">
              <w:rPr>
                <w:rFonts w:ascii="Arial" w:hAnsi="Arial" w:cs="Arial"/>
                <w:color w:val="000000" w:themeColor="text1"/>
                <w:kern w:val="16"/>
                <w:sz w:val="20"/>
                <w:szCs w:val="20"/>
              </w:rPr>
              <w:t>Stemming</w:t>
            </w:r>
            <w:proofErr w:type="spellEnd"/>
          </w:p>
          <w:p w14:paraId="387346D9" w14:textId="77777777" w:rsidR="002E1A21" w:rsidRPr="00E91097" w:rsidRDefault="002E1A21" w:rsidP="00802BB8">
            <w:pPr>
              <w:pStyle w:val="Listenabsatz"/>
              <w:numPr>
                <w:ilvl w:val="0"/>
                <w:numId w:val="25"/>
              </w:numPr>
              <w:spacing w:before="60" w:after="60"/>
              <w:rPr>
                <w:rFonts w:ascii="Arial" w:hAnsi="Arial" w:cs="Arial"/>
                <w:color w:val="000000" w:themeColor="text1"/>
                <w:kern w:val="16"/>
                <w:sz w:val="20"/>
                <w:szCs w:val="20"/>
              </w:rPr>
            </w:pPr>
            <w:r w:rsidRPr="00E91097">
              <w:rPr>
                <w:rFonts w:ascii="Arial" w:hAnsi="Arial" w:cs="Arial"/>
                <w:color w:val="000000" w:themeColor="text1"/>
                <w:kern w:val="16"/>
                <w:sz w:val="20"/>
                <w:szCs w:val="20"/>
              </w:rPr>
              <w:t>Synonyms</w:t>
            </w:r>
          </w:p>
          <w:p w14:paraId="3971BCB6"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 xml:space="preserve">5.  Query </w:t>
            </w:r>
            <w:proofErr w:type="spellStart"/>
            <w:r w:rsidRPr="00E91097">
              <w:rPr>
                <w:rFonts w:cs="Arial"/>
                <w:color w:val="000000" w:themeColor="text1"/>
                <w:kern w:val="16"/>
                <w:sz w:val="20"/>
                <w:szCs w:val="20"/>
              </w:rPr>
              <w:t>matching</w:t>
            </w:r>
            <w:proofErr w:type="spellEnd"/>
          </w:p>
          <w:p w14:paraId="5B616FB4" w14:textId="77777777" w:rsidR="002E1A21" w:rsidRPr="00E91097" w:rsidRDefault="002E1A21" w:rsidP="00802BB8">
            <w:pPr>
              <w:pStyle w:val="Listenabsatz"/>
              <w:numPr>
                <w:ilvl w:val="0"/>
                <w:numId w:val="26"/>
              </w:numPr>
              <w:spacing w:before="60" w:after="60"/>
              <w:ind w:left="695"/>
              <w:rPr>
                <w:rFonts w:ascii="Arial" w:hAnsi="Arial" w:cs="Arial"/>
                <w:color w:val="000000" w:themeColor="text1"/>
                <w:kern w:val="16"/>
                <w:sz w:val="20"/>
                <w:szCs w:val="20"/>
              </w:rPr>
            </w:pPr>
            <w:r w:rsidRPr="00E91097">
              <w:rPr>
                <w:rFonts w:ascii="Arial" w:hAnsi="Arial" w:cs="Arial"/>
                <w:color w:val="000000" w:themeColor="text1"/>
                <w:kern w:val="16"/>
                <w:sz w:val="20"/>
                <w:szCs w:val="20"/>
              </w:rPr>
              <w:t xml:space="preserve">Query </w:t>
            </w:r>
            <w:proofErr w:type="spellStart"/>
            <w:r w:rsidRPr="00E91097">
              <w:rPr>
                <w:rFonts w:ascii="Arial" w:hAnsi="Arial" w:cs="Arial"/>
                <w:color w:val="000000" w:themeColor="text1"/>
                <w:kern w:val="16"/>
                <w:sz w:val="20"/>
                <w:szCs w:val="20"/>
              </w:rPr>
              <w:t>vectors</w:t>
            </w:r>
            <w:proofErr w:type="spellEnd"/>
          </w:p>
          <w:p w14:paraId="44072136" w14:textId="77777777" w:rsidR="002E1A21" w:rsidRPr="00E91097" w:rsidRDefault="002E1A21" w:rsidP="00802BB8">
            <w:pPr>
              <w:pStyle w:val="Listenabsatz"/>
              <w:numPr>
                <w:ilvl w:val="0"/>
                <w:numId w:val="26"/>
              </w:numPr>
              <w:spacing w:before="60" w:after="60"/>
              <w:ind w:left="695"/>
              <w:rPr>
                <w:rFonts w:ascii="Arial" w:hAnsi="Arial" w:cs="Arial"/>
                <w:color w:val="000000" w:themeColor="text1"/>
                <w:kern w:val="16"/>
                <w:sz w:val="20"/>
                <w:szCs w:val="20"/>
              </w:rPr>
            </w:pPr>
            <w:proofErr w:type="spellStart"/>
            <w:r w:rsidRPr="00E91097">
              <w:rPr>
                <w:rFonts w:ascii="Arial" w:hAnsi="Arial" w:cs="Arial"/>
                <w:color w:val="000000" w:themeColor="text1"/>
                <w:kern w:val="16"/>
                <w:sz w:val="20"/>
                <w:szCs w:val="20"/>
              </w:rPr>
              <w:t>Matching</w:t>
            </w:r>
            <w:proofErr w:type="spellEnd"/>
            <w:r w:rsidRPr="00E91097">
              <w:rPr>
                <w:rFonts w:ascii="Arial" w:hAnsi="Arial" w:cs="Arial"/>
                <w:color w:val="000000" w:themeColor="text1"/>
                <w:kern w:val="16"/>
                <w:sz w:val="20"/>
                <w:szCs w:val="20"/>
              </w:rPr>
              <w:t xml:space="preserve"> </w:t>
            </w:r>
            <w:proofErr w:type="spellStart"/>
            <w:r w:rsidRPr="00E91097">
              <w:rPr>
                <w:rFonts w:ascii="Arial" w:hAnsi="Arial" w:cs="Arial"/>
                <w:color w:val="000000" w:themeColor="text1"/>
                <w:kern w:val="16"/>
                <w:sz w:val="20"/>
                <w:szCs w:val="20"/>
              </w:rPr>
              <w:t>models</w:t>
            </w:r>
            <w:proofErr w:type="spellEnd"/>
          </w:p>
        </w:tc>
      </w:tr>
      <w:tr w:rsidR="002E1A21" w:rsidRPr="001B7FF8" w14:paraId="3B53E425" w14:textId="77777777" w:rsidTr="002E1A21">
        <w:trPr>
          <w:trHeight w:val="20"/>
        </w:trPr>
        <w:tc>
          <w:tcPr>
            <w:tcW w:w="2516" w:type="dxa"/>
          </w:tcPr>
          <w:p w14:paraId="57426986"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Lehrformen</w:t>
            </w:r>
          </w:p>
        </w:tc>
        <w:tc>
          <w:tcPr>
            <w:tcW w:w="7123" w:type="dxa"/>
            <w:shd w:val="clear" w:color="auto" w:fill="auto"/>
          </w:tcPr>
          <w:p w14:paraId="29D7152B"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Vorlesung, Workshops, Kooperation im Team</w:t>
            </w:r>
          </w:p>
        </w:tc>
      </w:tr>
      <w:tr w:rsidR="002E1A21" w:rsidRPr="001B7FF8" w14:paraId="0EB84367" w14:textId="77777777" w:rsidTr="002E1A21">
        <w:trPr>
          <w:trHeight w:val="20"/>
        </w:trPr>
        <w:tc>
          <w:tcPr>
            <w:tcW w:w="2516" w:type="dxa"/>
          </w:tcPr>
          <w:p w14:paraId="1C642AE6"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Voraussetzungen für die Teilnahme</w:t>
            </w:r>
          </w:p>
        </w:tc>
        <w:tc>
          <w:tcPr>
            <w:tcW w:w="7123" w:type="dxa"/>
            <w:shd w:val="clear" w:color="auto" w:fill="auto"/>
          </w:tcPr>
          <w:p w14:paraId="49CE69A9" w14:textId="71D4132F" w:rsidR="002E1A21" w:rsidRPr="00E91097" w:rsidRDefault="00E91097" w:rsidP="00EF4AD3">
            <w:pPr>
              <w:spacing w:before="60" w:after="60"/>
              <w:rPr>
                <w:rFonts w:cs="Arial"/>
                <w:color w:val="000000" w:themeColor="text1"/>
                <w:kern w:val="16"/>
                <w:sz w:val="20"/>
                <w:szCs w:val="20"/>
              </w:rPr>
            </w:pPr>
            <w:r>
              <w:rPr>
                <w:kern w:val="1"/>
                <w:sz w:val="20"/>
                <w:szCs w:val="20"/>
              </w:rPr>
              <w:t xml:space="preserve">Formelle Voraussetzungen bestehen nicht. Für eine erfolgreiche Teilnahme sind Kenntnisse zu Grundlagen </w:t>
            </w:r>
            <w:r w:rsidR="002E1A21" w:rsidRPr="00E91097">
              <w:rPr>
                <w:rFonts w:cs="Arial"/>
                <w:color w:val="000000" w:themeColor="text1"/>
                <w:kern w:val="16"/>
                <w:sz w:val="20"/>
                <w:szCs w:val="20"/>
              </w:rPr>
              <w:t>der Programmierung</w:t>
            </w:r>
            <w:r>
              <w:rPr>
                <w:rFonts w:cs="Arial"/>
                <w:color w:val="000000" w:themeColor="text1"/>
                <w:kern w:val="16"/>
                <w:sz w:val="20"/>
                <w:szCs w:val="20"/>
              </w:rPr>
              <w:t xml:space="preserve"> erforderlich.</w:t>
            </w:r>
          </w:p>
        </w:tc>
      </w:tr>
      <w:tr w:rsidR="002E1A21" w:rsidRPr="001B7FF8" w14:paraId="7C146713" w14:textId="77777777" w:rsidTr="002E1A21">
        <w:trPr>
          <w:trHeight w:val="20"/>
        </w:trPr>
        <w:tc>
          <w:tcPr>
            <w:tcW w:w="2516" w:type="dxa"/>
          </w:tcPr>
          <w:p w14:paraId="4DFE7313" w14:textId="5A38592F"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Literatur</w:t>
            </w:r>
            <w:r w:rsidR="00EF4AD3">
              <w:rPr>
                <w:rFonts w:cs="Arial"/>
                <w:color w:val="000000" w:themeColor="text1"/>
                <w:kern w:val="16"/>
                <w:sz w:val="20"/>
                <w:szCs w:val="20"/>
              </w:rPr>
              <w:t xml:space="preserve"> </w:t>
            </w:r>
            <w:r w:rsidRPr="00E91097">
              <w:rPr>
                <w:rFonts w:cs="Arial"/>
                <w:color w:val="000000" w:themeColor="text1"/>
                <w:kern w:val="16"/>
                <w:sz w:val="20"/>
                <w:szCs w:val="20"/>
              </w:rPr>
              <w:t>/ multimediale Lehr- und Lernprogramme</w:t>
            </w:r>
          </w:p>
        </w:tc>
        <w:tc>
          <w:tcPr>
            <w:tcW w:w="7123" w:type="dxa"/>
            <w:shd w:val="clear" w:color="auto" w:fill="auto"/>
          </w:tcPr>
          <w:p w14:paraId="359183A2" w14:textId="77777777" w:rsidR="002E1A21" w:rsidRPr="00361E5B" w:rsidRDefault="002E1A21" w:rsidP="00EF4AD3">
            <w:pPr>
              <w:spacing w:before="60" w:after="60"/>
              <w:rPr>
                <w:rFonts w:cs="Arial"/>
                <w:color w:val="000000" w:themeColor="text1"/>
                <w:kern w:val="16"/>
                <w:sz w:val="20"/>
                <w:szCs w:val="20"/>
                <w:lang w:val="en-US"/>
              </w:rPr>
            </w:pPr>
            <w:proofErr w:type="spellStart"/>
            <w:r w:rsidRPr="00361E5B">
              <w:rPr>
                <w:rFonts w:cs="Arial"/>
                <w:color w:val="000000" w:themeColor="text1"/>
                <w:kern w:val="16"/>
                <w:sz w:val="20"/>
                <w:szCs w:val="20"/>
                <w:lang w:val="en-US"/>
              </w:rPr>
              <w:t>Baeza</w:t>
            </w:r>
            <w:proofErr w:type="spellEnd"/>
            <w:r w:rsidRPr="00361E5B">
              <w:rPr>
                <w:rFonts w:cs="Arial"/>
                <w:color w:val="000000" w:themeColor="text1"/>
                <w:kern w:val="16"/>
                <w:sz w:val="20"/>
                <w:szCs w:val="20"/>
                <w:lang w:val="en-US"/>
              </w:rPr>
              <w:t>-Yates, R.; Ribeiro-</w:t>
            </w:r>
            <w:proofErr w:type="spellStart"/>
            <w:r w:rsidRPr="00361E5B">
              <w:rPr>
                <w:rFonts w:cs="Arial"/>
                <w:color w:val="000000" w:themeColor="text1"/>
                <w:kern w:val="16"/>
                <w:sz w:val="20"/>
                <w:szCs w:val="20"/>
                <w:lang w:val="en-US"/>
              </w:rPr>
              <w:t>Neto</w:t>
            </w:r>
            <w:proofErr w:type="spellEnd"/>
            <w:r w:rsidRPr="00361E5B">
              <w:rPr>
                <w:rFonts w:cs="Arial"/>
                <w:color w:val="000000" w:themeColor="text1"/>
                <w:kern w:val="16"/>
                <w:sz w:val="20"/>
                <w:szCs w:val="20"/>
                <w:lang w:val="en-US"/>
              </w:rPr>
              <w:t>, B.: “Modern Information Retrieval”, ACM Press, New York, 1999.</w:t>
            </w:r>
          </w:p>
          <w:p w14:paraId="2A73AEA0" w14:textId="77777777" w:rsidR="002E1A21" w:rsidRPr="00361E5B" w:rsidRDefault="002E1A21" w:rsidP="00EF4AD3">
            <w:pPr>
              <w:spacing w:before="60" w:after="60"/>
              <w:rPr>
                <w:rFonts w:cs="Arial"/>
                <w:color w:val="000000" w:themeColor="text1"/>
                <w:kern w:val="16"/>
                <w:sz w:val="20"/>
                <w:szCs w:val="20"/>
                <w:lang w:val="en-US"/>
              </w:rPr>
            </w:pPr>
            <w:r w:rsidRPr="00361E5B">
              <w:rPr>
                <w:rFonts w:cs="Arial"/>
                <w:color w:val="000000" w:themeColor="text1"/>
                <w:kern w:val="16"/>
                <w:sz w:val="20"/>
                <w:szCs w:val="20"/>
                <w:lang w:val="en-US"/>
              </w:rPr>
              <w:t>McCandless, M. et al: “Lucene in Action”, Second Edition, Manning, Stamford, 2010</w:t>
            </w:r>
          </w:p>
          <w:p w14:paraId="32FF029F"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Anwendungsbeispiele zu Suchmaschinen in der Praxis</w:t>
            </w:r>
          </w:p>
        </w:tc>
      </w:tr>
      <w:tr w:rsidR="002E1A21" w:rsidRPr="001B7FF8" w14:paraId="12CC5FBC" w14:textId="77777777" w:rsidTr="002E1A21">
        <w:trPr>
          <w:trHeight w:val="20"/>
        </w:trPr>
        <w:tc>
          <w:tcPr>
            <w:tcW w:w="2516" w:type="dxa"/>
          </w:tcPr>
          <w:p w14:paraId="1C4FB1A1" w14:textId="41EC5906" w:rsidR="002E1A21" w:rsidRPr="00E91097" w:rsidRDefault="00EF4AD3" w:rsidP="00EF4AD3">
            <w:pPr>
              <w:spacing w:before="60" w:after="60"/>
              <w:rPr>
                <w:rFonts w:cs="Arial"/>
                <w:color w:val="000000" w:themeColor="text1"/>
                <w:kern w:val="16"/>
                <w:sz w:val="20"/>
                <w:szCs w:val="20"/>
              </w:rPr>
            </w:pPr>
            <w:r>
              <w:rPr>
                <w:rFonts w:cs="Arial"/>
                <w:color w:val="000000" w:themeColor="text1"/>
                <w:kern w:val="16"/>
                <w:sz w:val="20"/>
                <w:szCs w:val="20"/>
              </w:rPr>
              <w:t xml:space="preserve">Verwendbarkeit </w:t>
            </w:r>
          </w:p>
        </w:tc>
        <w:tc>
          <w:tcPr>
            <w:tcW w:w="7123" w:type="dxa"/>
            <w:shd w:val="clear" w:color="auto" w:fill="auto"/>
          </w:tcPr>
          <w:p w14:paraId="385E400F" w14:textId="6D23800B" w:rsidR="002E1A21" w:rsidRPr="00E91097" w:rsidRDefault="002E1A21" w:rsidP="00EF4AD3">
            <w:pPr>
              <w:spacing w:before="60" w:after="60"/>
              <w:rPr>
                <w:rFonts w:cs="Arial"/>
                <w:color w:val="000000" w:themeColor="text1"/>
                <w:kern w:val="16"/>
                <w:sz w:val="20"/>
                <w:szCs w:val="20"/>
                <w:highlight w:val="yellow"/>
              </w:rPr>
            </w:pPr>
            <w:r w:rsidRPr="00E91097">
              <w:rPr>
                <w:rFonts w:cs="Arial"/>
                <w:color w:val="000000" w:themeColor="text1"/>
                <w:kern w:val="16"/>
                <w:sz w:val="20"/>
                <w:szCs w:val="20"/>
              </w:rPr>
              <w:t>Master</w:t>
            </w:r>
            <w:r w:rsidR="00EF4AD3">
              <w:rPr>
                <w:rFonts w:cs="Arial"/>
                <w:color w:val="000000" w:themeColor="text1"/>
                <w:kern w:val="16"/>
                <w:sz w:val="20"/>
                <w:szCs w:val="20"/>
              </w:rPr>
              <w:t>-Studiengang</w:t>
            </w:r>
            <w:r w:rsidRPr="00E91097">
              <w:rPr>
                <w:rFonts w:cs="Arial"/>
                <w:color w:val="000000" w:themeColor="text1"/>
                <w:kern w:val="16"/>
                <w:sz w:val="20"/>
                <w:szCs w:val="20"/>
              </w:rPr>
              <w:t xml:space="preserve"> Wirtschaftsinformatik und Digitale Transformation, </w:t>
            </w:r>
            <w:r w:rsidR="00EF4AD3">
              <w:rPr>
                <w:rFonts w:cs="Arial"/>
                <w:color w:val="000000" w:themeColor="text1"/>
                <w:kern w:val="16"/>
                <w:sz w:val="20"/>
                <w:szCs w:val="20"/>
              </w:rPr>
              <w:br/>
            </w:r>
            <w:r w:rsidRPr="00E91097">
              <w:rPr>
                <w:rFonts w:cs="Arial"/>
                <w:color w:val="000000" w:themeColor="text1"/>
                <w:kern w:val="16"/>
                <w:sz w:val="20"/>
                <w:szCs w:val="20"/>
              </w:rPr>
              <w:t>Master</w:t>
            </w:r>
            <w:r w:rsidR="00EF4AD3">
              <w:rPr>
                <w:rFonts w:cs="Arial"/>
                <w:color w:val="000000" w:themeColor="text1"/>
                <w:kern w:val="16"/>
                <w:sz w:val="20"/>
                <w:szCs w:val="20"/>
              </w:rPr>
              <w:t>-Studiengang</w:t>
            </w:r>
            <w:r w:rsidRPr="00E91097">
              <w:rPr>
                <w:rFonts w:cs="Arial"/>
                <w:color w:val="000000" w:themeColor="text1"/>
                <w:kern w:val="16"/>
                <w:sz w:val="20"/>
                <w:szCs w:val="20"/>
              </w:rPr>
              <w:t xml:space="preserve"> Applied Computer Science</w:t>
            </w:r>
          </w:p>
        </w:tc>
      </w:tr>
      <w:tr w:rsidR="002E1A21" w:rsidRPr="001B7FF8" w14:paraId="295E53D9" w14:textId="77777777" w:rsidTr="002E1A21">
        <w:trPr>
          <w:trHeight w:val="20"/>
        </w:trPr>
        <w:tc>
          <w:tcPr>
            <w:tcW w:w="2516" w:type="dxa"/>
          </w:tcPr>
          <w:p w14:paraId="120FDC93" w14:textId="5AF5A0B8" w:rsidR="002E1A21" w:rsidRPr="00E91097" w:rsidRDefault="002E1A21" w:rsidP="008C3C3E">
            <w:pPr>
              <w:spacing w:before="60" w:after="60"/>
              <w:rPr>
                <w:rFonts w:cs="Arial"/>
                <w:color w:val="000000" w:themeColor="text1"/>
                <w:kern w:val="16"/>
                <w:sz w:val="20"/>
                <w:szCs w:val="20"/>
              </w:rPr>
            </w:pPr>
            <w:r w:rsidRPr="00E91097">
              <w:rPr>
                <w:rFonts w:cs="Arial"/>
                <w:color w:val="000000" w:themeColor="text1"/>
                <w:kern w:val="16"/>
                <w:sz w:val="20"/>
                <w:szCs w:val="20"/>
              </w:rPr>
              <w:lastRenderedPageBreak/>
              <w:t>Arbeitsaufwand</w:t>
            </w:r>
            <w:r w:rsidR="008C3C3E">
              <w:rPr>
                <w:rFonts w:cs="Arial"/>
                <w:color w:val="000000" w:themeColor="text1"/>
                <w:kern w:val="16"/>
                <w:sz w:val="20"/>
                <w:szCs w:val="20"/>
              </w:rPr>
              <w:t xml:space="preserve"> </w:t>
            </w:r>
            <w:r w:rsidRPr="00E91097">
              <w:rPr>
                <w:rFonts w:cs="Arial"/>
                <w:color w:val="000000" w:themeColor="text1"/>
                <w:kern w:val="16"/>
                <w:sz w:val="20"/>
                <w:szCs w:val="20"/>
              </w:rPr>
              <w:t>/</w:t>
            </w:r>
            <w:r w:rsidR="008C3C3E">
              <w:rPr>
                <w:rFonts w:cs="Arial"/>
                <w:color w:val="000000" w:themeColor="text1"/>
                <w:kern w:val="16"/>
                <w:sz w:val="20"/>
                <w:szCs w:val="20"/>
              </w:rPr>
              <w:t xml:space="preserve"> </w:t>
            </w:r>
            <w:r w:rsidR="008C3C3E">
              <w:rPr>
                <w:rFonts w:cs="Arial"/>
                <w:color w:val="000000" w:themeColor="text1"/>
                <w:kern w:val="16"/>
                <w:sz w:val="20"/>
                <w:szCs w:val="20"/>
              </w:rPr>
              <w:br/>
            </w:r>
            <w:proofErr w:type="spellStart"/>
            <w:r w:rsidRPr="00E91097">
              <w:rPr>
                <w:rFonts w:cs="Arial"/>
                <w:color w:val="000000" w:themeColor="text1"/>
                <w:kern w:val="16"/>
                <w:sz w:val="20"/>
                <w:szCs w:val="20"/>
              </w:rPr>
              <w:t>Gesamtworkload</w:t>
            </w:r>
            <w:proofErr w:type="spellEnd"/>
          </w:p>
        </w:tc>
        <w:tc>
          <w:tcPr>
            <w:tcW w:w="7123" w:type="dxa"/>
            <w:shd w:val="clear" w:color="auto" w:fill="auto"/>
          </w:tcPr>
          <w:p w14:paraId="058DBB7D"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Kontaktzeit/Präsenzstudium: 45 Stunden; Selbststudium 45 Stunden; Praxisarbeitszeit: 30 Stunden</w:t>
            </w:r>
          </w:p>
        </w:tc>
      </w:tr>
      <w:tr w:rsidR="002E1A21" w:rsidRPr="001B7FF8" w14:paraId="2A856DDD" w14:textId="77777777" w:rsidTr="008C3C3E">
        <w:trPr>
          <w:trHeight w:val="20"/>
        </w:trPr>
        <w:tc>
          <w:tcPr>
            <w:tcW w:w="2516" w:type="dxa"/>
            <w:tcMar>
              <w:right w:w="28" w:type="dxa"/>
            </w:tcMar>
          </w:tcPr>
          <w:p w14:paraId="22C37078"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ECTS und Gewichtung der Note in der Gesamtnote</w:t>
            </w:r>
          </w:p>
        </w:tc>
        <w:tc>
          <w:tcPr>
            <w:tcW w:w="7123" w:type="dxa"/>
            <w:shd w:val="clear" w:color="auto" w:fill="auto"/>
          </w:tcPr>
          <w:p w14:paraId="3EBE6DC1" w14:textId="77777777" w:rsidR="002E1A21" w:rsidRPr="00E91097" w:rsidRDefault="002E1A21" w:rsidP="00EF4AD3">
            <w:pPr>
              <w:spacing w:before="60" w:after="60"/>
              <w:rPr>
                <w:rFonts w:cs="Arial"/>
                <w:i/>
                <w:color w:val="000000" w:themeColor="text1"/>
                <w:kern w:val="16"/>
                <w:sz w:val="20"/>
                <w:szCs w:val="20"/>
              </w:rPr>
            </w:pPr>
            <w:r w:rsidRPr="00E91097">
              <w:rPr>
                <w:rFonts w:cs="Arial"/>
                <w:color w:val="000000" w:themeColor="text1"/>
                <w:kern w:val="16"/>
                <w:sz w:val="20"/>
                <w:szCs w:val="20"/>
              </w:rPr>
              <w:t>5 von 120 ECTS</w:t>
            </w:r>
          </w:p>
        </w:tc>
      </w:tr>
      <w:tr w:rsidR="002E1A21" w:rsidRPr="001B7FF8" w14:paraId="20650EB8" w14:textId="77777777" w:rsidTr="002E1A21">
        <w:trPr>
          <w:trHeight w:val="20"/>
        </w:trPr>
        <w:tc>
          <w:tcPr>
            <w:tcW w:w="2516" w:type="dxa"/>
          </w:tcPr>
          <w:p w14:paraId="5BD48E93"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Leistungsnachweis</w:t>
            </w:r>
          </w:p>
        </w:tc>
        <w:tc>
          <w:tcPr>
            <w:tcW w:w="7123" w:type="dxa"/>
            <w:shd w:val="clear" w:color="auto" w:fill="auto"/>
          </w:tcPr>
          <w:p w14:paraId="046E8EB3" w14:textId="7C44FEC4" w:rsidR="002E1A21" w:rsidRPr="00E91097" w:rsidRDefault="00E91097" w:rsidP="00EF4AD3">
            <w:pPr>
              <w:spacing w:before="60" w:after="60"/>
              <w:rPr>
                <w:rFonts w:cs="Arial"/>
                <w:color w:val="000000" w:themeColor="text1"/>
                <w:kern w:val="16"/>
                <w:sz w:val="20"/>
                <w:szCs w:val="20"/>
              </w:rPr>
            </w:pPr>
            <w:r>
              <w:rPr>
                <w:rFonts w:cs="Arial"/>
                <w:color w:val="000000" w:themeColor="text1"/>
                <w:kern w:val="16"/>
                <w:sz w:val="20"/>
                <w:szCs w:val="20"/>
              </w:rPr>
              <w:t>Alternative Prüfungsleistung (</w:t>
            </w:r>
            <w:r w:rsidR="002E1A21" w:rsidRPr="00E91097">
              <w:rPr>
                <w:rFonts w:cs="Arial"/>
                <w:color w:val="000000" w:themeColor="text1"/>
                <w:kern w:val="16"/>
                <w:sz w:val="20"/>
                <w:szCs w:val="20"/>
              </w:rPr>
              <w:t>Projektarbeit</w:t>
            </w:r>
            <w:r>
              <w:rPr>
                <w:rFonts w:cs="Arial"/>
                <w:color w:val="000000" w:themeColor="text1"/>
                <w:kern w:val="16"/>
                <w:sz w:val="20"/>
                <w:szCs w:val="20"/>
              </w:rPr>
              <w:t>)</w:t>
            </w:r>
          </w:p>
        </w:tc>
      </w:tr>
      <w:tr w:rsidR="002E1A21" w:rsidRPr="001B7FF8" w14:paraId="21E4ECD0" w14:textId="77777777" w:rsidTr="002E1A21">
        <w:trPr>
          <w:trHeight w:val="20"/>
        </w:trPr>
        <w:tc>
          <w:tcPr>
            <w:tcW w:w="2516" w:type="dxa"/>
          </w:tcPr>
          <w:p w14:paraId="5FF26A54"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 xml:space="preserve">Semester </w:t>
            </w:r>
          </w:p>
        </w:tc>
        <w:tc>
          <w:tcPr>
            <w:tcW w:w="7123" w:type="dxa"/>
            <w:shd w:val="clear" w:color="auto" w:fill="auto"/>
          </w:tcPr>
          <w:p w14:paraId="71E60F46"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3. Semester</w:t>
            </w:r>
          </w:p>
        </w:tc>
      </w:tr>
      <w:tr w:rsidR="002E1A21" w:rsidRPr="001B7FF8" w14:paraId="20F6846D" w14:textId="77777777" w:rsidTr="002E1A21">
        <w:trPr>
          <w:trHeight w:val="20"/>
        </w:trPr>
        <w:tc>
          <w:tcPr>
            <w:tcW w:w="2516" w:type="dxa"/>
          </w:tcPr>
          <w:p w14:paraId="665DAF1E"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Häufigkeit des Angebots</w:t>
            </w:r>
          </w:p>
        </w:tc>
        <w:tc>
          <w:tcPr>
            <w:tcW w:w="7123" w:type="dxa"/>
            <w:shd w:val="clear" w:color="auto" w:fill="auto"/>
          </w:tcPr>
          <w:p w14:paraId="3313FDA5" w14:textId="77777777" w:rsidR="002E1A21" w:rsidRPr="00E91097" w:rsidRDefault="002E1A21" w:rsidP="00EF4AD3">
            <w:pPr>
              <w:spacing w:before="60" w:after="60"/>
              <w:rPr>
                <w:rFonts w:cs="Arial"/>
                <w:i/>
                <w:color w:val="000000" w:themeColor="text1"/>
                <w:kern w:val="16"/>
                <w:sz w:val="20"/>
                <w:szCs w:val="20"/>
              </w:rPr>
            </w:pPr>
            <w:r w:rsidRPr="00E91097">
              <w:rPr>
                <w:rFonts w:cs="Arial"/>
                <w:color w:val="000000" w:themeColor="text1"/>
                <w:sz w:val="20"/>
                <w:szCs w:val="20"/>
              </w:rPr>
              <w:t>Einmal pro Studienjahr (Wintersemester)</w:t>
            </w:r>
          </w:p>
        </w:tc>
      </w:tr>
      <w:tr w:rsidR="002E1A21" w:rsidRPr="001B7FF8" w14:paraId="15B9E031" w14:textId="77777777" w:rsidTr="002E1A21">
        <w:trPr>
          <w:trHeight w:val="20"/>
        </w:trPr>
        <w:tc>
          <w:tcPr>
            <w:tcW w:w="2516" w:type="dxa"/>
          </w:tcPr>
          <w:p w14:paraId="2C430923"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Dauer</w:t>
            </w:r>
          </w:p>
        </w:tc>
        <w:tc>
          <w:tcPr>
            <w:tcW w:w="7123" w:type="dxa"/>
            <w:shd w:val="clear" w:color="auto" w:fill="auto"/>
          </w:tcPr>
          <w:p w14:paraId="22C25EC1"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 xml:space="preserve">Ein Semester </w:t>
            </w:r>
          </w:p>
        </w:tc>
      </w:tr>
      <w:tr w:rsidR="002E1A21" w:rsidRPr="001B7FF8" w14:paraId="67744788" w14:textId="77777777" w:rsidTr="002E1A21">
        <w:trPr>
          <w:trHeight w:val="20"/>
        </w:trPr>
        <w:tc>
          <w:tcPr>
            <w:tcW w:w="2516" w:type="dxa"/>
          </w:tcPr>
          <w:p w14:paraId="16DA759F"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Art der Lehrveranstaltung</w:t>
            </w:r>
          </w:p>
        </w:tc>
        <w:tc>
          <w:tcPr>
            <w:tcW w:w="7123" w:type="dxa"/>
            <w:shd w:val="clear" w:color="auto" w:fill="auto"/>
          </w:tcPr>
          <w:p w14:paraId="55DF029E" w14:textId="0D7A460C" w:rsidR="002E1A21" w:rsidRPr="00E91097" w:rsidRDefault="002E1A21" w:rsidP="00EF4AD3">
            <w:pPr>
              <w:spacing w:before="60" w:after="60"/>
              <w:rPr>
                <w:rFonts w:cs="Arial"/>
                <w:color w:val="000000" w:themeColor="text1"/>
                <w:sz w:val="20"/>
                <w:szCs w:val="20"/>
              </w:rPr>
            </w:pPr>
            <w:r w:rsidRPr="00E91097">
              <w:rPr>
                <w:rFonts w:cs="Arial"/>
                <w:color w:val="000000" w:themeColor="text1"/>
                <w:kern w:val="16"/>
                <w:sz w:val="20"/>
                <w:szCs w:val="20"/>
              </w:rPr>
              <w:t>Wahl</w:t>
            </w:r>
            <w:r w:rsidR="00E91097">
              <w:rPr>
                <w:rFonts w:cs="Arial"/>
                <w:color w:val="000000" w:themeColor="text1"/>
                <w:kern w:val="16"/>
                <w:sz w:val="20"/>
                <w:szCs w:val="20"/>
              </w:rPr>
              <w:t>pflicht</w:t>
            </w:r>
            <w:r w:rsidRPr="00E91097">
              <w:rPr>
                <w:rFonts w:cs="Arial"/>
                <w:color w:val="000000" w:themeColor="text1"/>
                <w:kern w:val="16"/>
                <w:sz w:val="20"/>
                <w:szCs w:val="20"/>
              </w:rPr>
              <w:t>modul</w:t>
            </w:r>
            <w:r w:rsidR="00E91097">
              <w:rPr>
                <w:rFonts w:cs="Arial"/>
                <w:color w:val="000000" w:themeColor="text1"/>
                <w:kern w:val="16"/>
                <w:sz w:val="20"/>
                <w:szCs w:val="20"/>
              </w:rPr>
              <w:t xml:space="preserve"> </w:t>
            </w:r>
            <w:r w:rsidR="00E91097">
              <w:rPr>
                <w:rFonts w:cs="Arial"/>
                <w:sz w:val="20"/>
                <w:szCs w:val="20"/>
              </w:rPr>
              <w:t>(</w:t>
            </w:r>
            <w:r w:rsidR="00E91097" w:rsidRPr="002B2AD0">
              <w:rPr>
                <w:kern w:val="1"/>
                <w:sz w:val="20"/>
                <w:szCs w:val="20"/>
              </w:rPr>
              <w:t>Modul aus dem Wahlbereich I</w:t>
            </w:r>
            <w:r w:rsidR="00E91097">
              <w:rPr>
                <w:kern w:val="1"/>
                <w:sz w:val="20"/>
                <w:szCs w:val="20"/>
              </w:rPr>
              <w:t>)</w:t>
            </w:r>
          </w:p>
        </w:tc>
      </w:tr>
      <w:tr w:rsidR="002E1A21" w:rsidRPr="001B7FF8" w14:paraId="64BB7AE6" w14:textId="77777777" w:rsidTr="002E1A21">
        <w:trPr>
          <w:trHeight w:val="20"/>
        </w:trPr>
        <w:tc>
          <w:tcPr>
            <w:tcW w:w="2516" w:type="dxa"/>
          </w:tcPr>
          <w:p w14:paraId="72E907F7" w14:textId="77777777" w:rsidR="002E1A21" w:rsidRPr="00E91097" w:rsidRDefault="002E1A21" w:rsidP="00EF4AD3">
            <w:pPr>
              <w:spacing w:before="60" w:after="60"/>
              <w:rPr>
                <w:rFonts w:cs="Arial"/>
                <w:color w:val="000000" w:themeColor="text1"/>
                <w:kern w:val="16"/>
                <w:sz w:val="20"/>
                <w:szCs w:val="20"/>
              </w:rPr>
            </w:pPr>
            <w:r w:rsidRPr="00E91097">
              <w:rPr>
                <w:rFonts w:cs="Arial"/>
                <w:color w:val="000000" w:themeColor="text1"/>
                <w:kern w:val="16"/>
                <w:sz w:val="20"/>
                <w:szCs w:val="20"/>
              </w:rPr>
              <w:t xml:space="preserve">Besonderes </w:t>
            </w:r>
          </w:p>
        </w:tc>
        <w:tc>
          <w:tcPr>
            <w:tcW w:w="7123" w:type="dxa"/>
          </w:tcPr>
          <w:p w14:paraId="70E38D95" w14:textId="6FF0D401" w:rsidR="002E1A21" w:rsidRPr="00E91097" w:rsidRDefault="002E1A21" w:rsidP="00EF4AD3">
            <w:pPr>
              <w:spacing w:before="60" w:after="60"/>
              <w:rPr>
                <w:rFonts w:cs="Arial"/>
                <w:color w:val="000000" w:themeColor="text1"/>
                <w:kern w:val="16"/>
                <w:sz w:val="20"/>
                <w:szCs w:val="20"/>
              </w:rPr>
            </w:pPr>
          </w:p>
        </w:tc>
      </w:tr>
    </w:tbl>
    <w:p w14:paraId="08B38C01" w14:textId="486A72A3" w:rsidR="003714E4" w:rsidRDefault="003714E4" w:rsidP="008C75AA"/>
    <w:p w14:paraId="1180E9B0" w14:textId="77777777" w:rsidR="00991F5F" w:rsidRDefault="00991F5F">
      <w:r>
        <w:br w:type="page"/>
      </w:r>
    </w:p>
    <w:tbl>
      <w:tblPr>
        <w:tblW w:w="9851" w:type="dxa"/>
        <w:tblInd w:w="-182" w:type="dxa"/>
        <w:tblLayout w:type="fixed"/>
        <w:tblCellMar>
          <w:left w:w="70" w:type="dxa"/>
          <w:right w:w="70" w:type="dxa"/>
        </w:tblCellMar>
        <w:tblLook w:val="0000" w:firstRow="0" w:lastRow="0" w:firstColumn="0" w:lastColumn="0" w:noHBand="0" w:noVBand="0"/>
      </w:tblPr>
      <w:tblGrid>
        <w:gridCol w:w="2552"/>
        <w:gridCol w:w="7299"/>
      </w:tblGrid>
      <w:tr w:rsidR="004D7F4B" w14:paraId="0C0A7FC4" w14:textId="77777777" w:rsidTr="00991F5F">
        <w:tc>
          <w:tcPr>
            <w:tcW w:w="2552" w:type="dxa"/>
            <w:tcBorders>
              <w:top w:val="single" w:sz="4" w:space="0" w:color="000000"/>
              <w:left w:val="single" w:sz="4" w:space="0" w:color="000000"/>
              <w:bottom w:val="single" w:sz="4" w:space="0" w:color="000000"/>
            </w:tcBorders>
            <w:shd w:val="clear" w:color="auto" w:fill="E6E6E6"/>
          </w:tcPr>
          <w:p w14:paraId="5E84B76E" w14:textId="514FBB37" w:rsidR="004D7F4B" w:rsidRPr="00991F5F" w:rsidRDefault="004D7F4B" w:rsidP="00991F5F">
            <w:pPr>
              <w:spacing w:before="60" w:after="60"/>
            </w:pPr>
            <w:r>
              <w:rPr>
                <w:rFonts w:cs="Arial"/>
                <w:kern w:val="2"/>
                <w:sz w:val="20"/>
                <w:szCs w:val="20"/>
              </w:rPr>
              <w:lastRenderedPageBreak/>
              <w:t>Modulname</w:t>
            </w:r>
          </w:p>
        </w:tc>
        <w:tc>
          <w:tcPr>
            <w:tcW w:w="7299" w:type="dxa"/>
            <w:tcBorders>
              <w:top w:val="single" w:sz="4" w:space="0" w:color="000000"/>
              <w:left w:val="single" w:sz="4" w:space="0" w:color="000000"/>
              <w:bottom w:val="single" w:sz="4" w:space="0" w:color="000000"/>
              <w:right w:val="single" w:sz="4" w:space="0" w:color="000000"/>
            </w:tcBorders>
            <w:shd w:val="clear" w:color="auto" w:fill="E6E6E6"/>
          </w:tcPr>
          <w:p w14:paraId="247DE016" w14:textId="77777777" w:rsidR="004D7F4B" w:rsidRPr="005F4C8E" w:rsidRDefault="004D7F4B" w:rsidP="00991F5F">
            <w:pPr>
              <w:pStyle w:val="berschrift2"/>
              <w:spacing w:before="60" w:after="60"/>
              <w:rPr>
                <w:lang w:val="en-GB"/>
              </w:rPr>
            </w:pPr>
            <w:bookmarkStart w:id="24" w:name="_Toc99231642"/>
            <w:r w:rsidRPr="005F4C8E">
              <w:rPr>
                <w:rFonts w:eastAsia="Times New Roman"/>
                <w:lang w:val="en-GB" w:eastAsia="zh-CN"/>
              </w:rPr>
              <w:t>Selected Chapters Functional Programming</w:t>
            </w:r>
            <w:bookmarkEnd w:id="24"/>
          </w:p>
        </w:tc>
      </w:tr>
      <w:tr w:rsidR="004D7F4B" w14:paraId="60CD1BC6" w14:textId="77777777" w:rsidTr="00991F5F">
        <w:tc>
          <w:tcPr>
            <w:tcW w:w="2552" w:type="dxa"/>
            <w:tcBorders>
              <w:top w:val="single" w:sz="4" w:space="0" w:color="000000"/>
              <w:left w:val="single" w:sz="4" w:space="0" w:color="000000"/>
              <w:bottom w:val="single" w:sz="4" w:space="0" w:color="000000"/>
            </w:tcBorders>
            <w:shd w:val="clear" w:color="auto" w:fill="auto"/>
          </w:tcPr>
          <w:p w14:paraId="0A59E057" w14:textId="19E9B779" w:rsidR="004D7F4B" w:rsidRPr="00991F5F" w:rsidRDefault="004D7F4B" w:rsidP="00991F5F">
            <w:pPr>
              <w:spacing w:before="60" w:after="60"/>
              <w:rPr>
                <w:rFonts w:cs="Arial"/>
                <w:kern w:val="16"/>
                <w:sz w:val="20"/>
                <w:szCs w:val="20"/>
              </w:rPr>
            </w:pPr>
            <w:r w:rsidRPr="00866F91">
              <w:rPr>
                <w:rFonts w:cs="Arial"/>
                <w:kern w:val="16"/>
                <w:sz w:val="20"/>
                <w:szCs w:val="20"/>
              </w:rPr>
              <w:t>Modulverantwo</w:t>
            </w:r>
            <w:r w:rsidR="00991F5F">
              <w:rPr>
                <w:rFonts w:cs="Arial"/>
                <w:kern w:val="16"/>
                <w:sz w:val="20"/>
                <w:szCs w:val="20"/>
              </w:rPr>
              <w:t>rtlicher / Modulverantwortliche</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35001FB4" w14:textId="77777777" w:rsidR="004D7F4B" w:rsidRDefault="004D7F4B" w:rsidP="00991F5F">
            <w:pPr>
              <w:snapToGrid w:val="0"/>
              <w:spacing w:before="60" w:after="60"/>
            </w:pPr>
            <w:r>
              <w:rPr>
                <w:rFonts w:cs="Arial"/>
                <w:kern w:val="2"/>
                <w:sz w:val="20"/>
                <w:szCs w:val="20"/>
              </w:rPr>
              <w:t xml:space="preserve">Prof. Dr. Erwin </w:t>
            </w:r>
            <w:proofErr w:type="spellStart"/>
            <w:r>
              <w:rPr>
                <w:rFonts w:cs="Arial"/>
                <w:kern w:val="2"/>
                <w:sz w:val="20"/>
                <w:szCs w:val="20"/>
              </w:rPr>
              <w:t>Neuhardt</w:t>
            </w:r>
            <w:proofErr w:type="spellEnd"/>
          </w:p>
        </w:tc>
      </w:tr>
      <w:tr w:rsidR="004D7F4B" w14:paraId="0313732D" w14:textId="77777777" w:rsidTr="00991F5F">
        <w:tc>
          <w:tcPr>
            <w:tcW w:w="2552" w:type="dxa"/>
            <w:tcBorders>
              <w:top w:val="single" w:sz="4" w:space="0" w:color="000000"/>
              <w:left w:val="single" w:sz="4" w:space="0" w:color="000000"/>
              <w:bottom w:val="single" w:sz="4" w:space="0" w:color="000000"/>
            </w:tcBorders>
            <w:shd w:val="clear" w:color="auto" w:fill="auto"/>
          </w:tcPr>
          <w:p w14:paraId="5DA42C1B" w14:textId="4F5EA670" w:rsidR="004D7F4B" w:rsidRPr="00991F5F" w:rsidRDefault="004D7F4B" w:rsidP="00991F5F">
            <w:pPr>
              <w:spacing w:before="60" w:after="60"/>
            </w:pPr>
            <w:r>
              <w:rPr>
                <w:rFonts w:cs="Arial"/>
                <w:kern w:val="2"/>
                <w:sz w:val="20"/>
                <w:szCs w:val="20"/>
              </w:rPr>
              <w:t xml:space="preserve">Qualifikationsziele </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7E3CF1C1" w14:textId="77777777" w:rsidR="004D7F4B" w:rsidRDefault="004D7F4B" w:rsidP="00991F5F">
            <w:pPr>
              <w:spacing w:before="60" w:after="60"/>
            </w:pPr>
            <w:r>
              <w:rPr>
                <w:rFonts w:cs="Arial"/>
                <w:kern w:val="2"/>
                <w:sz w:val="20"/>
                <w:szCs w:val="20"/>
              </w:rPr>
              <w:t>Die Studierenden kennen die Konzepte der funktionalen Programmierung und ihre Umsetzung in Scala. Sie können diese Konzepte in einem konkreten Anwendungskontext umsetzen.</w:t>
            </w:r>
          </w:p>
        </w:tc>
      </w:tr>
      <w:tr w:rsidR="004D7F4B" w14:paraId="6BABAFFB" w14:textId="77777777" w:rsidTr="00991F5F">
        <w:tc>
          <w:tcPr>
            <w:tcW w:w="2552" w:type="dxa"/>
            <w:tcBorders>
              <w:top w:val="single" w:sz="4" w:space="0" w:color="000000"/>
              <w:left w:val="single" w:sz="4" w:space="0" w:color="000000"/>
              <w:bottom w:val="single" w:sz="4" w:space="0" w:color="000000"/>
            </w:tcBorders>
            <w:shd w:val="clear" w:color="auto" w:fill="auto"/>
          </w:tcPr>
          <w:p w14:paraId="66938F4F" w14:textId="5B86FDF4" w:rsidR="004D7F4B" w:rsidRPr="00991F5F" w:rsidRDefault="004D7F4B" w:rsidP="00991F5F">
            <w:pPr>
              <w:spacing w:before="60" w:after="60"/>
            </w:pPr>
            <w:r>
              <w:rPr>
                <w:rFonts w:cs="Arial"/>
                <w:kern w:val="2"/>
                <w:sz w:val="20"/>
                <w:szCs w:val="20"/>
              </w:rPr>
              <w:t>Modulinhalte</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45EDB273" w14:textId="77777777" w:rsidR="004D7F4B" w:rsidRDefault="004D7F4B" w:rsidP="00991F5F">
            <w:pPr>
              <w:spacing w:before="60" w:after="60"/>
            </w:pPr>
            <w:r>
              <w:rPr>
                <w:sz w:val="20"/>
                <w:szCs w:val="20"/>
              </w:rPr>
              <w:t>Elemente der funktionalen Programmierung</w:t>
            </w:r>
          </w:p>
          <w:p w14:paraId="4AE3BD12" w14:textId="77777777" w:rsidR="004D7F4B" w:rsidRDefault="004D7F4B" w:rsidP="00991F5F">
            <w:pPr>
              <w:numPr>
                <w:ilvl w:val="0"/>
                <w:numId w:val="2"/>
              </w:numPr>
              <w:tabs>
                <w:tab w:val="clear" w:pos="510"/>
                <w:tab w:val="num" w:pos="720"/>
              </w:tabs>
              <w:suppressAutoHyphens/>
              <w:spacing w:before="60" w:after="60"/>
              <w:ind w:left="720" w:hanging="360"/>
            </w:pPr>
            <w:r>
              <w:rPr>
                <w:sz w:val="20"/>
                <w:szCs w:val="20"/>
              </w:rPr>
              <w:t>Funktionen, nicht-rekursiv und rekursiv</w:t>
            </w:r>
          </w:p>
          <w:p w14:paraId="1DD92678" w14:textId="77777777" w:rsidR="004D7F4B" w:rsidRDefault="004D7F4B" w:rsidP="00991F5F">
            <w:pPr>
              <w:numPr>
                <w:ilvl w:val="0"/>
                <w:numId w:val="2"/>
              </w:numPr>
              <w:tabs>
                <w:tab w:val="clear" w:pos="510"/>
                <w:tab w:val="num" w:pos="720"/>
              </w:tabs>
              <w:suppressAutoHyphens/>
              <w:spacing w:before="60" w:after="60"/>
              <w:ind w:left="720" w:hanging="360"/>
            </w:pPr>
            <w:r>
              <w:rPr>
                <w:sz w:val="20"/>
                <w:szCs w:val="20"/>
              </w:rPr>
              <w:t>Fehlerbehandlung in funktionalen Programmen</w:t>
            </w:r>
          </w:p>
          <w:p w14:paraId="2EA595A6" w14:textId="77777777" w:rsidR="004D7F4B" w:rsidRDefault="004D7F4B" w:rsidP="00991F5F">
            <w:pPr>
              <w:numPr>
                <w:ilvl w:val="0"/>
                <w:numId w:val="2"/>
              </w:numPr>
              <w:tabs>
                <w:tab w:val="clear" w:pos="510"/>
                <w:tab w:val="num" w:pos="720"/>
              </w:tabs>
              <w:suppressAutoHyphens/>
              <w:spacing w:before="60" w:after="60"/>
              <w:ind w:left="720" w:hanging="360"/>
            </w:pPr>
            <w:r>
              <w:rPr>
                <w:sz w:val="20"/>
                <w:szCs w:val="20"/>
              </w:rPr>
              <w:t>Listen</w:t>
            </w:r>
          </w:p>
          <w:p w14:paraId="216AC2CB" w14:textId="77777777" w:rsidR="004D7F4B" w:rsidRDefault="004D7F4B" w:rsidP="00991F5F">
            <w:pPr>
              <w:numPr>
                <w:ilvl w:val="0"/>
                <w:numId w:val="2"/>
              </w:numPr>
              <w:tabs>
                <w:tab w:val="clear" w:pos="510"/>
                <w:tab w:val="num" w:pos="720"/>
              </w:tabs>
              <w:suppressAutoHyphens/>
              <w:spacing w:before="60" w:after="60"/>
              <w:ind w:left="720" w:hanging="360"/>
            </w:pPr>
            <w:r>
              <w:rPr>
                <w:sz w:val="20"/>
                <w:szCs w:val="20"/>
              </w:rPr>
              <w:t>Case Klassen</w:t>
            </w:r>
          </w:p>
          <w:p w14:paraId="17BFB626" w14:textId="77777777" w:rsidR="004D7F4B" w:rsidRDefault="004D7F4B" w:rsidP="00991F5F">
            <w:pPr>
              <w:numPr>
                <w:ilvl w:val="0"/>
                <w:numId w:val="2"/>
              </w:numPr>
              <w:tabs>
                <w:tab w:val="clear" w:pos="510"/>
                <w:tab w:val="num" w:pos="720"/>
              </w:tabs>
              <w:suppressAutoHyphens/>
              <w:spacing w:before="60" w:after="60"/>
              <w:ind w:left="720" w:hanging="360"/>
            </w:pPr>
            <w:r>
              <w:rPr>
                <w:sz w:val="20"/>
                <w:szCs w:val="20"/>
              </w:rPr>
              <w:t>Funktoren und Monaden</w:t>
            </w:r>
          </w:p>
          <w:p w14:paraId="30BB7F76" w14:textId="77777777" w:rsidR="004D7F4B" w:rsidRDefault="004D7F4B" w:rsidP="00991F5F">
            <w:pPr>
              <w:numPr>
                <w:ilvl w:val="0"/>
                <w:numId w:val="2"/>
              </w:numPr>
              <w:tabs>
                <w:tab w:val="clear" w:pos="510"/>
                <w:tab w:val="num" w:pos="720"/>
              </w:tabs>
              <w:suppressAutoHyphens/>
              <w:spacing w:before="60" w:after="60"/>
              <w:ind w:left="720" w:hanging="360"/>
            </w:pPr>
            <w:r>
              <w:rPr>
                <w:sz w:val="20"/>
                <w:szCs w:val="20"/>
              </w:rPr>
              <w:t>Ein- und Ausgabe in funktionalen Programmen</w:t>
            </w:r>
          </w:p>
          <w:p w14:paraId="2415996D" w14:textId="5929E66E" w:rsidR="004D7F4B" w:rsidRDefault="00991F5F" w:rsidP="00991F5F">
            <w:pPr>
              <w:numPr>
                <w:ilvl w:val="0"/>
                <w:numId w:val="2"/>
              </w:numPr>
              <w:tabs>
                <w:tab w:val="clear" w:pos="510"/>
                <w:tab w:val="num" w:pos="720"/>
              </w:tabs>
              <w:suppressAutoHyphens/>
              <w:spacing w:before="60" w:after="60"/>
              <w:ind w:left="720" w:hanging="360"/>
            </w:pPr>
            <w:r>
              <w:rPr>
                <w:sz w:val="20"/>
                <w:szCs w:val="20"/>
              </w:rPr>
              <w:t>E</w:t>
            </w:r>
            <w:r w:rsidR="004D7F4B">
              <w:rPr>
                <w:sz w:val="20"/>
                <w:szCs w:val="20"/>
              </w:rPr>
              <w:t>igenschaftsbasierte Tests</w:t>
            </w:r>
          </w:p>
        </w:tc>
      </w:tr>
      <w:tr w:rsidR="004D7F4B" w14:paraId="45F0EA4E" w14:textId="77777777" w:rsidTr="00991F5F">
        <w:tc>
          <w:tcPr>
            <w:tcW w:w="2552" w:type="dxa"/>
            <w:tcBorders>
              <w:top w:val="single" w:sz="4" w:space="0" w:color="000000"/>
              <w:left w:val="single" w:sz="4" w:space="0" w:color="000000"/>
              <w:bottom w:val="single" w:sz="4" w:space="0" w:color="000000"/>
            </w:tcBorders>
            <w:shd w:val="clear" w:color="auto" w:fill="auto"/>
          </w:tcPr>
          <w:p w14:paraId="348B11AB" w14:textId="77777777" w:rsidR="004D7F4B" w:rsidRDefault="004D7F4B" w:rsidP="00991F5F">
            <w:pPr>
              <w:spacing w:before="60" w:after="60"/>
            </w:pPr>
            <w:r>
              <w:rPr>
                <w:rFonts w:cs="Arial"/>
                <w:kern w:val="2"/>
                <w:sz w:val="20"/>
                <w:szCs w:val="20"/>
              </w:rPr>
              <w:t>Lehrformen</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56318CBC" w14:textId="77777777" w:rsidR="004D7F4B" w:rsidRDefault="004D7F4B" w:rsidP="00991F5F">
            <w:pPr>
              <w:spacing w:before="60" w:after="60"/>
            </w:pPr>
            <w:r>
              <w:rPr>
                <w:rFonts w:cs="Arial"/>
                <w:kern w:val="2"/>
                <w:sz w:val="20"/>
                <w:szCs w:val="20"/>
              </w:rPr>
              <w:t>Vorlesung (2 SWS) und Übung am PC (2 SWS)</w:t>
            </w:r>
          </w:p>
        </w:tc>
      </w:tr>
      <w:tr w:rsidR="004D7F4B" w14:paraId="52E42462" w14:textId="77777777" w:rsidTr="00991F5F">
        <w:tc>
          <w:tcPr>
            <w:tcW w:w="2552" w:type="dxa"/>
            <w:tcBorders>
              <w:top w:val="single" w:sz="4" w:space="0" w:color="000000"/>
              <w:left w:val="single" w:sz="4" w:space="0" w:color="000000"/>
              <w:bottom w:val="single" w:sz="4" w:space="0" w:color="000000"/>
            </w:tcBorders>
            <w:shd w:val="clear" w:color="auto" w:fill="auto"/>
          </w:tcPr>
          <w:p w14:paraId="46597C4A" w14:textId="77777777" w:rsidR="004D7F4B" w:rsidRDefault="004D7F4B" w:rsidP="00991F5F">
            <w:pPr>
              <w:spacing w:before="60" w:after="60"/>
            </w:pPr>
            <w:r>
              <w:rPr>
                <w:rFonts w:cs="Arial"/>
                <w:kern w:val="2"/>
                <w:sz w:val="20"/>
                <w:szCs w:val="20"/>
              </w:rPr>
              <w:t>Voraussetzungen für die Teilnahme</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7202076F" w14:textId="39B240B3" w:rsidR="004D7F4B" w:rsidRPr="004D7F4B" w:rsidRDefault="004D7F4B" w:rsidP="00991F5F">
            <w:pPr>
              <w:spacing w:before="60" w:after="60"/>
              <w:rPr>
                <w:rFonts w:cs="Arial"/>
                <w:kern w:val="2"/>
                <w:sz w:val="20"/>
                <w:szCs w:val="20"/>
              </w:rPr>
            </w:pPr>
            <w:r>
              <w:rPr>
                <w:kern w:val="1"/>
                <w:sz w:val="20"/>
                <w:szCs w:val="20"/>
              </w:rPr>
              <w:t xml:space="preserve">Formelle Voraussetzungen bestehen nicht. Für eine erfolgreiche Teilnahme sind Kenntnisse zu Grundlagen </w:t>
            </w:r>
            <w:r w:rsidRPr="00E91097">
              <w:rPr>
                <w:rFonts w:cs="Arial"/>
                <w:color w:val="000000" w:themeColor="text1"/>
                <w:kern w:val="16"/>
                <w:sz w:val="20"/>
                <w:szCs w:val="20"/>
              </w:rPr>
              <w:t xml:space="preserve">der </w:t>
            </w:r>
            <w:r>
              <w:rPr>
                <w:rFonts w:cs="Arial"/>
                <w:kern w:val="2"/>
                <w:sz w:val="20"/>
                <w:szCs w:val="20"/>
              </w:rPr>
              <w:t xml:space="preserve">Programmiersprache Java </w:t>
            </w:r>
            <w:r>
              <w:rPr>
                <w:rFonts w:cs="Arial"/>
                <w:color w:val="000000" w:themeColor="text1"/>
                <w:kern w:val="16"/>
                <w:sz w:val="20"/>
                <w:szCs w:val="20"/>
              </w:rPr>
              <w:t>erforderlich.</w:t>
            </w:r>
          </w:p>
        </w:tc>
      </w:tr>
      <w:tr w:rsidR="004D7F4B" w:rsidRPr="004D0748" w14:paraId="6AB313B6" w14:textId="77777777" w:rsidTr="00991F5F">
        <w:tc>
          <w:tcPr>
            <w:tcW w:w="2552" w:type="dxa"/>
            <w:tcBorders>
              <w:top w:val="single" w:sz="4" w:space="0" w:color="000000"/>
              <w:left w:val="single" w:sz="4" w:space="0" w:color="000000"/>
              <w:bottom w:val="single" w:sz="4" w:space="0" w:color="000000"/>
            </w:tcBorders>
            <w:shd w:val="clear" w:color="auto" w:fill="auto"/>
          </w:tcPr>
          <w:p w14:paraId="1554B592" w14:textId="2612932D" w:rsidR="004D7F4B" w:rsidRDefault="004D7F4B" w:rsidP="00991F5F">
            <w:pPr>
              <w:spacing w:before="60" w:after="60"/>
            </w:pPr>
            <w:r>
              <w:rPr>
                <w:rFonts w:cs="Arial"/>
                <w:kern w:val="2"/>
                <w:sz w:val="20"/>
                <w:szCs w:val="20"/>
              </w:rPr>
              <w:t>Literatur</w:t>
            </w:r>
            <w:r w:rsidR="00991F5F">
              <w:rPr>
                <w:rFonts w:cs="Arial"/>
                <w:kern w:val="2"/>
                <w:sz w:val="20"/>
                <w:szCs w:val="20"/>
              </w:rPr>
              <w:t xml:space="preserve"> </w:t>
            </w:r>
            <w:r>
              <w:rPr>
                <w:rFonts w:cs="Arial"/>
                <w:kern w:val="2"/>
                <w:sz w:val="20"/>
                <w:szCs w:val="20"/>
              </w:rPr>
              <w:t>/ multimediale Lehr-und Lernprogramme</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6DC66014" w14:textId="77777777" w:rsidR="004D7F4B" w:rsidRPr="00361E5B" w:rsidRDefault="004D7F4B" w:rsidP="00991F5F">
            <w:pPr>
              <w:spacing w:before="60" w:after="60"/>
              <w:rPr>
                <w:lang w:val="en-US"/>
              </w:rPr>
            </w:pPr>
            <w:r>
              <w:rPr>
                <w:rFonts w:cs="Arial"/>
                <w:color w:val="000000"/>
                <w:kern w:val="2"/>
                <w:sz w:val="20"/>
                <w:szCs w:val="20"/>
                <w:lang w:val="en-GB"/>
              </w:rPr>
              <w:t>Alvin Alexander: Functional Programming, Simplified, [</w:t>
            </w:r>
            <w:r>
              <w:rPr>
                <w:rFonts w:cs="Arial"/>
                <w:kern w:val="2"/>
                <w:sz w:val="20"/>
                <w:szCs w:val="20"/>
                <w:lang w:val="en-GB"/>
              </w:rPr>
              <w:t>CreateSpace Independent Publishing Platform], 2017</w:t>
            </w:r>
          </w:p>
          <w:p w14:paraId="6E60C863" w14:textId="77777777" w:rsidR="004D7F4B" w:rsidRPr="00361E5B" w:rsidRDefault="004D7F4B" w:rsidP="00991F5F">
            <w:pPr>
              <w:spacing w:before="60" w:after="60"/>
              <w:rPr>
                <w:lang w:val="en-US"/>
              </w:rPr>
            </w:pPr>
            <w:r>
              <w:rPr>
                <w:rFonts w:cs="Arial"/>
                <w:kern w:val="2"/>
                <w:sz w:val="20"/>
                <w:szCs w:val="20"/>
                <w:lang w:val="en-GB"/>
              </w:rPr>
              <w:t xml:space="preserve">Paul </w:t>
            </w:r>
            <w:proofErr w:type="spellStart"/>
            <w:r>
              <w:rPr>
                <w:rFonts w:cs="Arial"/>
                <w:kern w:val="2"/>
                <w:sz w:val="20"/>
                <w:szCs w:val="20"/>
                <w:lang w:val="en-GB"/>
              </w:rPr>
              <w:t>Chiusano</w:t>
            </w:r>
            <w:proofErr w:type="spellEnd"/>
            <w:r>
              <w:rPr>
                <w:rFonts w:cs="Arial"/>
                <w:kern w:val="2"/>
                <w:sz w:val="20"/>
                <w:szCs w:val="20"/>
                <w:lang w:val="en-GB"/>
              </w:rPr>
              <w:t xml:space="preserve">, </w:t>
            </w:r>
            <w:proofErr w:type="spellStart"/>
            <w:r>
              <w:rPr>
                <w:rFonts w:cs="Arial"/>
                <w:kern w:val="2"/>
                <w:sz w:val="20"/>
                <w:szCs w:val="20"/>
                <w:lang w:val="en-GB"/>
              </w:rPr>
              <w:t>Runar</w:t>
            </w:r>
            <w:proofErr w:type="spellEnd"/>
            <w:r>
              <w:rPr>
                <w:rFonts w:cs="Arial"/>
                <w:kern w:val="2"/>
                <w:sz w:val="20"/>
                <w:szCs w:val="20"/>
                <w:lang w:val="en-GB"/>
              </w:rPr>
              <w:t xml:space="preserve"> Bjarnason: Functional Programming in Scala, Manning, 2014</w:t>
            </w:r>
          </w:p>
          <w:p w14:paraId="11F4782D" w14:textId="77777777" w:rsidR="004D7F4B" w:rsidRPr="00361E5B" w:rsidRDefault="004D7F4B" w:rsidP="00991F5F">
            <w:pPr>
              <w:spacing w:before="60" w:after="60"/>
              <w:rPr>
                <w:lang w:val="en-US"/>
              </w:rPr>
            </w:pPr>
            <w:r>
              <w:rPr>
                <w:rFonts w:cs="Arial"/>
                <w:kern w:val="2"/>
                <w:sz w:val="20"/>
                <w:szCs w:val="20"/>
                <w:lang w:val="en-GB"/>
              </w:rPr>
              <w:t>Jason Swartz: Learning Scala, O'Reilly, 2015</w:t>
            </w:r>
          </w:p>
        </w:tc>
      </w:tr>
      <w:tr w:rsidR="004D7F4B" w14:paraId="1C45258A" w14:textId="77777777" w:rsidTr="00991F5F">
        <w:tc>
          <w:tcPr>
            <w:tcW w:w="2552" w:type="dxa"/>
            <w:tcBorders>
              <w:top w:val="single" w:sz="4" w:space="0" w:color="000000"/>
              <w:left w:val="single" w:sz="4" w:space="0" w:color="000000"/>
              <w:bottom w:val="single" w:sz="4" w:space="0" w:color="000000"/>
            </w:tcBorders>
            <w:shd w:val="clear" w:color="auto" w:fill="auto"/>
          </w:tcPr>
          <w:p w14:paraId="1A63A41D" w14:textId="5D394252" w:rsidR="004D7F4B" w:rsidRPr="00991F5F" w:rsidRDefault="004D7F4B" w:rsidP="00991F5F">
            <w:pPr>
              <w:spacing w:before="60" w:after="60"/>
            </w:pPr>
            <w:r>
              <w:rPr>
                <w:rFonts w:cs="Arial"/>
                <w:kern w:val="2"/>
                <w:sz w:val="20"/>
                <w:szCs w:val="20"/>
              </w:rPr>
              <w:t>Lehrbriefautor</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7B9B9F8F" w14:textId="3E3A2231" w:rsidR="004D7F4B" w:rsidRDefault="004D7F4B" w:rsidP="00991F5F">
            <w:pPr>
              <w:spacing w:before="60" w:after="60"/>
            </w:pPr>
          </w:p>
        </w:tc>
      </w:tr>
      <w:tr w:rsidR="004D7F4B" w:rsidRPr="004D0748" w14:paraId="49DE19EF" w14:textId="77777777" w:rsidTr="00991F5F">
        <w:tc>
          <w:tcPr>
            <w:tcW w:w="2552" w:type="dxa"/>
            <w:tcBorders>
              <w:top w:val="single" w:sz="4" w:space="0" w:color="000000"/>
              <w:left w:val="single" w:sz="4" w:space="0" w:color="000000"/>
              <w:bottom w:val="single" w:sz="4" w:space="0" w:color="000000"/>
            </w:tcBorders>
            <w:shd w:val="clear" w:color="auto" w:fill="auto"/>
          </w:tcPr>
          <w:p w14:paraId="23BDEAE3" w14:textId="77777777" w:rsidR="004D7F4B" w:rsidRDefault="004D7F4B" w:rsidP="00991F5F">
            <w:pPr>
              <w:spacing w:before="60" w:after="60"/>
            </w:pPr>
            <w:r>
              <w:rPr>
                <w:rFonts w:cs="Arial"/>
                <w:kern w:val="2"/>
                <w:sz w:val="20"/>
                <w:szCs w:val="20"/>
              </w:rPr>
              <w:t xml:space="preserve">Verwendbarkeit </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47E8D271" w14:textId="437BF598" w:rsidR="004D7F4B" w:rsidRPr="00FA04FF" w:rsidRDefault="004D7F4B" w:rsidP="00FA04FF">
            <w:pPr>
              <w:spacing w:before="60" w:after="60"/>
              <w:rPr>
                <w:lang w:val="en-US"/>
              </w:rPr>
            </w:pPr>
            <w:r w:rsidRPr="001600F8">
              <w:rPr>
                <w:rFonts w:cs="Arial"/>
                <w:kern w:val="2"/>
                <w:sz w:val="20"/>
                <w:szCs w:val="20"/>
                <w:lang w:val="en-US"/>
              </w:rPr>
              <w:t>Master</w:t>
            </w:r>
            <w:r w:rsidR="00FA04FF" w:rsidRPr="001600F8">
              <w:rPr>
                <w:rFonts w:cs="Arial"/>
                <w:kern w:val="2"/>
                <w:sz w:val="20"/>
                <w:szCs w:val="20"/>
                <w:lang w:val="en-US"/>
              </w:rPr>
              <w:t>-</w:t>
            </w:r>
            <w:proofErr w:type="spellStart"/>
            <w:r w:rsidR="00FA04FF" w:rsidRPr="001600F8">
              <w:rPr>
                <w:rFonts w:cs="Arial"/>
                <w:kern w:val="2"/>
                <w:sz w:val="20"/>
                <w:szCs w:val="20"/>
                <w:lang w:val="en-US"/>
              </w:rPr>
              <w:t>S</w:t>
            </w:r>
            <w:r w:rsidRPr="001600F8">
              <w:rPr>
                <w:rFonts w:cs="Arial"/>
                <w:kern w:val="2"/>
                <w:sz w:val="20"/>
                <w:szCs w:val="20"/>
                <w:lang w:val="en-US"/>
              </w:rPr>
              <w:t>tudiengang</w:t>
            </w:r>
            <w:proofErr w:type="spellEnd"/>
            <w:r w:rsidRPr="00FA04FF">
              <w:rPr>
                <w:rFonts w:cs="Arial"/>
                <w:kern w:val="2"/>
                <w:sz w:val="20"/>
                <w:szCs w:val="20"/>
                <w:lang w:val="en-US"/>
              </w:rPr>
              <w:t xml:space="preserve"> Applied Computer Science</w:t>
            </w:r>
          </w:p>
        </w:tc>
      </w:tr>
      <w:tr w:rsidR="004D7F4B" w14:paraId="620566CF" w14:textId="77777777" w:rsidTr="00991F5F">
        <w:tc>
          <w:tcPr>
            <w:tcW w:w="2552" w:type="dxa"/>
            <w:tcBorders>
              <w:top w:val="single" w:sz="4" w:space="0" w:color="000000"/>
              <w:left w:val="single" w:sz="4" w:space="0" w:color="000000"/>
              <w:bottom w:val="single" w:sz="4" w:space="0" w:color="000000"/>
            </w:tcBorders>
            <w:shd w:val="clear" w:color="auto" w:fill="auto"/>
          </w:tcPr>
          <w:p w14:paraId="3E372D1D" w14:textId="17243BB1" w:rsidR="004D7F4B" w:rsidRPr="00991F5F" w:rsidRDefault="004D7F4B" w:rsidP="00991F5F">
            <w:pPr>
              <w:spacing w:before="60" w:after="60"/>
            </w:pPr>
            <w:r>
              <w:rPr>
                <w:rFonts w:cs="Arial"/>
                <w:kern w:val="2"/>
                <w:sz w:val="20"/>
                <w:szCs w:val="20"/>
              </w:rPr>
              <w:t>Arbeitsaufwand</w:t>
            </w:r>
            <w:r w:rsidR="00991F5F">
              <w:rPr>
                <w:rFonts w:cs="Arial"/>
                <w:kern w:val="2"/>
                <w:sz w:val="20"/>
                <w:szCs w:val="20"/>
              </w:rPr>
              <w:t xml:space="preserve"> </w:t>
            </w:r>
            <w:r>
              <w:rPr>
                <w:rFonts w:cs="Arial"/>
                <w:kern w:val="2"/>
                <w:sz w:val="20"/>
                <w:szCs w:val="20"/>
              </w:rPr>
              <w:t>/</w:t>
            </w:r>
            <w:r w:rsidR="00991F5F">
              <w:rPr>
                <w:rFonts w:cs="Arial"/>
                <w:kern w:val="2"/>
                <w:sz w:val="20"/>
                <w:szCs w:val="20"/>
              </w:rPr>
              <w:t xml:space="preserve"> </w:t>
            </w:r>
            <w:r w:rsidR="00991F5F">
              <w:rPr>
                <w:rFonts w:cs="Arial"/>
                <w:kern w:val="2"/>
                <w:sz w:val="20"/>
                <w:szCs w:val="20"/>
              </w:rPr>
              <w:br/>
            </w:r>
            <w:proofErr w:type="spellStart"/>
            <w:r>
              <w:rPr>
                <w:rFonts w:cs="Arial"/>
                <w:kern w:val="2"/>
                <w:sz w:val="20"/>
                <w:szCs w:val="20"/>
              </w:rPr>
              <w:t>Gesamtworkload</w:t>
            </w:r>
            <w:proofErr w:type="spellEnd"/>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65CA8B86" w14:textId="77777777" w:rsidR="004D7F4B" w:rsidRDefault="004D7F4B" w:rsidP="00991F5F">
            <w:pPr>
              <w:spacing w:before="60" w:after="60"/>
            </w:pPr>
            <w:r>
              <w:rPr>
                <w:rFonts w:eastAsia="Calibri"/>
                <w:bCs/>
                <w:iCs/>
                <w:sz w:val="20"/>
                <w:szCs w:val="20"/>
              </w:rPr>
              <w:t>Präsenzzeit:</w:t>
            </w:r>
            <w:r>
              <w:rPr>
                <w:rFonts w:eastAsia="Calibri"/>
                <w:sz w:val="20"/>
                <w:szCs w:val="20"/>
              </w:rPr>
              <w:t xml:space="preserve"> 60 Stunden</w:t>
            </w:r>
          </w:p>
          <w:p w14:paraId="2657734A" w14:textId="77777777" w:rsidR="004D7F4B" w:rsidRDefault="004D7F4B" w:rsidP="00991F5F">
            <w:pPr>
              <w:spacing w:before="60" w:after="60"/>
            </w:pPr>
            <w:r>
              <w:rPr>
                <w:rFonts w:eastAsia="Calibri"/>
                <w:bCs/>
                <w:iCs/>
                <w:sz w:val="20"/>
                <w:szCs w:val="20"/>
              </w:rPr>
              <w:t xml:space="preserve">Selbststudium: </w:t>
            </w:r>
            <w:r>
              <w:rPr>
                <w:rFonts w:eastAsia="Calibri"/>
                <w:sz w:val="20"/>
                <w:szCs w:val="20"/>
              </w:rPr>
              <w:t>60 Stunden</w:t>
            </w:r>
          </w:p>
          <w:p w14:paraId="76BD94E1" w14:textId="7A8DA73B" w:rsidR="004D7F4B" w:rsidRPr="00991F5F" w:rsidRDefault="004D7F4B" w:rsidP="00991F5F">
            <w:pPr>
              <w:spacing w:before="60" w:after="60"/>
            </w:pPr>
            <w:r>
              <w:rPr>
                <w:rFonts w:eastAsia="Calibri"/>
                <w:bCs/>
                <w:iCs/>
                <w:sz w:val="20"/>
                <w:szCs w:val="20"/>
              </w:rPr>
              <w:t>Prüfung und Prüfungsvorbereitung:</w:t>
            </w:r>
            <w:r>
              <w:rPr>
                <w:rFonts w:eastAsia="Calibri"/>
                <w:sz w:val="20"/>
                <w:szCs w:val="20"/>
              </w:rPr>
              <w:t xml:space="preserve"> 30 Stunden</w:t>
            </w:r>
          </w:p>
        </w:tc>
      </w:tr>
      <w:tr w:rsidR="004D7F4B" w14:paraId="583DD2DF" w14:textId="77777777" w:rsidTr="00991F5F">
        <w:tc>
          <w:tcPr>
            <w:tcW w:w="2552" w:type="dxa"/>
            <w:tcBorders>
              <w:top w:val="single" w:sz="4" w:space="0" w:color="000000"/>
              <w:left w:val="single" w:sz="4" w:space="0" w:color="000000"/>
              <w:bottom w:val="single" w:sz="4" w:space="0" w:color="000000"/>
            </w:tcBorders>
            <w:shd w:val="clear" w:color="auto" w:fill="auto"/>
          </w:tcPr>
          <w:p w14:paraId="044602C5" w14:textId="77777777" w:rsidR="004D7F4B" w:rsidRDefault="004D7F4B" w:rsidP="00991F5F">
            <w:pPr>
              <w:spacing w:before="60" w:after="60"/>
            </w:pPr>
            <w:r>
              <w:rPr>
                <w:rFonts w:cs="Arial"/>
                <w:kern w:val="2"/>
                <w:sz w:val="20"/>
                <w:szCs w:val="20"/>
              </w:rPr>
              <w:t>ECTS und Gewichtung der Note in der Gesamtnote</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0CE504CE" w14:textId="77777777" w:rsidR="004D7F4B" w:rsidRDefault="004D7F4B" w:rsidP="00991F5F">
            <w:pPr>
              <w:spacing w:before="60" w:after="60"/>
            </w:pPr>
            <w:r>
              <w:rPr>
                <w:sz w:val="20"/>
                <w:szCs w:val="20"/>
              </w:rPr>
              <w:t>5 ECTS</w:t>
            </w:r>
          </w:p>
          <w:p w14:paraId="206B879A" w14:textId="784B2E2A" w:rsidR="004D7F4B" w:rsidRPr="00991F5F" w:rsidRDefault="004D7F4B" w:rsidP="00991F5F">
            <w:pPr>
              <w:spacing w:before="60" w:after="60"/>
            </w:pPr>
            <w:r>
              <w:rPr>
                <w:sz w:val="20"/>
                <w:szCs w:val="20"/>
              </w:rPr>
              <w:t>Gewichtung</w:t>
            </w:r>
            <w:r w:rsidR="00991F5F">
              <w:rPr>
                <w:sz w:val="20"/>
                <w:szCs w:val="20"/>
              </w:rPr>
              <w:t>:</w:t>
            </w:r>
            <w:r>
              <w:rPr>
                <w:sz w:val="20"/>
                <w:szCs w:val="20"/>
              </w:rPr>
              <w:t xml:space="preserve"> 5/120</w:t>
            </w:r>
          </w:p>
        </w:tc>
      </w:tr>
      <w:tr w:rsidR="004D7F4B" w14:paraId="55BB993C" w14:textId="77777777" w:rsidTr="00991F5F">
        <w:tc>
          <w:tcPr>
            <w:tcW w:w="2552" w:type="dxa"/>
            <w:tcBorders>
              <w:top w:val="single" w:sz="4" w:space="0" w:color="000000"/>
              <w:left w:val="single" w:sz="4" w:space="0" w:color="000000"/>
              <w:bottom w:val="single" w:sz="4" w:space="0" w:color="000000"/>
            </w:tcBorders>
            <w:shd w:val="clear" w:color="auto" w:fill="auto"/>
          </w:tcPr>
          <w:p w14:paraId="56CF8A21" w14:textId="77777777" w:rsidR="004D7F4B" w:rsidRDefault="004D7F4B" w:rsidP="00991F5F">
            <w:pPr>
              <w:spacing w:before="60" w:after="60"/>
            </w:pPr>
            <w:r>
              <w:rPr>
                <w:rFonts w:cs="Arial"/>
                <w:kern w:val="2"/>
                <w:sz w:val="20"/>
                <w:szCs w:val="20"/>
              </w:rPr>
              <w:t>Leistungsnachweis</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6E9498EC" w14:textId="068BAD67" w:rsidR="004D7F4B" w:rsidRPr="00991F5F" w:rsidRDefault="004D7F4B" w:rsidP="00991F5F">
            <w:pPr>
              <w:spacing w:before="60" w:after="60"/>
            </w:pPr>
            <w:r>
              <w:rPr>
                <w:sz w:val="20"/>
                <w:szCs w:val="20"/>
              </w:rPr>
              <w:t>Klausur am PC (120 Minuten)</w:t>
            </w:r>
          </w:p>
        </w:tc>
      </w:tr>
      <w:tr w:rsidR="004D7F4B" w14:paraId="642EDC19" w14:textId="77777777" w:rsidTr="00991F5F">
        <w:tc>
          <w:tcPr>
            <w:tcW w:w="2552" w:type="dxa"/>
            <w:tcBorders>
              <w:top w:val="single" w:sz="4" w:space="0" w:color="000000"/>
              <w:left w:val="single" w:sz="4" w:space="0" w:color="000000"/>
              <w:bottom w:val="single" w:sz="4" w:space="0" w:color="000000"/>
            </w:tcBorders>
            <w:shd w:val="clear" w:color="auto" w:fill="auto"/>
          </w:tcPr>
          <w:p w14:paraId="18F2643F" w14:textId="77777777" w:rsidR="004D7F4B" w:rsidRDefault="004D7F4B" w:rsidP="00991F5F">
            <w:pPr>
              <w:spacing w:before="60" w:after="60"/>
            </w:pPr>
            <w:r>
              <w:rPr>
                <w:rFonts w:cs="Arial"/>
                <w:kern w:val="2"/>
                <w:sz w:val="20"/>
                <w:szCs w:val="20"/>
              </w:rPr>
              <w:t xml:space="preserve">Semester </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25FC8960" w14:textId="77777777" w:rsidR="004D7F4B" w:rsidRDefault="004D7F4B" w:rsidP="00991F5F">
            <w:pPr>
              <w:spacing w:before="60" w:after="60"/>
            </w:pPr>
            <w:r>
              <w:rPr>
                <w:rFonts w:cs="Arial"/>
                <w:kern w:val="2"/>
                <w:sz w:val="20"/>
                <w:szCs w:val="20"/>
              </w:rPr>
              <w:t>2. Semester</w:t>
            </w:r>
          </w:p>
        </w:tc>
      </w:tr>
      <w:tr w:rsidR="004D7F4B" w14:paraId="0F61E2BD" w14:textId="77777777" w:rsidTr="00991F5F">
        <w:tc>
          <w:tcPr>
            <w:tcW w:w="2552" w:type="dxa"/>
            <w:tcBorders>
              <w:top w:val="single" w:sz="4" w:space="0" w:color="000000"/>
              <w:left w:val="single" w:sz="4" w:space="0" w:color="000000"/>
              <w:bottom w:val="single" w:sz="4" w:space="0" w:color="000000"/>
            </w:tcBorders>
            <w:shd w:val="clear" w:color="auto" w:fill="auto"/>
          </w:tcPr>
          <w:p w14:paraId="74BE9C12" w14:textId="77777777" w:rsidR="004D7F4B" w:rsidRDefault="004D7F4B" w:rsidP="00991F5F">
            <w:pPr>
              <w:spacing w:before="60" w:after="60"/>
            </w:pPr>
            <w:r>
              <w:rPr>
                <w:rFonts w:cs="Arial"/>
                <w:kern w:val="2"/>
                <w:sz w:val="20"/>
                <w:szCs w:val="20"/>
              </w:rPr>
              <w:t>Häufigkeit des Angebots</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0A9EF677" w14:textId="0B19201E" w:rsidR="004D7F4B" w:rsidRPr="00991F5F" w:rsidRDefault="004D7F4B" w:rsidP="00991F5F">
            <w:pPr>
              <w:spacing w:before="60" w:after="60"/>
            </w:pPr>
            <w:r>
              <w:rPr>
                <w:sz w:val="20"/>
                <w:szCs w:val="20"/>
              </w:rPr>
              <w:t>einmal im Studienjahr</w:t>
            </w:r>
          </w:p>
        </w:tc>
      </w:tr>
      <w:tr w:rsidR="004D7F4B" w14:paraId="13B68A64" w14:textId="77777777" w:rsidTr="00991F5F">
        <w:tc>
          <w:tcPr>
            <w:tcW w:w="2552" w:type="dxa"/>
            <w:tcBorders>
              <w:top w:val="single" w:sz="4" w:space="0" w:color="000000"/>
              <w:left w:val="single" w:sz="4" w:space="0" w:color="000000"/>
              <w:bottom w:val="single" w:sz="4" w:space="0" w:color="000000"/>
            </w:tcBorders>
            <w:shd w:val="clear" w:color="auto" w:fill="auto"/>
          </w:tcPr>
          <w:p w14:paraId="39442648" w14:textId="77777777" w:rsidR="004D7F4B" w:rsidRDefault="004D7F4B" w:rsidP="00991F5F">
            <w:pPr>
              <w:spacing w:before="60" w:after="60"/>
            </w:pPr>
            <w:r>
              <w:rPr>
                <w:rFonts w:cs="Arial"/>
                <w:kern w:val="2"/>
                <w:sz w:val="20"/>
                <w:szCs w:val="20"/>
              </w:rPr>
              <w:t>Dauer</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067D65C9" w14:textId="77777777" w:rsidR="004D7F4B" w:rsidRDefault="004D7F4B" w:rsidP="00991F5F">
            <w:pPr>
              <w:spacing w:before="60" w:after="60"/>
            </w:pPr>
            <w:r>
              <w:rPr>
                <w:rFonts w:cs="Arial"/>
                <w:kern w:val="2"/>
                <w:sz w:val="20"/>
                <w:szCs w:val="20"/>
              </w:rPr>
              <w:t>1 Semester</w:t>
            </w:r>
          </w:p>
        </w:tc>
      </w:tr>
      <w:tr w:rsidR="004D7F4B" w14:paraId="206B2855" w14:textId="77777777" w:rsidTr="00991F5F">
        <w:tc>
          <w:tcPr>
            <w:tcW w:w="2552" w:type="dxa"/>
            <w:tcBorders>
              <w:top w:val="single" w:sz="4" w:space="0" w:color="000000"/>
              <w:left w:val="single" w:sz="4" w:space="0" w:color="000000"/>
              <w:bottom w:val="single" w:sz="4" w:space="0" w:color="000000"/>
            </w:tcBorders>
            <w:shd w:val="clear" w:color="auto" w:fill="auto"/>
          </w:tcPr>
          <w:p w14:paraId="47459C88" w14:textId="2D8BA7DB" w:rsidR="004D7F4B" w:rsidRDefault="004D7F4B" w:rsidP="001600F8">
            <w:pPr>
              <w:spacing w:before="60" w:after="60"/>
            </w:pPr>
            <w:r>
              <w:rPr>
                <w:rFonts w:cs="Arial"/>
                <w:kern w:val="2"/>
                <w:sz w:val="20"/>
                <w:szCs w:val="20"/>
              </w:rPr>
              <w:t>Art der Lehrveranstaltung</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5492D7BC" w14:textId="4F7F974F" w:rsidR="004D7F4B" w:rsidRDefault="004D7F4B" w:rsidP="00991F5F">
            <w:pPr>
              <w:spacing w:before="60" w:after="60"/>
            </w:pPr>
            <w:r>
              <w:rPr>
                <w:rFonts w:cs="Arial"/>
                <w:kern w:val="2"/>
                <w:sz w:val="20"/>
                <w:szCs w:val="20"/>
              </w:rPr>
              <w:t xml:space="preserve">Wahlpflichtmodul </w:t>
            </w:r>
            <w:r>
              <w:rPr>
                <w:rFonts w:cs="Arial"/>
                <w:sz w:val="20"/>
                <w:szCs w:val="20"/>
              </w:rPr>
              <w:t>(</w:t>
            </w:r>
            <w:r w:rsidRPr="002B2AD0">
              <w:rPr>
                <w:kern w:val="1"/>
                <w:sz w:val="20"/>
                <w:szCs w:val="20"/>
              </w:rPr>
              <w:t>Modul aus dem Wahlbereich I</w:t>
            </w:r>
            <w:r>
              <w:rPr>
                <w:kern w:val="1"/>
                <w:sz w:val="20"/>
                <w:szCs w:val="20"/>
              </w:rPr>
              <w:t>)</w:t>
            </w:r>
          </w:p>
        </w:tc>
      </w:tr>
      <w:tr w:rsidR="004D7F4B" w14:paraId="2C5034B2" w14:textId="77777777" w:rsidTr="00991F5F">
        <w:tc>
          <w:tcPr>
            <w:tcW w:w="2552" w:type="dxa"/>
            <w:tcBorders>
              <w:top w:val="single" w:sz="4" w:space="0" w:color="000000"/>
              <w:left w:val="single" w:sz="4" w:space="0" w:color="000000"/>
              <w:bottom w:val="single" w:sz="4" w:space="0" w:color="000000"/>
            </w:tcBorders>
            <w:shd w:val="clear" w:color="auto" w:fill="auto"/>
          </w:tcPr>
          <w:p w14:paraId="49F700F9" w14:textId="77777777" w:rsidR="004D7F4B" w:rsidRDefault="004D7F4B" w:rsidP="00991F5F">
            <w:pPr>
              <w:spacing w:before="60" w:after="60"/>
            </w:pPr>
            <w:r>
              <w:rPr>
                <w:rFonts w:cs="Arial"/>
                <w:kern w:val="2"/>
                <w:sz w:val="20"/>
                <w:szCs w:val="20"/>
              </w:rPr>
              <w:t xml:space="preserve">Besonderes </w:t>
            </w:r>
          </w:p>
        </w:tc>
        <w:tc>
          <w:tcPr>
            <w:tcW w:w="7299" w:type="dxa"/>
            <w:tcBorders>
              <w:top w:val="single" w:sz="4" w:space="0" w:color="000000"/>
              <w:left w:val="single" w:sz="4" w:space="0" w:color="000000"/>
              <w:bottom w:val="single" w:sz="4" w:space="0" w:color="000000"/>
              <w:right w:val="single" w:sz="4" w:space="0" w:color="000000"/>
            </w:tcBorders>
            <w:shd w:val="clear" w:color="auto" w:fill="auto"/>
          </w:tcPr>
          <w:p w14:paraId="5A9F4CBF" w14:textId="77777777" w:rsidR="004D7F4B" w:rsidRDefault="004D7F4B" w:rsidP="00991F5F">
            <w:pPr>
              <w:spacing w:before="60" w:after="60"/>
              <w:rPr>
                <w:rFonts w:cs="Arial"/>
                <w:i/>
                <w:kern w:val="2"/>
                <w:sz w:val="6"/>
                <w:szCs w:val="6"/>
              </w:rPr>
            </w:pPr>
          </w:p>
        </w:tc>
      </w:tr>
    </w:tbl>
    <w:p w14:paraId="1C026D6E" w14:textId="77777777" w:rsidR="004D7F4B" w:rsidRDefault="004D7F4B"/>
    <w:p w14:paraId="19CDB9A2" w14:textId="77777777" w:rsidR="00991F5F" w:rsidRDefault="00991F5F">
      <w:pPr>
        <w:rPr>
          <w:rFonts w:eastAsiaTheme="majorEastAsia" w:cs="Arial"/>
          <w:b/>
          <w:bCs/>
          <w:sz w:val="27"/>
          <w:szCs w:val="27"/>
        </w:rPr>
      </w:pPr>
      <w:r>
        <w:br w:type="page"/>
      </w:r>
    </w:p>
    <w:p w14:paraId="3D12862F" w14:textId="1C820B8C" w:rsidR="00584B21" w:rsidRDefault="003719D3" w:rsidP="00991F5F">
      <w:pPr>
        <w:pStyle w:val="berschrift1"/>
        <w:spacing w:after="0" w:line="240" w:lineRule="auto"/>
      </w:pPr>
      <w:bookmarkStart w:id="25" w:name="_Toc99231643"/>
      <w:r>
        <w:lastRenderedPageBreak/>
        <w:t>Wahlpflichtbereich II</w:t>
      </w:r>
      <w:bookmarkEnd w:id="25"/>
    </w:p>
    <w:p w14:paraId="4401B9C6" w14:textId="77777777" w:rsidR="00991F5F" w:rsidRPr="00991F5F" w:rsidRDefault="00991F5F" w:rsidP="00991F5F">
      <w:pPr>
        <w:spacing w:after="0" w:line="240" w:lineRule="auto"/>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584B21" w:rsidRPr="00C477F8" w14:paraId="122989C0" w14:textId="77777777" w:rsidTr="003F27D5">
        <w:tc>
          <w:tcPr>
            <w:tcW w:w="2552" w:type="dxa"/>
            <w:shd w:val="clear" w:color="auto" w:fill="E6E6E6"/>
          </w:tcPr>
          <w:p w14:paraId="7ED21727" w14:textId="1C256552" w:rsidR="00584B21" w:rsidRPr="00991F5F" w:rsidRDefault="00584B21" w:rsidP="00991F5F">
            <w:pPr>
              <w:spacing w:before="60" w:after="60"/>
              <w:rPr>
                <w:rFonts w:cs="Arial"/>
                <w:kern w:val="16"/>
                <w:sz w:val="20"/>
                <w:szCs w:val="20"/>
              </w:rPr>
            </w:pPr>
            <w:r w:rsidRPr="00C477F8">
              <w:rPr>
                <w:rFonts w:cs="Arial"/>
                <w:kern w:val="16"/>
                <w:sz w:val="20"/>
                <w:szCs w:val="20"/>
              </w:rPr>
              <w:t>M</w:t>
            </w:r>
            <w:r w:rsidR="00991F5F">
              <w:rPr>
                <w:rFonts w:cs="Arial"/>
                <w:kern w:val="16"/>
                <w:sz w:val="20"/>
                <w:szCs w:val="20"/>
              </w:rPr>
              <w:t>odulname</w:t>
            </w:r>
          </w:p>
        </w:tc>
        <w:tc>
          <w:tcPr>
            <w:tcW w:w="7229" w:type="dxa"/>
            <w:shd w:val="clear" w:color="auto" w:fill="E6E6E6"/>
          </w:tcPr>
          <w:p w14:paraId="5CCF2775" w14:textId="77777777" w:rsidR="00584B21" w:rsidRPr="005F4C8E" w:rsidRDefault="00584B21" w:rsidP="00991F5F">
            <w:pPr>
              <w:pStyle w:val="berschrift2"/>
              <w:spacing w:before="60" w:after="60"/>
              <w:rPr>
                <w:rFonts w:cs="Arial"/>
                <w:color w:val="FF0000"/>
                <w:kern w:val="16"/>
                <w:lang w:val="en-GB"/>
              </w:rPr>
            </w:pPr>
            <w:bookmarkStart w:id="26" w:name="_Toc99231644"/>
            <w:r w:rsidRPr="005F4C8E">
              <w:rPr>
                <w:lang w:val="en-GB"/>
              </w:rPr>
              <w:t>3D Content Creation</w:t>
            </w:r>
            <w:bookmarkEnd w:id="26"/>
          </w:p>
        </w:tc>
      </w:tr>
      <w:tr w:rsidR="00584B21" w:rsidRPr="00C477F8" w14:paraId="0843E3F8" w14:textId="77777777" w:rsidTr="003F27D5">
        <w:tc>
          <w:tcPr>
            <w:tcW w:w="2552" w:type="dxa"/>
          </w:tcPr>
          <w:p w14:paraId="28A2B496" w14:textId="3E1FF734" w:rsidR="00584B21" w:rsidRPr="00991F5F" w:rsidRDefault="00584B21" w:rsidP="00991F5F">
            <w:pPr>
              <w:spacing w:before="60" w:after="60"/>
              <w:rPr>
                <w:rFonts w:cs="Arial"/>
                <w:kern w:val="16"/>
                <w:sz w:val="20"/>
                <w:szCs w:val="20"/>
              </w:rPr>
            </w:pPr>
            <w:r w:rsidRPr="00866F91">
              <w:rPr>
                <w:rFonts w:cs="Arial"/>
                <w:kern w:val="16"/>
                <w:sz w:val="20"/>
                <w:szCs w:val="20"/>
              </w:rPr>
              <w:t>Modulverantwo</w:t>
            </w:r>
            <w:r w:rsidR="00991F5F">
              <w:rPr>
                <w:rFonts w:cs="Arial"/>
                <w:kern w:val="16"/>
                <w:sz w:val="20"/>
                <w:szCs w:val="20"/>
              </w:rPr>
              <w:t>rtlicher /</w:t>
            </w:r>
            <w:r w:rsidR="00991F5F">
              <w:rPr>
                <w:rFonts w:cs="Arial"/>
                <w:kern w:val="16"/>
                <w:sz w:val="20"/>
                <w:szCs w:val="20"/>
              </w:rPr>
              <w:br/>
              <w:t>Modulverantwortliche</w:t>
            </w:r>
          </w:p>
        </w:tc>
        <w:tc>
          <w:tcPr>
            <w:tcW w:w="7229" w:type="dxa"/>
            <w:shd w:val="clear" w:color="auto" w:fill="auto"/>
          </w:tcPr>
          <w:p w14:paraId="04F6B9D5" w14:textId="77777777" w:rsidR="00584B21" w:rsidRPr="00F02BCD" w:rsidRDefault="00584B21" w:rsidP="00991F5F">
            <w:pPr>
              <w:spacing w:before="60" w:after="60"/>
              <w:rPr>
                <w:rFonts w:cs="Arial"/>
                <w:color w:val="808080"/>
                <w:kern w:val="16"/>
                <w:sz w:val="20"/>
                <w:szCs w:val="20"/>
              </w:rPr>
            </w:pPr>
            <w:r w:rsidRPr="00F02BCD">
              <w:rPr>
                <w:sz w:val="20"/>
                <w:szCs w:val="20"/>
              </w:rPr>
              <w:t>Prof. Hartmut Seichter, PhD</w:t>
            </w:r>
          </w:p>
        </w:tc>
      </w:tr>
      <w:tr w:rsidR="00584B21" w:rsidRPr="00C477F8" w14:paraId="2BE641D4" w14:textId="77777777" w:rsidTr="003F27D5">
        <w:tc>
          <w:tcPr>
            <w:tcW w:w="2552" w:type="dxa"/>
          </w:tcPr>
          <w:p w14:paraId="2F8D4E6D" w14:textId="77777777" w:rsidR="00584B21" w:rsidRPr="00C477F8" w:rsidRDefault="00584B21" w:rsidP="00991F5F">
            <w:pPr>
              <w:spacing w:before="60" w:after="60"/>
              <w:rPr>
                <w:rFonts w:cs="Arial"/>
                <w:kern w:val="16"/>
                <w:sz w:val="20"/>
                <w:szCs w:val="20"/>
              </w:rPr>
            </w:pPr>
            <w:r w:rsidRPr="00C477F8">
              <w:rPr>
                <w:rFonts w:cs="Arial"/>
                <w:kern w:val="16"/>
                <w:sz w:val="20"/>
                <w:szCs w:val="20"/>
              </w:rPr>
              <w:t xml:space="preserve">Qualifikationsziele </w:t>
            </w:r>
          </w:p>
          <w:p w14:paraId="5B068150" w14:textId="77777777" w:rsidR="00584B21" w:rsidRPr="00C477F8" w:rsidRDefault="00584B21" w:rsidP="00991F5F">
            <w:pPr>
              <w:spacing w:before="60" w:after="60"/>
              <w:rPr>
                <w:rFonts w:cs="Arial"/>
                <w:color w:val="E36C0A"/>
                <w:kern w:val="16"/>
                <w:sz w:val="20"/>
                <w:szCs w:val="20"/>
              </w:rPr>
            </w:pPr>
          </w:p>
        </w:tc>
        <w:tc>
          <w:tcPr>
            <w:tcW w:w="7229" w:type="dxa"/>
          </w:tcPr>
          <w:p w14:paraId="239BD279" w14:textId="5C340280" w:rsidR="00584B21" w:rsidRPr="00F02BCD" w:rsidRDefault="00584B21" w:rsidP="00991F5F">
            <w:pPr>
              <w:spacing w:before="60" w:after="60"/>
              <w:rPr>
                <w:rFonts w:cs="Arial"/>
                <w:color w:val="7F7F7F"/>
                <w:kern w:val="16"/>
                <w:sz w:val="20"/>
                <w:szCs w:val="20"/>
              </w:rPr>
            </w:pPr>
            <w:r w:rsidRPr="00F02BCD">
              <w:rPr>
                <w:sz w:val="20"/>
                <w:szCs w:val="20"/>
              </w:rPr>
              <w:t xml:space="preserve">Studierenden erlernen ein breites Spektrum an computergrafischen Grundlagen zur Erstellung von 3D Inhalten für Spiele, Animationen und Visualisierungen. Es wird vertieftes, praxisorientiertes Wissen im Bereich der 3D Modellierung Animation und </w:t>
            </w:r>
            <w:proofErr w:type="spellStart"/>
            <w:r w:rsidRPr="00F02BCD">
              <w:rPr>
                <w:sz w:val="20"/>
                <w:szCs w:val="20"/>
              </w:rPr>
              <w:t>Compositing</w:t>
            </w:r>
            <w:proofErr w:type="spellEnd"/>
            <w:r w:rsidRPr="00F02BCD">
              <w:rPr>
                <w:sz w:val="20"/>
                <w:szCs w:val="20"/>
              </w:rPr>
              <w:t xml:space="preserve"> vermittelt. Darüber</w:t>
            </w:r>
            <w:r w:rsidR="005F4C8E">
              <w:rPr>
                <w:sz w:val="20"/>
                <w:szCs w:val="20"/>
              </w:rPr>
              <w:t xml:space="preserve"> </w:t>
            </w:r>
            <w:r w:rsidRPr="00F02BCD">
              <w:rPr>
                <w:sz w:val="20"/>
                <w:szCs w:val="20"/>
              </w:rPr>
              <w:t>hinaus lernen die Studierenden Grundlagen der Ästhetik, Komposition des Raumes um mit computergrafischen Mitteln visuell anspruchsvolle Inhalte zu konzipieren, planen und umzusetzen. Es werden technologisch neueste Methoden eingesetzt um die verschiedene Ausspielwege von 3D Inhalten an Projekta</w:t>
            </w:r>
            <w:r w:rsidR="001600F8">
              <w:rPr>
                <w:sz w:val="20"/>
                <w:szCs w:val="20"/>
              </w:rPr>
              <w:t>r</w:t>
            </w:r>
            <w:r w:rsidRPr="00F02BCD">
              <w:rPr>
                <w:sz w:val="20"/>
                <w:szCs w:val="20"/>
              </w:rPr>
              <w:t>beiten zu erlernen.</w:t>
            </w:r>
          </w:p>
        </w:tc>
      </w:tr>
      <w:tr w:rsidR="00584B21" w:rsidRPr="004D0748" w14:paraId="22023467" w14:textId="77777777" w:rsidTr="003F27D5">
        <w:tc>
          <w:tcPr>
            <w:tcW w:w="2552" w:type="dxa"/>
          </w:tcPr>
          <w:p w14:paraId="3B781BA3" w14:textId="77777777" w:rsidR="00584B21" w:rsidRPr="00C477F8" w:rsidRDefault="00584B21" w:rsidP="00991F5F">
            <w:pPr>
              <w:spacing w:before="60" w:after="60"/>
              <w:rPr>
                <w:rFonts w:cs="Arial"/>
                <w:kern w:val="16"/>
                <w:sz w:val="20"/>
                <w:szCs w:val="20"/>
              </w:rPr>
            </w:pPr>
            <w:r w:rsidRPr="00C477F8">
              <w:rPr>
                <w:rFonts w:cs="Arial"/>
                <w:kern w:val="16"/>
                <w:sz w:val="20"/>
                <w:szCs w:val="20"/>
              </w:rPr>
              <w:t>Modulinhalte</w:t>
            </w:r>
          </w:p>
          <w:p w14:paraId="09C909D8" w14:textId="77777777" w:rsidR="00584B21" w:rsidRPr="00C477F8" w:rsidRDefault="00584B21" w:rsidP="00991F5F">
            <w:pPr>
              <w:spacing w:before="60" w:after="60"/>
              <w:rPr>
                <w:rFonts w:cs="Arial"/>
                <w:color w:val="E36C0A"/>
                <w:kern w:val="16"/>
                <w:sz w:val="20"/>
                <w:szCs w:val="20"/>
              </w:rPr>
            </w:pPr>
          </w:p>
        </w:tc>
        <w:tc>
          <w:tcPr>
            <w:tcW w:w="7229" w:type="dxa"/>
          </w:tcPr>
          <w:p w14:paraId="008B5DD8"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Menschliche Wahrnehmung</w:t>
            </w:r>
          </w:p>
          <w:p w14:paraId="7D9BC7AF"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Visuelle Kommunikation und Design Methodik</w:t>
            </w:r>
          </w:p>
          <w:p w14:paraId="5C4888D3" w14:textId="2F077B61" w:rsidR="00584B21" w:rsidRPr="00387955" w:rsidRDefault="001600F8" w:rsidP="00802BB8">
            <w:pPr>
              <w:pStyle w:val="Textkrper"/>
              <w:numPr>
                <w:ilvl w:val="0"/>
                <w:numId w:val="27"/>
              </w:numPr>
              <w:spacing w:before="60" w:after="60" w:line="259" w:lineRule="auto"/>
              <w:contextualSpacing/>
              <w:rPr>
                <w:sz w:val="20"/>
                <w:szCs w:val="20"/>
              </w:rPr>
            </w:pPr>
            <w:r>
              <w:rPr>
                <w:sz w:val="20"/>
                <w:szCs w:val="20"/>
              </w:rPr>
              <w:t>Szenengestaltung, Gestalt u</w:t>
            </w:r>
            <w:r w:rsidR="00584B21" w:rsidRPr="00387955">
              <w:rPr>
                <w:sz w:val="20"/>
                <w:szCs w:val="20"/>
              </w:rPr>
              <w:t>nd Semiotik</w:t>
            </w:r>
          </w:p>
          <w:p w14:paraId="65B5DC98"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Didaktik des Raums</w:t>
            </w:r>
          </w:p>
          <w:p w14:paraId="0CDC9A2C"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3D Modelle und Darstellung</w:t>
            </w:r>
          </w:p>
          <w:p w14:paraId="0613537E"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Modellierungstechniken</w:t>
            </w:r>
          </w:p>
          <w:p w14:paraId="2E76C385"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 xml:space="preserve">Animationsprinzipien und </w:t>
            </w:r>
            <w:proofErr w:type="spellStart"/>
            <w:r w:rsidRPr="00387955">
              <w:rPr>
                <w:sz w:val="20"/>
                <w:szCs w:val="20"/>
              </w:rPr>
              <w:t>techniken</w:t>
            </w:r>
            <w:proofErr w:type="spellEnd"/>
          </w:p>
          <w:p w14:paraId="1D378861"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Match-Moving und Motion-</w:t>
            </w:r>
            <w:proofErr w:type="spellStart"/>
            <w:r w:rsidRPr="00387955">
              <w:rPr>
                <w:sz w:val="20"/>
                <w:szCs w:val="20"/>
              </w:rPr>
              <w:t>Capturing</w:t>
            </w:r>
            <w:proofErr w:type="spellEnd"/>
          </w:p>
          <w:p w14:paraId="7677BA84" w14:textId="31195A9E"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Szenen und Projektmanag</w:t>
            </w:r>
            <w:r w:rsidR="001600F8">
              <w:rPr>
                <w:sz w:val="20"/>
                <w:szCs w:val="20"/>
              </w:rPr>
              <w:t>e</w:t>
            </w:r>
            <w:r w:rsidRPr="00387955">
              <w:rPr>
                <w:sz w:val="20"/>
                <w:szCs w:val="20"/>
              </w:rPr>
              <w:t>ment</w:t>
            </w:r>
          </w:p>
          <w:p w14:paraId="6A3B4C84"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Bildsyntheseverfahren (</w:t>
            </w:r>
            <w:proofErr w:type="spellStart"/>
            <w:r w:rsidRPr="00387955">
              <w:rPr>
                <w:sz w:val="20"/>
                <w:szCs w:val="20"/>
              </w:rPr>
              <w:t>Rasterization</w:t>
            </w:r>
            <w:proofErr w:type="spellEnd"/>
            <w:r w:rsidRPr="00387955">
              <w:rPr>
                <w:sz w:val="20"/>
                <w:szCs w:val="20"/>
              </w:rPr>
              <w:t xml:space="preserve">, </w:t>
            </w:r>
            <w:proofErr w:type="spellStart"/>
            <w:r w:rsidRPr="00387955">
              <w:rPr>
                <w:sz w:val="20"/>
                <w:szCs w:val="20"/>
              </w:rPr>
              <w:t>Raytracing</w:t>
            </w:r>
            <w:proofErr w:type="spellEnd"/>
            <w:r w:rsidRPr="00387955">
              <w:rPr>
                <w:sz w:val="20"/>
                <w:szCs w:val="20"/>
              </w:rPr>
              <w:t xml:space="preserve">, </w:t>
            </w:r>
            <w:proofErr w:type="spellStart"/>
            <w:r w:rsidRPr="00387955">
              <w:rPr>
                <w:sz w:val="20"/>
                <w:szCs w:val="20"/>
              </w:rPr>
              <w:t>Pathtracing</w:t>
            </w:r>
            <w:proofErr w:type="spellEnd"/>
            <w:r w:rsidRPr="00387955">
              <w:rPr>
                <w:sz w:val="20"/>
                <w:szCs w:val="20"/>
              </w:rPr>
              <w:t xml:space="preserve"> und </w:t>
            </w:r>
            <w:proofErr w:type="spellStart"/>
            <w:r w:rsidRPr="00387955">
              <w:rPr>
                <w:sz w:val="20"/>
                <w:szCs w:val="20"/>
              </w:rPr>
              <w:t>Radiosity</w:t>
            </w:r>
            <w:proofErr w:type="spellEnd"/>
            <w:r w:rsidRPr="00387955">
              <w:rPr>
                <w:sz w:val="20"/>
                <w:szCs w:val="20"/>
              </w:rPr>
              <w:t>)</w:t>
            </w:r>
          </w:p>
          <w:p w14:paraId="7FF359D0"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 xml:space="preserve">Beleuchtungsmodelle, Texturierung, PBR </w:t>
            </w:r>
            <w:proofErr w:type="spellStart"/>
            <w:r w:rsidRPr="00387955">
              <w:rPr>
                <w:sz w:val="20"/>
                <w:szCs w:val="20"/>
              </w:rPr>
              <w:t>workflow</w:t>
            </w:r>
            <w:proofErr w:type="spellEnd"/>
          </w:p>
          <w:p w14:paraId="35C9760D" w14:textId="77777777" w:rsidR="00584B21" w:rsidRPr="00387955" w:rsidRDefault="00584B21" w:rsidP="00802BB8">
            <w:pPr>
              <w:pStyle w:val="Textkrper"/>
              <w:numPr>
                <w:ilvl w:val="0"/>
                <w:numId w:val="27"/>
              </w:numPr>
              <w:spacing w:before="60" w:after="60" w:line="259" w:lineRule="auto"/>
              <w:contextualSpacing/>
              <w:rPr>
                <w:sz w:val="20"/>
                <w:szCs w:val="20"/>
              </w:rPr>
            </w:pPr>
            <w:r w:rsidRPr="00387955">
              <w:rPr>
                <w:sz w:val="20"/>
                <w:szCs w:val="20"/>
              </w:rPr>
              <w:t>Licht- und Kamerasetzung</w:t>
            </w:r>
          </w:p>
          <w:p w14:paraId="0CC2A35F" w14:textId="77777777" w:rsidR="00584B21" w:rsidRPr="00361E5B" w:rsidRDefault="00584B21" w:rsidP="00802BB8">
            <w:pPr>
              <w:pStyle w:val="Textkrper"/>
              <w:numPr>
                <w:ilvl w:val="0"/>
                <w:numId w:val="27"/>
              </w:numPr>
              <w:spacing w:before="60" w:after="60" w:line="259" w:lineRule="auto"/>
              <w:contextualSpacing/>
              <w:rPr>
                <w:sz w:val="20"/>
                <w:szCs w:val="20"/>
                <w:lang w:val="en-US"/>
              </w:rPr>
            </w:pPr>
            <w:r w:rsidRPr="00361E5B">
              <w:rPr>
                <w:sz w:val="20"/>
                <w:szCs w:val="20"/>
                <w:lang w:val="en-US"/>
              </w:rPr>
              <w:t>Special FX und 3D Compositing</w:t>
            </w:r>
          </w:p>
        </w:tc>
      </w:tr>
      <w:tr w:rsidR="00584B21" w:rsidRPr="00C477F8" w14:paraId="7A5C854C" w14:textId="77777777" w:rsidTr="003F27D5">
        <w:tc>
          <w:tcPr>
            <w:tcW w:w="2552" w:type="dxa"/>
          </w:tcPr>
          <w:p w14:paraId="434CFCF2" w14:textId="5CD348A1" w:rsidR="00584B21" w:rsidRPr="00991F5F" w:rsidRDefault="00584B21" w:rsidP="00991F5F">
            <w:pPr>
              <w:spacing w:before="60" w:after="60"/>
              <w:rPr>
                <w:rFonts w:cs="Arial"/>
                <w:kern w:val="16"/>
                <w:sz w:val="20"/>
                <w:szCs w:val="20"/>
              </w:rPr>
            </w:pPr>
            <w:r w:rsidRPr="00C477F8">
              <w:rPr>
                <w:rFonts w:cs="Arial"/>
                <w:kern w:val="16"/>
                <w:sz w:val="20"/>
                <w:szCs w:val="20"/>
              </w:rPr>
              <w:t>Lehrformen</w:t>
            </w:r>
          </w:p>
        </w:tc>
        <w:tc>
          <w:tcPr>
            <w:tcW w:w="7229" w:type="dxa"/>
            <w:shd w:val="clear" w:color="auto" w:fill="auto"/>
          </w:tcPr>
          <w:p w14:paraId="7B90BAD5" w14:textId="77777777" w:rsidR="00584B21" w:rsidRPr="004B1195" w:rsidRDefault="00584B21" w:rsidP="00991F5F">
            <w:pPr>
              <w:spacing w:before="60" w:after="60"/>
              <w:rPr>
                <w:sz w:val="20"/>
                <w:szCs w:val="20"/>
              </w:rPr>
            </w:pPr>
            <w:r w:rsidRPr="004B1195">
              <w:rPr>
                <w:sz w:val="20"/>
                <w:szCs w:val="20"/>
              </w:rPr>
              <w:t>Seminaristische Vorlesung mit Übung</w:t>
            </w:r>
          </w:p>
        </w:tc>
      </w:tr>
      <w:tr w:rsidR="00584B21" w:rsidRPr="00C477F8" w14:paraId="732E8E3F" w14:textId="77777777" w:rsidTr="003F27D5">
        <w:tc>
          <w:tcPr>
            <w:tcW w:w="2552" w:type="dxa"/>
          </w:tcPr>
          <w:p w14:paraId="2AAF826B" w14:textId="07D092E7" w:rsidR="00584B21" w:rsidRPr="00C477F8" w:rsidRDefault="00584B21" w:rsidP="00991F5F">
            <w:pPr>
              <w:spacing w:before="60" w:after="60"/>
              <w:rPr>
                <w:rFonts w:cs="Arial"/>
                <w:kern w:val="16"/>
                <w:sz w:val="20"/>
                <w:szCs w:val="20"/>
              </w:rPr>
            </w:pPr>
            <w:r w:rsidRPr="00C477F8">
              <w:rPr>
                <w:rFonts w:cs="Arial"/>
                <w:kern w:val="16"/>
                <w:sz w:val="20"/>
                <w:szCs w:val="20"/>
              </w:rPr>
              <w:t>Voraussetzungen für die Teilnahme</w:t>
            </w:r>
          </w:p>
        </w:tc>
        <w:tc>
          <w:tcPr>
            <w:tcW w:w="7229" w:type="dxa"/>
            <w:shd w:val="clear" w:color="auto" w:fill="auto"/>
          </w:tcPr>
          <w:p w14:paraId="511379A5" w14:textId="0BAAC62F" w:rsidR="00584B21" w:rsidRPr="00991F5F" w:rsidRDefault="00584B21" w:rsidP="00991F5F">
            <w:pPr>
              <w:spacing w:before="60" w:after="60"/>
              <w:rPr>
                <w:rFonts w:cs="Arial"/>
                <w:kern w:val="16"/>
                <w:sz w:val="20"/>
                <w:szCs w:val="20"/>
              </w:rPr>
            </w:pPr>
            <w:r w:rsidRPr="0040293D">
              <w:rPr>
                <w:rFonts w:cs="Arial"/>
                <w:kern w:val="16"/>
                <w:sz w:val="20"/>
                <w:szCs w:val="20"/>
              </w:rPr>
              <w:t>Formale Voraussetzung bestehen nicht. Für eine erfolgreiche Teilnahme sollte</w:t>
            </w:r>
            <w:r>
              <w:rPr>
                <w:rFonts w:cs="Arial"/>
                <w:kern w:val="16"/>
                <w:sz w:val="20"/>
                <w:szCs w:val="20"/>
              </w:rPr>
              <w:t xml:space="preserve"> das Modul</w:t>
            </w:r>
            <w:r w:rsidRPr="0040293D">
              <w:rPr>
                <w:rFonts w:cs="Arial"/>
                <w:kern w:val="16"/>
                <w:sz w:val="20"/>
                <w:szCs w:val="20"/>
              </w:rPr>
              <w:t xml:space="preserve"> „Grundlagen der Computergrafik“ im Vorfeld belegt werden.</w:t>
            </w:r>
          </w:p>
        </w:tc>
      </w:tr>
      <w:tr w:rsidR="00584B21" w:rsidRPr="00C477F8" w14:paraId="49F7665E" w14:textId="77777777" w:rsidTr="003F27D5">
        <w:tc>
          <w:tcPr>
            <w:tcW w:w="2552" w:type="dxa"/>
          </w:tcPr>
          <w:p w14:paraId="5C1408E3" w14:textId="38103C96" w:rsidR="00584B21" w:rsidRPr="00C477F8" w:rsidRDefault="00584B21" w:rsidP="00991F5F">
            <w:pPr>
              <w:spacing w:before="60" w:after="60"/>
              <w:rPr>
                <w:rFonts w:cs="Arial"/>
                <w:kern w:val="16"/>
                <w:sz w:val="20"/>
                <w:szCs w:val="20"/>
              </w:rPr>
            </w:pPr>
            <w:r w:rsidRPr="00C477F8">
              <w:rPr>
                <w:rFonts w:cs="Arial"/>
                <w:kern w:val="16"/>
                <w:sz w:val="20"/>
                <w:szCs w:val="20"/>
              </w:rPr>
              <w:t>Literatur</w:t>
            </w:r>
            <w:r w:rsidR="00991F5F">
              <w:rPr>
                <w:rFonts w:cs="Arial"/>
                <w:kern w:val="16"/>
                <w:sz w:val="20"/>
                <w:szCs w:val="20"/>
              </w:rPr>
              <w:t xml:space="preserve"> </w:t>
            </w:r>
            <w:r w:rsidRPr="00C477F8">
              <w:rPr>
                <w:rFonts w:cs="Arial"/>
                <w:kern w:val="16"/>
                <w:sz w:val="20"/>
                <w:szCs w:val="20"/>
              </w:rPr>
              <w:t>/ multimediale Lehr-und Lernprogramme</w:t>
            </w:r>
          </w:p>
        </w:tc>
        <w:tc>
          <w:tcPr>
            <w:tcW w:w="7229" w:type="dxa"/>
            <w:shd w:val="clear" w:color="auto" w:fill="auto"/>
          </w:tcPr>
          <w:p w14:paraId="07A5CC01" w14:textId="77777777" w:rsidR="00584B21" w:rsidRPr="0040293D" w:rsidRDefault="00584B21" w:rsidP="00802BB8">
            <w:pPr>
              <w:pStyle w:val="Textkrper"/>
              <w:numPr>
                <w:ilvl w:val="0"/>
                <w:numId w:val="28"/>
              </w:numPr>
              <w:spacing w:before="60" w:after="60" w:line="259" w:lineRule="auto"/>
              <w:contextualSpacing/>
              <w:rPr>
                <w:sz w:val="20"/>
                <w:szCs w:val="20"/>
              </w:rPr>
            </w:pPr>
            <w:r w:rsidRPr="0040293D">
              <w:rPr>
                <w:sz w:val="20"/>
                <w:szCs w:val="20"/>
              </w:rPr>
              <w:t>Seminare</w:t>
            </w:r>
          </w:p>
          <w:p w14:paraId="7E8FE62D" w14:textId="77777777" w:rsidR="00584B21" w:rsidRPr="0040293D" w:rsidRDefault="00584B21" w:rsidP="00802BB8">
            <w:pPr>
              <w:pStyle w:val="Textkrper"/>
              <w:numPr>
                <w:ilvl w:val="0"/>
                <w:numId w:val="28"/>
              </w:numPr>
              <w:spacing w:before="60" w:after="60" w:line="259" w:lineRule="auto"/>
              <w:contextualSpacing/>
              <w:rPr>
                <w:sz w:val="20"/>
                <w:szCs w:val="20"/>
              </w:rPr>
            </w:pPr>
            <w:r w:rsidRPr="0040293D">
              <w:rPr>
                <w:sz w:val="20"/>
                <w:szCs w:val="20"/>
              </w:rPr>
              <w:t>Übungen</w:t>
            </w:r>
          </w:p>
          <w:p w14:paraId="717E45CE" w14:textId="77777777" w:rsidR="00584B21" w:rsidRPr="0040293D" w:rsidRDefault="00584B21" w:rsidP="00802BB8">
            <w:pPr>
              <w:pStyle w:val="Textkrper"/>
              <w:numPr>
                <w:ilvl w:val="0"/>
                <w:numId w:val="28"/>
              </w:numPr>
              <w:spacing w:before="60" w:after="60" w:line="259" w:lineRule="auto"/>
              <w:contextualSpacing/>
              <w:rPr>
                <w:sz w:val="20"/>
                <w:szCs w:val="20"/>
              </w:rPr>
            </w:pPr>
            <w:r w:rsidRPr="0040293D">
              <w:rPr>
                <w:sz w:val="20"/>
                <w:szCs w:val="20"/>
              </w:rPr>
              <w:t>Blitzentwürfe</w:t>
            </w:r>
          </w:p>
          <w:p w14:paraId="1448DA9D" w14:textId="77777777" w:rsidR="00584B21" w:rsidRPr="0040293D" w:rsidRDefault="00584B21" w:rsidP="00802BB8">
            <w:pPr>
              <w:pStyle w:val="Textkrper"/>
              <w:numPr>
                <w:ilvl w:val="0"/>
                <w:numId w:val="28"/>
              </w:numPr>
              <w:spacing w:before="60" w:after="60" w:line="259" w:lineRule="auto"/>
              <w:contextualSpacing/>
              <w:rPr>
                <w:sz w:val="20"/>
                <w:szCs w:val="20"/>
              </w:rPr>
            </w:pPr>
            <w:r w:rsidRPr="0040293D">
              <w:rPr>
                <w:sz w:val="20"/>
                <w:szCs w:val="20"/>
              </w:rPr>
              <w:t>Video-Tutorien</w:t>
            </w:r>
            <w:r w:rsidRPr="0040293D">
              <w:rPr>
                <w:color w:val="7F7F7F"/>
                <w:kern w:val="16"/>
                <w:sz w:val="20"/>
                <w:szCs w:val="20"/>
              </w:rPr>
              <w:t xml:space="preserve"> </w:t>
            </w:r>
          </w:p>
        </w:tc>
      </w:tr>
      <w:tr w:rsidR="00584B21" w:rsidRPr="00C477F8" w14:paraId="0A579E65" w14:textId="77777777" w:rsidTr="003F27D5">
        <w:tc>
          <w:tcPr>
            <w:tcW w:w="2552" w:type="dxa"/>
          </w:tcPr>
          <w:p w14:paraId="46648BB2" w14:textId="794745F0" w:rsidR="00584B21" w:rsidRPr="00991F5F" w:rsidRDefault="00584B21" w:rsidP="00991F5F">
            <w:pPr>
              <w:spacing w:before="60" w:after="60"/>
              <w:rPr>
                <w:rFonts w:cs="Arial"/>
                <w:kern w:val="16"/>
                <w:sz w:val="20"/>
                <w:szCs w:val="20"/>
              </w:rPr>
            </w:pPr>
            <w:r w:rsidRPr="00C477F8">
              <w:rPr>
                <w:rFonts w:cs="Arial"/>
                <w:kern w:val="16"/>
                <w:sz w:val="20"/>
                <w:szCs w:val="20"/>
              </w:rPr>
              <w:t>Lehrbriefautor</w:t>
            </w:r>
          </w:p>
        </w:tc>
        <w:tc>
          <w:tcPr>
            <w:tcW w:w="7229" w:type="dxa"/>
            <w:shd w:val="clear" w:color="auto" w:fill="auto"/>
          </w:tcPr>
          <w:p w14:paraId="1A500189" w14:textId="77777777" w:rsidR="00584B21" w:rsidRPr="00C477F8" w:rsidRDefault="00584B21" w:rsidP="00991F5F">
            <w:pPr>
              <w:spacing w:before="60" w:after="60"/>
              <w:rPr>
                <w:rFonts w:cs="Arial"/>
                <w:i/>
                <w:color w:val="FF0000"/>
                <w:kern w:val="16"/>
                <w:sz w:val="20"/>
                <w:szCs w:val="20"/>
              </w:rPr>
            </w:pPr>
          </w:p>
        </w:tc>
      </w:tr>
      <w:tr w:rsidR="00584B21" w:rsidRPr="00991F5F" w14:paraId="7EFDEF63" w14:textId="77777777" w:rsidTr="003F27D5">
        <w:tc>
          <w:tcPr>
            <w:tcW w:w="2552" w:type="dxa"/>
          </w:tcPr>
          <w:p w14:paraId="44908460" w14:textId="2DA7E74D" w:rsidR="00584B21" w:rsidRPr="00991F5F" w:rsidRDefault="00584B21" w:rsidP="00991F5F">
            <w:pPr>
              <w:spacing w:before="60" w:after="60"/>
              <w:rPr>
                <w:rFonts w:cs="Arial"/>
                <w:kern w:val="16"/>
                <w:sz w:val="20"/>
                <w:szCs w:val="20"/>
              </w:rPr>
            </w:pPr>
            <w:r w:rsidRPr="00C477F8">
              <w:rPr>
                <w:rFonts w:cs="Arial"/>
                <w:kern w:val="16"/>
                <w:sz w:val="20"/>
                <w:szCs w:val="20"/>
              </w:rPr>
              <w:t xml:space="preserve">Verwendbarkeit </w:t>
            </w:r>
          </w:p>
        </w:tc>
        <w:tc>
          <w:tcPr>
            <w:tcW w:w="7229" w:type="dxa"/>
            <w:shd w:val="clear" w:color="auto" w:fill="auto"/>
          </w:tcPr>
          <w:p w14:paraId="77331D74" w14:textId="4FC8596E" w:rsidR="00584B21" w:rsidRPr="00991F5F" w:rsidRDefault="00584B21" w:rsidP="00991F5F">
            <w:pPr>
              <w:spacing w:before="60" w:after="60"/>
              <w:rPr>
                <w:rFonts w:cs="Arial"/>
                <w:i/>
                <w:color w:val="808080"/>
                <w:kern w:val="16"/>
                <w:sz w:val="20"/>
                <w:szCs w:val="20"/>
              </w:rPr>
            </w:pPr>
            <w:r w:rsidRPr="00991F5F">
              <w:rPr>
                <w:sz w:val="20"/>
                <w:szCs w:val="20"/>
              </w:rPr>
              <w:t>Master</w:t>
            </w:r>
            <w:r w:rsidR="00991F5F" w:rsidRPr="00991F5F">
              <w:rPr>
                <w:sz w:val="20"/>
                <w:szCs w:val="20"/>
              </w:rPr>
              <w:t>-Studiengang</w:t>
            </w:r>
            <w:r w:rsidRPr="00991F5F">
              <w:rPr>
                <w:sz w:val="20"/>
                <w:szCs w:val="20"/>
              </w:rPr>
              <w:t xml:space="preserve"> Digitales Marketing, </w:t>
            </w:r>
            <w:r w:rsidR="00991F5F" w:rsidRPr="00991F5F">
              <w:rPr>
                <w:sz w:val="20"/>
                <w:szCs w:val="20"/>
              </w:rPr>
              <w:br/>
            </w:r>
            <w:r w:rsidRPr="00991F5F">
              <w:rPr>
                <w:sz w:val="20"/>
                <w:szCs w:val="20"/>
              </w:rPr>
              <w:t>Master</w:t>
            </w:r>
            <w:r w:rsidR="00991F5F">
              <w:rPr>
                <w:sz w:val="20"/>
                <w:szCs w:val="20"/>
              </w:rPr>
              <w:t>-Studiengang</w:t>
            </w:r>
            <w:r w:rsidRPr="00991F5F">
              <w:rPr>
                <w:sz w:val="20"/>
                <w:szCs w:val="20"/>
              </w:rPr>
              <w:t xml:space="preserve"> Applied Computer Science</w:t>
            </w:r>
          </w:p>
        </w:tc>
      </w:tr>
      <w:tr w:rsidR="00584B21" w:rsidRPr="00C477F8" w14:paraId="360EEF94" w14:textId="77777777" w:rsidTr="003F27D5">
        <w:tc>
          <w:tcPr>
            <w:tcW w:w="2552" w:type="dxa"/>
          </w:tcPr>
          <w:p w14:paraId="13778303" w14:textId="4E6AF0AE" w:rsidR="00584B21" w:rsidRPr="00C477F8" w:rsidRDefault="00584B21" w:rsidP="00991F5F">
            <w:pPr>
              <w:spacing w:before="60" w:after="60"/>
              <w:rPr>
                <w:rFonts w:cs="Arial"/>
                <w:vanish/>
                <w:color w:val="E36C0A"/>
                <w:kern w:val="16"/>
                <w:sz w:val="20"/>
                <w:szCs w:val="20"/>
              </w:rPr>
            </w:pPr>
            <w:r w:rsidRPr="00C477F8">
              <w:rPr>
                <w:rFonts w:cs="Arial"/>
                <w:kern w:val="16"/>
                <w:sz w:val="20"/>
                <w:szCs w:val="20"/>
              </w:rPr>
              <w:t>Arbeitsaufwand</w:t>
            </w:r>
            <w:r w:rsidR="00991F5F">
              <w:rPr>
                <w:rFonts w:cs="Arial"/>
                <w:kern w:val="16"/>
                <w:sz w:val="20"/>
                <w:szCs w:val="20"/>
              </w:rPr>
              <w:t xml:space="preserve"> </w:t>
            </w:r>
            <w:r w:rsidRPr="00C477F8">
              <w:rPr>
                <w:rFonts w:cs="Arial"/>
                <w:kern w:val="16"/>
                <w:sz w:val="20"/>
                <w:szCs w:val="20"/>
              </w:rPr>
              <w:t>/</w:t>
            </w:r>
            <w:r w:rsidR="00991F5F">
              <w:rPr>
                <w:rFonts w:cs="Arial"/>
                <w:kern w:val="16"/>
                <w:sz w:val="20"/>
                <w:szCs w:val="20"/>
              </w:rPr>
              <w:t xml:space="preserve"> </w:t>
            </w:r>
            <w:r w:rsidR="00991F5F">
              <w:rPr>
                <w:rFonts w:cs="Arial"/>
                <w:kern w:val="16"/>
                <w:sz w:val="20"/>
                <w:szCs w:val="20"/>
              </w:rPr>
              <w:br/>
            </w:r>
            <w:proofErr w:type="spellStart"/>
            <w:r w:rsidRPr="00C477F8">
              <w:rPr>
                <w:rFonts w:cs="Arial"/>
                <w:kern w:val="16"/>
                <w:sz w:val="20"/>
                <w:szCs w:val="20"/>
              </w:rPr>
              <w:t>Gesamtworkload</w:t>
            </w:r>
            <w:proofErr w:type="spellEnd"/>
          </w:p>
          <w:p w14:paraId="6AE9C91A" w14:textId="77777777" w:rsidR="00584B21" w:rsidRPr="00C477F8" w:rsidRDefault="00584B21" w:rsidP="00991F5F">
            <w:pPr>
              <w:spacing w:before="60" w:after="60"/>
              <w:rPr>
                <w:rFonts w:cs="Arial"/>
                <w:color w:val="E36C0A"/>
                <w:kern w:val="16"/>
                <w:sz w:val="20"/>
                <w:szCs w:val="20"/>
              </w:rPr>
            </w:pPr>
          </w:p>
        </w:tc>
        <w:tc>
          <w:tcPr>
            <w:tcW w:w="7229" w:type="dxa"/>
            <w:shd w:val="clear" w:color="auto" w:fill="auto"/>
          </w:tcPr>
          <w:p w14:paraId="25D4E16F" w14:textId="3A57D29E" w:rsidR="00584B21" w:rsidRPr="00D12C2B" w:rsidRDefault="00584B21" w:rsidP="00802BB8">
            <w:pPr>
              <w:pStyle w:val="Textkrper"/>
              <w:numPr>
                <w:ilvl w:val="0"/>
                <w:numId w:val="29"/>
              </w:numPr>
              <w:tabs>
                <w:tab w:val="clear" w:pos="720"/>
              </w:tabs>
              <w:spacing w:before="60" w:after="60" w:line="259" w:lineRule="auto"/>
              <w:ind w:left="421"/>
              <w:contextualSpacing/>
              <w:rPr>
                <w:sz w:val="20"/>
                <w:szCs w:val="20"/>
              </w:rPr>
            </w:pPr>
            <w:r w:rsidRPr="00D12C2B">
              <w:rPr>
                <w:sz w:val="20"/>
                <w:szCs w:val="20"/>
              </w:rPr>
              <w:t>Seminar 2</w:t>
            </w:r>
            <w:r w:rsidR="009F254B">
              <w:rPr>
                <w:sz w:val="20"/>
                <w:szCs w:val="20"/>
              </w:rPr>
              <w:t xml:space="preserve"> </w:t>
            </w:r>
            <w:r w:rsidRPr="00D12C2B">
              <w:rPr>
                <w:sz w:val="20"/>
                <w:szCs w:val="20"/>
              </w:rPr>
              <w:t>SWS</w:t>
            </w:r>
          </w:p>
          <w:p w14:paraId="72D923E1" w14:textId="51104C8E" w:rsidR="00584B21" w:rsidRPr="00D12C2B" w:rsidRDefault="00584B21" w:rsidP="00802BB8">
            <w:pPr>
              <w:pStyle w:val="Textkrper"/>
              <w:numPr>
                <w:ilvl w:val="0"/>
                <w:numId w:val="29"/>
              </w:numPr>
              <w:tabs>
                <w:tab w:val="clear" w:pos="720"/>
              </w:tabs>
              <w:spacing w:before="60" w:after="60" w:line="259" w:lineRule="auto"/>
              <w:ind w:left="421"/>
              <w:contextualSpacing/>
              <w:rPr>
                <w:sz w:val="20"/>
                <w:szCs w:val="20"/>
              </w:rPr>
            </w:pPr>
            <w:r w:rsidRPr="00D12C2B">
              <w:rPr>
                <w:sz w:val="20"/>
                <w:szCs w:val="20"/>
              </w:rPr>
              <w:t>Übungen 2</w:t>
            </w:r>
            <w:r w:rsidR="009F254B">
              <w:rPr>
                <w:sz w:val="20"/>
                <w:szCs w:val="20"/>
              </w:rPr>
              <w:t xml:space="preserve"> </w:t>
            </w:r>
            <w:r w:rsidRPr="00D12C2B">
              <w:rPr>
                <w:sz w:val="20"/>
                <w:szCs w:val="20"/>
              </w:rPr>
              <w:t>SWS</w:t>
            </w:r>
          </w:p>
          <w:p w14:paraId="0816E2F9" w14:textId="2D1D4943" w:rsidR="00991F5F" w:rsidRPr="00991F5F" w:rsidRDefault="00584B21" w:rsidP="00802BB8">
            <w:pPr>
              <w:pStyle w:val="Textkrper"/>
              <w:numPr>
                <w:ilvl w:val="0"/>
                <w:numId w:val="29"/>
              </w:numPr>
              <w:tabs>
                <w:tab w:val="clear" w:pos="720"/>
              </w:tabs>
              <w:spacing w:before="60" w:after="60" w:line="259" w:lineRule="auto"/>
              <w:ind w:left="421"/>
              <w:contextualSpacing/>
            </w:pPr>
            <w:r w:rsidRPr="00D12C2B">
              <w:rPr>
                <w:sz w:val="20"/>
                <w:szCs w:val="20"/>
              </w:rPr>
              <w:t>Workload: Präsenz (Vorlesung + Übungen) 120</w:t>
            </w:r>
            <w:r w:rsidR="009F254B">
              <w:rPr>
                <w:sz w:val="20"/>
                <w:szCs w:val="20"/>
              </w:rPr>
              <w:t xml:space="preserve"> </w:t>
            </w:r>
            <w:r w:rsidRPr="00D12C2B">
              <w:rPr>
                <w:sz w:val="20"/>
                <w:szCs w:val="20"/>
              </w:rPr>
              <w:t>h</w:t>
            </w:r>
          </w:p>
          <w:p w14:paraId="03CEF80E" w14:textId="33B62F43" w:rsidR="00584B21" w:rsidRPr="00D12C2B" w:rsidRDefault="00991F5F" w:rsidP="00802BB8">
            <w:pPr>
              <w:pStyle w:val="Textkrper"/>
              <w:numPr>
                <w:ilvl w:val="0"/>
                <w:numId w:val="29"/>
              </w:numPr>
              <w:tabs>
                <w:tab w:val="clear" w:pos="720"/>
              </w:tabs>
              <w:spacing w:before="60" w:after="60" w:line="259" w:lineRule="auto"/>
              <w:ind w:left="421"/>
            </w:pPr>
            <w:r w:rsidRPr="00D12C2B">
              <w:rPr>
                <w:sz w:val="20"/>
                <w:szCs w:val="20"/>
              </w:rPr>
              <w:t xml:space="preserve">Workload: </w:t>
            </w:r>
            <w:r w:rsidR="00584B21" w:rsidRPr="00991F5F">
              <w:rPr>
                <w:sz w:val="20"/>
                <w:szCs w:val="20"/>
              </w:rPr>
              <w:t>Projektbearbeitung 30</w:t>
            </w:r>
            <w:r w:rsidR="009F254B">
              <w:rPr>
                <w:sz w:val="20"/>
                <w:szCs w:val="20"/>
              </w:rPr>
              <w:t xml:space="preserve"> </w:t>
            </w:r>
            <w:r w:rsidR="00584B21" w:rsidRPr="00991F5F">
              <w:rPr>
                <w:sz w:val="20"/>
                <w:szCs w:val="20"/>
              </w:rPr>
              <w:t>h</w:t>
            </w:r>
          </w:p>
        </w:tc>
      </w:tr>
      <w:tr w:rsidR="00584B21" w:rsidRPr="00C477F8" w14:paraId="0E8A4039" w14:textId="77777777" w:rsidTr="003F27D5">
        <w:tc>
          <w:tcPr>
            <w:tcW w:w="2552" w:type="dxa"/>
          </w:tcPr>
          <w:p w14:paraId="7609C6F8" w14:textId="77777777" w:rsidR="00584B21" w:rsidRPr="00C477F8" w:rsidRDefault="00584B21" w:rsidP="00991F5F">
            <w:pPr>
              <w:spacing w:before="60" w:after="60"/>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70231FDC" w14:textId="2F73F4C8" w:rsidR="00584B21" w:rsidRPr="00492CA3" w:rsidRDefault="00584B21" w:rsidP="00991F5F">
            <w:pPr>
              <w:spacing w:before="60" w:after="60"/>
              <w:rPr>
                <w:rFonts w:cs="Arial"/>
                <w:i/>
                <w:color w:val="808080"/>
                <w:kern w:val="16"/>
                <w:sz w:val="20"/>
                <w:szCs w:val="20"/>
              </w:rPr>
            </w:pPr>
            <w:r w:rsidRPr="00492CA3">
              <w:rPr>
                <w:sz w:val="20"/>
                <w:szCs w:val="20"/>
              </w:rPr>
              <w:t>5</w:t>
            </w:r>
            <w:r w:rsidR="00991F5F">
              <w:rPr>
                <w:sz w:val="20"/>
                <w:szCs w:val="20"/>
              </w:rPr>
              <w:t xml:space="preserve"> </w:t>
            </w:r>
            <w:r w:rsidRPr="00492CA3">
              <w:rPr>
                <w:sz w:val="20"/>
                <w:szCs w:val="20"/>
              </w:rPr>
              <w:t>CP (5/120)</w:t>
            </w:r>
          </w:p>
        </w:tc>
      </w:tr>
      <w:tr w:rsidR="00584B21" w:rsidRPr="00C477F8" w14:paraId="56FDF91E" w14:textId="77777777" w:rsidTr="003F27D5">
        <w:tc>
          <w:tcPr>
            <w:tcW w:w="2552" w:type="dxa"/>
          </w:tcPr>
          <w:p w14:paraId="68CE8393" w14:textId="77777777" w:rsidR="00584B21" w:rsidRPr="00C477F8" w:rsidRDefault="00584B21" w:rsidP="00991F5F">
            <w:pPr>
              <w:spacing w:before="60" w:after="60"/>
              <w:rPr>
                <w:rFonts w:cs="Arial"/>
                <w:kern w:val="16"/>
                <w:sz w:val="20"/>
                <w:szCs w:val="20"/>
              </w:rPr>
            </w:pPr>
            <w:r w:rsidRPr="00C477F8">
              <w:rPr>
                <w:rFonts w:cs="Arial"/>
                <w:kern w:val="16"/>
                <w:sz w:val="20"/>
                <w:szCs w:val="20"/>
              </w:rPr>
              <w:t>Leistungsnachweis</w:t>
            </w:r>
          </w:p>
        </w:tc>
        <w:tc>
          <w:tcPr>
            <w:tcW w:w="7229" w:type="dxa"/>
            <w:shd w:val="clear" w:color="auto" w:fill="auto"/>
          </w:tcPr>
          <w:p w14:paraId="26FD1AE8" w14:textId="4B855FD9" w:rsidR="00584B21" w:rsidRPr="00991F5F" w:rsidRDefault="00584B21" w:rsidP="00991F5F">
            <w:pPr>
              <w:spacing w:before="60" w:after="60"/>
              <w:rPr>
                <w:rFonts w:cs="Arial"/>
                <w:kern w:val="16"/>
                <w:sz w:val="20"/>
                <w:szCs w:val="20"/>
              </w:rPr>
            </w:pPr>
            <w:r w:rsidRPr="00492CA3">
              <w:rPr>
                <w:rFonts w:cs="Arial"/>
                <w:kern w:val="16"/>
                <w:sz w:val="20"/>
                <w:szCs w:val="20"/>
              </w:rPr>
              <w:t>Alternative Prüfungsleistung</w:t>
            </w:r>
          </w:p>
        </w:tc>
      </w:tr>
      <w:tr w:rsidR="00584B21" w:rsidRPr="00C477F8" w14:paraId="66B9AAB9" w14:textId="77777777" w:rsidTr="003F27D5">
        <w:tc>
          <w:tcPr>
            <w:tcW w:w="2552" w:type="dxa"/>
          </w:tcPr>
          <w:p w14:paraId="684ACEA2" w14:textId="77777777" w:rsidR="00584B21" w:rsidRPr="00C477F8" w:rsidRDefault="00584B21" w:rsidP="00991F5F">
            <w:pPr>
              <w:spacing w:before="60" w:after="60"/>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4EC495F5" w14:textId="5D0D07E5" w:rsidR="00584B21" w:rsidRPr="00991F5F" w:rsidRDefault="00584B21" w:rsidP="00991F5F">
            <w:pPr>
              <w:spacing w:before="60" w:after="60"/>
              <w:rPr>
                <w:rFonts w:cs="Arial"/>
                <w:kern w:val="16"/>
                <w:sz w:val="20"/>
                <w:szCs w:val="20"/>
              </w:rPr>
            </w:pPr>
            <w:r w:rsidRPr="00492CA3">
              <w:rPr>
                <w:rFonts w:cs="Arial"/>
                <w:kern w:val="16"/>
                <w:sz w:val="20"/>
                <w:szCs w:val="20"/>
              </w:rPr>
              <w:t>zweites Semester</w:t>
            </w:r>
          </w:p>
        </w:tc>
      </w:tr>
      <w:tr w:rsidR="00584B21" w:rsidRPr="00C477F8" w14:paraId="25D23BBB" w14:textId="77777777" w:rsidTr="003F27D5">
        <w:tc>
          <w:tcPr>
            <w:tcW w:w="2552" w:type="dxa"/>
          </w:tcPr>
          <w:p w14:paraId="11F45BDC" w14:textId="00A66165" w:rsidR="00584B21" w:rsidRPr="00C477F8" w:rsidRDefault="00584B21" w:rsidP="00991F5F">
            <w:pPr>
              <w:spacing w:before="60" w:after="60"/>
              <w:rPr>
                <w:rFonts w:cs="Arial"/>
                <w:kern w:val="16"/>
                <w:sz w:val="20"/>
                <w:szCs w:val="20"/>
              </w:rPr>
            </w:pPr>
            <w:r w:rsidRPr="00C477F8">
              <w:rPr>
                <w:rFonts w:cs="Arial"/>
                <w:kern w:val="16"/>
                <w:sz w:val="20"/>
                <w:szCs w:val="20"/>
              </w:rPr>
              <w:t>Häufigkeit des Angebots</w:t>
            </w:r>
          </w:p>
        </w:tc>
        <w:tc>
          <w:tcPr>
            <w:tcW w:w="7229" w:type="dxa"/>
            <w:shd w:val="clear" w:color="auto" w:fill="auto"/>
          </w:tcPr>
          <w:p w14:paraId="6674B1B4" w14:textId="77777777" w:rsidR="00584B21" w:rsidRPr="00492CA3" w:rsidRDefault="00584B21" w:rsidP="00991F5F">
            <w:pPr>
              <w:spacing w:before="60" w:after="60"/>
              <w:rPr>
                <w:sz w:val="20"/>
                <w:szCs w:val="20"/>
              </w:rPr>
            </w:pPr>
            <w:r w:rsidRPr="00492CA3">
              <w:rPr>
                <w:sz w:val="20"/>
                <w:szCs w:val="20"/>
              </w:rPr>
              <w:t>einmal im Studienjahr</w:t>
            </w:r>
          </w:p>
        </w:tc>
      </w:tr>
      <w:tr w:rsidR="00584B21" w:rsidRPr="00C477F8" w14:paraId="394D1C5D" w14:textId="77777777" w:rsidTr="003F27D5">
        <w:tc>
          <w:tcPr>
            <w:tcW w:w="2552" w:type="dxa"/>
          </w:tcPr>
          <w:p w14:paraId="0D4A39A5" w14:textId="77777777" w:rsidR="00584B21" w:rsidRPr="00C477F8" w:rsidRDefault="00584B21" w:rsidP="00991F5F">
            <w:pPr>
              <w:spacing w:before="60" w:after="60"/>
              <w:rPr>
                <w:rFonts w:cs="Arial"/>
                <w:color w:val="E36C0A"/>
                <w:kern w:val="16"/>
                <w:sz w:val="20"/>
                <w:szCs w:val="20"/>
              </w:rPr>
            </w:pPr>
            <w:r w:rsidRPr="00C477F8">
              <w:rPr>
                <w:rFonts w:cs="Arial"/>
                <w:kern w:val="16"/>
                <w:sz w:val="20"/>
                <w:szCs w:val="20"/>
              </w:rPr>
              <w:t>Dauer</w:t>
            </w:r>
          </w:p>
        </w:tc>
        <w:tc>
          <w:tcPr>
            <w:tcW w:w="7229" w:type="dxa"/>
            <w:shd w:val="clear" w:color="auto" w:fill="auto"/>
          </w:tcPr>
          <w:p w14:paraId="4B7DEF2B" w14:textId="0E054D68" w:rsidR="00584B21" w:rsidRPr="00991F5F" w:rsidRDefault="00584B21" w:rsidP="00991F5F">
            <w:pPr>
              <w:spacing w:before="60" w:after="60"/>
              <w:rPr>
                <w:rFonts w:cs="Arial"/>
                <w:kern w:val="16"/>
                <w:sz w:val="20"/>
                <w:szCs w:val="20"/>
              </w:rPr>
            </w:pPr>
            <w:r>
              <w:rPr>
                <w:rFonts w:cs="Arial"/>
                <w:kern w:val="16"/>
                <w:sz w:val="20"/>
                <w:szCs w:val="20"/>
              </w:rPr>
              <w:t>e</w:t>
            </w:r>
            <w:r w:rsidRPr="00492CA3">
              <w:rPr>
                <w:rFonts w:cs="Arial"/>
                <w:kern w:val="16"/>
                <w:sz w:val="20"/>
                <w:szCs w:val="20"/>
              </w:rPr>
              <w:t>in Semester</w:t>
            </w:r>
          </w:p>
        </w:tc>
      </w:tr>
      <w:tr w:rsidR="00584B21" w:rsidRPr="00C477F8" w14:paraId="4FB418B4" w14:textId="77777777" w:rsidTr="003F27D5">
        <w:tc>
          <w:tcPr>
            <w:tcW w:w="2552" w:type="dxa"/>
          </w:tcPr>
          <w:p w14:paraId="3B350096" w14:textId="3A16AB7E" w:rsidR="00584B21" w:rsidRPr="00C477F8" w:rsidRDefault="00584B21" w:rsidP="009F254B">
            <w:pPr>
              <w:spacing w:before="60" w:after="60"/>
              <w:rPr>
                <w:rFonts w:cs="Arial"/>
                <w:kern w:val="16"/>
                <w:sz w:val="20"/>
                <w:szCs w:val="20"/>
              </w:rPr>
            </w:pPr>
            <w:r w:rsidRPr="00C477F8">
              <w:rPr>
                <w:rFonts w:cs="Arial"/>
                <w:kern w:val="16"/>
                <w:sz w:val="20"/>
                <w:szCs w:val="20"/>
              </w:rPr>
              <w:lastRenderedPageBreak/>
              <w:t>Art der Lehrveranstaltung</w:t>
            </w:r>
          </w:p>
        </w:tc>
        <w:tc>
          <w:tcPr>
            <w:tcW w:w="7229" w:type="dxa"/>
            <w:shd w:val="clear" w:color="auto" w:fill="auto"/>
          </w:tcPr>
          <w:p w14:paraId="7B643E39" w14:textId="77777777" w:rsidR="00584B21" w:rsidRPr="00F026B7" w:rsidRDefault="00584B21" w:rsidP="00991F5F">
            <w:pPr>
              <w:spacing w:before="60" w:after="60"/>
              <w:rPr>
                <w:rFonts w:cs="Arial"/>
                <w:sz w:val="20"/>
                <w:szCs w:val="20"/>
              </w:rPr>
            </w:pPr>
            <w:r>
              <w:rPr>
                <w:rFonts w:cs="Arial"/>
                <w:kern w:val="16"/>
                <w:sz w:val="20"/>
                <w:szCs w:val="20"/>
              </w:rPr>
              <w:t>Wahlp</w:t>
            </w:r>
            <w:r w:rsidRPr="00F026B7">
              <w:rPr>
                <w:rFonts w:cs="Arial"/>
                <w:kern w:val="16"/>
                <w:sz w:val="20"/>
                <w:szCs w:val="20"/>
              </w:rPr>
              <w:t>flichtmodul</w:t>
            </w:r>
            <w:r>
              <w:rPr>
                <w:rFonts w:cs="Arial"/>
                <w:kern w:val="16"/>
                <w:sz w:val="20"/>
                <w:szCs w:val="20"/>
              </w:rPr>
              <w:t xml:space="preserve"> (Wahlpflichtbereich II)</w:t>
            </w:r>
          </w:p>
        </w:tc>
      </w:tr>
      <w:tr w:rsidR="00584B21" w:rsidRPr="00C477F8" w14:paraId="4367AA80" w14:textId="77777777" w:rsidTr="003F27D5">
        <w:tc>
          <w:tcPr>
            <w:tcW w:w="2552" w:type="dxa"/>
          </w:tcPr>
          <w:p w14:paraId="4B247EF1" w14:textId="77777777" w:rsidR="00584B21" w:rsidRPr="00C477F8" w:rsidRDefault="00584B21" w:rsidP="00991F5F">
            <w:pPr>
              <w:spacing w:before="60" w:after="60"/>
              <w:rPr>
                <w:rFonts w:cs="Arial"/>
                <w:kern w:val="16"/>
                <w:sz w:val="20"/>
                <w:szCs w:val="20"/>
              </w:rPr>
            </w:pPr>
            <w:r w:rsidRPr="00C477F8">
              <w:rPr>
                <w:rFonts w:cs="Arial"/>
                <w:kern w:val="16"/>
                <w:sz w:val="20"/>
                <w:szCs w:val="20"/>
              </w:rPr>
              <w:t xml:space="preserve">Besonderes </w:t>
            </w:r>
          </w:p>
        </w:tc>
        <w:tc>
          <w:tcPr>
            <w:tcW w:w="7229" w:type="dxa"/>
          </w:tcPr>
          <w:p w14:paraId="33399721" w14:textId="66D325C7" w:rsidR="00584B21" w:rsidRPr="00C477F8" w:rsidRDefault="00584B21" w:rsidP="00991F5F">
            <w:pPr>
              <w:spacing w:before="60" w:after="60"/>
              <w:rPr>
                <w:rFonts w:cs="Arial"/>
                <w:color w:val="FF0000"/>
                <w:kern w:val="16"/>
                <w:sz w:val="6"/>
                <w:szCs w:val="6"/>
              </w:rPr>
            </w:pPr>
          </w:p>
        </w:tc>
      </w:tr>
    </w:tbl>
    <w:p w14:paraId="7B04BE59" w14:textId="77777777" w:rsidR="00584B21" w:rsidRDefault="00584B21" w:rsidP="003F27D5"/>
    <w:p w14:paraId="6635B286" w14:textId="77777777" w:rsidR="00991F5F" w:rsidRDefault="00991F5F">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AA3E40" w:rsidRPr="00C477F8" w14:paraId="326E94BD" w14:textId="77777777" w:rsidTr="003F27D5">
        <w:tc>
          <w:tcPr>
            <w:tcW w:w="2552" w:type="dxa"/>
            <w:shd w:val="clear" w:color="auto" w:fill="E6E6E6"/>
          </w:tcPr>
          <w:p w14:paraId="0B7188E3" w14:textId="51668CD5" w:rsidR="00AA3E40" w:rsidRPr="00DD02AC" w:rsidRDefault="00AA3E40" w:rsidP="007F40AA">
            <w:pPr>
              <w:spacing w:before="60" w:after="60"/>
              <w:rPr>
                <w:rFonts w:cs="Arial"/>
                <w:kern w:val="16"/>
                <w:sz w:val="20"/>
                <w:szCs w:val="20"/>
              </w:rPr>
            </w:pPr>
            <w:r w:rsidRPr="00C477F8">
              <w:rPr>
                <w:rFonts w:cs="Arial"/>
                <w:kern w:val="16"/>
                <w:sz w:val="20"/>
                <w:szCs w:val="20"/>
              </w:rPr>
              <w:lastRenderedPageBreak/>
              <w:t>Modulname</w:t>
            </w:r>
          </w:p>
        </w:tc>
        <w:tc>
          <w:tcPr>
            <w:tcW w:w="7229" w:type="dxa"/>
            <w:shd w:val="clear" w:color="auto" w:fill="E6E6E6"/>
          </w:tcPr>
          <w:p w14:paraId="1D9D3107" w14:textId="77777777" w:rsidR="00AA3E40" w:rsidRPr="00F6071D" w:rsidRDefault="00AA3E40" w:rsidP="007F40AA">
            <w:pPr>
              <w:pStyle w:val="berschrift2"/>
              <w:spacing w:before="60" w:after="60"/>
              <w:rPr>
                <w:rFonts w:cs="Arial"/>
                <w:color w:val="FF0000"/>
                <w:kern w:val="16"/>
              </w:rPr>
            </w:pPr>
            <w:bookmarkStart w:id="27" w:name="_Toc99231645"/>
            <w:r w:rsidRPr="00F6071D">
              <w:t>Interactive Systems</w:t>
            </w:r>
            <w:bookmarkEnd w:id="27"/>
          </w:p>
        </w:tc>
      </w:tr>
      <w:tr w:rsidR="00AA3E40" w:rsidRPr="00C477F8" w14:paraId="7CCF1A25" w14:textId="77777777" w:rsidTr="003F27D5">
        <w:tc>
          <w:tcPr>
            <w:tcW w:w="2552" w:type="dxa"/>
          </w:tcPr>
          <w:p w14:paraId="7B552994" w14:textId="203D645F" w:rsidR="00AA3E40" w:rsidRPr="007F40AA" w:rsidRDefault="007F40AA" w:rsidP="007F40AA">
            <w:pPr>
              <w:spacing w:before="60" w:after="60"/>
              <w:rPr>
                <w:rFonts w:cs="Arial"/>
                <w:kern w:val="16"/>
                <w:sz w:val="20"/>
                <w:szCs w:val="20"/>
              </w:rPr>
            </w:pPr>
            <w:r>
              <w:rPr>
                <w:rFonts w:cs="Arial"/>
                <w:kern w:val="16"/>
                <w:sz w:val="20"/>
                <w:szCs w:val="20"/>
              </w:rPr>
              <w:t xml:space="preserve">Modulverantwortlicher / </w:t>
            </w:r>
            <w:r>
              <w:rPr>
                <w:rFonts w:cs="Arial"/>
                <w:kern w:val="16"/>
                <w:sz w:val="20"/>
                <w:szCs w:val="20"/>
              </w:rPr>
              <w:br/>
            </w:r>
            <w:r w:rsidR="00AA3E40" w:rsidRPr="00866F91">
              <w:rPr>
                <w:rFonts w:cs="Arial"/>
                <w:kern w:val="16"/>
                <w:sz w:val="20"/>
                <w:szCs w:val="20"/>
              </w:rPr>
              <w:t>Modulverantwortliche</w:t>
            </w:r>
          </w:p>
        </w:tc>
        <w:tc>
          <w:tcPr>
            <w:tcW w:w="7229" w:type="dxa"/>
            <w:shd w:val="clear" w:color="auto" w:fill="auto"/>
          </w:tcPr>
          <w:p w14:paraId="0D2919CA" w14:textId="77777777" w:rsidR="00AA3E40" w:rsidRDefault="00AA3E40" w:rsidP="007F40AA">
            <w:pPr>
              <w:spacing w:before="60" w:after="60"/>
            </w:pPr>
            <w:r>
              <w:t>Prof. Hartmut Seichter, PhD</w:t>
            </w:r>
          </w:p>
        </w:tc>
      </w:tr>
      <w:tr w:rsidR="00AA3E40" w:rsidRPr="00C477F8" w14:paraId="3908EFC1" w14:textId="77777777" w:rsidTr="003F27D5">
        <w:tc>
          <w:tcPr>
            <w:tcW w:w="2552" w:type="dxa"/>
          </w:tcPr>
          <w:p w14:paraId="79E1B0D3" w14:textId="21CC47C8" w:rsidR="00AA3E40" w:rsidRPr="007F40AA" w:rsidRDefault="00AA3E40" w:rsidP="007F40AA">
            <w:pPr>
              <w:spacing w:before="60" w:after="60"/>
              <w:rPr>
                <w:rFonts w:cs="Arial"/>
                <w:kern w:val="16"/>
                <w:sz w:val="20"/>
                <w:szCs w:val="20"/>
              </w:rPr>
            </w:pPr>
            <w:r w:rsidRPr="00C477F8">
              <w:rPr>
                <w:rFonts w:cs="Arial"/>
                <w:kern w:val="16"/>
                <w:sz w:val="20"/>
                <w:szCs w:val="20"/>
              </w:rPr>
              <w:t xml:space="preserve">Qualifikationsziele </w:t>
            </w:r>
          </w:p>
        </w:tc>
        <w:tc>
          <w:tcPr>
            <w:tcW w:w="7229" w:type="dxa"/>
          </w:tcPr>
          <w:p w14:paraId="624981E4" w14:textId="77777777" w:rsidR="00AA3E40" w:rsidRPr="00F6071D" w:rsidRDefault="00AA3E40" w:rsidP="007F40AA">
            <w:pPr>
              <w:spacing w:before="60" w:after="60"/>
              <w:rPr>
                <w:rFonts w:cs="Arial"/>
                <w:color w:val="7F7F7F"/>
                <w:kern w:val="16"/>
                <w:sz w:val="20"/>
                <w:szCs w:val="20"/>
              </w:rPr>
            </w:pPr>
            <w:r w:rsidRPr="00F6071D">
              <w:rPr>
                <w:sz w:val="20"/>
                <w:szCs w:val="20"/>
              </w:rPr>
              <w:t>Studierende lernen vertieftes Wissen um grafische Nutzeroberflächen zu analysieren und informierte Designentscheidungen zu treffen. Dabei werden auch Grundlagen der Wahrnehmung vermittelt. Studierende entwickeln anhand von Prototypen anwendbares Wissen Interaktionen zu messen und anhand von wissenschaftlichen Methoden zu bewerten.</w:t>
            </w:r>
          </w:p>
        </w:tc>
      </w:tr>
      <w:tr w:rsidR="00AA3E40" w:rsidRPr="00C477F8" w14:paraId="58B4BAF5" w14:textId="77777777" w:rsidTr="003F27D5">
        <w:tc>
          <w:tcPr>
            <w:tcW w:w="2552" w:type="dxa"/>
          </w:tcPr>
          <w:p w14:paraId="5DB3BE94" w14:textId="5B48F6C8" w:rsidR="00AA3E40" w:rsidRPr="007F40AA" w:rsidRDefault="00AA3E40" w:rsidP="007F40AA">
            <w:pPr>
              <w:spacing w:before="60" w:after="60"/>
              <w:rPr>
                <w:rFonts w:cs="Arial"/>
                <w:kern w:val="16"/>
                <w:sz w:val="20"/>
                <w:szCs w:val="20"/>
              </w:rPr>
            </w:pPr>
            <w:r w:rsidRPr="00C477F8">
              <w:rPr>
                <w:rFonts w:cs="Arial"/>
                <w:kern w:val="16"/>
                <w:sz w:val="20"/>
                <w:szCs w:val="20"/>
              </w:rPr>
              <w:t>Modulinhalte</w:t>
            </w:r>
          </w:p>
        </w:tc>
        <w:tc>
          <w:tcPr>
            <w:tcW w:w="7229" w:type="dxa"/>
          </w:tcPr>
          <w:p w14:paraId="53A3220F" w14:textId="77777777" w:rsidR="00AA3E40" w:rsidRPr="00F6071D" w:rsidRDefault="00AA3E40" w:rsidP="00802BB8">
            <w:pPr>
              <w:pStyle w:val="Textkrper"/>
              <w:numPr>
                <w:ilvl w:val="0"/>
                <w:numId w:val="30"/>
              </w:numPr>
              <w:spacing w:before="60" w:after="60" w:line="259" w:lineRule="auto"/>
              <w:contextualSpacing/>
              <w:rPr>
                <w:sz w:val="20"/>
                <w:szCs w:val="20"/>
              </w:rPr>
            </w:pPr>
            <w:r w:rsidRPr="00F6071D">
              <w:rPr>
                <w:sz w:val="20"/>
                <w:szCs w:val="20"/>
              </w:rPr>
              <w:t>Wahrnehmung</w:t>
            </w:r>
          </w:p>
          <w:p w14:paraId="345E81AD" w14:textId="77777777" w:rsidR="00AA3E40" w:rsidRPr="00F6071D" w:rsidRDefault="00AA3E40" w:rsidP="00802BB8">
            <w:pPr>
              <w:pStyle w:val="Textkrper"/>
              <w:numPr>
                <w:ilvl w:val="0"/>
                <w:numId w:val="30"/>
              </w:numPr>
              <w:spacing w:before="60" w:after="60" w:line="259" w:lineRule="auto"/>
              <w:contextualSpacing/>
              <w:rPr>
                <w:sz w:val="20"/>
                <w:szCs w:val="20"/>
              </w:rPr>
            </w:pPr>
            <w:r w:rsidRPr="00F6071D">
              <w:rPr>
                <w:sz w:val="20"/>
                <w:szCs w:val="20"/>
              </w:rPr>
              <w:t>Visuelle Gestaltung von Graphischen Nutzerschnittstellen</w:t>
            </w:r>
          </w:p>
          <w:p w14:paraId="28A196BA" w14:textId="77777777" w:rsidR="00AA3E40" w:rsidRPr="00F6071D" w:rsidRDefault="00AA3E40" w:rsidP="00802BB8">
            <w:pPr>
              <w:pStyle w:val="Textkrper"/>
              <w:numPr>
                <w:ilvl w:val="0"/>
                <w:numId w:val="30"/>
              </w:numPr>
              <w:spacing w:before="60" w:after="60" w:line="259" w:lineRule="auto"/>
              <w:contextualSpacing/>
              <w:rPr>
                <w:sz w:val="20"/>
                <w:szCs w:val="20"/>
              </w:rPr>
            </w:pPr>
            <w:r w:rsidRPr="00F6071D">
              <w:rPr>
                <w:sz w:val="20"/>
                <w:szCs w:val="20"/>
              </w:rPr>
              <w:t>Applikationsdesign mit Fokus auf GUI Konzepte</w:t>
            </w:r>
          </w:p>
          <w:p w14:paraId="5A201EFB" w14:textId="77777777" w:rsidR="00AA3E40" w:rsidRPr="00F6071D" w:rsidRDefault="00AA3E40" w:rsidP="00802BB8">
            <w:pPr>
              <w:pStyle w:val="Textkrper"/>
              <w:numPr>
                <w:ilvl w:val="0"/>
                <w:numId w:val="30"/>
              </w:numPr>
              <w:spacing w:before="60" w:after="60" w:line="259" w:lineRule="auto"/>
              <w:contextualSpacing/>
              <w:rPr>
                <w:sz w:val="20"/>
                <w:szCs w:val="20"/>
              </w:rPr>
            </w:pPr>
            <w:r w:rsidRPr="00F6071D">
              <w:rPr>
                <w:sz w:val="20"/>
                <w:szCs w:val="20"/>
              </w:rPr>
              <w:t>Nutzerstudien</w:t>
            </w:r>
          </w:p>
          <w:p w14:paraId="1D5172FB" w14:textId="77777777" w:rsidR="00AA3E40" w:rsidRPr="00F6071D" w:rsidRDefault="00AA3E40" w:rsidP="00802BB8">
            <w:pPr>
              <w:pStyle w:val="Textkrper"/>
              <w:numPr>
                <w:ilvl w:val="0"/>
                <w:numId w:val="30"/>
              </w:numPr>
              <w:spacing w:before="60" w:after="60" w:line="259" w:lineRule="auto"/>
              <w:contextualSpacing/>
            </w:pPr>
            <w:r w:rsidRPr="00F6071D">
              <w:rPr>
                <w:sz w:val="20"/>
                <w:szCs w:val="20"/>
              </w:rPr>
              <w:t>Evaluierungsmethoden mit interaktiven visuellen Systemen</w:t>
            </w:r>
            <w:r w:rsidRPr="00F6071D">
              <w:rPr>
                <w:i/>
                <w:color w:val="7F7F7F"/>
                <w:kern w:val="16"/>
                <w:sz w:val="6"/>
                <w:szCs w:val="6"/>
              </w:rPr>
              <w:t xml:space="preserve"> </w:t>
            </w:r>
          </w:p>
        </w:tc>
      </w:tr>
      <w:tr w:rsidR="00AA3E40" w:rsidRPr="00C477F8" w14:paraId="5F1E0F25" w14:textId="77777777" w:rsidTr="003F27D5">
        <w:tc>
          <w:tcPr>
            <w:tcW w:w="2552" w:type="dxa"/>
          </w:tcPr>
          <w:p w14:paraId="33BA8821" w14:textId="1131F20B" w:rsidR="00AA3E40" w:rsidRPr="007F40AA" w:rsidRDefault="00AA3E40" w:rsidP="007F40AA">
            <w:pPr>
              <w:spacing w:before="60" w:after="60"/>
              <w:rPr>
                <w:rFonts w:cs="Arial"/>
                <w:kern w:val="16"/>
                <w:sz w:val="20"/>
                <w:szCs w:val="20"/>
              </w:rPr>
            </w:pPr>
            <w:r w:rsidRPr="00C477F8">
              <w:rPr>
                <w:rFonts w:cs="Arial"/>
                <w:kern w:val="16"/>
                <w:sz w:val="20"/>
                <w:szCs w:val="20"/>
              </w:rPr>
              <w:t>Lehrformen</w:t>
            </w:r>
          </w:p>
        </w:tc>
        <w:tc>
          <w:tcPr>
            <w:tcW w:w="7229" w:type="dxa"/>
            <w:shd w:val="clear" w:color="auto" w:fill="auto"/>
          </w:tcPr>
          <w:p w14:paraId="160529B7" w14:textId="77777777" w:rsidR="00AA3E40" w:rsidRPr="00F6071D" w:rsidRDefault="00AA3E40" w:rsidP="007F40AA">
            <w:pPr>
              <w:spacing w:before="60" w:after="60"/>
              <w:rPr>
                <w:rFonts w:cs="Arial"/>
                <w:i/>
                <w:kern w:val="16"/>
                <w:sz w:val="6"/>
                <w:szCs w:val="6"/>
              </w:rPr>
            </w:pPr>
            <w:r w:rsidRPr="00F6071D">
              <w:rPr>
                <w:rFonts w:cs="Arial"/>
                <w:kern w:val="16"/>
                <w:sz w:val="20"/>
                <w:szCs w:val="20"/>
              </w:rPr>
              <w:t>Seminaristische Vorlesungen und Übungen</w:t>
            </w:r>
          </w:p>
        </w:tc>
      </w:tr>
      <w:tr w:rsidR="00AA3E40" w:rsidRPr="00C477F8" w14:paraId="01A4032D" w14:textId="77777777" w:rsidTr="003F27D5">
        <w:tc>
          <w:tcPr>
            <w:tcW w:w="2552" w:type="dxa"/>
          </w:tcPr>
          <w:p w14:paraId="3F42935E" w14:textId="4B6ECB38" w:rsidR="00AA3E40" w:rsidRPr="00C477F8" w:rsidRDefault="00AA3E40" w:rsidP="007F40AA">
            <w:pPr>
              <w:spacing w:before="60" w:after="60"/>
              <w:rPr>
                <w:rFonts w:cs="Arial"/>
                <w:kern w:val="16"/>
                <w:sz w:val="20"/>
                <w:szCs w:val="20"/>
              </w:rPr>
            </w:pPr>
            <w:r w:rsidRPr="00C477F8">
              <w:rPr>
                <w:rFonts w:cs="Arial"/>
                <w:kern w:val="16"/>
                <w:sz w:val="20"/>
                <w:szCs w:val="20"/>
              </w:rPr>
              <w:t>Voraussetzungen für die Teilnahme</w:t>
            </w:r>
          </w:p>
        </w:tc>
        <w:tc>
          <w:tcPr>
            <w:tcW w:w="7229" w:type="dxa"/>
            <w:shd w:val="clear" w:color="auto" w:fill="auto"/>
          </w:tcPr>
          <w:p w14:paraId="726757E6" w14:textId="7F1541EB" w:rsidR="00AA3E40" w:rsidRPr="007F40AA" w:rsidRDefault="00AA3E40" w:rsidP="007F40AA">
            <w:pPr>
              <w:spacing w:before="60" w:after="60"/>
              <w:rPr>
                <w:rFonts w:cs="Arial"/>
                <w:kern w:val="16"/>
                <w:sz w:val="20"/>
                <w:szCs w:val="20"/>
              </w:rPr>
            </w:pPr>
            <w:r w:rsidRPr="0040293D">
              <w:rPr>
                <w:rFonts w:cs="Arial"/>
                <w:kern w:val="16"/>
                <w:sz w:val="20"/>
                <w:szCs w:val="20"/>
              </w:rPr>
              <w:t>Formale Voraussetzung bestehen nicht. Für eine erfolgreiche Teilnahme sollte</w:t>
            </w:r>
            <w:r>
              <w:rPr>
                <w:rFonts w:cs="Arial"/>
                <w:kern w:val="16"/>
                <w:sz w:val="20"/>
                <w:szCs w:val="20"/>
              </w:rPr>
              <w:t xml:space="preserve"> das Modul</w:t>
            </w:r>
            <w:r w:rsidRPr="0040293D">
              <w:rPr>
                <w:rFonts w:cs="Arial"/>
                <w:kern w:val="16"/>
                <w:sz w:val="20"/>
                <w:szCs w:val="20"/>
              </w:rPr>
              <w:t xml:space="preserve"> „Grundlagen der </w:t>
            </w:r>
            <w:r>
              <w:rPr>
                <w:rFonts w:cs="Arial"/>
                <w:kern w:val="16"/>
                <w:sz w:val="20"/>
                <w:szCs w:val="20"/>
              </w:rPr>
              <w:t>Statistik</w:t>
            </w:r>
            <w:r w:rsidRPr="0040293D">
              <w:rPr>
                <w:rFonts w:cs="Arial"/>
                <w:kern w:val="16"/>
                <w:sz w:val="20"/>
                <w:szCs w:val="20"/>
              </w:rPr>
              <w:t>“ im Vorfeld be</w:t>
            </w:r>
            <w:r w:rsidR="007F40AA">
              <w:rPr>
                <w:rFonts w:cs="Arial"/>
                <w:kern w:val="16"/>
                <w:sz w:val="20"/>
                <w:szCs w:val="20"/>
              </w:rPr>
              <w:t>legt werden.</w:t>
            </w:r>
          </w:p>
        </w:tc>
      </w:tr>
      <w:tr w:rsidR="00AA3E40" w:rsidRPr="004D0748" w14:paraId="27860C63" w14:textId="77777777" w:rsidTr="003F27D5">
        <w:tc>
          <w:tcPr>
            <w:tcW w:w="2552" w:type="dxa"/>
          </w:tcPr>
          <w:p w14:paraId="0C1A8920" w14:textId="558A7508" w:rsidR="00AA3E40" w:rsidRPr="00C477F8" w:rsidRDefault="00AA3E40" w:rsidP="007F40AA">
            <w:pPr>
              <w:spacing w:before="60" w:after="60"/>
              <w:rPr>
                <w:rFonts w:cs="Arial"/>
                <w:kern w:val="16"/>
                <w:sz w:val="20"/>
                <w:szCs w:val="20"/>
              </w:rPr>
            </w:pPr>
            <w:r w:rsidRPr="00C477F8">
              <w:rPr>
                <w:rFonts w:cs="Arial"/>
                <w:kern w:val="16"/>
                <w:sz w:val="20"/>
                <w:szCs w:val="20"/>
              </w:rPr>
              <w:t>Literatur</w:t>
            </w:r>
            <w:r w:rsidR="007F40AA">
              <w:rPr>
                <w:rFonts w:cs="Arial"/>
                <w:kern w:val="16"/>
                <w:sz w:val="20"/>
                <w:szCs w:val="20"/>
              </w:rPr>
              <w:t xml:space="preserve"> </w:t>
            </w:r>
            <w:r w:rsidRPr="00C477F8">
              <w:rPr>
                <w:rFonts w:cs="Arial"/>
                <w:kern w:val="16"/>
                <w:sz w:val="20"/>
                <w:szCs w:val="20"/>
              </w:rPr>
              <w:t>/ multimediale Lehr-und Lernprogramme</w:t>
            </w:r>
          </w:p>
        </w:tc>
        <w:tc>
          <w:tcPr>
            <w:tcW w:w="7229" w:type="dxa"/>
            <w:shd w:val="clear" w:color="auto" w:fill="auto"/>
          </w:tcPr>
          <w:p w14:paraId="710B57CE" w14:textId="77777777" w:rsidR="00AA3E40" w:rsidRPr="00966B3A" w:rsidRDefault="00AA3E40" w:rsidP="00802BB8">
            <w:pPr>
              <w:pStyle w:val="Textkrper"/>
              <w:numPr>
                <w:ilvl w:val="0"/>
                <w:numId w:val="31"/>
              </w:numPr>
              <w:spacing w:before="60" w:after="60" w:line="259" w:lineRule="auto"/>
              <w:contextualSpacing/>
              <w:rPr>
                <w:sz w:val="20"/>
                <w:szCs w:val="20"/>
              </w:rPr>
            </w:pPr>
            <w:r w:rsidRPr="00966B3A">
              <w:rPr>
                <w:sz w:val="20"/>
                <w:szCs w:val="20"/>
              </w:rPr>
              <w:t>H5P Lernmodule, Lernforum und Übungen am PC</w:t>
            </w:r>
          </w:p>
          <w:p w14:paraId="5B34749B" w14:textId="77777777" w:rsidR="00AA3E40" w:rsidRPr="00966B3A" w:rsidRDefault="00AA3E40" w:rsidP="00802BB8">
            <w:pPr>
              <w:pStyle w:val="Textkrper"/>
              <w:numPr>
                <w:ilvl w:val="0"/>
                <w:numId w:val="31"/>
              </w:numPr>
              <w:spacing w:before="60" w:after="60" w:line="259" w:lineRule="auto"/>
              <w:contextualSpacing/>
              <w:rPr>
                <w:sz w:val="20"/>
                <w:szCs w:val="20"/>
              </w:rPr>
            </w:pPr>
            <w:r w:rsidRPr="00966B3A">
              <w:rPr>
                <w:sz w:val="20"/>
                <w:szCs w:val="20"/>
              </w:rPr>
              <w:t>Auszug aus der Literaturliste:</w:t>
            </w:r>
          </w:p>
          <w:p w14:paraId="066A3CCC" w14:textId="77777777" w:rsidR="00AA3E40" w:rsidRPr="00966B3A" w:rsidRDefault="00AA3E40" w:rsidP="00802BB8">
            <w:pPr>
              <w:pStyle w:val="Textkrper"/>
              <w:numPr>
                <w:ilvl w:val="1"/>
                <w:numId w:val="12"/>
              </w:numPr>
              <w:spacing w:before="60" w:after="60" w:line="259" w:lineRule="auto"/>
              <w:ind w:hanging="357"/>
              <w:contextualSpacing/>
              <w:rPr>
                <w:sz w:val="20"/>
                <w:szCs w:val="20"/>
              </w:rPr>
            </w:pPr>
            <w:r w:rsidRPr="00361E5B">
              <w:rPr>
                <w:sz w:val="20"/>
                <w:szCs w:val="20"/>
                <w:lang w:val="en-US"/>
              </w:rPr>
              <w:t xml:space="preserve">Card, Stuart K., Thomas P. Moran, and Allen Newell. The Psychology of Human-Computer Interaction. </w:t>
            </w:r>
            <w:proofErr w:type="spellStart"/>
            <w:r w:rsidRPr="00966B3A">
              <w:rPr>
                <w:sz w:val="20"/>
                <w:szCs w:val="20"/>
              </w:rPr>
              <w:t>Repr</w:t>
            </w:r>
            <w:proofErr w:type="spellEnd"/>
            <w:r w:rsidRPr="00966B3A">
              <w:rPr>
                <w:sz w:val="20"/>
                <w:szCs w:val="20"/>
              </w:rPr>
              <w:t xml:space="preserve">. </w:t>
            </w:r>
            <w:proofErr w:type="spellStart"/>
            <w:r w:rsidRPr="00966B3A">
              <w:rPr>
                <w:sz w:val="20"/>
                <w:szCs w:val="20"/>
              </w:rPr>
              <w:t>Mahwah</w:t>
            </w:r>
            <w:proofErr w:type="spellEnd"/>
            <w:r w:rsidRPr="00966B3A">
              <w:rPr>
                <w:sz w:val="20"/>
                <w:szCs w:val="20"/>
              </w:rPr>
              <w:t>, NJ: Erlbaum, 2008.</w:t>
            </w:r>
          </w:p>
          <w:p w14:paraId="34AB1376" w14:textId="77777777" w:rsidR="00AA3E40" w:rsidRPr="00966B3A" w:rsidRDefault="00AA3E40" w:rsidP="00802BB8">
            <w:pPr>
              <w:pStyle w:val="Textkrper"/>
              <w:numPr>
                <w:ilvl w:val="1"/>
                <w:numId w:val="12"/>
              </w:numPr>
              <w:spacing w:before="60" w:after="60" w:line="259" w:lineRule="auto"/>
              <w:ind w:hanging="357"/>
              <w:contextualSpacing/>
              <w:rPr>
                <w:sz w:val="20"/>
                <w:szCs w:val="20"/>
              </w:rPr>
            </w:pPr>
            <w:r w:rsidRPr="00361E5B">
              <w:rPr>
                <w:sz w:val="20"/>
                <w:szCs w:val="20"/>
                <w:lang w:val="en-US"/>
              </w:rPr>
              <w:t xml:space="preserve">Cooper, Alan. About Face: The Essentials of Interaction Design, 4th Edition. </w:t>
            </w:r>
            <w:r w:rsidRPr="00966B3A">
              <w:rPr>
                <w:sz w:val="20"/>
                <w:szCs w:val="20"/>
              </w:rPr>
              <w:t xml:space="preserve">4th </w:t>
            </w:r>
            <w:proofErr w:type="spellStart"/>
            <w:r w:rsidRPr="00966B3A">
              <w:rPr>
                <w:sz w:val="20"/>
                <w:szCs w:val="20"/>
              </w:rPr>
              <w:t>edition</w:t>
            </w:r>
            <w:proofErr w:type="spellEnd"/>
            <w:r w:rsidRPr="00966B3A">
              <w:rPr>
                <w:sz w:val="20"/>
                <w:szCs w:val="20"/>
              </w:rPr>
              <w:t xml:space="preserve">. Indianapolis, IN: John Wiley and </w:t>
            </w:r>
            <w:proofErr w:type="spellStart"/>
            <w:r w:rsidRPr="00966B3A">
              <w:rPr>
                <w:sz w:val="20"/>
                <w:szCs w:val="20"/>
              </w:rPr>
              <w:t>Sons</w:t>
            </w:r>
            <w:proofErr w:type="spellEnd"/>
            <w:r w:rsidRPr="00966B3A">
              <w:rPr>
                <w:sz w:val="20"/>
                <w:szCs w:val="20"/>
              </w:rPr>
              <w:t>, 2014.</w:t>
            </w:r>
          </w:p>
          <w:p w14:paraId="221655EF" w14:textId="77777777" w:rsidR="00AA3E40" w:rsidRPr="00361E5B" w:rsidRDefault="00AA3E40" w:rsidP="00802BB8">
            <w:pPr>
              <w:pStyle w:val="Textkrper"/>
              <w:numPr>
                <w:ilvl w:val="1"/>
                <w:numId w:val="12"/>
              </w:numPr>
              <w:spacing w:before="60" w:after="60" w:line="259" w:lineRule="auto"/>
              <w:ind w:hanging="357"/>
              <w:contextualSpacing/>
              <w:rPr>
                <w:sz w:val="20"/>
                <w:szCs w:val="20"/>
                <w:lang w:val="en-US"/>
              </w:rPr>
            </w:pPr>
            <w:r w:rsidRPr="00361E5B">
              <w:rPr>
                <w:sz w:val="20"/>
                <w:szCs w:val="20"/>
                <w:lang w:val="en-US"/>
              </w:rPr>
              <w:t>Dix, Alan, Janet Finlay, Gregory D Abowd, and Russell Beale. Human-Computer Interaction. Pearson Education, 2003</w:t>
            </w:r>
          </w:p>
          <w:p w14:paraId="4DEB70EA" w14:textId="42221E75" w:rsidR="00AA3E40" w:rsidRPr="007F40AA" w:rsidRDefault="00AA3E40" w:rsidP="00802BB8">
            <w:pPr>
              <w:pStyle w:val="Textkrper"/>
              <w:numPr>
                <w:ilvl w:val="1"/>
                <w:numId w:val="12"/>
              </w:numPr>
              <w:spacing w:before="60" w:after="60" w:line="259" w:lineRule="auto"/>
              <w:ind w:hanging="357"/>
              <w:contextualSpacing/>
              <w:rPr>
                <w:sz w:val="20"/>
                <w:szCs w:val="20"/>
                <w:lang w:val="en-US"/>
              </w:rPr>
            </w:pPr>
            <w:r w:rsidRPr="00361E5B">
              <w:rPr>
                <w:sz w:val="20"/>
                <w:szCs w:val="20"/>
                <w:lang w:val="en-US"/>
              </w:rPr>
              <w:t xml:space="preserve">Krug, Steve. Don’t Make Me Think, Revisited: A Common Sense Approach to Web Usability. </w:t>
            </w:r>
            <w:r w:rsidRPr="007F40AA">
              <w:rPr>
                <w:sz w:val="20"/>
                <w:szCs w:val="20"/>
                <w:lang w:val="en-US"/>
              </w:rPr>
              <w:t>Third edition. Berkeley, Calif.: New Riders, 2014.</w:t>
            </w:r>
          </w:p>
          <w:p w14:paraId="5C579899" w14:textId="77777777" w:rsidR="00AA3E40" w:rsidRPr="00361E5B" w:rsidRDefault="00AA3E40" w:rsidP="00802BB8">
            <w:pPr>
              <w:pStyle w:val="Textkrper"/>
              <w:numPr>
                <w:ilvl w:val="1"/>
                <w:numId w:val="12"/>
              </w:numPr>
              <w:spacing w:before="60" w:after="60" w:line="259" w:lineRule="auto"/>
              <w:ind w:hanging="357"/>
              <w:contextualSpacing/>
              <w:rPr>
                <w:lang w:val="en-US"/>
              </w:rPr>
            </w:pPr>
            <w:r w:rsidRPr="00361E5B">
              <w:rPr>
                <w:sz w:val="20"/>
                <w:szCs w:val="20"/>
                <w:lang w:val="en-US"/>
              </w:rPr>
              <w:t>Nielsen, Jakob. Usability Engineering. Boston: Academic Press, 1993.</w:t>
            </w:r>
          </w:p>
        </w:tc>
      </w:tr>
      <w:tr w:rsidR="00AA3E40" w:rsidRPr="00C477F8" w14:paraId="0CAFD4C9" w14:textId="77777777" w:rsidTr="003F27D5">
        <w:tc>
          <w:tcPr>
            <w:tcW w:w="2552" w:type="dxa"/>
          </w:tcPr>
          <w:p w14:paraId="7EC663C0" w14:textId="46668B8F" w:rsidR="00AA3E40" w:rsidRPr="007F40AA" w:rsidRDefault="00AA3E40" w:rsidP="007F40AA">
            <w:pPr>
              <w:spacing w:before="60" w:after="60"/>
              <w:rPr>
                <w:rFonts w:cs="Arial"/>
                <w:kern w:val="16"/>
                <w:sz w:val="20"/>
                <w:szCs w:val="20"/>
              </w:rPr>
            </w:pPr>
            <w:r w:rsidRPr="00C477F8">
              <w:rPr>
                <w:rFonts w:cs="Arial"/>
                <w:kern w:val="16"/>
                <w:sz w:val="20"/>
                <w:szCs w:val="20"/>
              </w:rPr>
              <w:t>Lehrbriefautor</w:t>
            </w:r>
          </w:p>
        </w:tc>
        <w:tc>
          <w:tcPr>
            <w:tcW w:w="7229" w:type="dxa"/>
            <w:shd w:val="clear" w:color="auto" w:fill="auto"/>
          </w:tcPr>
          <w:p w14:paraId="1BEDCBCA" w14:textId="77777777" w:rsidR="00AA3E40" w:rsidRPr="00C477F8" w:rsidRDefault="00AA3E40" w:rsidP="007F40AA">
            <w:pPr>
              <w:spacing w:before="60" w:after="60"/>
              <w:rPr>
                <w:rFonts w:cs="Arial"/>
                <w:i/>
                <w:color w:val="FF0000"/>
                <w:kern w:val="16"/>
                <w:sz w:val="20"/>
                <w:szCs w:val="20"/>
              </w:rPr>
            </w:pPr>
          </w:p>
        </w:tc>
      </w:tr>
      <w:tr w:rsidR="00AA3E40" w:rsidRPr="004D0748" w14:paraId="36C7A9BE" w14:textId="77777777" w:rsidTr="003F27D5">
        <w:tc>
          <w:tcPr>
            <w:tcW w:w="2552" w:type="dxa"/>
          </w:tcPr>
          <w:p w14:paraId="45D8FE67" w14:textId="68E20C0A" w:rsidR="00AA3E40" w:rsidRPr="007F40AA" w:rsidRDefault="00AA3E40" w:rsidP="007F40AA">
            <w:pPr>
              <w:spacing w:before="60" w:after="60"/>
              <w:rPr>
                <w:rFonts w:cs="Arial"/>
                <w:kern w:val="16"/>
                <w:sz w:val="20"/>
                <w:szCs w:val="20"/>
              </w:rPr>
            </w:pPr>
            <w:r w:rsidRPr="00C477F8">
              <w:rPr>
                <w:rFonts w:cs="Arial"/>
                <w:kern w:val="16"/>
                <w:sz w:val="20"/>
                <w:szCs w:val="20"/>
              </w:rPr>
              <w:t xml:space="preserve">Verwendbarkeit </w:t>
            </w:r>
          </w:p>
        </w:tc>
        <w:tc>
          <w:tcPr>
            <w:tcW w:w="7229" w:type="dxa"/>
            <w:shd w:val="clear" w:color="auto" w:fill="auto"/>
          </w:tcPr>
          <w:p w14:paraId="30A4A12B" w14:textId="2A94B419" w:rsidR="00AA3E40" w:rsidRPr="007F40AA" w:rsidRDefault="00AA3E40" w:rsidP="007F40AA">
            <w:pPr>
              <w:spacing w:before="60" w:after="60"/>
              <w:rPr>
                <w:rFonts w:cs="Arial"/>
                <w:i/>
                <w:color w:val="808080"/>
                <w:kern w:val="16"/>
                <w:sz w:val="20"/>
                <w:szCs w:val="20"/>
                <w:lang w:val="en-US"/>
              </w:rPr>
            </w:pPr>
            <w:r w:rsidRPr="007F40AA">
              <w:rPr>
                <w:sz w:val="20"/>
                <w:szCs w:val="20"/>
                <w:lang w:val="en-US"/>
              </w:rPr>
              <w:t>Master</w:t>
            </w:r>
            <w:r w:rsidR="007F40AA" w:rsidRPr="007F40AA">
              <w:rPr>
                <w:sz w:val="20"/>
                <w:szCs w:val="20"/>
                <w:lang w:val="en-US"/>
              </w:rPr>
              <w:t>-</w:t>
            </w:r>
            <w:proofErr w:type="spellStart"/>
            <w:r w:rsidR="007F40AA" w:rsidRPr="007F40AA">
              <w:rPr>
                <w:sz w:val="20"/>
                <w:szCs w:val="20"/>
                <w:lang w:val="en-US"/>
              </w:rPr>
              <w:t>Studiengang</w:t>
            </w:r>
            <w:proofErr w:type="spellEnd"/>
            <w:r w:rsidRPr="007F40AA">
              <w:rPr>
                <w:sz w:val="20"/>
                <w:szCs w:val="20"/>
                <w:lang w:val="en-US"/>
              </w:rPr>
              <w:t xml:space="preserve"> Applied Computer Science</w:t>
            </w:r>
          </w:p>
        </w:tc>
      </w:tr>
      <w:tr w:rsidR="00AA3E40" w:rsidRPr="00C477F8" w14:paraId="575E6060" w14:textId="77777777" w:rsidTr="003F27D5">
        <w:tc>
          <w:tcPr>
            <w:tcW w:w="2552" w:type="dxa"/>
          </w:tcPr>
          <w:p w14:paraId="18F4785A" w14:textId="4D4BD06C" w:rsidR="00AA3E40" w:rsidRPr="00C477F8" w:rsidRDefault="00AA3E40" w:rsidP="007F40AA">
            <w:pPr>
              <w:spacing w:before="60" w:after="60"/>
              <w:rPr>
                <w:rFonts w:cs="Arial"/>
                <w:vanish/>
                <w:color w:val="E36C0A"/>
                <w:kern w:val="16"/>
                <w:sz w:val="20"/>
                <w:szCs w:val="20"/>
              </w:rPr>
            </w:pPr>
            <w:r w:rsidRPr="00C477F8">
              <w:rPr>
                <w:rFonts w:cs="Arial"/>
                <w:kern w:val="16"/>
                <w:sz w:val="20"/>
                <w:szCs w:val="20"/>
              </w:rPr>
              <w:t>Arbeitsaufwand</w:t>
            </w:r>
            <w:r w:rsidR="007F40AA">
              <w:rPr>
                <w:rFonts w:cs="Arial"/>
                <w:kern w:val="16"/>
                <w:sz w:val="20"/>
                <w:szCs w:val="20"/>
              </w:rPr>
              <w:t xml:space="preserve"> </w:t>
            </w:r>
            <w:r w:rsidRPr="00C477F8">
              <w:rPr>
                <w:rFonts w:cs="Arial"/>
                <w:kern w:val="16"/>
                <w:sz w:val="20"/>
                <w:szCs w:val="20"/>
              </w:rPr>
              <w:t>/</w:t>
            </w:r>
            <w:r w:rsidR="007F40AA">
              <w:rPr>
                <w:rFonts w:cs="Arial"/>
                <w:kern w:val="16"/>
                <w:sz w:val="20"/>
                <w:szCs w:val="20"/>
              </w:rPr>
              <w:t xml:space="preserve"> </w:t>
            </w:r>
            <w:r w:rsidR="007F40AA">
              <w:rPr>
                <w:rFonts w:cs="Arial"/>
                <w:kern w:val="16"/>
                <w:sz w:val="20"/>
                <w:szCs w:val="20"/>
              </w:rPr>
              <w:br/>
            </w:r>
            <w:proofErr w:type="spellStart"/>
            <w:r w:rsidRPr="00C477F8">
              <w:rPr>
                <w:rFonts w:cs="Arial"/>
                <w:kern w:val="16"/>
                <w:sz w:val="20"/>
                <w:szCs w:val="20"/>
              </w:rPr>
              <w:t>Gesamtworkload</w:t>
            </w:r>
            <w:proofErr w:type="spellEnd"/>
          </w:p>
          <w:p w14:paraId="75B9E2C5" w14:textId="77777777" w:rsidR="00AA3E40" w:rsidRPr="00C477F8" w:rsidRDefault="00AA3E40" w:rsidP="007F40AA">
            <w:pPr>
              <w:spacing w:before="60" w:after="60"/>
              <w:rPr>
                <w:rFonts w:cs="Arial"/>
                <w:color w:val="E36C0A"/>
                <w:kern w:val="16"/>
                <w:sz w:val="20"/>
                <w:szCs w:val="20"/>
              </w:rPr>
            </w:pPr>
          </w:p>
        </w:tc>
        <w:tc>
          <w:tcPr>
            <w:tcW w:w="7229" w:type="dxa"/>
            <w:shd w:val="clear" w:color="auto" w:fill="auto"/>
          </w:tcPr>
          <w:p w14:paraId="773D83BE" w14:textId="732B140D" w:rsidR="00AA3E40" w:rsidRPr="00B46680" w:rsidRDefault="00AA3E40" w:rsidP="00802BB8">
            <w:pPr>
              <w:pStyle w:val="Textkrper"/>
              <w:numPr>
                <w:ilvl w:val="0"/>
                <w:numId w:val="32"/>
              </w:numPr>
              <w:spacing w:before="60" w:after="60" w:line="259" w:lineRule="auto"/>
              <w:contextualSpacing/>
              <w:rPr>
                <w:sz w:val="20"/>
                <w:szCs w:val="20"/>
              </w:rPr>
            </w:pPr>
            <w:r w:rsidRPr="00B46680">
              <w:rPr>
                <w:sz w:val="20"/>
                <w:szCs w:val="20"/>
              </w:rPr>
              <w:t>Vorlesung</w:t>
            </w:r>
            <w:r w:rsidR="00142377">
              <w:rPr>
                <w:sz w:val="20"/>
                <w:szCs w:val="20"/>
              </w:rPr>
              <w:t xml:space="preserve"> </w:t>
            </w:r>
            <w:r w:rsidRPr="00B46680">
              <w:rPr>
                <w:sz w:val="20"/>
                <w:szCs w:val="20"/>
              </w:rPr>
              <w:t>/</w:t>
            </w:r>
            <w:r w:rsidR="00142377">
              <w:rPr>
                <w:sz w:val="20"/>
                <w:szCs w:val="20"/>
              </w:rPr>
              <w:t xml:space="preserve"> </w:t>
            </w:r>
            <w:r w:rsidRPr="00B46680">
              <w:rPr>
                <w:sz w:val="20"/>
                <w:szCs w:val="20"/>
              </w:rPr>
              <w:t>Lernforum 2</w:t>
            </w:r>
            <w:r w:rsidR="009F254B">
              <w:rPr>
                <w:sz w:val="20"/>
                <w:szCs w:val="20"/>
              </w:rPr>
              <w:t xml:space="preserve"> </w:t>
            </w:r>
            <w:r w:rsidRPr="00B46680">
              <w:rPr>
                <w:sz w:val="20"/>
                <w:szCs w:val="20"/>
              </w:rPr>
              <w:t>SWS</w:t>
            </w:r>
          </w:p>
          <w:p w14:paraId="0DF40AAF" w14:textId="08A5F84E" w:rsidR="00AA3E40" w:rsidRPr="00B46680" w:rsidRDefault="00AA3E40" w:rsidP="00802BB8">
            <w:pPr>
              <w:pStyle w:val="Textkrper"/>
              <w:numPr>
                <w:ilvl w:val="0"/>
                <w:numId w:val="32"/>
              </w:numPr>
              <w:spacing w:before="60" w:after="60" w:line="259" w:lineRule="auto"/>
              <w:contextualSpacing/>
              <w:rPr>
                <w:sz w:val="20"/>
                <w:szCs w:val="20"/>
              </w:rPr>
            </w:pPr>
            <w:r w:rsidRPr="00B46680">
              <w:rPr>
                <w:sz w:val="20"/>
                <w:szCs w:val="20"/>
              </w:rPr>
              <w:t>Übung 2</w:t>
            </w:r>
            <w:r w:rsidR="009F254B">
              <w:rPr>
                <w:sz w:val="20"/>
                <w:szCs w:val="20"/>
              </w:rPr>
              <w:t xml:space="preserve"> </w:t>
            </w:r>
            <w:r w:rsidRPr="00B46680">
              <w:rPr>
                <w:sz w:val="20"/>
                <w:szCs w:val="20"/>
              </w:rPr>
              <w:t>SWS</w:t>
            </w:r>
          </w:p>
          <w:p w14:paraId="664A9C63" w14:textId="28C07AAD" w:rsidR="00AA3E40" w:rsidRPr="00B46680" w:rsidRDefault="00AA3E40" w:rsidP="00802BB8">
            <w:pPr>
              <w:pStyle w:val="Textkrper"/>
              <w:numPr>
                <w:ilvl w:val="0"/>
                <w:numId w:val="32"/>
              </w:numPr>
              <w:spacing w:before="60" w:after="60" w:line="259" w:lineRule="auto"/>
              <w:contextualSpacing/>
            </w:pPr>
            <w:r w:rsidRPr="00B46680">
              <w:rPr>
                <w:sz w:val="20"/>
                <w:szCs w:val="20"/>
              </w:rPr>
              <w:t>Workload: Präsenz (Vorlesung + Übungen) 120</w:t>
            </w:r>
            <w:r w:rsidR="009F254B">
              <w:rPr>
                <w:sz w:val="20"/>
                <w:szCs w:val="20"/>
              </w:rPr>
              <w:t xml:space="preserve"> </w:t>
            </w:r>
            <w:r w:rsidRPr="00B46680">
              <w:rPr>
                <w:sz w:val="20"/>
                <w:szCs w:val="20"/>
              </w:rPr>
              <w:t>h Projektbearbeitung 30</w:t>
            </w:r>
            <w:r w:rsidR="009F254B">
              <w:rPr>
                <w:sz w:val="20"/>
                <w:szCs w:val="20"/>
              </w:rPr>
              <w:t xml:space="preserve"> </w:t>
            </w:r>
            <w:r w:rsidRPr="00B46680">
              <w:rPr>
                <w:sz w:val="20"/>
                <w:szCs w:val="20"/>
              </w:rPr>
              <w:t>h</w:t>
            </w:r>
            <w:r w:rsidRPr="00B46680">
              <w:rPr>
                <w:i/>
                <w:color w:val="E36C0A"/>
                <w:kern w:val="16"/>
                <w:sz w:val="6"/>
                <w:szCs w:val="6"/>
              </w:rPr>
              <w:t xml:space="preserve"> </w:t>
            </w:r>
          </w:p>
        </w:tc>
      </w:tr>
      <w:tr w:rsidR="00AA3E40" w:rsidRPr="00C477F8" w14:paraId="5EB712FE" w14:textId="77777777" w:rsidTr="003F27D5">
        <w:tc>
          <w:tcPr>
            <w:tcW w:w="2552" w:type="dxa"/>
          </w:tcPr>
          <w:p w14:paraId="5AA4179E" w14:textId="77777777" w:rsidR="00AA3E40" w:rsidRPr="00C477F8" w:rsidRDefault="00AA3E40" w:rsidP="007F40AA">
            <w:pPr>
              <w:spacing w:before="60" w:after="60"/>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642AF2F2" w14:textId="032E041C" w:rsidR="00AA3E40" w:rsidRPr="00B46680" w:rsidRDefault="00AA3E40" w:rsidP="007F40AA">
            <w:pPr>
              <w:spacing w:before="60" w:after="60"/>
              <w:rPr>
                <w:rFonts w:cs="Arial"/>
                <w:i/>
                <w:color w:val="808080"/>
                <w:kern w:val="16"/>
                <w:sz w:val="20"/>
                <w:szCs w:val="20"/>
              </w:rPr>
            </w:pPr>
            <w:r w:rsidRPr="00B46680">
              <w:rPr>
                <w:sz w:val="20"/>
                <w:szCs w:val="20"/>
              </w:rPr>
              <w:t>5</w:t>
            </w:r>
            <w:r w:rsidR="007F40AA">
              <w:rPr>
                <w:sz w:val="20"/>
                <w:szCs w:val="20"/>
              </w:rPr>
              <w:t xml:space="preserve"> </w:t>
            </w:r>
            <w:r w:rsidRPr="00B46680">
              <w:rPr>
                <w:sz w:val="20"/>
                <w:szCs w:val="20"/>
              </w:rPr>
              <w:t>CP (5/120)</w:t>
            </w:r>
          </w:p>
        </w:tc>
      </w:tr>
      <w:tr w:rsidR="00AA3E40" w:rsidRPr="00C477F8" w14:paraId="0C9928CA" w14:textId="77777777" w:rsidTr="003F27D5">
        <w:tc>
          <w:tcPr>
            <w:tcW w:w="2552" w:type="dxa"/>
          </w:tcPr>
          <w:p w14:paraId="30607563" w14:textId="77777777" w:rsidR="00AA3E40" w:rsidRPr="00C477F8" w:rsidRDefault="00AA3E40" w:rsidP="007F40AA">
            <w:pPr>
              <w:spacing w:before="60" w:after="60"/>
              <w:rPr>
                <w:rFonts w:cs="Arial"/>
                <w:kern w:val="16"/>
                <w:sz w:val="20"/>
                <w:szCs w:val="20"/>
              </w:rPr>
            </w:pPr>
            <w:r w:rsidRPr="00C477F8">
              <w:rPr>
                <w:rFonts w:cs="Arial"/>
                <w:kern w:val="16"/>
                <w:sz w:val="20"/>
                <w:szCs w:val="20"/>
              </w:rPr>
              <w:t>Leistungsnachweis</w:t>
            </w:r>
          </w:p>
        </w:tc>
        <w:tc>
          <w:tcPr>
            <w:tcW w:w="7229" w:type="dxa"/>
            <w:shd w:val="clear" w:color="auto" w:fill="auto"/>
          </w:tcPr>
          <w:p w14:paraId="7F842C01" w14:textId="77777777" w:rsidR="00AA3E40" w:rsidRPr="00B46680" w:rsidRDefault="00AA3E40" w:rsidP="007F40AA">
            <w:pPr>
              <w:spacing w:before="60" w:after="60"/>
              <w:rPr>
                <w:rFonts w:cs="Arial"/>
                <w:i/>
                <w:color w:val="7F7F7F"/>
                <w:kern w:val="16"/>
                <w:sz w:val="20"/>
                <w:szCs w:val="20"/>
              </w:rPr>
            </w:pPr>
            <w:r w:rsidRPr="00B46680">
              <w:rPr>
                <w:sz w:val="20"/>
                <w:szCs w:val="20"/>
              </w:rPr>
              <w:t>Alternative Prüfungsleistung</w:t>
            </w:r>
          </w:p>
        </w:tc>
      </w:tr>
      <w:tr w:rsidR="00AA3E40" w:rsidRPr="00C477F8" w14:paraId="65A0521B" w14:textId="77777777" w:rsidTr="003F27D5">
        <w:tc>
          <w:tcPr>
            <w:tcW w:w="2552" w:type="dxa"/>
          </w:tcPr>
          <w:p w14:paraId="6ABE7BC3" w14:textId="77777777" w:rsidR="00AA3E40" w:rsidRPr="00C477F8" w:rsidRDefault="00AA3E40" w:rsidP="007F40AA">
            <w:pPr>
              <w:spacing w:before="60" w:after="60"/>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6FFA050A" w14:textId="6026A3AF" w:rsidR="00AA3E40" w:rsidRPr="007F40AA" w:rsidRDefault="007F40AA" w:rsidP="007F40AA">
            <w:pPr>
              <w:spacing w:before="60" w:after="60"/>
              <w:rPr>
                <w:rFonts w:cs="Arial"/>
                <w:kern w:val="16"/>
                <w:sz w:val="20"/>
                <w:szCs w:val="20"/>
              </w:rPr>
            </w:pPr>
            <w:r>
              <w:rPr>
                <w:rFonts w:cs="Arial"/>
                <w:kern w:val="16"/>
                <w:sz w:val="20"/>
                <w:szCs w:val="20"/>
              </w:rPr>
              <w:t>Wintersemester</w:t>
            </w:r>
          </w:p>
        </w:tc>
      </w:tr>
      <w:tr w:rsidR="00AA3E40" w:rsidRPr="00C477F8" w14:paraId="1F2AB4AF" w14:textId="77777777" w:rsidTr="003F27D5">
        <w:tc>
          <w:tcPr>
            <w:tcW w:w="2552" w:type="dxa"/>
          </w:tcPr>
          <w:p w14:paraId="4CB90B0A" w14:textId="417F5173" w:rsidR="00AA3E40" w:rsidRPr="00C477F8" w:rsidRDefault="00AA3E40" w:rsidP="007F40AA">
            <w:pPr>
              <w:spacing w:before="60" w:after="60"/>
              <w:rPr>
                <w:rFonts w:cs="Arial"/>
                <w:kern w:val="16"/>
                <w:sz w:val="20"/>
                <w:szCs w:val="20"/>
              </w:rPr>
            </w:pPr>
            <w:r w:rsidRPr="00C477F8">
              <w:rPr>
                <w:rFonts w:cs="Arial"/>
                <w:kern w:val="16"/>
                <w:sz w:val="20"/>
                <w:szCs w:val="20"/>
              </w:rPr>
              <w:t>Häufigkeit des Angebots</w:t>
            </w:r>
          </w:p>
        </w:tc>
        <w:tc>
          <w:tcPr>
            <w:tcW w:w="7229" w:type="dxa"/>
            <w:shd w:val="clear" w:color="auto" w:fill="auto"/>
          </w:tcPr>
          <w:p w14:paraId="71E95339" w14:textId="77777777" w:rsidR="00AA3E40" w:rsidRPr="003F6A62" w:rsidRDefault="00AA3E40" w:rsidP="007F40AA">
            <w:pPr>
              <w:spacing w:before="60" w:after="60"/>
              <w:rPr>
                <w:rFonts w:cs="Arial"/>
                <w:i/>
                <w:color w:val="808080"/>
                <w:kern w:val="16"/>
                <w:sz w:val="20"/>
                <w:szCs w:val="20"/>
              </w:rPr>
            </w:pPr>
            <w:r w:rsidRPr="003F6A62">
              <w:rPr>
                <w:sz w:val="20"/>
                <w:szCs w:val="20"/>
              </w:rPr>
              <w:t>einmal im Studienjahr</w:t>
            </w:r>
            <w:r w:rsidRPr="003F6A62">
              <w:rPr>
                <w:rFonts w:cs="Arial"/>
                <w:i/>
                <w:color w:val="808080"/>
                <w:kern w:val="16"/>
                <w:sz w:val="20"/>
                <w:szCs w:val="20"/>
              </w:rPr>
              <w:t xml:space="preserve"> </w:t>
            </w:r>
          </w:p>
        </w:tc>
      </w:tr>
      <w:tr w:rsidR="00AA3E40" w:rsidRPr="00C477F8" w14:paraId="561354A7" w14:textId="77777777" w:rsidTr="003F27D5">
        <w:tc>
          <w:tcPr>
            <w:tcW w:w="2552" w:type="dxa"/>
          </w:tcPr>
          <w:p w14:paraId="44626488" w14:textId="77777777" w:rsidR="00AA3E40" w:rsidRPr="00C477F8" w:rsidRDefault="00AA3E40" w:rsidP="007F40AA">
            <w:pPr>
              <w:spacing w:before="60" w:after="60"/>
              <w:rPr>
                <w:rFonts w:cs="Arial"/>
                <w:color w:val="E36C0A"/>
                <w:kern w:val="16"/>
                <w:sz w:val="20"/>
                <w:szCs w:val="20"/>
              </w:rPr>
            </w:pPr>
            <w:r w:rsidRPr="00C477F8">
              <w:rPr>
                <w:rFonts w:cs="Arial"/>
                <w:kern w:val="16"/>
                <w:sz w:val="20"/>
                <w:szCs w:val="20"/>
              </w:rPr>
              <w:t>Dauer</w:t>
            </w:r>
          </w:p>
        </w:tc>
        <w:tc>
          <w:tcPr>
            <w:tcW w:w="7229" w:type="dxa"/>
            <w:shd w:val="clear" w:color="auto" w:fill="auto"/>
          </w:tcPr>
          <w:p w14:paraId="0DB78FC6" w14:textId="77777777" w:rsidR="00AA3E40" w:rsidRPr="003F6A62" w:rsidRDefault="00AA3E40" w:rsidP="007F40AA">
            <w:pPr>
              <w:spacing w:before="60" w:after="60"/>
              <w:rPr>
                <w:rFonts w:cs="Arial"/>
                <w:kern w:val="16"/>
                <w:sz w:val="10"/>
                <w:szCs w:val="10"/>
              </w:rPr>
            </w:pPr>
            <w:r w:rsidRPr="003F6A62">
              <w:rPr>
                <w:rFonts w:cs="Arial"/>
                <w:kern w:val="16"/>
                <w:sz w:val="20"/>
                <w:szCs w:val="20"/>
              </w:rPr>
              <w:t>ein Semester</w:t>
            </w:r>
          </w:p>
        </w:tc>
      </w:tr>
      <w:tr w:rsidR="00AA3E40" w:rsidRPr="00C477F8" w14:paraId="341BAAAD" w14:textId="77777777" w:rsidTr="003F27D5">
        <w:tc>
          <w:tcPr>
            <w:tcW w:w="2552" w:type="dxa"/>
          </w:tcPr>
          <w:p w14:paraId="1EAF7141" w14:textId="486B2187" w:rsidR="00AA3E40" w:rsidRPr="00C477F8" w:rsidRDefault="00AA3E40" w:rsidP="00142377">
            <w:pPr>
              <w:spacing w:before="60" w:after="60"/>
              <w:rPr>
                <w:rFonts w:cs="Arial"/>
                <w:kern w:val="16"/>
                <w:sz w:val="20"/>
                <w:szCs w:val="20"/>
              </w:rPr>
            </w:pPr>
            <w:r w:rsidRPr="00C477F8">
              <w:rPr>
                <w:rFonts w:cs="Arial"/>
                <w:kern w:val="16"/>
                <w:sz w:val="20"/>
                <w:szCs w:val="20"/>
              </w:rPr>
              <w:t>Art der Lehrveranstaltung</w:t>
            </w:r>
          </w:p>
        </w:tc>
        <w:tc>
          <w:tcPr>
            <w:tcW w:w="7229" w:type="dxa"/>
            <w:shd w:val="clear" w:color="auto" w:fill="auto"/>
          </w:tcPr>
          <w:p w14:paraId="4B987DB7" w14:textId="77777777" w:rsidR="00AA3E40" w:rsidRPr="003F6A62" w:rsidRDefault="00AA3E40" w:rsidP="007F40AA">
            <w:pPr>
              <w:spacing w:before="60" w:after="60"/>
              <w:rPr>
                <w:rFonts w:cs="Arial"/>
                <w:sz w:val="20"/>
                <w:szCs w:val="20"/>
              </w:rPr>
            </w:pPr>
            <w:r w:rsidRPr="003F6A62">
              <w:rPr>
                <w:rFonts w:cs="Arial"/>
                <w:kern w:val="16"/>
                <w:sz w:val="20"/>
                <w:szCs w:val="20"/>
              </w:rPr>
              <w:t>Wahlpflichtmodul</w:t>
            </w:r>
            <w:r>
              <w:rPr>
                <w:rFonts w:cs="Arial"/>
                <w:kern w:val="16"/>
                <w:sz w:val="20"/>
                <w:szCs w:val="20"/>
              </w:rPr>
              <w:t xml:space="preserve"> (Wahlbereich II)</w:t>
            </w:r>
          </w:p>
        </w:tc>
      </w:tr>
      <w:tr w:rsidR="00AA3E40" w:rsidRPr="00C477F8" w14:paraId="07CA4BA2" w14:textId="77777777" w:rsidTr="003F27D5">
        <w:tc>
          <w:tcPr>
            <w:tcW w:w="2552" w:type="dxa"/>
          </w:tcPr>
          <w:p w14:paraId="246F767B" w14:textId="77777777" w:rsidR="00AA3E40" w:rsidRPr="00C477F8" w:rsidRDefault="00AA3E40" w:rsidP="007F40AA">
            <w:pPr>
              <w:spacing w:before="60" w:after="60"/>
              <w:rPr>
                <w:rFonts w:cs="Arial"/>
                <w:kern w:val="16"/>
                <w:sz w:val="20"/>
                <w:szCs w:val="20"/>
              </w:rPr>
            </w:pPr>
            <w:r w:rsidRPr="00C477F8">
              <w:rPr>
                <w:rFonts w:cs="Arial"/>
                <w:kern w:val="16"/>
                <w:sz w:val="20"/>
                <w:szCs w:val="20"/>
              </w:rPr>
              <w:t xml:space="preserve">Besonderes </w:t>
            </w:r>
          </w:p>
        </w:tc>
        <w:tc>
          <w:tcPr>
            <w:tcW w:w="7229" w:type="dxa"/>
          </w:tcPr>
          <w:p w14:paraId="63211909" w14:textId="77777777" w:rsidR="00AA3E40" w:rsidRPr="00C477F8" w:rsidRDefault="00AA3E40" w:rsidP="007F40AA">
            <w:pPr>
              <w:spacing w:before="60" w:after="60"/>
              <w:rPr>
                <w:rFonts w:cs="Arial"/>
                <w:color w:val="FF0000"/>
                <w:kern w:val="16"/>
                <w:sz w:val="6"/>
                <w:szCs w:val="6"/>
              </w:rPr>
            </w:pPr>
          </w:p>
        </w:tc>
      </w:tr>
    </w:tbl>
    <w:p w14:paraId="76C445C3" w14:textId="77777777" w:rsidR="00AA3E40" w:rsidRDefault="00AA3E40" w:rsidP="003F27D5"/>
    <w:p w14:paraId="71479D11" w14:textId="77777777" w:rsidR="007F40AA" w:rsidRDefault="007F40AA">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167044" w:rsidRPr="003D5E31" w14:paraId="72E6C628" w14:textId="77777777" w:rsidTr="003F27D5">
        <w:tc>
          <w:tcPr>
            <w:tcW w:w="2552" w:type="dxa"/>
            <w:shd w:val="clear" w:color="auto" w:fill="E6E6E6"/>
          </w:tcPr>
          <w:p w14:paraId="318FE1FA" w14:textId="272FD693" w:rsidR="00167044" w:rsidRPr="005637B6" w:rsidRDefault="00167044" w:rsidP="007F40AA">
            <w:pPr>
              <w:spacing w:before="60" w:after="60"/>
              <w:rPr>
                <w:rFonts w:cs="Arial"/>
                <w:kern w:val="16"/>
                <w:sz w:val="20"/>
                <w:szCs w:val="20"/>
              </w:rPr>
            </w:pPr>
            <w:r w:rsidRPr="005637B6">
              <w:rPr>
                <w:rFonts w:cs="Arial"/>
                <w:kern w:val="16"/>
                <w:sz w:val="20"/>
                <w:szCs w:val="20"/>
              </w:rPr>
              <w:lastRenderedPageBreak/>
              <w:t>Modulname</w:t>
            </w:r>
          </w:p>
        </w:tc>
        <w:tc>
          <w:tcPr>
            <w:tcW w:w="7229" w:type="dxa"/>
            <w:shd w:val="clear" w:color="auto" w:fill="E6E6E6"/>
          </w:tcPr>
          <w:p w14:paraId="77DCF66E" w14:textId="77777777" w:rsidR="00167044" w:rsidRPr="00DD4728" w:rsidRDefault="00167044" w:rsidP="007F40AA">
            <w:pPr>
              <w:pStyle w:val="berschrift2"/>
              <w:spacing w:before="60" w:after="60"/>
            </w:pPr>
            <w:bookmarkStart w:id="28" w:name="_Toc99231646"/>
            <w:r w:rsidRPr="00DD4728">
              <w:t>Image Processing 1</w:t>
            </w:r>
            <w:bookmarkEnd w:id="28"/>
          </w:p>
        </w:tc>
      </w:tr>
      <w:tr w:rsidR="00167044" w:rsidRPr="003D5E31" w14:paraId="387B4E12" w14:textId="77777777" w:rsidTr="003F27D5">
        <w:tc>
          <w:tcPr>
            <w:tcW w:w="2552" w:type="dxa"/>
          </w:tcPr>
          <w:p w14:paraId="47298827" w14:textId="560F429D" w:rsidR="00167044" w:rsidRPr="005637B6" w:rsidRDefault="00167044" w:rsidP="007F40AA">
            <w:pPr>
              <w:spacing w:before="60" w:after="60"/>
              <w:rPr>
                <w:rFonts w:cs="Arial"/>
                <w:kern w:val="16"/>
                <w:sz w:val="20"/>
                <w:szCs w:val="20"/>
              </w:rPr>
            </w:pPr>
            <w:r w:rsidRPr="00866F91">
              <w:rPr>
                <w:rFonts w:cs="Arial"/>
                <w:kern w:val="16"/>
                <w:sz w:val="20"/>
                <w:szCs w:val="20"/>
              </w:rPr>
              <w:t>Modulverantwo</w:t>
            </w:r>
            <w:r w:rsidR="007F40AA">
              <w:rPr>
                <w:rFonts w:cs="Arial"/>
                <w:kern w:val="16"/>
                <w:sz w:val="20"/>
                <w:szCs w:val="20"/>
              </w:rPr>
              <w:t xml:space="preserve">rtlicher / </w:t>
            </w:r>
            <w:r w:rsidR="007F40AA">
              <w:rPr>
                <w:rFonts w:cs="Arial"/>
                <w:kern w:val="16"/>
                <w:sz w:val="20"/>
                <w:szCs w:val="20"/>
              </w:rPr>
              <w:br/>
              <w:t>Modulverantwortliche</w:t>
            </w:r>
          </w:p>
        </w:tc>
        <w:tc>
          <w:tcPr>
            <w:tcW w:w="7229" w:type="dxa"/>
            <w:shd w:val="clear" w:color="auto" w:fill="auto"/>
          </w:tcPr>
          <w:p w14:paraId="1F591B5C" w14:textId="77777777" w:rsidR="00167044" w:rsidRPr="005637B6" w:rsidRDefault="00167044" w:rsidP="007F40AA">
            <w:pPr>
              <w:spacing w:before="60" w:after="60"/>
              <w:rPr>
                <w:rFonts w:cs="Arial"/>
                <w:i/>
                <w:color w:val="808080"/>
                <w:kern w:val="16"/>
                <w:sz w:val="20"/>
                <w:szCs w:val="20"/>
              </w:rPr>
            </w:pPr>
            <w:r w:rsidRPr="005637B6">
              <w:rPr>
                <w:rFonts w:cs="Arial"/>
                <w:color w:val="000000"/>
                <w:kern w:val="1"/>
                <w:sz w:val="20"/>
                <w:szCs w:val="20"/>
              </w:rPr>
              <w:t xml:space="preserve">Prof. Dr. Klaus </w:t>
            </w:r>
            <w:proofErr w:type="spellStart"/>
            <w:r w:rsidRPr="005637B6">
              <w:rPr>
                <w:rFonts w:cs="Arial"/>
                <w:color w:val="000000"/>
                <w:kern w:val="1"/>
                <w:sz w:val="20"/>
                <w:szCs w:val="20"/>
              </w:rPr>
              <w:t>Chantelau</w:t>
            </w:r>
            <w:proofErr w:type="spellEnd"/>
          </w:p>
        </w:tc>
      </w:tr>
      <w:tr w:rsidR="00167044" w:rsidRPr="003D5E31" w14:paraId="3C0E7A90" w14:textId="77777777" w:rsidTr="003F27D5">
        <w:tc>
          <w:tcPr>
            <w:tcW w:w="2552" w:type="dxa"/>
          </w:tcPr>
          <w:p w14:paraId="6D6EE479" w14:textId="77777777" w:rsidR="00167044" w:rsidRPr="005637B6" w:rsidRDefault="00167044" w:rsidP="007F40AA">
            <w:pPr>
              <w:spacing w:before="60" w:after="60"/>
              <w:rPr>
                <w:rFonts w:cs="Arial"/>
                <w:kern w:val="16"/>
                <w:sz w:val="20"/>
                <w:szCs w:val="20"/>
              </w:rPr>
            </w:pPr>
            <w:r w:rsidRPr="005637B6">
              <w:rPr>
                <w:rFonts w:cs="Arial"/>
                <w:kern w:val="16"/>
                <w:sz w:val="20"/>
                <w:szCs w:val="20"/>
              </w:rPr>
              <w:t xml:space="preserve">Qualifikationsziele </w:t>
            </w:r>
          </w:p>
          <w:p w14:paraId="523FF14A" w14:textId="77777777" w:rsidR="00167044" w:rsidRPr="005637B6" w:rsidRDefault="00167044" w:rsidP="007F40AA">
            <w:pPr>
              <w:spacing w:before="60" w:after="60"/>
              <w:rPr>
                <w:rFonts w:cs="Arial"/>
                <w:color w:val="E36C0A"/>
                <w:kern w:val="16"/>
                <w:sz w:val="20"/>
                <w:szCs w:val="20"/>
              </w:rPr>
            </w:pPr>
          </w:p>
        </w:tc>
        <w:tc>
          <w:tcPr>
            <w:tcW w:w="7229" w:type="dxa"/>
          </w:tcPr>
          <w:p w14:paraId="7A187D1F" w14:textId="278EDDD2" w:rsidR="00167044" w:rsidRPr="005637B6" w:rsidRDefault="00167044" w:rsidP="00802BB8">
            <w:pPr>
              <w:pStyle w:val="Listenabsatz"/>
              <w:numPr>
                <w:ilvl w:val="0"/>
                <w:numId w:val="13"/>
              </w:numPr>
              <w:suppressAutoHyphens/>
              <w:snapToGrid w:val="0"/>
              <w:spacing w:before="60" w:after="60"/>
              <w:ind w:left="421"/>
              <w:contextualSpacing w:val="0"/>
              <w:jc w:val="both"/>
              <w:rPr>
                <w:rFonts w:ascii="Arial" w:hAnsi="Arial" w:cs="Arial"/>
                <w:iCs/>
                <w:sz w:val="20"/>
                <w:szCs w:val="20"/>
              </w:rPr>
            </w:pPr>
            <w:r w:rsidRPr="005637B6">
              <w:rPr>
                <w:rFonts w:ascii="Arial" w:hAnsi="Arial" w:cs="Arial"/>
                <w:iCs/>
                <w:sz w:val="20"/>
                <w:szCs w:val="20"/>
              </w:rPr>
              <w:t>Die Studierenden können typische Problemstellungen bei der Entwick</w:t>
            </w:r>
            <w:r w:rsidR="007F40AA">
              <w:rPr>
                <w:rFonts w:ascii="Arial" w:hAnsi="Arial" w:cs="Arial"/>
                <w:iCs/>
                <w:sz w:val="20"/>
                <w:szCs w:val="20"/>
              </w:rPr>
              <w:softHyphen/>
              <w:t xml:space="preserve">lung </w:t>
            </w:r>
            <w:r w:rsidRPr="005637B6">
              <w:rPr>
                <w:rFonts w:ascii="Arial" w:hAnsi="Arial" w:cs="Arial"/>
                <w:iCs/>
                <w:sz w:val="20"/>
                <w:szCs w:val="20"/>
              </w:rPr>
              <w:t>von digitalen audio-visuellen Formaten zu analysieren</w:t>
            </w:r>
          </w:p>
          <w:p w14:paraId="1884F4EB" w14:textId="2A724A25" w:rsidR="00167044" w:rsidRPr="005637B6" w:rsidRDefault="00167044" w:rsidP="00802BB8">
            <w:pPr>
              <w:pStyle w:val="Listenabsatz"/>
              <w:numPr>
                <w:ilvl w:val="0"/>
                <w:numId w:val="13"/>
              </w:numPr>
              <w:suppressAutoHyphens/>
              <w:snapToGrid w:val="0"/>
              <w:spacing w:before="60" w:after="60"/>
              <w:ind w:left="421"/>
              <w:contextualSpacing w:val="0"/>
              <w:jc w:val="both"/>
              <w:rPr>
                <w:rFonts w:ascii="Arial" w:hAnsi="Arial" w:cs="Arial"/>
                <w:iCs/>
                <w:sz w:val="20"/>
                <w:szCs w:val="20"/>
              </w:rPr>
            </w:pPr>
            <w:r w:rsidRPr="005637B6">
              <w:rPr>
                <w:rFonts w:ascii="Arial" w:hAnsi="Arial" w:cs="Arial"/>
                <w:iCs/>
                <w:sz w:val="20"/>
                <w:szCs w:val="20"/>
              </w:rPr>
              <w:t>Die Studierenden verstehen die Funktionsweise der Grundlagen der Kom</w:t>
            </w:r>
            <w:r w:rsidR="007F40AA">
              <w:rPr>
                <w:rFonts w:ascii="Arial" w:hAnsi="Arial" w:cs="Arial"/>
                <w:iCs/>
                <w:sz w:val="20"/>
                <w:szCs w:val="20"/>
              </w:rPr>
              <w:softHyphen/>
            </w:r>
            <w:r w:rsidRPr="005637B6">
              <w:rPr>
                <w:rFonts w:ascii="Arial" w:hAnsi="Arial" w:cs="Arial"/>
                <w:iCs/>
                <w:sz w:val="20"/>
                <w:szCs w:val="20"/>
              </w:rPr>
              <w:t>pression von audio-visuellen Signalen.</w:t>
            </w:r>
          </w:p>
          <w:p w14:paraId="3FB48927" w14:textId="1B033FE8" w:rsidR="00167044" w:rsidRPr="005637B6" w:rsidRDefault="00167044" w:rsidP="00802BB8">
            <w:pPr>
              <w:pStyle w:val="Listenabsatz"/>
              <w:numPr>
                <w:ilvl w:val="0"/>
                <w:numId w:val="13"/>
              </w:numPr>
              <w:suppressAutoHyphens/>
              <w:snapToGrid w:val="0"/>
              <w:spacing w:before="60" w:after="60"/>
              <w:ind w:left="421"/>
              <w:contextualSpacing w:val="0"/>
              <w:jc w:val="both"/>
              <w:rPr>
                <w:rFonts w:ascii="Arial" w:hAnsi="Arial" w:cs="Arial"/>
                <w:iCs/>
                <w:sz w:val="20"/>
                <w:szCs w:val="20"/>
              </w:rPr>
            </w:pPr>
            <w:r w:rsidRPr="005637B6">
              <w:rPr>
                <w:rFonts w:ascii="Arial" w:hAnsi="Arial" w:cs="Arial"/>
                <w:iCs/>
                <w:sz w:val="20"/>
                <w:szCs w:val="20"/>
              </w:rPr>
              <w:t>Die Studierenden verstehen den Aufbau der wichtigsten digitalen audio-visu</w:t>
            </w:r>
            <w:r w:rsidR="00CB10BD">
              <w:rPr>
                <w:rFonts w:ascii="Arial" w:hAnsi="Arial" w:cs="Arial"/>
                <w:iCs/>
                <w:sz w:val="20"/>
                <w:szCs w:val="20"/>
              </w:rPr>
              <w:softHyphen/>
            </w:r>
            <w:r w:rsidRPr="005637B6">
              <w:rPr>
                <w:rFonts w:ascii="Arial" w:hAnsi="Arial" w:cs="Arial"/>
                <w:iCs/>
                <w:sz w:val="20"/>
                <w:szCs w:val="20"/>
              </w:rPr>
              <w:t>ellen Standards zu verstehen (G7xx, mp3, GIF/PNG, JPEG, H26x, DV, MPEG1 u. 2 u.</w:t>
            </w:r>
            <w:r w:rsidR="007F40AA">
              <w:rPr>
                <w:rFonts w:ascii="Arial" w:hAnsi="Arial" w:cs="Arial"/>
                <w:iCs/>
                <w:sz w:val="20"/>
                <w:szCs w:val="20"/>
              </w:rPr>
              <w:t xml:space="preserve"> </w:t>
            </w:r>
            <w:proofErr w:type="gramStart"/>
            <w:r w:rsidRPr="005637B6">
              <w:rPr>
                <w:rFonts w:ascii="Arial" w:hAnsi="Arial" w:cs="Arial"/>
                <w:iCs/>
                <w:sz w:val="20"/>
                <w:szCs w:val="20"/>
              </w:rPr>
              <w:t>4 )</w:t>
            </w:r>
            <w:proofErr w:type="gramEnd"/>
          </w:p>
          <w:p w14:paraId="0BFE7656" w14:textId="2333F8BB" w:rsidR="00167044" w:rsidRPr="005637B6" w:rsidRDefault="00167044" w:rsidP="00802BB8">
            <w:pPr>
              <w:pStyle w:val="Listenabsatz"/>
              <w:numPr>
                <w:ilvl w:val="0"/>
                <w:numId w:val="13"/>
              </w:numPr>
              <w:suppressAutoHyphens/>
              <w:snapToGrid w:val="0"/>
              <w:spacing w:before="60" w:after="60"/>
              <w:ind w:left="421"/>
              <w:contextualSpacing w:val="0"/>
              <w:jc w:val="both"/>
              <w:rPr>
                <w:rFonts w:ascii="Arial" w:hAnsi="Arial" w:cs="Arial"/>
                <w:iCs/>
                <w:sz w:val="20"/>
                <w:szCs w:val="20"/>
              </w:rPr>
            </w:pPr>
            <w:r w:rsidRPr="005637B6">
              <w:rPr>
                <w:rFonts w:ascii="Arial" w:hAnsi="Arial" w:cs="Arial"/>
                <w:iCs/>
                <w:sz w:val="20"/>
                <w:szCs w:val="20"/>
              </w:rPr>
              <w:t>Die Studierenden können die wichtigsten mathematischen und algo</w:t>
            </w:r>
            <w:r w:rsidR="007F40AA">
              <w:rPr>
                <w:rFonts w:ascii="Arial" w:hAnsi="Arial" w:cs="Arial"/>
                <w:iCs/>
                <w:sz w:val="20"/>
                <w:szCs w:val="20"/>
              </w:rPr>
              <w:softHyphen/>
            </w:r>
            <w:r w:rsidRPr="005637B6">
              <w:rPr>
                <w:rFonts w:ascii="Arial" w:hAnsi="Arial" w:cs="Arial"/>
                <w:iCs/>
                <w:sz w:val="20"/>
                <w:szCs w:val="20"/>
              </w:rPr>
              <w:t>rith</w:t>
            </w:r>
            <w:r w:rsidR="007F40AA">
              <w:rPr>
                <w:rFonts w:ascii="Arial" w:hAnsi="Arial" w:cs="Arial"/>
                <w:iCs/>
                <w:sz w:val="20"/>
                <w:szCs w:val="20"/>
              </w:rPr>
              <w:softHyphen/>
            </w:r>
            <w:r w:rsidRPr="005637B6">
              <w:rPr>
                <w:rFonts w:ascii="Arial" w:hAnsi="Arial" w:cs="Arial"/>
                <w:iCs/>
                <w:sz w:val="20"/>
                <w:szCs w:val="20"/>
              </w:rPr>
              <w:t>mi</w:t>
            </w:r>
            <w:r w:rsidR="00CB10BD">
              <w:rPr>
                <w:rFonts w:ascii="Arial" w:hAnsi="Arial" w:cs="Arial"/>
                <w:iCs/>
                <w:sz w:val="20"/>
                <w:szCs w:val="20"/>
              </w:rPr>
              <w:softHyphen/>
            </w:r>
            <w:r w:rsidRPr="005637B6">
              <w:rPr>
                <w:rFonts w:ascii="Arial" w:hAnsi="Arial" w:cs="Arial"/>
                <w:iCs/>
                <w:sz w:val="20"/>
                <w:szCs w:val="20"/>
              </w:rPr>
              <w:t>schen Metho</w:t>
            </w:r>
            <w:r w:rsidR="007F40AA">
              <w:rPr>
                <w:rFonts w:ascii="Arial" w:hAnsi="Arial" w:cs="Arial"/>
                <w:iCs/>
                <w:sz w:val="20"/>
                <w:szCs w:val="20"/>
              </w:rPr>
              <w:t xml:space="preserve">den für die Implementierung von </w:t>
            </w:r>
            <w:r w:rsidRPr="005637B6">
              <w:rPr>
                <w:rFonts w:ascii="Arial" w:hAnsi="Arial" w:cs="Arial"/>
                <w:iCs/>
                <w:sz w:val="20"/>
                <w:szCs w:val="20"/>
              </w:rPr>
              <w:t>Kompressionsverfah</w:t>
            </w:r>
            <w:r w:rsidR="007F40AA">
              <w:rPr>
                <w:rFonts w:ascii="Arial" w:hAnsi="Arial" w:cs="Arial"/>
                <w:iCs/>
                <w:sz w:val="20"/>
                <w:szCs w:val="20"/>
              </w:rPr>
              <w:softHyphen/>
            </w:r>
            <w:r w:rsidRPr="005637B6">
              <w:rPr>
                <w:rFonts w:ascii="Arial" w:hAnsi="Arial" w:cs="Arial"/>
                <w:iCs/>
                <w:sz w:val="20"/>
                <w:szCs w:val="20"/>
              </w:rPr>
              <w:t>ren an</w:t>
            </w:r>
            <w:r w:rsidR="00CB10BD">
              <w:rPr>
                <w:rFonts w:ascii="Arial" w:hAnsi="Arial" w:cs="Arial"/>
                <w:iCs/>
                <w:sz w:val="20"/>
                <w:szCs w:val="20"/>
              </w:rPr>
              <w:softHyphen/>
            </w:r>
            <w:r w:rsidRPr="005637B6">
              <w:rPr>
                <w:rFonts w:ascii="Arial" w:hAnsi="Arial" w:cs="Arial"/>
                <w:iCs/>
                <w:sz w:val="20"/>
                <w:szCs w:val="20"/>
              </w:rPr>
              <w:t>wen</w:t>
            </w:r>
            <w:r w:rsidR="00CB10BD">
              <w:rPr>
                <w:rFonts w:ascii="Arial" w:hAnsi="Arial" w:cs="Arial"/>
                <w:iCs/>
                <w:sz w:val="20"/>
                <w:szCs w:val="20"/>
              </w:rPr>
              <w:softHyphen/>
            </w:r>
            <w:r w:rsidRPr="005637B6">
              <w:rPr>
                <w:rFonts w:ascii="Arial" w:hAnsi="Arial" w:cs="Arial"/>
                <w:iCs/>
                <w:sz w:val="20"/>
                <w:szCs w:val="20"/>
              </w:rPr>
              <w:t>den</w:t>
            </w:r>
            <w:r w:rsidRPr="005637B6">
              <w:rPr>
                <w:rFonts w:ascii="Arial" w:hAnsi="Arial" w:cs="Arial"/>
                <w:i/>
                <w:iCs/>
                <w:sz w:val="20"/>
                <w:szCs w:val="20"/>
              </w:rPr>
              <w:t xml:space="preserve">.  </w:t>
            </w:r>
          </w:p>
        </w:tc>
      </w:tr>
      <w:tr w:rsidR="00167044" w:rsidRPr="003D5E31" w14:paraId="31193FD9" w14:textId="77777777" w:rsidTr="003F27D5">
        <w:tc>
          <w:tcPr>
            <w:tcW w:w="2552" w:type="dxa"/>
          </w:tcPr>
          <w:p w14:paraId="70164CD0" w14:textId="6A9A4DA5" w:rsidR="00167044" w:rsidRPr="007F40AA" w:rsidRDefault="007F40AA" w:rsidP="007F40AA">
            <w:pPr>
              <w:spacing w:before="60" w:after="60"/>
              <w:rPr>
                <w:rFonts w:cs="Arial"/>
                <w:kern w:val="16"/>
                <w:sz w:val="20"/>
                <w:szCs w:val="20"/>
              </w:rPr>
            </w:pPr>
            <w:r>
              <w:rPr>
                <w:rFonts w:cs="Arial"/>
                <w:kern w:val="16"/>
                <w:sz w:val="20"/>
                <w:szCs w:val="20"/>
              </w:rPr>
              <w:t>Modulinhalte</w:t>
            </w:r>
          </w:p>
        </w:tc>
        <w:tc>
          <w:tcPr>
            <w:tcW w:w="7229" w:type="dxa"/>
          </w:tcPr>
          <w:p w14:paraId="228DB303" w14:textId="159948E2" w:rsidR="00167044" w:rsidRPr="005637B6" w:rsidRDefault="00167044" w:rsidP="00CB10BD">
            <w:pPr>
              <w:snapToGrid w:val="0"/>
              <w:spacing w:before="60" w:after="60"/>
              <w:jc w:val="both"/>
              <w:rPr>
                <w:sz w:val="20"/>
                <w:szCs w:val="20"/>
              </w:rPr>
            </w:pPr>
            <w:r w:rsidRPr="005637B6">
              <w:rPr>
                <w:sz w:val="20"/>
                <w:szCs w:val="20"/>
              </w:rPr>
              <w:t>Farbräume,</w:t>
            </w:r>
            <w:r w:rsidR="00CB10BD">
              <w:rPr>
                <w:sz w:val="20"/>
                <w:szCs w:val="20"/>
              </w:rPr>
              <w:t xml:space="preserve"> </w:t>
            </w:r>
            <w:r w:rsidRPr="005637B6">
              <w:rPr>
                <w:sz w:val="20"/>
                <w:szCs w:val="20"/>
              </w:rPr>
              <w:t>Filterprozesse,</w:t>
            </w:r>
            <w:r w:rsidR="00CB10BD">
              <w:rPr>
                <w:sz w:val="20"/>
                <w:szCs w:val="20"/>
              </w:rPr>
              <w:t xml:space="preserve"> </w:t>
            </w:r>
            <w:r w:rsidRPr="005637B6">
              <w:rPr>
                <w:sz w:val="20"/>
                <w:szCs w:val="20"/>
              </w:rPr>
              <w:t>Fourier-, DCT-, und Wavelet</w:t>
            </w:r>
            <w:r w:rsidR="00CB10BD">
              <w:rPr>
                <w:sz w:val="20"/>
                <w:szCs w:val="20"/>
              </w:rPr>
              <w:t xml:space="preserve">-Transformation, </w:t>
            </w:r>
            <w:r w:rsidRPr="005637B6">
              <w:rPr>
                <w:sz w:val="20"/>
                <w:szCs w:val="20"/>
              </w:rPr>
              <w:t>Bild</w:t>
            </w:r>
            <w:r w:rsidR="00CB10BD">
              <w:rPr>
                <w:sz w:val="20"/>
                <w:szCs w:val="20"/>
              </w:rPr>
              <w:softHyphen/>
            </w:r>
            <w:r w:rsidRPr="005637B6">
              <w:rPr>
                <w:sz w:val="20"/>
                <w:szCs w:val="20"/>
              </w:rPr>
              <w:t>seg</w:t>
            </w:r>
            <w:r w:rsidR="00CB10BD">
              <w:rPr>
                <w:sz w:val="20"/>
                <w:szCs w:val="20"/>
              </w:rPr>
              <w:softHyphen/>
            </w:r>
            <w:r w:rsidRPr="005637B6">
              <w:rPr>
                <w:sz w:val="20"/>
                <w:szCs w:val="20"/>
              </w:rPr>
              <w:t>men</w:t>
            </w:r>
            <w:r w:rsidR="00CB10BD">
              <w:rPr>
                <w:sz w:val="20"/>
                <w:szCs w:val="20"/>
              </w:rPr>
              <w:softHyphen/>
            </w:r>
            <w:r w:rsidRPr="005637B6">
              <w:rPr>
                <w:sz w:val="20"/>
                <w:szCs w:val="20"/>
              </w:rPr>
              <w:t>tierung, Entropiecodierung, Transformationscodierung, Prädiktions</w:t>
            </w:r>
            <w:r w:rsidR="00CB10BD">
              <w:rPr>
                <w:sz w:val="20"/>
                <w:szCs w:val="20"/>
              </w:rPr>
              <w:softHyphen/>
            </w:r>
            <w:r w:rsidRPr="005637B6">
              <w:rPr>
                <w:sz w:val="20"/>
                <w:szCs w:val="20"/>
              </w:rPr>
              <w:t>co</w:t>
            </w:r>
            <w:r w:rsidR="00CB10BD">
              <w:rPr>
                <w:sz w:val="20"/>
                <w:szCs w:val="20"/>
              </w:rPr>
              <w:softHyphen/>
            </w:r>
            <w:r w:rsidRPr="005637B6">
              <w:rPr>
                <w:sz w:val="20"/>
                <w:szCs w:val="20"/>
              </w:rPr>
              <w:t>die</w:t>
            </w:r>
            <w:r w:rsidR="00CB10BD">
              <w:rPr>
                <w:sz w:val="20"/>
                <w:szCs w:val="20"/>
              </w:rPr>
              <w:softHyphen/>
            </w:r>
            <w:r w:rsidRPr="005637B6">
              <w:rPr>
                <w:sz w:val="20"/>
                <w:szCs w:val="20"/>
              </w:rPr>
              <w:t>rung, verlustbehaftete Codierung mit Quantisierungstechniken, Eigen</w:t>
            </w:r>
            <w:r w:rsidR="00CB10BD">
              <w:rPr>
                <w:sz w:val="20"/>
                <w:szCs w:val="20"/>
              </w:rPr>
              <w:softHyphen/>
            </w:r>
            <w:r w:rsidRPr="005637B6">
              <w:rPr>
                <w:sz w:val="20"/>
                <w:szCs w:val="20"/>
              </w:rPr>
              <w:t>schaf</w:t>
            </w:r>
            <w:r w:rsidR="00CB10BD">
              <w:rPr>
                <w:sz w:val="20"/>
                <w:szCs w:val="20"/>
              </w:rPr>
              <w:softHyphen/>
            </w:r>
            <w:r w:rsidRPr="005637B6">
              <w:rPr>
                <w:sz w:val="20"/>
                <w:szCs w:val="20"/>
              </w:rPr>
              <w:t>ten der menschlichen visuellen Informationsverarbeitung, Bewegungsprädiktion bei Kompressionsverfahren für Bildsequenzen.</w:t>
            </w:r>
          </w:p>
        </w:tc>
      </w:tr>
      <w:tr w:rsidR="00167044" w:rsidRPr="003D5E31" w14:paraId="3B251F1D" w14:textId="77777777" w:rsidTr="003F27D5">
        <w:tc>
          <w:tcPr>
            <w:tcW w:w="2552" w:type="dxa"/>
          </w:tcPr>
          <w:p w14:paraId="68894E0B" w14:textId="36758249" w:rsidR="00167044" w:rsidRPr="007F40AA" w:rsidRDefault="007F40AA" w:rsidP="007F40AA">
            <w:pPr>
              <w:spacing w:before="60" w:after="60"/>
              <w:rPr>
                <w:rFonts w:cs="Arial"/>
                <w:kern w:val="16"/>
                <w:sz w:val="20"/>
                <w:szCs w:val="20"/>
              </w:rPr>
            </w:pPr>
            <w:r>
              <w:rPr>
                <w:rFonts w:cs="Arial"/>
                <w:kern w:val="16"/>
                <w:sz w:val="20"/>
                <w:szCs w:val="20"/>
              </w:rPr>
              <w:t>Lehrformen</w:t>
            </w:r>
          </w:p>
        </w:tc>
        <w:tc>
          <w:tcPr>
            <w:tcW w:w="7229" w:type="dxa"/>
            <w:shd w:val="clear" w:color="auto" w:fill="auto"/>
          </w:tcPr>
          <w:p w14:paraId="7683D8E7" w14:textId="7B999CDD" w:rsidR="00167044" w:rsidRPr="005637B6" w:rsidRDefault="00167044" w:rsidP="007F40AA">
            <w:pPr>
              <w:spacing w:before="60" w:after="60"/>
              <w:rPr>
                <w:rFonts w:cs="Arial"/>
                <w:color w:val="808080"/>
                <w:kern w:val="16"/>
                <w:sz w:val="20"/>
                <w:szCs w:val="20"/>
              </w:rPr>
            </w:pPr>
            <w:r>
              <w:rPr>
                <w:rFonts w:cs="Arial"/>
                <w:kern w:val="1"/>
                <w:sz w:val="20"/>
                <w:szCs w:val="20"/>
              </w:rPr>
              <w:t>Vorlesung</w:t>
            </w:r>
            <w:r w:rsidRPr="005637B6">
              <w:rPr>
                <w:rFonts w:cs="Arial"/>
                <w:kern w:val="1"/>
                <w:sz w:val="20"/>
                <w:szCs w:val="20"/>
              </w:rPr>
              <w:t xml:space="preserve"> (3 SWS), Rechnerübungen (1 SWS)</w:t>
            </w:r>
          </w:p>
        </w:tc>
      </w:tr>
      <w:tr w:rsidR="00167044" w:rsidRPr="003D5E31" w14:paraId="2F931B91" w14:textId="77777777" w:rsidTr="003F27D5">
        <w:tc>
          <w:tcPr>
            <w:tcW w:w="2552" w:type="dxa"/>
          </w:tcPr>
          <w:p w14:paraId="746D50F6" w14:textId="1BAAD550" w:rsidR="00167044" w:rsidRPr="005637B6" w:rsidRDefault="00167044" w:rsidP="007F40AA">
            <w:pPr>
              <w:spacing w:before="60" w:after="60"/>
              <w:rPr>
                <w:rFonts w:cs="Arial"/>
                <w:kern w:val="16"/>
                <w:sz w:val="20"/>
                <w:szCs w:val="20"/>
              </w:rPr>
            </w:pPr>
            <w:r w:rsidRPr="005637B6">
              <w:rPr>
                <w:rFonts w:cs="Arial"/>
                <w:kern w:val="16"/>
                <w:sz w:val="20"/>
                <w:szCs w:val="20"/>
              </w:rPr>
              <w:t>Voraussetzungen für die Teilnahme</w:t>
            </w:r>
          </w:p>
        </w:tc>
        <w:tc>
          <w:tcPr>
            <w:tcW w:w="7229" w:type="dxa"/>
            <w:shd w:val="clear" w:color="auto" w:fill="auto"/>
          </w:tcPr>
          <w:p w14:paraId="20C7E46E" w14:textId="7A4A6844" w:rsidR="00167044" w:rsidRPr="00167044" w:rsidRDefault="00167044" w:rsidP="00CB10BD">
            <w:pPr>
              <w:spacing w:before="60" w:after="60"/>
              <w:rPr>
                <w:rFonts w:cs="Arial"/>
                <w:color w:val="000000" w:themeColor="text1"/>
                <w:kern w:val="16"/>
                <w:sz w:val="20"/>
                <w:szCs w:val="20"/>
              </w:rPr>
            </w:pPr>
            <w:r>
              <w:rPr>
                <w:kern w:val="1"/>
                <w:sz w:val="20"/>
                <w:szCs w:val="20"/>
              </w:rPr>
              <w:t xml:space="preserve">Formelle Voraussetzungen bestehen nicht. Für eine erfolgreiche Teilnahme sind Kenntnisse </w:t>
            </w:r>
            <w:r w:rsidR="00CB10BD">
              <w:rPr>
                <w:kern w:val="1"/>
                <w:sz w:val="20"/>
                <w:szCs w:val="20"/>
              </w:rPr>
              <w:t xml:space="preserve">in </w:t>
            </w:r>
            <w:r w:rsidRPr="005637B6">
              <w:rPr>
                <w:rFonts w:cs="Arial"/>
                <w:kern w:val="1"/>
                <w:sz w:val="20"/>
                <w:szCs w:val="20"/>
              </w:rPr>
              <w:t>Lineare</w:t>
            </w:r>
            <w:r w:rsidR="00CB10BD">
              <w:rPr>
                <w:rFonts w:cs="Arial"/>
                <w:kern w:val="1"/>
                <w:sz w:val="20"/>
                <w:szCs w:val="20"/>
              </w:rPr>
              <w:t>r</w:t>
            </w:r>
            <w:r w:rsidRPr="005637B6">
              <w:rPr>
                <w:rFonts w:cs="Arial"/>
                <w:kern w:val="1"/>
                <w:sz w:val="20"/>
                <w:szCs w:val="20"/>
              </w:rPr>
              <w:t xml:space="preserve"> Algebra und </w:t>
            </w:r>
            <w:r w:rsidR="00CB10BD">
              <w:rPr>
                <w:rFonts w:cs="Arial"/>
                <w:kern w:val="1"/>
                <w:sz w:val="20"/>
                <w:szCs w:val="20"/>
              </w:rPr>
              <w:t xml:space="preserve">in der </w:t>
            </w:r>
            <w:r w:rsidRPr="005637B6">
              <w:rPr>
                <w:rFonts w:cs="Arial"/>
                <w:kern w:val="1"/>
                <w:sz w:val="20"/>
                <w:szCs w:val="20"/>
              </w:rPr>
              <w:t>Programmierung</w:t>
            </w:r>
            <w:r w:rsidRPr="005637B6">
              <w:rPr>
                <w:rFonts w:cs="Arial"/>
                <w:color w:val="808080"/>
                <w:kern w:val="16"/>
                <w:sz w:val="20"/>
                <w:szCs w:val="20"/>
              </w:rPr>
              <w:t xml:space="preserve"> </w:t>
            </w:r>
            <w:r>
              <w:rPr>
                <w:rFonts w:cs="Arial"/>
                <w:color w:val="000000" w:themeColor="text1"/>
                <w:kern w:val="16"/>
                <w:sz w:val="20"/>
                <w:szCs w:val="20"/>
              </w:rPr>
              <w:t>erforderlich.</w:t>
            </w:r>
          </w:p>
        </w:tc>
      </w:tr>
      <w:tr w:rsidR="00167044" w:rsidRPr="003D5E31" w14:paraId="1A0B11F4" w14:textId="77777777" w:rsidTr="003F27D5">
        <w:tc>
          <w:tcPr>
            <w:tcW w:w="2552" w:type="dxa"/>
          </w:tcPr>
          <w:p w14:paraId="399547B8" w14:textId="271131F0" w:rsidR="00167044" w:rsidRPr="005637B6" w:rsidRDefault="00167044" w:rsidP="007F40AA">
            <w:pPr>
              <w:spacing w:before="60" w:after="60"/>
              <w:rPr>
                <w:rFonts w:cs="Arial"/>
                <w:kern w:val="16"/>
                <w:sz w:val="20"/>
                <w:szCs w:val="20"/>
              </w:rPr>
            </w:pPr>
            <w:r w:rsidRPr="005637B6">
              <w:rPr>
                <w:rFonts w:cs="Arial"/>
                <w:kern w:val="16"/>
                <w:sz w:val="20"/>
                <w:szCs w:val="20"/>
              </w:rPr>
              <w:t>Literatur</w:t>
            </w:r>
            <w:r w:rsidR="007F40AA">
              <w:rPr>
                <w:rFonts w:cs="Arial"/>
                <w:kern w:val="16"/>
                <w:sz w:val="20"/>
                <w:szCs w:val="20"/>
              </w:rPr>
              <w:t xml:space="preserve"> / multimediale</w:t>
            </w:r>
            <w:r w:rsidR="007F40AA">
              <w:rPr>
                <w:rFonts w:cs="Arial"/>
                <w:kern w:val="16"/>
                <w:sz w:val="20"/>
                <w:szCs w:val="20"/>
              </w:rPr>
              <w:br/>
            </w:r>
            <w:r w:rsidRPr="005637B6">
              <w:rPr>
                <w:rFonts w:cs="Arial"/>
                <w:kern w:val="16"/>
                <w:sz w:val="20"/>
                <w:szCs w:val="20"/>
              </w:rPr>
              <w:t>Lehr-und Lernprogramme</w:t>
            </w:r>
          </w:p>
        </w:tc>
        <w:tc>
          <w:tcPr>
            <w:tcW w:w="7229" w:type="dxa"/>
            <w:shd w:val="clear" w:color="auto" w:fill="auto"/>
          </w:tcPr>
          <w:p w14:paraId="5A08AE14" w14:textId="43516334" w:rsidR="00167044" w:rsidRPr="007F40AA" w:rsidRDefault="00CB10BD" w:rsidP="00CB10BD">
            <w:pPr>
              <w:snapToGrid w:val="0"/>
              <w:spacing w:before="60" w:after="60"/>
              <w:rPr>
                <w:rFonts w:cs="Arial"/>
                <w:sz w:val="20"/>
                <w:szCs w:val="20"/>
              </w:rPr>
            </w:pPr>
            <w:r w:rsidRPr="005637B6">
              <w:rPr>
                <w:rFonts w:cs="Arial"/>
                <w:sz w:val="20"/>
                <w:szCs w:val="20"/>
              </w:rPr>
              <w:t>Oh</w:t>
            </w:r>
            <w:r>
              <w:rPr>
                <w:rFonts w:cs="Arial"/>
                <w:sz w:val="20"/>
                <w:szCs w:val="20"/>
              </w:rPr>
              <w:t>m,</w:t>
            </w:r>
            <w:r w:rsidRPr="005637B6">
              <w:rPr>
                <w:rFonts w:cs="Arial"/>
                <w:sz w:val="20"/>
                <w:szCs w:val="20"/>
              </w:rPr>
              <w:t xml:space="preserve"> Jens Rainer </w:t>
            </w:r>
            <w:r>
              <w:rPr>
                <w:rFonts w:cs="Arial"/>
                <w:sz w:val="20"/>
                <w:szCs w:val="20"/>
              </w:rPr>
              <w:t xml:space="preserve">„Digitale Bildcodierung“ </w:t>
            </w:r>
            <w:r w:rsidR="007F40AA">
              <w:rPr>
                <w:rFonts w:cs="Arial"/>
                <w:sz w:val="20"/>
                <w:szCs w:val="20"/>
              </w:rPr>
              <w:t>Springer, ISBN 3-540-58579-6</w:t>
            </w:r>
          </w:p>
        </w:tc>
      </w:tr>
      <w:tr w:rsidR="00167044" w:rsidRPr="003D5E31" w14:paraId="4B2F78C3" w14:textId="77777777" w:rsidTr="003F27D5">
        <w:tc>
          <w:tcPr>
            <w:tcW w:w="2552" w:type="dxa"/>
          </w:tcPr>
          <w:p w14:paraId="1D430FEC" w14:textId="29E39EBA" w:rsidR="00167044" w:rsidRPr="005637B6" w:rsidRDefault="00167044" w:rsidP="007F40AA">
            <w:pPr>
              <w:spacing w:before="60" w:after="60"/>
              <w:rPr>
                <w:rFonts w:cs="Arial"/>
                <w:kern w:val="16"/>
                <w:sz w:val="20"/>
                <w:szCs w:val="20"/>
              </w:rPr>
            </w:pPr>
            <w:r w:rsidRPr="005637B6">
              <w:rPr>
                <w:rFonts w:cs="Arial"/>
                <w:kern w:val="16"/>
                <w:sz w:val="20"/>
                <w:szCs w:val="20"/>
              </w:rPr>
              <w:t>Lehrbriefautor</w:t>
            </w:r>
          </w:p>
        </w:tc>
        <w:tc>
          <w:tcPr>
            <w:tcW w:w="7229" w:type="dxa"/>
            <w:shd w:val="clear" w:color="auto" w:fill="auto"/>
          </w:tcPr>
          <w:p w14:paraId="30C686D5" w14:textId="77777777" w:rsidR="00167044" w:rsidRPr="005637B6" w:rsidRDefault="00167044" w:rsidP="007F40AA">
            <w:pPr>
              <w:spacing w:before="60" w:after="60"/>
              <w:rPr>
                <w:rFonts w:cs="Arial"/>
                <w:i/>
                <w:color w:val="FF0000"/>
                <w:kern w:val="16"/>
                <w:sz w:val="20"/>
                <w:szCs w:val="20"/>
              </w:rPr>
            </w:pPr>
          </w:p>
        </w:tc>
      </w:tr>
      <w:tr w:rsidR="00167044" w:rsidRPr="004D0748" w14:paraId="46EE0898" w14:textId="77777777" w:rsidTr="003F27D5">
        <w:tc>
          <w:tcPr>
            <w:tcW w:w="2552" w:type="dxa"/>
          </w:tcPr>
          <w:p w14:paraId="5548F7C0" w14:textId="11C20ECF" w:rsidR="00167044" w:rsidRPr="007F40AA" w:rsidRDefault="007F40AA" w:rsidP="007F40AA">
            <w:pPr>
              <w:spacing w:before="60" w:after="60"/>
              <w:rPr>
                <w:rFonts w:cs="Arial"/>
                <w:kern w:val="16"/>
                <w:sz w:val="20"/>
                <w:szCs w:val="20"/>
              </w:rPr>
            </w:pPr>
            <w:r>
              <w:rPr>
                <w:rFonts w:cs="Arial"/>
                <w:kern w:val="16"/>
                <w:sz w:val="20"/>
                <w:szCs w:val="20"/>
              </w:rPr>
              <w:t xml:space="preserve">Verwendbarkeit </w:t>
            </w:r>
          </w:p>
        </w:tc>
        <w:tc>
          <w:tcPr>
            <w:tcW w:w="7229" w:type="dxa"/>
            <w:shd w:val="clear" w:color="auto" w:fill="auto"/>
          </w:tcPr>
          <w:p w14:paraId="6B556AC5" w14:textId="5860944B" w:rsidR="00167044" w:rsidRPr="00CB10BD" w:rsidRDefault="00167044" w:rsidP="007F40AA">
            <w:pPr>
              <w:spacing w:before="60" w:after="60"/>
              <w:rPr>
                <w:rFonts w:cs="Arial"/>
                <w:kern w:val="16"/>
                <w:sz w:val="20"/>
                <w:szCs w:val="20"/>
                <w:lang w:val="en-US"/>
              </w:rPr>
            </w:pPr>
            <w:r w:rsidRPr="001600F8">
              <w:rPr>
                <w:rFonts w:cs="Arial"/>
                <w:kern w:val="16"/>
                <w:sz w:val="20"/>
                <w:szCs w:val="20"/>
                <w:lang w:val="en-US"/>
              </w:rPr>
              <w:t>Master</w:t>
            </w:r>
            <w:r w:rsidR="00CB10BD" w:rsidRPr="001600F8">
              <w:rPr>
                <w:rFonts w:cs="Arial"/>
                <w:kern w:val="16"/>
                <w:sz w:val="20"/>
                <w:szCs w:val="20"/>
                <w:lang w:val="en-US"/>
              </w:rPr>
              <w:t>-</w:t>
            </w:r>
            <w:proofErr w:type="spellStart"/>
            <w:r w:rsidR="00CB10BD" w:rsidRPr="001600F8">
              <w:rPr>
                <w:rFonts w:cs="Arial"/>
                <w:kern w:val="16"/>
                <w:sz w:val="20"/>
                <w:szCs w:val="20"/>
                <w:lang w:val="en-US"/>
              </w:rPr>
              <w:t>Studiengang</w:t>
            </w:r>
            <w:proofErr w:type="spellEnd"/>
            <w:r w:rsidRPr="00CB10BD">
              <w:rPr>
                <w:rFonts w:cs="Arial"/>
                <w:kern w:val="16"/>
                <w:sz w:val="20"/>
                <w:szCs w:val="20"/>
                <w:lang w:val="en-US"/>
              </w:rPr>
              <w:t xml:space="preserve"> Applied Computer Science</w:t>
            </w:r>
          </w:p>
        </w:tc>
      </w:tr>
      <w:tr w:rsidR="00167044" w:rsidRPr="003D5E31" w14:paraId="4BFA6118" w14:textId="77777777" w:rsidTr="003F27D5">
        <w:tc>
          <w:tcPr>
            <w:tcW w:w="2552" w:type="dxa"/>
          </w:tcPr>
          <w:p w14:paraId="247C6417" w14:textId="6BF18B41" w:rsidR="00167044" w:rsidRPr="005637B6" w:rsidRDefault="00167044" w:rsidP="007F40AA">
            <w:pPr>
              <w:spacing w:before="60" w:after="60"/>
              <w:rPr>
                <w:rFonts w:cs="Arial"/>
                <w:vanish/>
                <w:color w:val="E36C0A"/>
                <w:kern w:val="16"/>
                <w:sz w:val="20"/>
                <w:szCs w:val="20"/>
              </w:rPr>
            </w:pPr>
            <w:r w:rsidRPr="005637B6">
              <w:rPr>
                <w:rFonts w:cs="Arial"/>
                <w:kern w:val="16"/>
                <w:sz w:val="20"/>
                <w:szCs w:val="20"/>
              </w:rPr>
              <w:t>Arbeitsaufwand</w:t>
            </w:r>
            <w:r w:rsidR="007F40AA">
              <w:rPr>
                <w:rFonts w:cs="Arial"/>
                <w:kern w:val="16"/>
                <w:sz w:val="20"/>
                <w:szCs w:val="20"/>
              </w:rPr>
              <w:t xml:space="preserve"> </w:t>
            </w:r>
            <w:r w:rsidRPr="005637B6">
              <w:rPr>
                <w:rFonts w:cs="Arial"/>
                <w:kern w:val="16"/>
                <w:sz w:val="20"/>
                <w:szCs w:val="20"/>
              </w:rPr>
              <w:t>/</w:t>
            </w:r>
            <w:r w:rsidR="00CB10BD">
              <w:rPr>
                <w:rFonts w:cs="Arial"/>
                <w:kern w:val="16"/>
                <w:sz w:val="20"/>
                <w:szCs w:val="20"/>
              </w:rPr>
              <w:t xml:space="preserve"> </w:t>
            </w:r>
            <w:r w:rsidR="00CB10BD">
              <w:rPr>
                <w:rFonts w:cs="Arial"/>
                <w:kern w:val="16"/>
                <w:sz w:val="20"/>
                <w:szCs w:val="20"/>
              </w:rPr>
              <w:br/>
            </w:r>
            <w:proofErr w:type="spellStart"/>
            <w:r w:rsidRPr="005637B6">
              <w:rPr>
                <w:rFonts w:cs="Arial"/>
                <w:kern w:val="16"/>
                <w:sz w:val="20"/>
                <w:szCs w:val="20"/>
              </w:rPr>
              <w:t>Gesamtworkload</w:t>
            </w:r>
            <w:proofErr w:type="spellEnd"/>
          </w:p>
          <w:p w14:paraId="53189075" w14:textId="77777777" w:rsidR="00167044" w:rsidRPr="005637B6" w:rsidRDefault="00167044" w:rsidP="007F40AA">
            <w:pPr>
              <w:spacing w:before="60" w:after="60"/>
              <w:rPr>
                <w:rFonts w:cs="Arial"/>
                <w:color w:val="E36C0A"/>
                <w:kern w:val="16"/>
                <w:sz w:val="20"/>
                <w:szCs w:val="20"/>
              </w:rPr>
            </w:pPr>
          </w:p>
        </w:tc>
        <w:tc>
          <w:tcPr>
            <w:tcW w:w="7229" w:type="dxa"/>
            <w:shd w:val="clear" w:color="auto" w:fill="auto"/>
          </w:tcPr>
          <w:p w14:paraId="706ACAFE" w14:textId="31F8CF0A" w:rsidR="00167044" w:rsidRPr="005637B6" w:rsidRDefault="00167044" w:rsidP="007F40AA">
            <w:pPr>
              <w:spacing w:before="60" w:after="60"/>
              <w:rPr>
                <w:rFonts w:cs="Arial"/>
                <w:i/>
                <w:color w:val="E36C0A"/>
                <w:kern w:val="16"/>
                <w:sz w:val="20"/>
                <w:szCs w:val="20"/>
              </w:rPr>
            </w:pPr>
            <w:r w:rsidRPr="005637B6">
              <w:rPr>
                <w:rFonts w:cs="Arial"/>
                <w:color w:val="000000"/>
                <w:kern w:val="1"/>
                <w:sz w:val="20"/>
                <w:szCs w:val="20"/>
              </w:rPr>
              <w:t>Kontaktzeit</w:t>
            </w:r>
            <w:r w:rsidR="00CB10BD">
              <w:rPr>
                <w:rFonts w:cs="Arial"/>
                <w:color w:val="000000"/>
                <w:kern w:val="1"/>
                <w:sz w:val="20"/>
                <w:szCs w:val="20"/>
              </w:rPr>
              <w:t xml:space="preserve"> </w:t>
            </w:r>
            <w:r w:rsidRPr="005637B6">
              <w:rPr>
                <w:rFonts w:cs="Arial"/>
                <w:color w:val="000000"/>
                <w:kern w:val="1"/>
                <w:sz w:val="20"/>
                <w:szCs w:val="20"/>
              </w:rPr>
              <w:t>/</w:t>
            </w:r>
            <w:r w:rsidR="00CB10BD">
              <w:rPr>
                <w:rFonts w:cs="Arial"/>
                <w:color w:val="000000"/>
                <w:kern w:val="1"/>
                <w:sz w:val="20"/>
                <w:szCs w:val="20"/>
              </w:rPr>
              <w:t xml:space="preserve"> </w:t>
            </w:r>
            <w:r w:rsidRPr="005637B6">
              <w:rPr>
                <w:rFonts w:cs="Arial"/>
                <w:color w:val="000000"/>
                <w:kern w:val="1"/>
                <w:sz w:val="20"/>
                <w:szCs w:val="20"/>
              </w:rPr>
              <w:t>Präsenzstudium: 60 Stunden; Selbststudium 45 Stunden, Prüfungsvorbereitung 45 Stunden</w:t>
            </w:r>
            <w:r w:rsidRPr="005637B6">
              <w:rPr>
                <w:rFonts w:cs="Arial"/>
                <w:i/>
                <w:color w:val="E36C0A"/>
                <w:kern w:val="16"/>
                <w:sz w:val="20"/>
                <w:szCs w:val="20"/>
              </w:rPr>
              <w:t xml:space="preserve"> </w:t>
            </w:r>
          </w:p>
        </w:tc>
      </w:tr>
      <w:tr w:rsidR="00167044" w:rsidRPr="003D5E31" w14:paraId="69A3FCE5" w14:textId="77777777" w:rsidTr="003F27D5">
        <w:tc>
          <w:tcPr>
            <w:tcW w:w="2552" w:type="dxa"/>
          </w:tcPr>
          <w:p w14:paraId="5F6BA212" w14:textId="77777777" w:rsidR="00167044" w:rsidRPr="005637B6" w:rsidRDefault="00167044" w:rsidP="007F40AA">
            <w:pPr>
              <w:spacing w:before="60" w:after="60"/>
              <w:rPr>
                <w:rFonts w:cs="Arial"/>
                <w:kern w:val="16"/>
                <w:sz w:val="20"/>
                <w:szCs w:val="20"/>
              </w:rPr>
            </w:pPr>
            <w:r w:rsidRPr="005637B6">
              <w:rPr>
                <w:rFonts w:cs="Arial"/>
                <w:kern w:val="16"/>
                <w:sz w:val="20"/>
                <w:szCs w:val="20"/>
              </w:rPr>
              <w:t>ECTS und Gewichtung der Note in der Gesamtnote</w:t>
            </w:r>
          </w:p>
        </w:tc>
        <w:tc>
          <w:tcPr>
            <w:tcW w:w="7229" w:type="dxa"/>
            <w:shd w:val="clear" w:color="auto" w:fill="auto"/>
          </w:tcPr>
          <w:p w14:paraId="7F2C82D4" w14:textId="370E8698" w:rsidR="00167044" w:rsidRPr="00CB10BD" w:rsidRDefault="00167044" w:rsidP="00CB10BD">
            <w:pPr>
              <w:pStyle w:val="Text1"/>
              <w:spacing w:before="60" w:after="60" w:line="259" w:lineRule="auto"/>
              <w:ind w:left="0"/>
              <w:jc w:val="left"/>
              <w:rPr>
                <w:rFonts w:ascii="Arial" w:hAnsi="Arial" w:cs="Arial"/>
                <w:color w:val="000000"/>
                <w:kern w:val="1"/>
                <w:sz w:val="20"/>
                <w:szCs w:val="20"/>
              </w:rPr>
            </w:pPr>
            <w:r w:rsidRPr="005637B6">
              <w:rPr>
                <w:rFonts w:ascii="Arial" w:hAnsi="Arial" w:cs="Arial"/>
                <w:sz w:val="20"/>
                <w:szCs w:val="20"/>
              </w:rPr>
              <w:t>5 ECTS</w:t>
            </w:r>
            <w:r w:rsidR="00CB10BD">
              <w:rPr>
                <w:rFonts w:ascii="Arial" w:hAnsi="Arial" w:cs="Arial"/>
                <w:sz w:val="20"/>
                <w:szCs w:val="20"/>
              </w:rPr>
              <w:br/>
            </w:r>
            <w:r w:rsidRPr="005637B6">
              <w:rPr>
                <w:rFonts w:cs="Arial"/>
                <w:color w:val="000000"/>
                <w:kern w:val="1"/>
                <w:sz w:val="20"/>
                <w:szCs w:val="20"/>
              </w:rPr>
              <w:t xml:space="preserve">Gewichtung: 5/120 </w:t>
            </w:r>
            <w:r w:rsidRPr="005637B6">
              <w:rPr>
                <w:rFonts w:cs="Arial"/>
                <w:sz w:val="20"/>
                <w:szCs w:val="20"/>
              </w:rPr>
              <w:t>ECTS</w:t>
            </w:r>
            <w:r w:rsidRPr="005637B6">
              <w:rPr>
                <w:rFonts w:cs="Arial"/>
                <w:i/>
                <w:color w:val="808080"/>
                <w:kern w:val="16"/>
                <w:sz w:val="20"/>
                <w:szCs w:val="20"/>
              </w:rPr>
              <w:t xml:space="preserve"> </w:t>
            </w:r>
          </w:p>
        </w:tc>
      </w:tr>
      <w:tr w:rsidR="00167044" w:rsidRPr="003D5E31" w14:paraId="1AAF4169" w14:textId="77777777" w:rsidTr="003F27D5">
        <w:tc>
          <w:tcPr>
            <w:tcW w:w="2552" w:type="dxa"/>
          </w:tcPr>
          <w:p w14:paraId="5329BD06" w14:textId="77777777" w:rsidR="00167044" w:rsidRPr="005637B6" w:rsidRDefault="00167044" w:rsidP="007F40AA">
            <w:pPr>
              <w:spacing w:before="60" w:after="60"/>
              <w:rPr>
                <w:rFonts w:cs="Arial"/>
                <w:kern w:val="16"/>
                <w:sz w:val="20"/>
                <w:szCs w:val="20"/>
              </w:rPr>
            </w:pPr>
            <w:r w:rsidRPr="005637B6">
              <w:rPr>
                <w:rFonts w:cs="Arial"/>
                <w:kern w:val="16"/>
                <w:sz w:val="20"/>
                <w:szCs w:val="20"/>
              </w:rPr>
              <w:t>Leistungsnachweis</w:t>
            </w:r>
          </w:p>
        </w:tc>
        <w:tc>
          <w:tcPr>
            <w:tcW w:w="7229" w:type="dxa"/>
            <w:shd w:val="clear" w:color="auto" w:fill="auto"/>
          </w:tcPr>
          <w:p w14:paraId="0345753C" w14:textId="3711DE9B" w:rsidR="00167044" w:rsidRPr="005637B6" w:rsidRDefault="002B799F" w:rsidP="007F40AA">
            <w:pPr>
              <w:spacing w:before="60" w:after="60"/>
              <w:rPr>
                <w:rFonts w:cs="Arial"/>
                <w:i/>
                <w:color w:val="7F7F7F"/>
                <w:kern w:val="16"/>
                <w:sz w:val="20"/>
                <w:szCs w:val="20"/>
              </w:rPr>
            </w:pPr>
            <w:r>
              <w:rPr>
                <w:rFonts w:cs="Arial"/>
                <w:color w:val="000000"/>
                <w:kern w:val="1"/>
                <w:sz w:val="20"/>
                <w:szCs w:val="20"/>
              </w:rPr>
              <w:t xml:space="preserve">Schriftliche Prüfungsleistung, </w:t>
            </w:r>
            <w:r w:rsidR="00167044" w:rsidRPr="005637B6">
              <w:rPr>
                <w:rFonts w:cs="Arial"/>
                <w:color w:val="000000"/>
                <w:kern w:val="1"/>
                <w:sz w:val="20"/>
                <w:szCs w:val="20"/>
              </w:rPr>
              <w:t xml:space="preserve">Klausur </w:t>
            </w:r>
            <w:r>
              <w:rPr>
                <w:rFonts w:cs="Arial"/>
                <w:color w:val="000000"/>
                <w:kern w:val="1"/>
                <w:sz w:val="20"/>
                <w:szCs w:val="20"/>
              </w:rPr>
              <w:t>von 90 Minuten</w:t>
            </w:r>
          </w:p>
        </w:tc>
      </w:tr>
      <w:tr w:rsidR="00167044" w:rsidRPr="003D5E31" w14:paraId="103BA83A" w14:textId="77777777" w:rsidTr="003F27D5">
        <w:tc>
          <w:tcPr>
            <w:tcW w:w="2552" w:type="dxa"/>
          </w:tcPr>
          <w:p w14:paraId="506D1EFB" w14:textId="77777777" w:rsidR="00167044" w:rsidRPr="005637B6" w:rsidRDefault="00167044" w:rsidP="007F40AA">
            <w:pPr>
              <w:spacing w:before="60" w:after="60"/>
              <w:rPr>
                <w:rFonts w:cs="Arial"/>
                <w:kern w:val="16"/>
                <w:sz w:val="20"/>
                <w:szCs w:val="20"/>
              </w:rPr>
            </w:pPr>
            <w:r w:rsidRPr="005637B6">
              <w:rPr>
                <w:rFonts w:cs="Arial"/>
                <w:kern w:val="16"/>
                <w:sz w:val="20"/>
                <w:szCs w:val="20"/>
              </w:rPr>
              <w:t xml:space="preserve">Semester </w:t>
            </w:r>
          </w:p>
        </w:tc>
        <w:tc>
          <w:tcPr>
            <w:tcW w:w="7229" w:type="dxa"/>
            <w:shd w:val="clear" w:color="auto" w:fill="auto"/>
          </w:tcPr>
          <w:p w14:paraId="054A58C1" w14:textId="77777777" w:rsidR="00167044" w:rsidRPr="005637B6" w:rsidRDefault="00167044" w:rsidP="007F40AA">
            <w:pPr>
              <w:spacing w:before="60" w:after="60"/>
              <w:rPr>
                <w:rFonts w:cs="Arial"/>
                <w:color w:val="808080"/>
                <w:kern w:val="16"/>
                <w:sz w:val="20"/>
                <w:szCs w:val="20"/>
              </w:rPr>
            </w:pPr>
            <w:r w:rsidRPr="005637B6">
              <w:rPr>
                <w:rFonts w:cs="Arial"/>
                <w:kern w:val="1"/>
                <w:sz w:val="20"/>
                <w:szCs w:val="20"/>
              </w:rPr>
              <w:t xml:space="preserve">1. Semester  </w:t>
            </w:r>
          </w:p>
        </w:tc>
      </w:tr>
      <w:tr w:rsidR="00167044" w:rsidRPr="003D5E31" w14:paraId="502A3507" w14:textId="77777777" w:rsidTr="003F27D5">
        <w:tc>
          <w:tcPr>
            <w:tcW w:w="2552" w:type="dxa"/>
          </w:tcPr>
          <w:p w14:paraId="4141E129" w14:textId="1DAF41D8" w:rsidR="00167044" w:rsidRPr="005637B6" w:rsidRDefault="007F40AA" w:rsidP="007F40AA">
            <w:pPr>
              <w:spacing w:before="60" w:after="60"/>
              <w:rPr>
                <w:rFonts w:cs="Arial"/>
                <w:kern w:val="16"/>
                <w:sz w:val="20"/>
                <w:szCs w:val="20"/>
              </w:rPr>
            </w:pPr>
            <w:r>
              <w:rPr>
                <w:rFonts w:cs="Arial"/>
                <w:kern w:val="16"/>
                <w:sz w:val="20"/>
                <w:szCs w:val="20"/>
              </w:rPr>
              <w:t>Häufigkeit des Angebots</w:t>
            </w:r>
          </w:p>
        </w:tc>
        <w:tc>
          <w:tcPr>
            <w:tcW w:w="7229" w:type="dxa"/>
            <w:shd w:val="clear" w:color="auto" w:fill="auto"/>
          </w:tcPr>
          <w:p w14:paraId="00D395E5" w14:textId="1DDD8D0E" w:rsidR="00167044" w:rsidRPr="005637B6" w:rsidRDefault="00167044" w:rsidP="007F40AA">
            <w:pPr>
              <w:spacing w:before="60" w:after="60"/>
              <w:rPr>
                <w:rFonts w:cs="Arial"/>
                <w:i/>
                <w:color w:val="808080"/>
                <w:kern w:val="16"/>
                <w:sz w:val="20"/>
                <w:szCs w:val="20"/>
              </w:rPr>
            </w:pPr>
            <w:r w:rsidRPr="005637B6">
              <w:rPr>
                <w:rFonts w:cs="Arial"/>
                <w:kern w:val="1"/>
                <w:sz w:val="20"/>
                <w:szCs w:val="20"/>
              </w:rPr>
              <w:t>Jährlich</w:t>
            </w:r>
            <w:r w:rsidR="007F40AA">
              <w:rPr>
                <w:rFonts w:cs="Arial"/>
                <w:i/>
                <w:color w:val="808080"/>
                <w:kern w:val="16"/>
                <w:sz w:val="20"/>
                <w:szCs w:val="20"/>
              </w:rPr>
              <w:t>.</w:t>
            </w:r>
          </w:p>
        </w:tc>
      </w:tr>
      <w:tr w:rsidR="00167044" w:rsidRPr="003D5E31" w14:paraId="0A3295CC" w14:textId="77777777" w:rsidTr="003F27D5">
        <w:tc>
          <w:tcPr>
            <w:tcW w:w="2552" w:type="dxa"/>
          </w:tcPr>
          <w:p w14:paraId="7E412847" w14:textId="77777777" w:rsidR="00167044" w:rsidRPr="005637B6" w:rsidRDefault="00167044" w:rsidP="007F40AA">
            <w:pPr>
              <w:spacing w:before="60" w:after="60"/>
              <w:rPr>
                <w:rFonts w:cs="Arial"/>
                <w:color w:val="E36C0A"/>
                <w:kern w:val="16"/>
                <w:sz w:val="20"/>
                <w:szCs w:val="20"/>
              </w:rPr>
            </w:pPr>
            <w:r w:rsidRPr="005637B6">
              <w:rPr>
                <w:rFonts w:cs="Arial"/>
                <w:kern w:val="16"/>
                <w:sz w:val="20"/>
                <w:szCs w:val="20"/>
              </w:rPr>
              <w:t>Dauer</w:t>
            </w:r>
          </w:p>
        </w:tc>
        <w:tc>
          <w:tcPr>
            <w:tcW w:w="7229" w:type="dxa"/>
            <w:shd w:val="clear" w:color="auto" w:fill="auto"/>
          </w:tcPr>
          <w:p w14:paraId="24B33630" w14:textId="77777777" w:rsidR="00167044" w:rsidRPr="005637B6" w:rsidRDefault="00167044" w:rsidP="007F40AA">
            <w:pPr>
              <w:spacing w:before="60" w:after="60"/>
              <w:rPr>
                <w:rFonts w:cs="Arial"/>
                <w:color w:val="000000"/>
                <w:kern w:val="1"/>
                <w:sz w:val="20"/>
                <w:szCs w:val="20"/>
              </w:rPr>
            </w:pPr>
            <w:r w:rsidRPr="005637B6">
              <w:rPr>
                <w:rFonts w:cs="Arial"/>
                <w:color w:val="000000"/>
                <w:kern w:val="1"/>
                <w:sz w:val="20"/>
                <w:szCs w:val="20"/>
              </w:rPr>
              <w:t>Ein Semester</w:t>
            </w:r>
          </w:p>
        </w:tc>
      </w:tr>
      <w:tr w:rsidR="00167044" w:rsidRPr="003D5E31" w14:paraId="0ED156BA" w14:textId="77777777" w:rsidTr="003F27D5">
        <w:tc>
          <w:tcPr>
            <w:tcW w:w="2552" w:type="dxa"/>
          </w:tcPr>
          <w:p w14:paraId="6E0A550C" w14:textId="14CD4CD9" w:rsidR="00167044" w:rsidRPr="005637B6" w:rsidRDefault="00142377" w:rsidP="00142377">
            <w:pPr>
              <w:spacing w:before="60" w:after="60"/>
              <w:rPr>
                <w:rFonts w:cs="Arial"/>
                <w:kern w:val="16"/>
                <w:sz w:val="20"/>
                <w:szCs w:val="20"/>
              </w:rPr>
            </w:pPr>
            <w:r>
              <w:rPr>
                <w:rFonts w:cs="Arial"/>
                <w:kern w:val="16"/>
                <w:sz w:val="20"/>
                <w:szCs w:val="20"/>
              </w:rPr>
              <w:t>Art der Lehrveranstaltung</w:t>
            </w:r>
          </w:p>
        </w:tc>
        <w:tc>
          <w:tcPr>
            <w:tcW w:w="7229" w:type="dxa"/>
            <w:shd w:val="clear" w:color="auto" w:fill="auto"/>
          </w:tcPr>
          <w:p w14:paraId="1D6D8D45" w14:textId="57C18C6D" w:rsidR="00167044" w:rsidRPr="005637B6" w:rsidRDefault="00167044" w:rsidP="007F40AA">
            <w:pPr>
              <w:spacing w:before="60" w:after="60"/>
              <w:rPr>
                <w:rFonts w:cs="Arial"/>
                <w:color w:val="000000"/>
                <w:kern w:val="1"/>
                <w:sz w:val="20"/>
                <w:szCs w:val="20"/>
              </w:rPr>
            </w:pPr>
            <w:r w:rsidRPr="005637B6">
              <w:rPr>
                <w:rFonts w:cs="Arial"/>
                <w:color w:val="000000"/>
                <w:kern w:val="1"/>
                <w:sz w:val="20"/>
                <w:szCs w:val="20"/>
              </w:rPr>
              <w:t>Wah</w:t>
            </w:r>
            <w:r>
              <w:rPr>
                <w:rFonts w:cs="Arial"/>
                <w:color w:val="000000"/>
                <w:kern w:val="1"/>
                <w:sz w:val="20"/>
                <w:szCs w:val="20"/>
              </w:rPr>
              <w:t>lpflicht</w:t>
            </w:r>
            <w:r w:rsidRPr="005637B6">
              <w:rPr>
                <w:rFonts w:cs="Arial"/>
                <w:color w:val="000000"/>
                <w:kern w:val="1"/>
                <w:sz w:val="20"/>
                <w:szCs w:val="20"/>
              </w:rPr>
              <w:t>modul</w:t>
            </w:r>
            <w:r>
              <w:rPr>
                <w:rFonts w:cs="Arial"/>
                <w:color w:val="000000"/>
                <w:kern w:val="1"/>
                <w:sz w:val="20"/>
                <w:szCs w:val="20"/>
              </w:rPr>
              <w:t xml:space="preserve"> </w:t>
            </w:r>
            <w:r>
              <w:rPr>
                <w:rFonts w:cs="Arial"/>
                <w:sz w:val="20"/>
                <w:szCs w:val="20"/>
              </w:rPr>
              <w:t>(</w:t>
            </w:r>
            <w:r w:rsidRPr="002B2AD0">
              <w:rPr>
                <w:kern w:val="1"/>
                <w:sz w:val="20"/>
                <w:szCs w:val="20"/>
              </w:rPr>
              <w:t>Modul aus dem Wahlbereich I</w:t>
            </w:r>
            <w:r w:rsidR="006B5A6A">
              <w:rPr>
                <w:kern w:val="1"/>
                <w:sz w:val="20"/>
                <w:szCs w:val="20"/>
              </w:rPr>
              <w:t>I</w:t>
            </w:r>
            <w:r>
              <w:rPr>
                <w:kern w:val="1"/>
                <w:sz w:val="20"/>
                <w:szCs w:val="20"/>
              </w:rPr>
              <w:t>)</w:t>
            </w:r>
          </w:p>
        </w:tc>
      </w:tr>
      <w:tr w:rsidR="00167044" w:rsidRPr="003D5E31" w14:paraId="4B10BEA4" w14:textId="77777777" w:rsidTr="003F27D5">
        <w:tc>
          <w:tcPr>
            <w:tcW w:w="2552" w:type="dxa"/>
          </w:tcPr>
          <w:p w14:paraId="0FF8DC10" w14:textId="77777777" w:rsidR="00167044" w:rsidRPr="005637B6" w:rsidRDefault="00167044" w:rsidP="007F40AA">
            <w:pPr>
              <w:spacing w:before="60" w:after="60"/>
              <w:rPr>
                <w:rFonts w:cs="Arial"/>
                <w:kern w:val="16"/>
                <w:sz w:val="20"/>
                <w:szCs w:val="20"/>
              </w:rPr>
            </w:pPr>
            <w:r w:rsidRPr="005637B6">
              <w:rPr>
                <w:rFonts w:cs="Arial"/>
                <w:kern w:val="16"/>
                <w:sz w:val="20"/>
                <w:szCs w:val="20"/>
              </w:rPr>
              <w:t xml:space="preserve">Besonderes </w:t>
            </w:r>
          </w:p>
        </w:tc>
        <w:tc>
          <w:tcPr>
            <w:tcW w:w="7229" w:type="dxa"/>
          </w:tcPr>
          <w:p w14:paraId="18E9593A" w14:textId="77777777" w:rsidR="00167044" w:rsidRPr="005637B6" w:rsidRDefault="00167044" w:rsidP="007F40AA">
            <w:pPr>
              <w:spacing w:before="60" w:after="60"/>
              <w:rPr>
                <w:rFonts w:cs="Arial"/>
                <w:color w:val="FF0000"/>
                <w:kern w:val="16"/>
                <w:sz w:val="20"/>
                <w:szCs w:val="20"/>
              </w:rPr>
            </w:pPr>
          </w:p>
        </w:tc>
      </w:tr>
    </w:tbl>
    <w:p w14:paraId="5C6E78BC" w14:textId="77777777" w:rsidR="00167044" w:rsidRDefault="00167044" w:rsidP="003F27D5"/>
    <w:p w14:paraId="136CB2D0" w14:textId="77777777" w:rsidR="00CB10BD" w:rsidRDefault="00CB10BD">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E84EEF" w:rsidRPr="00C477F8" w14:paraId="3C8B6CB3" w14:textId="77777777" w:rsidTr="003F27D5">
        <w:tc>
          <w:tcPr>
            <w:tcW w:w="2552" w:type="dxa"/>
            <w:shd w:val="clear" w:color="auto" w:fill="E6E6E6"/>
          </w:tcPr>
          <w:p w14:paraId="2D5E9750" w14:textId="1B47253F" w:rsidR="00E84EEF" w:rsidRPr="0070352E" w:rsidRDefault="00E84EEF" w:rsidP="00CB10BD">
            <w:pPr>
              <w:spacing w:before="60" w:after="60"/>
              <w:rPr>
                <w:rFonts w:cs="Arial"/>
                <w:kern w:val="16"/>
                <w:sz w:val="20"/>
                <w:szCs w:val="20"/>
              </w:rPr>
            </w:pPr>
            <w:r w:rsidRPr="0070352E">
              <w:rPr>
                <w:rFonts w:cs="Arial"/>
                <w:kern w:val="16"/>
                <w:sz w:val="20"/>
                <w:szCs w:val="20"/>
              </w:rPr>
              <w:lastRenderedPageBreak/>
              <w:t>Modulname</w:t>
            </w:r>
          </w:p>
        </w:tc>
        <w:tc>
          <w:tcPr>
            <w:tcW w:w="7229" w:type="dxa"/>
            <w:shd w:val="clear" w:color="auto" w:fill="E6E6E6"/>
          </w:tcPr>
          <w:p w14:paraId="20DF9608" w14:textId="77777777" w:rsidR="00E84EEF" w:rsidRPr="00DA67F3" w:rsidRDefault="00E84EEF" w:rsidP="00CB10BD">
            <w:pPr>
              <w:pStyle w:val="berschrift2"/>
              <w:spacing w:before="60" w:after="60"/>
            </w:pPr>
            <w:bookmarkStart w:id="29" w:name="_Toc99231647"/>
            <w:r w:rsidRPr="00DA67F3">
              <w:t>Image Processing 2</w:t>
            </w:r>
            <w:bookmarkEnd w:id="29"/>
          </w:p>
        </w:tc>
      </w:tr>
      <w:tr w:rsidR="00E84EEF" w:rsidRPr="00C477F8" w14:paraId="4912DE59" w14:textId="77777777" w:rsidTr="003F27D5">
        <w:tc>
          <w:tcPr>
            <w:tcW w:w="2552" w:type="dxa"/>
          </w:tcPr>
          <w:p w14:paraId="2E2F8806" w14:textId="7A916C81" w:rsidR="00E84EEF" w:rsidRPr="0070352E" w:rsidRDefault="00E84EEF" w:rsidP="00CB10BD">
            <w:pPr>
              <w:spacing w:before="60" w:after="60"/>
              <w:rPr>
                <w:rFonts w:cs="Arial"/>
                <w:kern w:val="16"/>
                <w:sz w:val="20"/>
                <w:szCs w:val="20"/>
              </w:rPr>
            </w:pPr>
            <w:r w:rsidRPr="00866F91">
              <w:rPr>
                <w:rFonts w:cs="Arial"/>
                <w:kern w:val="16"/>
                <w:sz w:val="20"/>
                <w:szCs w:val="20"/>
              </w:rPr>
              <w:t>Modulverantwortlicher / Modulverantwortliche</w:t>
            </w:r>
          </w:p>
        </w:tc>
        <w:tc>
          <w:tcPr>
            <w:tcW w:w="7229" w:type="dxa"/>
            <w:shd w:val="clear" w:color="auto" w:fill="auto"/>
          </w:tcPr>
          <w:p w14:paraId="708212A9" w14:textId="77777777" w:rsidR="00E84EEF" w:rsidRPr="0070352E" w:rsidRDefault="00E84EEF" w:rsidP="00CB10BD">
            <w:pPr>
              <w:spacing w:before="60" w:after="60"/>
              <w:rPr>
                <w:rFonts w:cs="Arial"/>
                <w:kern w:val="16"/>
                <w:sz w:val="20"/>
                <w:szCs w:val="20"/>
              </w:rPr>
            </w:pPr>
            <w:r w:rsidRPr="0070352E">
              <w:rPr>
                <w:rFonts w:cs="Arial"/>
                <w:kern w:val="16"/>
                <w:sz w:val="20"/>
                <w:szCs w:val="20"/>
              </w:rPr>
              <w:t xml:space="preserve">Prof. Dr. Klaus </w:t>
            </w:r>
            <w:proofErr w:type="spellStart"/>
            <w:r w:rsidRPr="0070352E">
              <w:rPr>
                <w:rFonts w:cs="Arial"/>
                <w:kern w:val="16"/>
                <w:sz w:val="20"/>
                <w:szCs w:val="20"/>
              </w:rPr>
              <w:t>Chantelau</w:t>
            </w:r>
            <w:proofErr w:type="spellEnd"/>
          </w:p>
        </w:tc>
      </w:tr>
      <w:tr w:rsidR="00E84EEF" w:rsidRPr="00C477F8" w14:paraId="4669C0B6" w14:textId="77777777" w:rsidTr="003F27D5">
        <w:tc>
          <w:tcPr>
            <w:tcW w:w="2552" w:type="dxa"/>
          </w:tcPr>
          <w:p w14:paraId="442881C8" w14:textId="2C5E729C" w:rsidR="00E84EEF" w:rsidRPr="00CB10BD" w:rsidRDefault="00E84EEF" w:rsidP="00CB10BD">
            <w:pPr>
              <w:spacing w:before="60" w:after="60"/>
              <w:rPr>
                <w:rFonts w:cs="Arial"/>
                <w:kern w:val="16"/>
                <w:sz w:val="20"/>
                <w:szCs w:val="20"/>
              </w:rPr>
            </w:pPr>
            <w:r w:rsidRPr="0070352E">
              <w:rPr>
                <w:rFonts w:cs="Arial"/>
                <w:kern w:val="16"/>
                <w:sz w:val="20"/>
                <w:szCs w:val="20"/>
              </w:rPr>
              <w:t xml:space="preserve">Qualifikationsziele </w:t>
            </w:r>
          </w:p>
        </w:tc>
        <w:tc>
          <w:tcPr>
            <w:tcW w:w="7229" w:type="dxa"/>
          </w:tcPr>
          <w:p w14:paraId="6107A381" w14:textId="77777777" w:rsidR="00E84EEF" w:rsidRPr="0070352E" w:rsidRDefault="00E84EEF" w:rsidP="00CB10BD">
            <w:pPr>
              <w:numPr>
                <w:ilvl w:val="0"/>
                <w:numId w:val="2"/>
              </w:numPr>
              <w:tabs>
                <w:tab w:val="clear" w:pos="510"/>
                <w:tab w:val="left" w:pos="360"/>
              </w:tabs>
              <w:suppressAutoHyphens/>
              <w:snapToGrid w:val="0"/>
              <w:spacing w:before="60" w:after="60"/>
              <w:ind w:left="360" w:hanging="360"/>
              <w:rPr>
                <w:rFonts w:cs="Arial"/>
                <w:iCs/>
                <w:sz w:val="20"/>
                <w:szCs w:val="20"/>
              </w:rPr>
            </w:pPr>
            <w:r w:rsidRPr="0070352E">
              <w:rPr>
                <w:rFonts w:cs="Arial"/>
                <w:iCs/>
                <w:sz w:val="20"/>
                <w:szCs w:val="20"/>
              </w:rPr>
              <w:t xml:space="preserve">Die Studierenden können typische Problemstellungen bei </w:t>
            </w:r>
            <w:r>
              <w:rPr>
                <w:rFonts w:cs="Arial"/>
                <w:iCs/>
                <w:sz w:val="20"/>
                <w:szCs w:val="20"/>
              </w:rPr>
              <w:t xml:space="preserve">der Verarbeitung von digitalen visuellen Signalen </w:t>
            </w:r>
            <w:r w:rsidRPr="0070352E">
              <w:rPr>
                <w:rFonts w:cs="Arial"/>
                <w:iCs/>
                <w:sz w:val="20"/>
                <w:szCs w:val="20"/>
              </w:rPr>
              <w:t>analysieren</w:t>
            </w:r>
          </w:p>
          <w:p w14:paraId="7D18817F" w14:textId="77777777" w:rsidR="00E84EEF" w:rsidRPr="0070352E" w:rsidRDefault="00E84EEF" w:rsidP="00CB10BD">
            <w:pPr>
              <w:numPr>
                <w:ilvl w:val="0"/>
                <w:numId w:val="2"/>
              </w:numPr>
              <w:tabs>
                <w:tab w:val="clear" w:pos="510"/>
                <w:tab w:val="left" w:pos="360"/>
              </w:tabs>
              <w:suppressAutoHyphens/>
              <w:snapToGrid w:val="0"/>
              <w:spacing w:before="60" w:after="60"/>
              <w:ind w:left="360" w:hanging="360"/>
              <w:rPr>
                <w:rFonts w:cs="Arial"/>
                <w:iCs/>
                <w:sz w:val="20"/>
                <w:szCs w:val="20"/>
              </w:rPr>
            </w:pPr>
            <w:r w:rsidRPr="0070352E">
              <w:rPr>
                <w:rFonts w:cs="Arial"/>
                <w:iCs/>
                <w:sz w:val="20"/>
                <w:szCs w:val="20"/>
              </w:rPr>
              <w:t>Die Studierenden verstehen die wichtigsten mathematischen un</w:t>
            </w:r>
            <w:r>
              <w:rPr>
                <w:rFonts w:cs="Arial"/>
                <w:iCs/>
                <w:sz w:val="20"/>
                <w:szCs w:val="20"/>
              </w:rPr>
              <w:t>d algorithmischen Methoden für die Merkmalsextraktion und die Klassifikation und die 3D-</w:t>
            </w:r>
            <w:r>
              <w:rPr>
                <w:rFonts w:cs="Arial"/>
                <w:iCs/>
                <w:sz w:val="20"/>
                <w:szCs w:val="20"/>
              </w:rPr>
              <w:tab/>
              <w:t xml:space="preserve">Analyse von </w:t>
            </w:r>
            <w:r w:rsidRPr="0070352E">
              <w:rPr>
                <w:rFonts w:cs="Arial"/>
                <w:iCs/>
                <w:sz w:val="20"/>
                <w:szCs w:val="20"/>
              </w:rPr>
              <w:t>visuellen Signalen.</w:t>
            </w:r>
          </w:p>
          <w:p w14:paraId="302CEC15" w14:textId="77777777" w:rsidR="00E84EEF" w:rsidRPr="0070352E" w:rsidRDefault="00E84EEF" w:rsidP="00CB10BD">
            <w:pPr>
              <w:numPr>
                <w:ilvl w:val="0"/>
                <w:numId w:val="2"/>
              </w:numPr>
              <w:tabs>
                <w:tab w:val="clear" w:pos="510"/>
                <w:tab w:val="left" w:pos="360"/>
              </w:tabs>
              <w:suppressAutoHyphens/>
              <w:snapToGrid w:val="0"/>
              <w:spacing w:before="60" w:after="60"/>
              <w:ind w:left="360" w:hanging="360"/>
              <w:rPr>
                <w:rFonts w:cs="Arial"/>
                <w:i/>
                <w:iCs/>
                <w:sz w:val="20"/>
                <w:szCs w:val="20"/>
              </w:rPr>
            </w:pPr>
            <w:r w:rsidRPr="0070352E">
              <w:rPr>
                <w:rFonts w:cs="Arial"/>
                <w:iCs/>
                <w:sz w:val="20"/>
                <w:szCs w:val="20"/>
              </w:rPr>
              <w:t xml:space="preserve">Die Studierenden können die wichtigsten mathematischen und algorithmischen Methoden </w:t>
            </w:r>
            <w:r>
              <w:rPr>
                <w:rFonts w:cs="Arial"/>
                <w:iCs/>
                <w:sz w:val="20"/>
                <w:szCs w:val="20"/>
              </w:rPr>
              <w:t>für die</w:t>
            </w:r>
            <w:r w:rsidRPr="0070352E">
              <w:rPr>
                <w:rFonts w:cs="Arial"/>
                <w:iCs/>
                <w:sz w:val="20"/>
                <w:szCs w:val="20"/>
              </w:rPr>
              <w:t xml:space="preserve"> Implementierung von Audio- und Bildanalyseverfahren anwenden.</w:t>
            </w:r>
            <w:r w:rsidRPr="0070352E">
              <w:rPr>
                <w:rFonts w:cs="Arial"/>
                <w:i/>
                <w:iCs/>
                <w:sz w:val="20"/>
                <w:szCs w:val="20"/>
              </w:rPr>
              <w:t xml:space="preserve">  </w:t>
            </w:r>
          </w:p>
        </w:tc>
      </w:tr>
      <w:tr w:rsidR="00E84EEF" w:rsidRPr="00C477F8" w14:paraId="6270EE8C" w14:textId="77777777" w:rsidTr="003F27D5">
        <w:tc>
          <w:tcPr>
            <w:tcW w:w="2552" w:type="dxa"/>
          </w:tcPr>
          <w:p w14:paraId="0C094A71" w14:textId="49066C58" w:rsidR="00E84EEF" w:rsidRPr="00CB10BD" w:rsidRDefault="00E84EEF" w:rsidP="00CB10BD">
            <w:pPr>
              <w:spacing w:before="60" w:after="60"/>
              <w:rPr>
                <w:rFonts w:cs="Arial"/>
                <w:kern w:val="16"/>
                <w:sz w:val="20"/>
                <w:szCs w:val="20"/>
              </w:rPr>
            </w:pPr>
            <w:r w:rsidRPr="0070352E">
              <w:rPr>
                <w:rFonts w:cs="Arial"/>
                <w:kern w:val="16"/>
                <w:sz w:val="20"/>
                <w:szCs w:val="20"/>
              </w:rPr>
              <w:t>Modulinhalte</w:t>
            </w:r>
          </w:p>
        </w:tc>
        <w:tc>
          <w:tcPr>
            <w:tcW w:w="7229" w:type="dxa"/>
          </w:tcPr>
          <w:p w14:paraId="620E877F" w14:textId="5BBADD7C" w:rsidR="00E84EEF" w:rsidRPr="00CB10BD" w:rsidRDefault="00E84EEF" w:rsidP="00CB10BD">
            <w:pPr>
              <w:spacing w:before="60" w:after="60"/>
              <w:rPr>
                <w:rFonts w:cs="Arial"/>
                <w:kern w:val="16"/>
                <w:sz w:val="20"/>
                <w:szCs w:val="20"/>
              </w:rPr>
            </w:pPr>
            <w:r w:rsidRPr="0070352E">
              <w:rPr>
                <w:rFonts w:eastAsia="ArialMT" w:cs="ArialMT"/>
                <w:kern w:val="1"/>
                <w:sz w:val="20"/>
                <w:szCs w:val="20"/>
              </w:rPr>
              <w:t>Bildaufnahme und Beleuchtung, Bildwandlung (Vorder-Hintergrund</w:t>
            </w:r>
            <w:r w:rsidR="00CB10BD">
              <w:rPr>
                <w:rFonts w:eastAsia="ArialMT" w:cs="ArialMT"/>
                <w:kern w:val="1"/>
                <w:sz w:val="20"/>
                <w:szCs w:val="20"/>
              </w:rPr>
              <w:t>-T</w:t>
            </w:r>
            <w:r w:rsidRPr="0070352E">
              <w:rPr>
                <w:rFonts w:eastAsia="ArialMT" w:cs="ArialMT"/>
                <w:kern w:val="1"/>
                <w:sz w:val="20"/>
                <w:szCs w:val="20"/>
              </w:rPr>
              <w:t>rennung, Transformationen,...), Bildverbesserung (Filterungen, Segmentierung,</w:t>
            </w:r>
            <w:r w:rsidR="00CB10BD">
              <w:rPr>
                <w:rFonts w:eastAsia="ArialMT" w:cs="ArialMT"/>
                <w:kern w:val="1"/>
                <w:sz w:val="20"/>
                <w:szCs w:val="20"/>
              </w:rPr>
              <w:t xml:space="preserve"> </w:t>
            </w:r>
            <w:proofErr w:type="spellStart"/>
            <w:r w:rsidRPr="0070352E">
              <w:rPr>
                <w:rFonts w:eastAsia="ArialMT" w:cs="ArialMT"/>
                <w:kern w:val="1"/>
                <w:sz w:val="20"/>
                <w:szCs w:val="20"/>
              </w:rPr>
              <w:t>Labe</w:t>
            </w:r>
            <w:r w:rsidR="00CB10BD">
              <w:rPr>
                <w:rFonts w:eastAsia="ArialMT" w:cs="ArialMT"/>
                <w:kern w:val="1"/>
                <w:sz w:val="20"/>
                <w:szCs w:val="20"/>
              </w:rPr>
              <w:t>l</w:t>
            </w:r>
            <w:r w:rsidR="00CB10BD">
              <w:rPr>
                <w:rFonts w:eastAsia="ArialMT" w:cs="ArialMT"/>
                <w:kern w:val="1"/>
                <w:sz w:val="20"/>
                <w:szCs w:val="20"/>
              </w:rPr>
              <w:softHyphen/>
              <w:t>l</w:t>
            </w:r>
            <w:r w:rsidRPr="0070352E">
              <w:rPr>
                <w:rFonts w:eastAsia="ArialMT" w:cs="ArialMT"/>
                <w:kern w:val="1"/>
                <w:sz w:val="20"/>
                <w:szCs w:val="20"/>
              </w:rPr>
              <w:t>ing</w:t>
            </w:r>
            <w:proofErr w:type="spellEnd"/>
            <w:r w:rsidRPr="0070352E">
              <w:rPr>
                <w:rFonts w:eastAsia="ArialMT" w:cs="ArialMT"/>
                <w:kern w:val="1"/>
                <w:sz w:val="20"/>
                <w:szCs w:val="20"/>
              </w:rPr>
              <w:t>,...), Merkmalsextraktion, (Geometrie/Kontur-Deskriptoren, Textur-Deskripto</w:t>
            </w:r>
            <w:r w:rsidR="00CB10BD">
              <w:rPr>
                <w:rFonts w:eastAsia="ArialMT" w:cs="ArialMT"/>
                <w:kern w:val="1"/>
                <w:sz w:val="20"/>
                <w:szCs w:val="20"/>
              </w:rPr>
              <w:softHyphen/>
            </w:r>
            <w:r w:rsidRPr="0070352E">
              <w:rPr>
                <w:rFonts w:eastAsia="ArialMT" w:cs="ArialMT"/>
                <w:kern w:val="1"/>
                <w:sz w:val="20"/>
                <w:szCs w:val="20"/>
              </w:rPr>
              <w:t xml:space="preserve">ren,...), 3D-Szenenanalyse, Klassifikation und Vermessung </w:t>
            </w:r>
          </w:p>
        </w:tc>
      </w:tr>
      <w:tr w:rsidR="00E84EEF" w:rsidRPr="00C477F8" w14:paraId="0550078D" w14:textId="77777777" w:rsidTr="003F27D5">
        <w:tc>
          <w:tcPr>
            <w:tcW w:w="2552" w:type="dxa"/>
          </w:tcPr>
          <w:p w14:paraId="3BBFDEDE" w14:textId="63F2858D" w:rsidR="00E84EEF" w:rsidRPr="00CB10BD" w:rsidRDefault="00E84EEF" w:rsidP="00CB10BD">
            <w:pPr>
              <w:spacing w:before="60" w:after="60"/>
              <w:rPr>
                <w:rFonts w:cs="Arial"/>
                <w:kern w:val="16"/>
                <w:sz w:val="20"/>
                <w:szCs w:val="20"/>
              </w:rPr>
            </w:pPr>
            <w:r w:rsidRPr="0070352E">
              <w:rPr>
                <w:rFonts w:cs="Arial"/>
                <w:kern w:val="16"/>
                <w:sz w:val="20"/>
                <w:szCs w:val="20"/>
              </w:rPr>
              <w:t>Lehrformen</w:t>
            </w:r>
          </w:p>
        </w:tc>
        <w:tc>
          <w:tcPr>
            <w:tcW w:w="7229" w:type="dxa"/>
            <w:shd w:val="clear" w:color="auto" w:fill="auto"/>
          </w:tcPr>
          <w:p w14:paraId="4AD5C0BE" w14:textId="535EBA30" w:rsidR="00E84EEF" w:rsidRPr="0070352E" w:rsidRDefault="00E84EEF" w:rsidP="00CB10BD">
            <w:pPr>
              <w:spacing w:before="60" w:after="60"/>
              <w:rPr>
                <w:rFonts w:cs="Arial"/>
                <w:kern w:val="16"/>
                <w:sz w:val="20"/>
                <w:szCs w:val="20"/>
              </w:rPr>
            </w:pPr>
            <w:r>
              <w:rPr>
                <w:rFonts w:cs="Arial"/>
                <w:bCs/>
                <w:kern w:val="1"/>
                <w:sz w:val="20"/>
                <w:szCs w:val="20"/>
              </w:rPr>
              <w:t>Vorlesung und</w:t>
            </w:r>
            <w:r w:rsidRPr="0070352E">
              <w:rPr>
                <w:rFonts w:cs="Arial"/>
                <w:bCs/>
                <w:kern w:val="1"/>
                <w:sz w:val="20"/>
                <w:szCs w:val="20"/>
              </w:rPr>
              <w:t xml:space="preserve"> Rechnerübungen</w:t>
            </w:r>
            <w:r w:rsidRPr="0070352E">
              <w:rPr>
                <w:rFonts w:cs="Arial"/>
                <w:kern w:val="16"/>
                <w:sz w:val="20"/>
                <w:szCs w:val="20"/>
              </w:rPr>
              <w:t xml:space="preserve"> </w:t>
            </w:r>
          </w:p>
        </w:tc>
      </w:tr>
      <w:tr w:rsidR="00E84EEF" w:rsidRPr="00C477F8" w14:paraId="513F20AD" w14:textId="77777777" w:rsidTr="003F27D5">
        <w:tc>
          <w:tcPr>
            <w:tcW w:w="2552" w:type="dxa"/>
          </w:tcPr>
          <w:p w14:paraId="77FB0FE6" w14:textId="0DBB47A5" w:rsidR="00E84EEF" w:rsidRPr="0070352E" w:rsidRDefault="00E84EEF" w:rsidP="00CB10BD">
            <w:pPr>
              <w:spacing w:before="60" w:after="60"/>
              <w:rPr>
                <w:rFonts w:cs="Arial"/>
                <w:kern w:val="16"/>
                <w:sz w:val="20"/>
                <w:szCs w:val="20"/>
              </w:rPr>
            </w:pPr>
            <w:r w:rsidRPr="0070352E">
              <w:rPr>
                <w:rFonts w:cs="Arial"/>
                <w:kern w:val="16"/>
                <w:sz w:val="20"/>
                <w:szCs w:val="20"/>
              </w:rPr>
              <w:t>Voraussetzungen für die Teilnahm</w:t>
            </w:r>
            <w:r w:rsidR="002B799F">
              <w:rPr>
                <w:rFonts w:cs="Arial"/>
                <w:kern w:val="16"/>
                <w:sz w:val="20"/>
                <w:szCs w:val="20"/>
              </w:rPr>
              <w:t>e</w:t>
            </w:r>
          </w:p>
        </w:tc>
        <w:tc>
          <w:tcPr>
            <w:tcW w:w="7229" w:type="dxa"/>
            <w:shd w:val="clear" w:color="auto" w:fill="auto"/>
          </w:tcPr>
          <w:p w14:paraId="478B977B" w14:textId="64B84959" w:rsidR="00E84EEF" w:rsidRPr="002B799F" w:rsidRDefault="00E84EEF" w:rsidP="00CB10BD">
            <w:pPr>
              <w:spacing w:before="60" w:after="60"/>
              <w:rPr>
                <w:rFonts w:cs="Arial"/>
                <w:kern w:val="16"/>
                <w:sz w:val="20"/>
                <w:szCs w:val="20"/>
              </w:rPr>
            </w:pPr>
            <w:r>
              <w:rPr>
                <w:kern w:val="1"/>
                <w:sz w:val="20"/>
                <w:szCs w:val="20"/>
              </w:rPr>
              <w:t xml:space="preserve">Formelle Voraussetzungen bestehen nicht. Für eine erfolgreiche Teilnahme sind Kenntnisse </w:t>
            </w:r>
            <w:r w:rsidR="002B799F">
              <w:rPr>
                <w:kern w:val="1"/>
                <w:sz w:val="20"/>
                <w:szCs w:val="20"/>
              </w:rPr>
              <w:t>aus dem Modul „</w:t>
            </w:r>
            <w:r w:rsidR="002B799F" w:rsidRPr="0070352E">
              <w:rPr>
                <w:rFonts w:cs="Arial"/>
                <w:kern w:val="16"/>
                <w:sz w:val="20"/>
                <w:szCs w:val="20"/>
              </w:rPr>
              <w:t>Image Processing 1</w:t>
            </w:r>
            <w:r w:rsidR="002B799F">
              <w:rPr>
                <w:kern w:val="1"/>
                <w:sz w:val="20"/>
                <w:szCs w:val="20"/>
              </w:rPr>
              <w:t>“</w:t>
            </w:r>
            <w:r w:rsidRPr="005637B6">
              <w:rPr>
                <w:rFonts w:cs="Arial"/>
                <w:color w:val="808080"/>
                <w:kern w:val="16"/>
                <w:sz w:val="20"/>
                <w:szCs w:val="20"/>
              </w:rPr>
              <w:t xml:space="preserve"> </w:t>
            </w:r>
            <w:r>
              <w:rPr>
                <w:rFonts w:cs="Arial"/>
                <w:color w:val="000000" w:themeColor="text1"/>
                <w:kern w:val="16"/>
                <w:sz w:val="20"/>
                <w:szCs w:val="20"/>
              </w:rPr>
              <w:t>erforderlich.</w:t>
            </w:r>
            <w:r w:rsidR="002B799F">
              <w:rPr>
                <w:rFonts w:cs="Arial"/>
                <w:color w:val="000000" w:themeColor="text1"/>
                <w:kern w:val="16"/>
                <w:sz w:val="20"/>
                <w:szCs w:val="20"/>
              </w:rPr>
              <w:t xml:space="preserve"> </w:t>
            </w:r>
          </w:p>
        </w:tc>
      </w:tr>
      <w:tr w:rsidR="00E84EEF" w:rsidRPr="004D0748" w14:paraId="118C29A9" w14:textId="77777777" w:rsidTr="003F27D5">
        <w:tc>
          <w:tcPr>
            <w:tcW w:w="2552" w:type="dxa"/>
          </w:tcPr>
          <w:p w14:paraId="7DD56243" w14:textId="5213267A" w:rsidR="00E84EEF" w:rsidRPr="0070352E" w:rsidRDefault="00E84EEF" w:rsidP="00CB10BD">
            <w:pPr>
              <w:spacing w:before="60" w:after="60"/>
              <w:rPr>
                <w:rFonts w:cs="Arial"/>
                <w:kern w:val="16"/>
                <w:sz w:val="20"/>
                <w:szCs w:val="20"/>
              </w:rPr>
            </w:pPr>
            <w:r w:rsidRPr="0070352E">
              <w:rPr>
                <w:rFonts w:cs="Arial"/>
                <w:kern w:val="16"/>
                <w:sz w:val="20"/>
                <w:szCs w:val="20"/>
              </w:rPr>
              <w:t>Literatur</w:t>
            </w:r>
            <w:r w:rsidR="00CB10BD">
              <w:rPr>
                <w:rFonts w:cs="Arial"/>
                <w:kern w:val="16"/>
                <w:sz w:val="20"/>
                <w:szCs w:val="20"/>
              </w:rPr>
              <w:t xml:space="preserve"> </w:t>
            </w:r>
            <w:r w:rsidRPr="0070352E">
              <w:rPr>
                <w:rFonts w:cs="Arial"/>
                <w:kern w:val="16"/>
                <w:sz w:val="20"/>
                <w:szCs w:val="20"/>
              </w:rPr>
              <w:t>/ multimediale Lehr-und Lernprogramme</w:t>
            </w:r>
          </w:p>
        </w:tc>
        <w:tc>
          <w:tcPr>
            <w:tcW w:w="7229" w:type="dxa"/>
            <w:shd w:val="clear" w:color="auto" w:fill="auto"/>
          </w:tcPr>
          <w:p w14:paraId="5247B596" w14:textId="2D5CCF77" w:rsidR="00E84EEF" w:rsidRPr="00CB10BD" w:rsidRDefault="00E84EEF" w:rsidP="00CB10BD">
            <w:pPr>
              <w:autoSpaceDE w:val="0"/>
              <w:snapToGrid w:val="0"/>
              <w:spacing w:before="60" w:after="60"/>
              <w:rPr>
                <w:rFonts w:eastAsia="ArialMT" w:cs="ArialMT"/>
                <w:sz w:val="20"/>
                <w:szCs w:val="20"/>
              </w:rPr>
            </w:pPr>
            <w:r w:rsidRPr="0070352E">
              <w:rPr>
                <w:rFonts w:eastAsia="ArialMT" w:cs="Arial"/>
                <w:sz w:val="20"/>
                <w:szCs w:val="20"/>
              </w:rPr>
              <w:t>„</w:t>
            </w:r>
            <w:r w:rsidRPr="0070352E">
              <w:rPr>
                <w:rFonts w:eastAsia="ArialMT" w:cs="ArialMT"/>
                <w:sz w:val="20"/>
                <w:szCs w:val="20"/>
              </w:rPr>
              <w:t xml:space="preserve">Handbuch zur </w:t>
            </w:r>
            <w:proofErr w:type="spellStart"/>
            <w:r w:rsidRPr="0070352E">
              <w:rPr>
                <w:rFonts w:eastAsia="ArialMT" w:cs="ArialMT"/>
                <w:sz w:val="20"/>
                <w:szCs w:val="20"/>
              </w:rPr>
              <w:t>Industriellen</w:t>
            </w:r>
            <w:proofErr w:type="spellEnd"/>
            <w:r w:rsidRPr="0070352E">
              <w:rPr>
                <w:rFonts w:eastAsia="ArialMT" w:cs="ArialMT"/>
                <w:sz w:val="20"/>
                <w:szCs w:val="20"/>
              </w:rPr>
              <w:t xml:space="preserve"> Bildver</w:t>
            </w:r>
            <w:r>
              <w:rPr>
                <w:rFonts w:eastAsia="ArialMT" w:cs="ArialMT"/>
                <w:sz w:val="20"/>
                <w:szCs w:val="20"/>
              </w:rPr>
              <w:t xml:space="preserve">arbeitung“, </w:t>
            </w:r>
            <w:proofErr w:type="spellStart"/>
            <w:r>
              <w:rPr>
                <w:rFonts w:eastAsia="ArialMT" w:cs="ArialMT"/>
                <w:sz w:val="20"/>
                <w:szCs w:val="20"/>
              </w:rPr>
              <w:t>FhG</w:t>
            </w:r>
            <w:proofErr w:type="spellEnd"/>
            <w:r>
              <w:rPr>
                <w:rFonts w:eastAsia="ArialMT" w:cs="ArialMT"/>
                <w:sz w:val="20"/>
                <w:szCs w:val="20"/>
              </w:rPr>
              <w:t xml:space="preserve"> IRB Verlag, </w:t>
            </w:r>
            <w:r w:rsidR="00CB10BD">
              <w:rPr>
                <w:rFonts w:eastAsia="ArialMT" w:cs="ArialMT"/>
                <w:sz w:val="20"/>
                <w:szCs w:val="20"/>
              </w:rPr>
              <w:br/>
            </w:r>
            <w:r w:rsidRPr="00CB10BD">
              <w:rPr>
                <w:rFonts w:eastAsia="ArialMT" w:cs="ArialMT"/>
                <w:sz w:val="20"/>
                <w:szCs w:val="20"/>
              </w:rPr>
              <w:t>ISBN 978-3-8167-7386-3</w:t>
            </w:r>
          </w:p>
          <w:p w14:paraId="1EADEDE5" w14:textId="255DF894" w:rsidR="00E84EEF" w:rsidRPr="00CB10BD" w:rsidRDefault="00E84EEF" w:rsidP="00CB10BD">
            <w:pPr>
              <w:spacing w:before="60" w:after="60"/>
              <w:rPr>
                <w:rFonts w:cs="Arial"/>
                <w:sz w:val="20"/>
                <w:szCs w:val="20"/>
                <w:lang w:val="en-US"/>
              </w:rPr>
            </w:pPr>
            <w:r w:rsidRPr="0070352E">
              <w:rPr>
                <w:rFonts w:cs="Arial"/>
                <w:sz w:val="20"/>
                <w:szCs w:val="20"/>
                <w:lang w:val="en-US"/>
              </w:rPr>
              <w:t>“Introduction to MPEG 7”</w:t>
            </w:r>
            <w:r w:rsidR="00CB10BD">
              <w:rPr>
                <w:rFonts w:cs="Arial"/>
                <w:sz w:val="20"/>
                <w:szCs w:val="20"/>
                <w:lang w:val="en-US"/>
              </w:rPr>
              <w:t xml:space="preserve"> - Manjunath, </w:t>
            </w:r>
            <w:proofErr w:type="spellStart"/>
            <w:r w:rsidR="00CB10BD">
              <w:rPr>
                <w:rFonts w:cs="Arial"/>
                <w:sz w:val="20"/>
                <w:szCs w:val="20"/>
                <w:lang w:val="en-US"/>
              </w:rPr>
              <w:t>Salembier</w:t>
            </w:r>
            <w:proofErr w:type="spellEnd"/>
            <w:r w:rsidR="00CB10BD">
              <w:rPr>
                <w:rFonts w:cs="Arial"/>
                <w:sz w:val="20"/>
                <w:szCs w:val="20"/>
                <w:lang w:val="en-US"/>
              </w:rPr>
              <w:t>, Sikora</w:t>
            </w:r>
            <w:r w:rsidR="00CB10BD">
              <w:rPr>
                <w:rFonts w:cs="Arial"/>
                <w:sz w:val="20"/>
                <w:szCs w:val="20"/>
                <w:lang w:val="en-US"/>
              </w:rPr>
              <w:br/>
            </w:r>
            <w:r w:rsidRPr="00CB10BD">
              <w:rPr>
                <w:rFonts w:cs="Arial"/>
                <w:sz w:val="20"/>
                <w:szCs w:val="20"/>
                <w:lang w:val="en-US"/>
              </w:rPr>
              <w:t xml:space="preserve">Wiley, ISBN 0-471-48678-7 </w:t>
            </w:r>
          </w:p>
        </w:tc>
      </w:tr>
      <w:tr w:rsidR="00E84EEF" w:rsidRPr="00C477F8" w14:paraId="0B0EEF59" w14:textId="77777777" w:rsidTr="003F27D5">
        <w:tc>
          <w:tcPr>
            <w:tcW w:w="2552" w:type="dxa"/>
          </w:tcPr>
          <w:p w14:paraId="745645A4" w14:textId="0CE2D552" w:rsidR="00E84EEF" w:rsidRPr="0070352E" w:rsidRDefault="00E84EEF" w:rsidP="00CB10BD">
            <w:pPr>
              <w:spacing w:before="60" w:after="60"/>
              <w:rPr>
                <w:rFonts w:cs="Arial"/>
                <w:kern w:val="16"/>
                <w:sz w:val="20"/>
                <w:szCs w:val="20"/>
              </w:rPr>
            </w:pPr>
            <w:r w:rsidRPr="0070352E">
              <w:rPr>
                <w:rFonts w:cs="Arial"/>
                <w:kern w:val="16"/>
                <w:sz w:val="20"/>
                <w:szCs w:val="20"/>
              </w:rPr>
              <w:t>Lehrbriefautor</w:t>
            </w:r>
          </w:p>
        </w:tc>
        <w:tc>
          <w:tcPr>
            <w:tcW w:w="7229" w:type="dxa"/>
            <w:shd w:val="clear" w:color="auto" w:fill="auto"/>
          </w:tcPr>
          <w:p w14:paraId="2CBA8862" w14:textId="77777777" w:rsidR="00E84EEF" w:rsidRPr="0070352E" w:rsidRDefault="00E84EEF" w:rsidP="00CB10BD">
            <w:pPr>
              <w:spacing w:before="60" w:after="60"/>
              <w:rPr>
                <w:rFonts w:cs="Arial"/>
                <w:i/>
                <w:color w:val="FF0000"/>
                <w:kern w:val="16"/>
                <w:sz w:val="20"/>
                <w:szCs w:val="20"/>
              </w:rPr>
            </w:pPr>
          </w:p>
        </w:tc>
      </w:tr>
      <w:tr w:rsidR="00E84EEF" w:rsidRPr="004D0748" w14:paraId="741F253C" w14:textId="77777777" w:rsidTr="003F27D5">
        <w:tc>
          <w:tcPr>
            <w:tcW w:w="2552" w:type="dxa"/>
          </w:tcPr>
          <w:p w14:paraId="556BF6A8" w14:textId="52ADDF2F" w:rsidR="00E84EEF" w:rsidRPr="00CB10BD" w:rsidRDefault="00E84EEF" w:rsidP="00CB10BD">
            <w:pPr>
              <w:spacing w:before="60" w:after="60"/>
              <w:rPr>
                <w:rFonts w:cs="Arial"/>
                <w:kern w:val="16"/>
                <w:sz w:val="20"/>
                <w:szCs w:val="20"/>
              </w:rPr>
            </w:pPr>
            <w:r w:rsidRPr="0070352E">
              <w:rPr>
                <w:rFonts w:cs="Arial"/>
                <w:kern w:val="16"/>
                <w:sz w:val="20"/>
                <w:szCs w:val="20"/>
              </w:rPr>
              <w:t xml:space="preserve">Verwendbarkeit </w:t>
            </w:r>
          </w:p>
        </w:tc>
        <w:tc>
          <w:tcPr>
            <w:tcW w:w="7229" w:type="dxa"/>
            <w:shd w:val="clear" w:color="auto" w:fill="auto"/>
          </w:tcPr>
          <w:p w14:paraId="6FB4549E" w14:textId="01AF00FA" w:rsidR="00E84EEF" w:rsidRPr="005F4C8E" w:rsidRDefault="00AA0FA0" w:rsidP="00CB10BD">
            <w:pPr>
              <w:spacing w:before="60" w:after="60"/>
              <w:rPr>
                <w:rFonts w:cs="Arial"/>
                <w:color w:val="808080"/>
                <w:kern w:val="16"/>
                <w:sz w:val="20"/>
                <w:szCs w:val="20"/>
                <w:lang w:val="en-US"/>
              </w:rPr>
            </w:pPr>
            <w:r w:rsidRPr="001600F8">
              <w:rPr>
                <w:sz w:val="20"/>
                <w:szCs w:val="20"/>
                <w:lang w:val="en-US"/>
              </w:rPr>
              <w:t>Master</w:t>
            </w:r>
            <w:r w:rsidR="005F4C8E" w:rsidRPr="001600F8">
              <w:rPr>
                <w:sz w:val="20"/>
                <w:szCs w:val="20"/>
                <w:lang w:val="en-US"/>
              </w:rPr>
              <w:t>-</w:t>
            </w:r>
            <w:proofErr w:type="spellStart"/>
            <w:r w:rsidR="005F4C8E" w:rsidRPr="001600F8">
              <w:rPr>
                <w:sz w:val="20"/>
                <w:szCs w:val="20"/>
                <w:lang w:val="en-US"/>
              </w:rPr>
              <w:t>Studiengang</w:t>
            </w:r>
            <w:proofErr w:type="spellEnd"/>
            <w:r w:rsidRPr="005F4C8E">
              <w:rPr>
                <w:sz w:val="20"/>
                <w:szCs w:val="20"/>
                <w:lang w:val="en-US"/>
              </w:rPr>
              <w:t xml:space="preserve"> Applied Computer Science</w:t>
            </w:r>
          </w:p>
        </w:tc>
      </w:tr>
      <w:tr w:rsidR="00E84EEF" w:rsidRPr="00C477F8" w14:paraId="77C857C2" w14:textId="77777777" w:rsidTr="003F27D5">
        <w:tc>
          <w:tcPr>
            <w:tcW w:w="2552" w:type="dxa"/>
          </w:tcPr>
          <w:p w14:paraId="4FD785CE" w14:textId="42D69518" w:rsidR="00E84EEF" w:rsidRPr="00CB10BD" w:rsidRDefault="00E84EEF" w:rsidP="00CB10BD">
            <w:pPr>
              <w:spacing w:before="60" w:after="60"/>
              <w:rPr>
                <w:rFonts w:cs="Arial"/>
                <w:kern w:val="16"/>
                <w:sz w:val="20"/>
                <w:szCs w:val="20"/>
              </w:rPr>
            </w:pPr>
            <w:r w:rsidRPr="0070352E">
              <w:rPr>
                <w:rFonts w:cs="Arial"/>
                <w:kern w:val="16"/>
                <w:sz w:val="20"/>
                <w:szCs w:val="20"/>
              </w:rPr>
              <w:t>Arbeitsaufwand</w:t>
            </w:r>
            <w:r w:rsidR="00CB10BD">
              <w:rPr>
                <w:rFonts w:cs="Arial"/>
                <w:kern w:val="16"/>
                <w:sz w:val="20"/>
                <w:szCs w:val="20"/>
              </w:rPr>
              <w:t xml:space="preserve"> </w:t>
            </w:r>
            <w:r w:rsidRPr="0070352E">
              <w:rPr>
                <w:rFonts w:cs="Arial"/>
                <w:kern w:val="16"/>
                <w:sz w:val="20"/>
                <w:szCs w:val="20"/>
              </w:rPr>
              <w:t>/</w:t>
            </w:r>
            <w:r w:rsidR="00CB10BD">
              <w:rPr>
                <w:rFonts w:cs="Arial"/>
                <w:kern w:val="16"/>
                <w:sz w:val="20"/>
                <w:szCs w:val="20"/>
              </w:rPr>
              <w:t xml:space="preserve"> </w:t>
            </w:r>
            <w:r w:rsidR="00CB10BD">
              <w:rPr>
                <w:rFonts w:cs="Arial"/>
                <w:kern w:val="16"/>
                <w:sz w:val="20"/>
                <w:szCs w:val="20"/>
              </w:rPr>
              <w:br/>
            </w:r>
            <w:proofErr w:type="spellStart"/>
            <w:r w:rsidRPr="0070352E">
              <w:rPr>
                <w:rFonts w:cs="Arial"/>
                <w:kern w:val="16"/>
                <w:sz w:val="20"/>
                <w:szCs w:val="20"/>
              </w:rPr>
              <w:t>Gesamtworkload</w:t>
            </w:r>
            <w:proofErr w:type="spellEnd"/>
          </w:p>
        </w:tc>
        <w:tc>
          <w:tcPr>
            <w:tcW w:w="7229" w:type="dxa"/>
            <w:shd w:val="clear" w:color="auto" w:fill="auto"/>
          </w:tcPr>
          <w:p w14:paraId="7E0097B1" w14:textId="0160F9C5" w:rsidR="00E84EEF" w:rsidRPr="00CB10BD" w:rsidRDefault="00E84EEF" w:rsidP="00CB10BD">
            <w:pPr>
              <w:snapToGrid w:val="0"/>
              <w:spacing w:before="60" w:after="60"/>
              <w:rPr>
                <w:rFonts w:cs="Arial"/>
                <w:sz w:val="20"/>
                <w:szCs w:val="20"/>
              </w:rPr>
            </w:pPr>
            <w:r w:rsidRPr="0070352E">
              <w:rPr>
                <w:rFonts w:cs="Arial"/>
                <w:sz w:val="20"/>
                <w:szCs w:val="20"/>
              </w:rPr>
              <w:t xml:space="preserve">Kontaktzeit/ Präsenzstunden: 30 Stunden </w:t>
            </w:r>
            <w:r w:rsidRPr="0070352E">
              <w:rPr>
                <w:rFonts w:cs="Arial"/>
                <w:bCs/>
                <w:sz w:val="20"/>
                <w:szCs w:val="20"/>
              </w:rPr>
              <w:t>(=15 * (1 SWS Vorlesung + 1 SWS Übung)),</w:t>
            </w:r>
            <w:r w:rsidRPr="0070352E">
              <w:rPr>
                <w:rFonts w:cs="Arial"/>
                <w:sz w:val="20"/>
                <w:szCs w:val="20"/>
              </w:rPr>
              <w:t>Selbststudium: 45 Stunden, Prüfung/P</w:t>
            </w:r>
            <w:r w:rsidR="00CB10BD">
              <w:rPr>
                <w:rFonts w:cs="Arial"/>
                <w:sz w:val="20"/>
                <w:szCs w:val="20"/>
              </w:rPr>
              <w:t>rüfungsvorbereitung: 15 Stunden</w:t>
            </w:r>
          </w:p>
        </w:tc>
      </w:tr>
      <w:tr w:rsidR="00E84EEF" w:rsidRPr="00C477F8" w14:paraId="26AC2C24" w14:textId="77777777" w:rsidTr="003F27D5">
        <w:tc>
          <w:tcPr>
            <w:tcW w:w="2552" w:type="dxa"/>
          </w:tcPr>
          <w:p w14:paraId="5BDBB46C" w14:textId="77777777" w:rsidR="00E84EEF" w:rsidRPr="0070352E" w:rsidRDefault="00E84EEF" w:rsidP="00CB10BD">
            <w:pPr>
              <w:spacing w:before="60" w:after="60"/>
              <w:rPr>
                <w:rFonts w:cs="Arial"/>
                <w:kern w:val="16"/>
                <w:sz w:val="20"/>
                <w:szCs w:val="20"/>
              </w:rPr>
            </w:pPr>
            <w:r w:rsidRPr="0070352E">
              <w:rPr>
                <w:rFonts w:cs="Arial"/>
                <w:kern w:val="16"/>
                <w:sz w:val="20"/>
                <w:szCs w:val="20"/>
              </w:rPr>
              <w:t>ECTS und Gewichtung der Note in der Gesamtnote</w:t>
            </w:r>
          </w:p>
        </w:tc>
        <w:tc>
          <w:tcPr>
            <w:tcW w:w="7229" w:type="dxa"/>
            <w:shd w:val="clear" w:color="auto" w:fill="auto"/>
          </w:tcPr>
          <w:p w14:paraId="641F7A85" w14:textId="00F68B8E" w:rsidR="00E84EEF" w:rsidRPr="00CB10BD" w:rsidRDefault="00E84EEF" w:rsidP="00CB10BD">
            <w:pPr>
              <w:pStyle w:val="Text1"/>
              <w:spacing w:before="60" w:after="60" w:line="259" w:lineRule="auto"/>
              <w:ind w:left="0"/>
              <w:jc w:val="left"/>
              <w:rPr>
                <w:rFonts w:ascii="Arial" w:hAnsi="Arial" w:cs="Arial"/>
                <w:color w:val="000000"/>
                <w:kern w:val="1"/>
                <w:sz w:val="20"/>
                <w:szCs w:val="20"/>
              </w:rPr>
            </w:pPr>
            <w:r w:rsidRPr="0070352E">
              <w:rPr>
                <w:rFonts w:ascii="Arial" w:hAnsi="Arial" w:cs="Arial"/>
                <w:sz w:val="20"/>
                <w:szCs w:val="20"/>
              </w:rPr>
              <w:t>3 ECTS</w:t>
            </w:r>
            <w:r w:rsidR="00CB10BD">
              <w:rPr>
                <w:rFonts w:ascii="Arial" w:hAnsi="Arial" w:cs="Arial"/>
                <w:sz w:val="20"/>
                <w:szCs w:val="20"/>
              </w:rPr>
              <w:br/>
            </w:r>
            <w:r w:rsidRPr="0070352E">
              <w:rPr>
                <w:rFonts w:cs="Arial"/>
                <w:color w:val="000000"/>
                <w:kern w:val="1"/>
                <w:sz w:val="20"/>
                <w:szCs w:val="20"/>
              </w:rPr>
              <w:t xml:space="preserve">Gewichtung: 3/120 </w:t>
            </w:r>
            <w:r w:rsidRPr="0070352E">
              <w:rPr>
                <w:rFonts w:cs="Arial"/>
                <w:sz w:val="20"/>
                <w:szCs w:val="20"/>
              </w:rPr>
              <w:t>ECTS</w:t>
            </w:r>
            <w:r w:rsidRPr="0070352E">
              <w:rPr>
                <w:rFonts w:cs="Arial"/>
                <w:i/>
                <w:color w:val="808080"/>
                <w:kern w:val="16"/>
                <w:sz w:val="20"/>
                <w:szCs w:val="20"/>
              </w:rPr>
              <w:t xml:space="preserve"> </w:t>
            </w:r>
          </w:p>
        </w:tc>
      </w:tr>
      <w:tr w:rsidR="00E84EEF" w:rsidRPr="00C477F8" w14:paraId="127C2F0C" w14:textId="77777777" w:rsidTr="003F27D5">
        <w:tc>
          <w:tcPr>
            <w:tcW w:w="2552" w:type="dxa"/>
          </w:tcPr>
          <w:p w14:paraId="3626232A" w14:textId="77777777" w:rsidR="00E84EEF" w:rsidRPr="0070352E" w:rsidRDefault="00E84EEF" w:rsidP="00CB10BD">
            <w:pPr>
              <w:spacing w:before="60" w:after="60"/>
              <w:rPr>
                <w:rFonts w:cs="Arial"/>
                <w:kern w:val="16"/>
                <w:sz w:val="20"/>
                <w:szCs w:val="20"/>
              </w:rPr>
            </w:pPr>
            <w:r w:rsidRPr="0070352E">
              <w:rPr>
                <w:rFonts w:cs="Arial"/>
                <w:kern w:val="16"/>
                <w:sz w:val="20"/>
                <w:szCs w:val="20"/>
              </w:rPr>
              <w:t>Leistungsnachweis</w:t>
            </w:r>
          </w:p>
        </w:tc>
        <w:tc>
          <w:tcPr>
            <w:tcW w:w="7229" w:type="dxa"/>
            <w:shd w:val="clear" w:color="auto" w:fill="auto"/>
          </w:tcPr>
          <w:p w14:paraId="701FE409" w14:textId="10F6C22E" w:rsidR="00E84EEF" w:rsidRPr="0070352E" w:rsidRDefault="002B799F" w:rsidP="00CB10BD">
            <w:pPr>
              <w:spacing w:before="60" w:after="60"/>
              <w:rPr>
                <w:rFonts w:cs="Arial"/>
                <w:i/>
                <w:color w:val="7F7F7F"/>
                <w:kern w:val="16"/>
                <w:sz w:val="20"/>
                <w:szCs w:val="20"/>
              </w:rPr>
            </w:pPr>
            <w:r>
              <w:rPr>
                <w:rFonts w:cs="Arial"/>
                <w:color w:val="000000"/>
                <w:kern w:val="1"/>
                <w:sz w:val="20"/>
                <w:szCs w:val="20"/>
              </w:rPr>
              <w:t xml:space="preserve">Schriftliche Prüfungsleistung, </w:t>
            </w:r>
            <w:r w:rsidRPr="005637B6">
              <w:rPr>
                <w:rFonts w:cs="Arial"/>
                <w:color w:val="000000"/>
                <w:kern w:val="1"/>
                <w:sz w:val="20"/>
                <w:szCs w:val="20"/>
              </w:rPr>
              <w:t xml:space="preserve">Klausur </w:t>
            </w:r>
            <w:r>
              <w:rPr>
                <w:rFonts w:cs="Arial"/>
                <w:color w:val="000000"/>
                <w:kern w:val="1"/>
                <w:sz w:val="20"/>
                <w:szCs w:val="20"/>
              </w:rPr>
              <w:t>von 90 Minuten</w:t>
            </w:r>
          </w:p>
        </w:tc>
      </w:tr>
      <w:tr w:rsidR="00E84EEF" w:rsidRPr="00C477F8" w14:paraId="221E3B39" w14:textId="77777777" w:rsidTr="003F27D5">
        <w:tc>
          <w:tcPr>
            <w:tcW w:w="2552" w:type="dxa"/>
          </w:tcPr>
          <w:p w14:paraId="4125A9EA" w14:textId="77777777" w:rsidR="00E84EEF" w:rsidRPr="0070352E" w:rsidRDefault="00E84EEF" w:rsidP="00CB10BD">
            <w:pPr>
              <w:spacing w:before="60" w:after="60"/>
              <w:rPr>
                <w:rFonts w:cs="Arial"/>
                <w:kern w:val="16"/>
                <w:sz w:val="20"/>
                <w:szCs w:val="20"/>
              </w:rPr>
            </w:pPr>
            <w:r w:rsidRPr="0070352E">
              <w:rPr>
                <w:rFonts w:cs="Arial"/>
                <w:kern w:val="16"/>
                <w:sz w:val="20"/>
                <w:szCs w:val="20"/>
              </w:rPr>
              <w:t xml:space="preserve">Semester </w:t>
            </w:r>
          </w:p>
        </w:tc>
        <w:tc>
          <w:tcPr>
            <w:tcW w:w="7229" w:type="dxa"/>
            <w:shd w:val="clear" w:color="auto" w:fill="auto"/>
          </w:tcPr>
          <w:p w14:paraId="5CF44595" w14:textId="77777777" w:rsidR="00E84EEF" w:rsidRPr="0070352E" w:rsidRDefault="00E84EEF" w:rsidP="00CB10BD">
            <w:pPr>
              <w:spacing w:before="60" w:after="60"/>
              <w:rPr>
                <w:rFonts w:cs="Arial"/>
                <w:color w:val="808080"/>
                <w:kern w:val="16"/>
                <w:sz w:val="20"/>
                <w:szCs w:val="20"/>
              </w:rPr>
            </w:pPr>
            <w:r w:rsidRPr="0070352E">
              <w:rPr>
                <w:rFonts w:cs="Arial"/>
                <w:kern w:val="1"/>
                <w:sz w:val="20"/>
                <w:szCs w:val="20"/>
              </w:rPr>
              <w:t xml:space="preserve">3. Semester  </w:t>
            </w:r>
          </w:p>
        </w:tc>
      </w:tr>
      <w:tr w:rsidR="00E84EEF" w:rsidRPr="00C477F8" w14:paraId="3877B92B" w14:textId="77777777" w:rsidTr="003F27D5">
        <w:tc>
          <w:tcPr>
            <w:tcW w:w="2552" w:type="dxa"/>
          </w:tcPr>
          <w:p w14:paraId="3D58670F" w14:textId="1070E331" w:rsidR="00E84EEF" w:rsidRPr="0070352E" w:rsidRDefault="00E84EEF" w:rsidP="00CB10BD">
            <w:pPr>
              <w:spacing w:before="60" w:after="60"/>
              <w:rPr>
                <w:rFonts w:cs="Arial"/>
                <w:kern w:val="16"/>
                <w:sz w:val="20"/>
                <w:szCs w:val="20"/>
              </w:rPr>
            </w:pPr>
            <w:r w:rsidRPr="0070352E">
              <w:rPr>
                <w:rFonts w:cs="Arial"/>
                <w:kern w:val="16"/>
                <w:sz w:val="20"/>
                <w:szCs w:val="20"/>
              </w:rPr>
              <w:t>Häufigkeit des Angebots</w:t>
            </w:r>
          </w:p>
        </w:tc>
        <w:tc>
          <w:tcPr>
            <w:tcW w:w="7229" w:type="dxa"/>
            <w:shd w:val="clear" w:color="auto" w:fill="auto"/>
          </w:tcPr>
          <w:p w14:paraId="75F44E96" w14:textId="74AC2CE5" w:rsidR="00E84EEF" w:rsidRPr="0070352E" w:rsidRDefault="00E84EEF" w:rsidP="00CB10BD">
            <w:pPr>
              <w:spacing w:before="60" w:after="60"/>
              <w:rPr>
                <w:rFonts w:cs="Arial"/>
                <w:i/>
                <w:color w:val="808080"/>
                <w:kern w:val="16"/>
                <w:sz w:val="20"/>
                <w:szCs w:val="20"/>
              </w:rPr>
            </w:pPr>
            <w:r w:rsidRPr="0070352E">
              <w:rPr>
                <w:rFonts w:cs="Arial"/>
                <w:kern w:val="1"/>
                <w:sz w:val="20"/>
                <w:szCs w:val="20"/>
              </w:rPr>
              <w:t>Jährlich</w:t>
            </w:r>
            <w:r w:rsidR="00CB10BD">
              <w:rPr>
                <w:rFonts w:cs="Arial"/>
                <w:i/>
                <w:color w:val="808080"/>
                <w:kern w:val="16"/>
                <w:sz w:val="20"/>
                <w:szCs w:val="20"/>
              </w:rPr>
              <w:t>.</w:t>
            </w:r>
          </w:p>
        </w:tc>
      </w:tr>
      <w:tr w:rsidR="00E84EEF" w:rsidRPr="00C477F8" w14:paraId="48F1694C" w14:textId="77777777" w:rsidTr="003F27D5">
        <w:tc>
          <w:tcPr>
            <w:tcW w:w="2552" w:type="dxa"/>
          </w:tcPr>
          <w:p w14:paraId="64077704" w14:textId="77777777" w:rsidR="00E84EEF" w:rsidRPr="0070352E" w:rsidRDefault="00E84EEF" w:rsidP="00CB10BD">
            <w:pPr>
              <w:spacing w:before="60" w:after="60"/>
              <w:rPr>
                <w:rFonts w:cs="Arial"/>
                <w:color w:val="E36C0A"/>
                <w:kern w:val="16"/>
                <w:sz w:val="20"/>
                <w:szCs w:val="20"/>
              </w:rPr>
            </w:pPr>
            <w:r w:rsidRPr="0070352E">
              <w:rPr>
                <w:rFonts w:cs="Arial"/>
                <w:kern w:val="16"/>
                <w:sz w:val="20"/>
                <w:szCs w:val="20"/>
              </w:rPr>
              <w:t>Dauer</w:t>
            </w:r>
          </w:p>
        </w:tc>
        <w:tc>
          <w:tcPr>
            <w:tcW w:w="7229" w:type="dxa"/>
            <w:shd w:val="clear" w:color="auto" w:fill="auto"/>
          </w:tcPr>
          <w:p w14:paraId="0D6DD0D6" w14:textId="77777777" w:rsidR="00E84EEF" w:rsidRPr="0070352E" w:rsidRDefault="00E84EEF" w:rsidP="00CB10BD">
            <w:pPr>
              <w:spacing w:before="60" w:after="60"/>
              <w:rPr>
                <w:rFonts w:cs="Arial"/>
                <w:color w:val="000000"/>
                <w:kern w:val="1"/>
                <w:sz w:val="20"/>
                <w:szCs w:val="20"/>
              </w:rPr>
            </w:pPr>
            <w:r w:rsidRPr="0070352E">
              <w:rPr>
                <w:rFonts w:cs="Arial"/>
                <w:color w:val="000000"/>
                <w:kern w:val="1"/>
                <w:sz w:val="20"/>
                <w:szCs w:val="20"/>
              </w:rPr>
              <w:t>Ein Semester</w:t>
            </w:r>
          </w:p>
        </w:tc>
      </w:tr>
      <w:tr w:rsidR="00E84EEF" w:rsidRPr="00C477F8" w14:paraId="3A08C02E" w14:textId="77777777" w:rsidTr="003F27D5">
        <w:tc>
          <w:tcPr>
            <w:tcW w:w="2552" w:type="dxa"/>
          </w:tcPr>
          <w:p w14:paraId="65B9A88A" w14:textId="2B566876" w:rsidR="00E84EEF" w:rsidRPr="0070352E" w:rsidRDefault="00E84EEF" w:rsidP="00142377">
            <w:pPr>
              <w:spacing w:before="60" w:after="60"/>
              <w:rPr>
                <w:rFonts w:cs="Arial"/>
                <w:kern w:val="16"/>
                <w:sz w:val="20"/>
                <w:szCs w:val="20"/>
              </w:rPr>
            </w:pPr>
            <w:r w:rsidRPr="0070352E">
              <w:rPr>
                <w:rFonts w:cs="Arial"/>
                <w:kern w:val="16"/>
                <w:sz w:val="20"/>
                <w:szCs w:val="20"/>
              </w:rPr>
              <w:t>Art der Lehrveranstaltung</w:t>
            </w:r>
          </w:p>
        </w:tc>
        <w:tc>
          <w:tcPr>
            <w:tcW w:w="7229" w:type="dxa"/>
            <w:shd w:val="clear" w:color="auto" w:fill="auto"/>
          </w:tcPr>
          <w:p w14:paraId="1E839C1D" w14:textId="55E0DF8D" w:rsidR="00E84EEF" w:rsidRPr="0070352E" w:rsidRDefault="00E84EEF" w:rsidP="00CB10BD">
            <w:pPr>
              <w:spacing w:before="60" w:after="60"/>
              <w:rPr>
                <w:rFonts w:cs="Arial"/>
                <w:color w:val="000000"/>
                <w:kern w:val="1"/>
                <w:sz w:val="20"/>
                <w:szCs w:val="20"/>
              </w:rPr>
            </w:pPr>
            <w:r w:rsidRPr="0070352E">
              <w:rPr>
                <w:rFonts w:cs="Arial"/>
                <w:color w:val="000000"/>
                <w:kern w:val="1"/>
                <w:sz w:val="20"/>
                <w:szCs w:val="20"/>
              </w:rPr>
              <w:t>Wahl</w:t>
            </w:r>
            <w:r>
              <w:rPr>
                <w:rFonts w:cs="Arial"/>
                <w:color w:val="000000"/>
                <w:kern w:val="1"/>
                <w:sz w:val="20"/>
                <w:szCs w:val="20"/>
              </w:rPr>
              <w:t>pflicht</w:t>
            </w:r>
            <w:r w:rsidRPr="0070352E">
              <w:rPr>
                <w:rFonts w:cs="Arial"/>
                <w:color w:val="000000"/>
                <w:kern w:val="1"/>
                <w:sz w:val="20"/>
                <w:szCs w:val="20"/>
              </w:rPr>
              <w:t>modul</w:t>
            </w:r>
            <w:r>
              <w:rPr>
                <w:rFonts w:cs="Arial"/>
                <w:color w:val="000000"/>
                <w:kern w:val="1"/>
                <w:sz w:val="20"/>
                <w:szCs w:val="20"/>
              </w:rPr>
              <w:t xml:space="preserve"> </w:t>
            </w:r>
            <w:r>
              <w:rPr>
                <w:rFonts w:cs="Arial"/>
                <w:sz w:val="20"/>
                <w:szCs w:val="20"/>
              </w:rPr>
              <w:t>(</w:t>
            </w:r>
            <w:r w:rsidRPr="002B2AD0">
              <w:rPr>
                <w:kern w:val="1"/>
                <w:sz w:val="20"/>
                <w:szCs w:val="20"/>
              </w:rPr>
              <w:t>Modul aus dem Wahlbereich I</w:t>
            </w:r>
            <w:r>
              <w:rPr>
                <w:kern w:val="1"/>
                <w:sz w:val="20"/>
                <w:szCs w:val="20"/>
              </w:rPr>
              <w:t>I)</w:t>
            </w:r>
          </w:p>
        </w:tc>
      </w:tr>
      <w:tr w:rsidR="00E84EEF" w:rsidRPr="00C477F8" w14:paraId="7E1251E8" w14:textId="77777777" w:rsidTr="003F27D5">
        <w:tc>
          <w:tcPr>
            <w:tcW w:w="2552" w:type="dxa"/>
          </w:tcPr>
          <w:p w14:paraId="7CC16EA9" w14:textId="77777777" w:rsidR="00E84EEF" w:rsidRPr="00C477F8" w:rsidRDefault="00E84EEF" w:rsidP="00CB10BD">
            <w:pPr>
              <w:spacing w:before="60" w:after="60"/>
              <w:rPr>
                <w:rFonts w:cs="Arial"/>
                <w:kern w:val="16"/>
                <w:sz w:val="20"/>
                <w:szCs w:val="20"/>
              </w:rPr>
            </w:pPr>
            <w:r w:rsidRPr="00C477F8">
              <w:rPr>
                <w:rFonts w:cs="Arial"/>
                <w:kern w:val="16"/>
                <w:sz w:val="20"/>
                <w:szCs w:val="20"/>
              </w:rPr>
              <w:t xml:space="preserve">Besonderes </w:t>
            </w:r>
          </w:p>
        </w:tc>
        <w:tc>
          <w:tcPr>
            <w:tcW w:w="7229" w:type="dxa"/>
          </w:tcPr>
          <w:p w14:paraId="23BF5450" w14:textId="77777777" w:rsidR="00E84EEF" w:rsidRPr="00C477F8" w:rsidRDefault="00E84EEF" w:rsidP="00CB10BD">
            <w:pPr>
              <w:spacing w:before="60" w:after="60"/>
              <w:rPr>
                <w:rFonts w:cs="Arial"/>
                <w:color w:val="FF0000"/>
                <w:kern w:val="16"/>
                <w:sz w:val="6"/>
                <w:szCs w:val="6"/>
              </w:rPr>
            </w:pPr>
          </w:p>
        </w:tc>
      </w:tr>
    </w:tbl>
    <w:p w14:paraId="1FDD311C" w14:textId="77777777" w:rsidR="00E84EEF" w:rsidRDefault="00E84EEF" w:rsidP="003F27D5"/>
    <w:p w14:paraId="6569A559" w14:textId="77777777" w:rsidR="00CB10BD" w:rsidRDefault="00CB10BD" w:rsidP="00CB10BD">
      <w:pPr>
        <w:spacing w:before="60" w:after="60"/>
      </w:pPr>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8614CC" w:rsidRPr="00C477F8" w14:paraId="16F68B5D" w14:textId="77777777" w:rsidTr="003F27D5">
        <w:tc>
          <w:tcPr>
            <w:tcW w:w="2552" w:type="dxa"/>
            <w:shd w:val="clear" w:color="auto" w:fill="E6E6E6"/>
          </w:tcPr>
          <w:p w14:paraId="1B266D4E" w14:textId="494B3629" w:rsidR="008614CC" w:rsidRPr="00265783" w:rsidRDefault="008614CC" w:rsidP="00CB10BD">
            <w:pPr>
              <w:spacing w:before="60" w:after="60"/>
              <w:rPr>
                <w:rFonts w:cs="Arial"/>
                <w:kern w:val="16"/>
                <w:sz w:val="20"/>
                <w:szCs w:val="20"/>
              </w:rPr>
            </w:pPr>
            <w:r w:rsidRPr="00265783">
              <w:rPr>
                <w:rFonts w:cs="Arial"/>
                <w:kern w:val="16"/>
                <w:sz w:val="20"/>
                <w:szCs w:val="20"/>
              </w:rPr>
              <w:lastRenderedPageBreak/>
              <w:t>Modulname</w:t>
            </w:r>
          </w:p>
        </w:tc>
        <w:tc>
          <w:tcPr>
            <w:tcW w:w="7229" w:type="dxa"/>
            <w:shd w:val="clear" w:color="auto" w:fill="E6E6E6"/>
          </w:tcPr>
          <w:p w14:paraId="2C3C0E1F" w14:textId="77777777" w:rsidR="008614CC" w:rsidRPr="005F4C8E" w:rsidRDefault="008614CC" w:rsidP="00CB10BD">
            <w:pPr>
              <w:pStyle w:val="berschrift2"/>
              <w:spacing w:before="60" w:after="60"/>
              <w:rPr>
                <w:lang w:val="en-GB"/>
              </w:rPr>
            </w:pPr>
            <w:bookmarkStart w:id="30" w:name="_Toc99231648"/>
            <w:r w:rsidRPr="005F4C8E">
              <w:rPr>
                <w:lang w:val="en-GB"/>
              </w:rPr>
              <w:t>Media Production</w:t>
            </w:r>
            <w:bookmarkEnd w:id="30"/>
          </w:p>
        </w:tc>
      </w:tr>
      <w:tr w:rsidR="008614CC" w:rsidRPr="00C477F8" w14:paraId="62E11C3C" w14:textId="77777777" w:rsidTr="003F27D5">
        <w:tc>
          <w:tcPr>
            <w:tcW w:w="2552" w:type="dxa"/>
          </w:tcPr>
          <w:p w14:paraId="5D27BABF" w14:textId="2B794499" w:rsidR="008614CC" w:rsidRPr="00265783" w:rsidRDefault="00CB10BD" w:rsidP="00CB10BD">
            <w:pPr>
              <w:spacing w:before="60" w:after="60"/>
              <w:rPr>
                <w:rFonts w:cs="Arial"/>
                <w:kern w:val="16"/>
                <w:sz w:val="20"/>
                <w:szCs w:val="20"/>
              </w:rPr>
            </w:pPr>
            <w:r>
              <w:rPr>
                <w:rFonts w:cs="Arial"/>
                <w:kern w:val="16"/>
                <w:sz w:val="20"/>
                <w:szCs w:val="20"/>
              </w:rPr>
              <w:t xml:space="preserve">Modulverantwortlicher / </w:t>
            </w:r>
            <w:r w:rsidR="008614CC" w:rsidRPr="00866F91">
              <w:rPr>
                <w:rFonts w:cs="Arial"/>
                <w:kern w:val="16"/>
                <w:sz w:val="20"/>
                <w:szCs w:val="20"/>
              </w:rPr>
              <w:t>Modulverantwortliche</w:t>
            </w:r>
            <w:r w:rsidR="008614CC" w:rsidRPr="00265783">
              <w:rPr>
                <w:rFonts w:cs="Arial"/>
                <w:kern w:val="16"/>
                <w:sz w:val="20"/>
                <w:szCs w:val="20"/>
              </w:rPr>
              <w:t xml:space="preserve"> </w:t>
            </w:r>
          </w:p>
        </w:tc>
        <w:tc>
          <w:tcPr>
            <w:tcW w:w="7229" w:type="dxa"/>
            <w:shd w:val="clear" w:color="auto" w:fill="auto"/>
          </w:tcPr>
          <w:p w14:paraId="583420F4" w14:textId="77777777" w:rsidR="008614CC" w:rsidRPr="00265783" w:rsidRDefault="008614CC" w:rsidP="00CB10BD">
            <w:pPr>
              <w:spacing w:before="60" w:after="60"/>
              <w:rPr>
                <w:rFonts w:cs="Arial"/>
                <w:i/>
                <w:color w:val="808080"/>
                <w:kern w:val="16"/>
                <w:sz w:val="20"/>
                <w:szCs w:val="20"/>
              </w:rPr>
            </w:pPr>
            <w:r w:rsidRPr="00265783">
              <w:rPr>
                <w:rFonts w:cs="Arial"/>
                <w:color w:val="000000"/>
                <w:kern w:val="1"/>
                <w:sz w:val="20"/>
                <w:szCs w:val="20"/>
              </w:rPr>
              <w:t xml:space="preserve">Prof. Dr. Klaus </w:t>
            </w:r>
            <w:proofErr w:type="spellStart"/>
            <w:r w:rsidRPr="00265783">
              <w:rPr>
                <w:rFonts w:cs="Arial"/>
                <w:color w:val="000000"/>
                <w:kern w:val="1"/>
                <w:sz w:val="20"/>
                <w:szCs w:val="20"/>
              </w:rPr>
              <w:t>Chantelau</w:t>
            </w:r>
            <w:proofErr w:type="spellEnd"/>
          </w:p>
        </w:tc>
      </w:tr>
      <w:tr w:rsidR="008614CC" w:rsidRPr="00C477F8" w14:paraId="2D8FC8D7" w14:textId="77777777" w:rsidTr="003F27D5">
        <w:tc>
          <w:tcPr>
            <w:tcW w:w="2552" w:type="dxa"/>
          </w:tcPr>
          <w:p w14:paraId="6D379E88" w14:textId="547C38E7" w:rsidR="008614CC" w:rsidRPr="00CB10BD" w:rsidRDefault="00CB10BD" w:rsidP="00CB10BD">
            <w:pPr>
              <w:spacing w:before="60" w:after="60"/>
              <w:rPr>
                <w:rFonts w:cs="Arial"/>
                <w:kern w:val="16"/>
                <w:sz w:val="20"/>
                <w:szCs w:val="20"/>
              </w:rPr>
            </w:pPr>
            <w:r>
              <w:rPr>
                <w:rFonts w:cs="Arial"/>
                <w:kern w:val="16"/>
                <w:sz w:val="20"/>
                <w:szCs w:val="20"/>
              </w:rPr>
              <w:t xml:space="preserve">Qualifikationsziele </w:t>
            </w:r>
          </w:p>
        </w:tc>
        <w:tc>
          <w:tcPr>
            <w:tcW w:w="7229" w:type="dxa"/>
          </w:tcPr>
          <w:p w14:paraId="09C9C836" w14:textId="77777777" w:rsidR="008614CC" w:rsidRPr="00265783" w:rsidRDefault="008614CC" w:rsidP="00604DAC">
            <w:pPr>
              <w:numPr>
                <w:ilvl w:val="0"/>
                <w:numId w:val="1"/>
              </w:numPr>
              <w:tabs>
                <w:tab w:val="clear" w:pos="0"/>
              </w:tabs>
              <w:suppressAutoHyphens/>
              <w:spacing w:before="60" w:after="60"/>
              <w:ind w:left="421"/>
              <w:rPr>
                <w:rFonts w:cs="Arial"/>
                <w:sz w:val="20"/>
                <w:szCs w:val="20"/>
              </w:rPr>
            </w:pPr>
            <w:r w:rsidRPr="00265783">
              <w:rPr>
                <w:rFonts w:eastAsia="Arial" w:cs="Arial"/>
                <w:kern w:val="1"/>
                <w:sz w:val="20"/>
                <w:szCs w:val="20"/>
              </w:rPr>
              <w:t>Die Studierenden verstehen die fortgeschrittenen technischen Grundlagen moderner Kamera- und Studiotechnik</w:t>
            </w:r>
          </w:p>
          <w:p w14:paraId="1D127C63" w14:textId="1ADB89E7" w:rsidR="008614CC" w:rsidRPr="00265783" w:rsidRDefault="008614CC" w:rsidP="00604DAC">
            <w:pPr>
              <w:numPr>
                <w:ilvl w:val="0"/>
                <w:numId w:val="1"/>
              </w:numPr>
              <w:tabs>
                <w:tab w:val="clear" w:pos="0"/>
              </w:tabs>
              <w:suppressAutoHyphens/>
              <w:spacing w:before="60" w:after="60"/>
              <w:ind w:left="421"/>
              <w:rPr>
                <w:rFonts w:eastAsia="Arial" w:cs="Arial"/>
                <w:kern w:val="1"/>
                <w:sz w:val="20"/>
                <w:szCs w:val="20"/>
              </w:rPr>
            </w:pPr>
            <w:r w:rsidRPr="00265783">
              <w:rPr>
                <w:rFonts w:cs="Arial"/>
                <w:sz w:val="20"/>
                <w:szCs w:val="20"/>
              </w:rPr>
              <w:t xml:space="preserve">Die Kursteilnehmer kennen die Leistungsmerkmale moderner </w:t>
            </w:r>
            <w:proofErr w:type="spellStart"/>
            <w:r w:rsidRPr="00265783">
              <w:rPr>
                <w:rFonts w:cs="Arial"/>
                <w:sz w:val="20"/>
                <w:szCs w:val="20"/>
              </w:rPr>
              <w:t>Video</w:t>
            </w:r>
            <w:r w:rsidR="00604DAC">
              <w:rPr>
                <w:rFonts w:cs="Arial"/>
                <w:sz w:val="20"/>
                <w:szCs w:val="20"/>
              </w:rPr>
              <w:softHyphen/>
            </w:r>
            <w:r w:rsidRPr="00265783">
              <w:rPr>
                <w:rFonts w:cs="Arial"/>
                <w:sz w:val="20"/>
                <w:szCs w:val="20"/>
              </w:rPr>
              <w:t>pro</w:t>
            </w:r>
            <w:r w:rsidR="00604DAC">
              <w:rPr>
                <w:rFonts w:cs="Arial"/>
                <w:sz w:val="20"/>
                <w:szCs w:val="20"/>
              </w:rPr>
              <w:softHyphen/>
            </w:r>
            <w:r w:rsidRPr="00265783">
              <w:rPr>
                <w:rFonts w:cs="Arial"/>
                <w:sz w:val="20"/>
                <w:szCs w:val="20"/>
              </w:rPr>
              <w:t>duk</w:t>
            </w:r>
            <w:r w:rsidR="00604DAC">
              <w:rPr>
                <w:rFonts w:cs="Arial"/>
                <w:sz w:val="20"/>
                <w:szCs w:val="20"/>
              </w:rPr>
              <w:softHyphen/>
            </w:r>
            <w:r w:rsidRPr="00265783">
              <w:rPr>
                <w:rFonts w:cs="Arial"/>
                <w:sz w:val="20"/>
                <w:szCs w:val="20"/>
              </w:rPr>
              <w:t>tions</w:t>
            </w:r>
            <w:proofErr w:type="spellEnd"/>
            <w:r w:rsidRPr="00265783">
              <w:rPr>
                <w:rFonts w:cs="Arial"/>
                <w:sz w:val="20"/>
                <w:szCs w:val="20"/>
              </w:rPr>
              <w:t>- und Übertragungsformate wie RAW und H.264</w:t>
            </w:r>
          </w:p>
          <w:p w14:paraId="693AA15A" w14:textId="77777777" w:rsidR="008614CC" w:rsidRPr="00265783" w:rsidRDefault="008614CC" w:rsidP="00CB10BD">
            <w:pPr>
              <w:numPr>
                <w:ilvl w:val="0"/>
                <w:numId w:val="1"/>
              </w:numPr>
              <w:tabs>
                <w:tab w:val="clear" w:pos="0"/>
              </w:tabs>
              <w:suppressAutoHyphens/>
              <w:spacing w:before="60" w:after="60"/>
              <w:ind w:left="421"/>
              <w:jc w:val="both"/>
              <w:rPr>
                <w:rFonts w:eastAsia="Arial" w:cs="Arial"/>
                <w:kern w:val="1"/>
                <w:sz w:val="20"/>
                <w:szCs w:val="20"/>
              </w:rPr>
            </w:pPr>
            <w:r w:rsidRPr="00265783">
              <w:rPr>
                <w:rFonts w:eastAsia="Arial" w:cs="Arial"/>
                <w:kern w:val="1"/>
                <w:sz w:val="20"/>
                <w:szCs w:val="20"/>
              </w:rPr>
              <w:t xml:space="preserve">Die Studierenden kennen die fortgeschrittenen Grundlagen zum Verständnis von Farbräumen, der Farbkorrektur und dem </w:t>
            </w:r>
            <w:proofErr w:type="spellStart"/>
            <w:r w:rsidRPr="00265783">
              <w:rPr>
                <w:rFonts w:eastAsia="Arial" w:cs="Arial"/>
                <w:kern w:val="1"/>
                <w:sz w:val="20"/>
                <w:szCs w:val="20"/>
              </w:rPr>
              <w:t>Keying</w:t>
            </w:r>
            <w:proofErr w:type="spellEnd"/>
          </w:p>
          <w:p w14:paraId="094CED2A" w14:textId="591706BC" w:rsidR="008614CC" w:rsidRPr="00265783" w:rsidRDefault="008614CC" w:rsidP="00604DAC">
            <w:pPr>
              <w:numPr>
                <w:ilvl w:val="0"/>
                <w:numId w:val="1"/>
              </w:numPr>
              <w:tabs>
                <w:tab w:val="clear" w:pos="0"/>
              </w:tabs>
              <w:suppressAutoHyphens/>
              <w:spacing w:before="60" w:after="60"/>
              <w:ind w:left="421"/>
              <w:rPr>
                <w:rFonts w:eastAsia="Arial" w:cs="Arial"/>
                <w:kern w:val="1"/>
                <w:sz w:val="20"/>
                <w:szCs w:val="20"/>
              </w:rPr>
            </w:pPr>
            <w:r w:rsidRPr="00265783">
              <w:rPr>
                <w:rFonts w:eastAsia="Arial" w:cs="Arial"/>
                <w:kern w:val="1"/>
                <w:sz w:val="20"/>
                <w:szCs w:val="20"/>
              </w:rPr>
              <w:t>Die Kursteilnehmer kennen die Problemste</w:t>
            </w:r>
            <w:r w:rsidR="00604DAC">
              <w:rPr>
                <w:rFonts w:eastAsia="Arial" w:cs="Arial"/>
                <w:kern w:val="1"/>
                <w:sz w:val="20"/>
                <w:szCs w:val="20"/>
              </w:rPr>
              <w:t>llung und die algorithmisch-</w:t>
            </w:r>
            <w:r w:rsidRPr="00265783">
              <w:rPr>
                <w:rFonts w:eastAsia="Arial" w:cs="Arial"/>
                <w:kern w:val="1"/>
                <w:sz w:val="20"/>
                <w:szCs w:val="20"/>
              </w:rPr>
              <w:t>technischen Lösungsansätze zur Kamera</w:t>
            </w:r>
            <w:r w:rsidR="00604DAC">
              <w:rPr>
                <w:rFonts w:eastAsia="Arial" w:cs="Arial"/>
                <w:kern w:val="1"/>
                <w:sz w:val="20"/>
                <w:szCs w:val="20"/>
              </w:rPr>
              <w:t>-K</w:t>
            </w:r>
            <w:r w:rsidRPr="00265783">
              <w:rPr>
                <w:rFonts w:eastAsia="Arial" w:cs="Arial"/>
                <w:kern w:val="1"/>
                <w:sz w:val="20"/>
                <w:szCs w:val="20"/>
              </w:rPr>
              <w:t>alibrierung</w:t>
            </w:r>
          </w:p>
          <w:p w14:paraId="67331436" w14:textId="27A85991" w:rsidR="008614CC" w:rsidRPr="00265783" w:rsidRDefault="008614CC" w:rsidP="00604DAC">
            <w:pPr>
              <w:numPr>
                <w:ilvl w:val="0"/>
                <w:numId w:val="1"/>
              </w:numPr>
              <w:tabs>
                <w:tab w:val="clear" w:pos="0"/>
              </w:tabs>
              <w:suppressAutoHyphens/>
              <w:spacing w:before="60" w:after="60"/>
              <w:ind w:left="421"/>
              <w:rPr>
                <w:rFonts w:eastAsia="Arial" w:cs="Arial"/>
                <w:kern w:val="1"/>
                <w:sz w:val="20"/>
                <w:szCs w:val="20"/>
              </w:rPr>
            </w:pPr>
            <w:r w:rsidRPr="00265783">
              <w:rPr>
                <w:rFonts w:eastAsia="Arial" w:cs="Arial"/>
                <w:kern w:val="1"/>
                <w:sz w:val="20"/>
                <w:szCs w:val="20"/>
              </w:rPr>
              <w:t>Die Studierenden kennen die Problemst</w:t>
            </w:r>
            <w:r w:rsidR="00604DAC">
              <w:rPr>
                <w:rFonts w:eastAsia="Arial" w:cs="Arial"/>
                <w:kern w:val="1"/>
                <w:sz w:val="20"/>
                <w:szCs w:val="20"/>
              </w:rPr>
              <w:t>ellung und die algorithmisch-</w:t>
            </w:r>
            <w:r w:rsidRPr="00265783">
              <w:rPr>
                <w:rFonts w:eastAsia="Arial" w:cs="Arial"/>
                <w:kern w:val="1"/>
                <w:sz w:val="20"/>
                <w:szCs w:val="20"/>
              </w:rPr>
              <w:t xml:space="preserve">technischen Lösungsansätze für das Tracking und das </w:t>
            </w:r>
            <w:proofErr w:type="spellStart"/>
            <w:r w:rsidRPr="00265783">
              <w:rPr>
                <w:rFonts w:eastAsia="Arial" w:cs="Arial"/>
                <w:kern w:val="1"/>
                <w:sz w:val="20"/>
                <w:szCs w:val="20"/>
              </w:rPr>
              <w:t>Videokompositing</w:t>
            </w:r>
            <w:proofErr w:type="spellEnd"/>
          </w:p>
          <w:p w14:paraId="2D9B3F0C" w14:textId="36E2CA85" w:rsidR="008614CC" w:rsidRPr="00265783" w:rsidRDefault="008614CC" w:rsidP="00604DAC">
            <w:pPr>
              <w:numPr>
                <w:ilvl w:val="0"/>
                <w:numId w:val="1"/>
              </w:numPr>
              <w:tabs>
                <w:tab w:val="clear" w:pos="0"/>
              </w:tabs>
              <w:suppressAutoHyphens/>
              <w:spacing w:before="60" w:after="60"/>
              <w:ind w:left="421"/>
              <w:rPr>
                <w:rFonts w:cs="Arial"/>
                <w:sz w:val="20"/>
                <w:szCs w:val="20"/>
              </w:rPr>
            </w:pPr>
            <w:r w:rsidRPr="00265783">
              <w:rPr>
                <w:rFonts w:eastAsia="Arial" w:cs="Arial"/>
                <w:kern w:val="1"/>
                <w:sz w:val="20"/>
                <w:szCs w:val="20"/>
              </w:rPr>
              <w:t>Die Kursteilnehmer kennen die Problemstellung und die algorithmisch</w:t>
            </w:r>
            <w:r w:rsidR="00604DAC">
              <w:rPr>
                <w:rFonts w:eastAsia="Arial" w:cs="Arial"/>
                <w:kern w:val="1"/>
                <w:sz w:val="20"/>
                <w:szCs w:val="20"/>
              </w:rPr>
              <w:t>-</w:t>
            </w:r>
            <w:r w:rsidRPr="00265783">
              <w:rPr>
                <w:rFonts w:eastAsia="Arial" w:cs="Arial"/>
                <w:kern w:val="1"/>
                <w:sz w:val="20"/>
                <w:szCs w:val="20"/>
              </w:rPr>
              <w:t>technischen Lösungsansätze für 360 Grad- und Stereovideoproduktionen</w:t>
            </w:r>
          </w:p>
          <w:p w14:paraId="09A8D8BF" w14:textId="4F412DE8" w:rsidR="008614CC" w:rsidRPr="00604DAC" w:rsidRDefault="008614CC" w:rsidP="00CB10BD">
            <w:pPr>
              <w:numPr>
                <w:ilvl w:val="0"/>
                <w:numId w:val="1"/>
              </w:numPr>
              <w:tabs>
                <w:tab w:val="clear" w:pos="0"/>
              </w:tabs>
              <w:suppressAutoHyphens/>
              <w:spacing w:before="60" w:after="60"/>
              <w:ind w:left="421"/>
              <w:jc w:val="both"/>
              <w:rPr>
                <w:rFonts w:cs="Arial"/>
                <w:sz w:val="20"/>
                <w:szCs w:val="20"/>
              </w:rPr>
            </w:pPr>
            <w:r w:rsidRPr="00265783">
              <w:rPr>
                <w:rFonts w:cs="Arial"/>
                <w:sz w:val="20"/>
                <w:szCs w:val="20"/>
              </w:rPr>
              <w:t>Die Studierenden besitzen die praktischen Kompetenzen zur Produktion von audio-visuellen Medien und beherrschen insbesondere den Einsatz moder</w:t>
            </w:r>
            <w:r w:rsidR="00604DAC">
              <w:rPr>
                <w:rFonts w:cs="Arial"/>
                <w:sz w:val="20"/>
                <w:szCs w:val="20"/>
              </w:rPr>
              <w:softHyphen/>
              <w:t xml:space="preserve">ner </w:t>
            </w:r>
            <w:r w:rsidRPr="00265783">
              <w:rPr>
                <w:rFonts w:cs="Arial"/>
                <w:sz w:val="20"/>
                <w:szCs w:val="20"/>
              </w:rPr>
              <w:t>Videokamera- und Beleuchtung</w:t>
            </w:r>
            <w:r w:rsidR="00604DAC">
              <w:rPr>
                <w:rFonts w:cs="Arial"/>
                <w:sz w:val="20"/>
                <w:szCs w:val="20"/>
              </w:rPr>
              <w:t>stechnik, Audioaufnahmetechnik,</w:t>
            </w:r>
            <w:r w:rsidRPr="00265783">
              <w:rPr>
                <w:rFonts w:cs="Arial"/>
                <w:sz w:val="20"/>
                <w:szCs w:val="20"/>
              </w:rPr>
              <w:t xml:space="preserve"> </w:t>
            </w:r>
            <w:proofErr w:type="spellStart"/>
            <w:r w:rsidRPr="00265783">
              <w:rPr>
                <w:rFonts w:cs="Arial"/>
                <w:sz w:val="20"/>
                <w:szCs w:val="20"/>
              </w:rPr>
              <w:t>Ani</w:t>
            </w:r>
            <w:r w:rsidR="00604DAC">
              <w:rPr>
                <w:rFonts w:cs="Arial"/>
                <w:sz w:val="20"/>
                <w:szCs w:val="20"/>
              </w:rPr>
              <w:softHyphen/>
            </w:r>
            <w:r w:rsidRPr="00265783">
              <w:rPr>
                <w:rFonts w:cs="Arial"/>
                <w:sz w:val="20"/>
                <w:szCs w:val="20"/>
              </w:rPr>
              <w:t>ma</w:t>
            </w:r>
            <w:r w:rsidR="00604DAC">
              <w:rPr>
                <w:rFonts w:cs="Arial"/>
                <w:sz w:val="20"/>
                <w:szCs w:val="20"/>
              </w:rPr>
              <w:softHyphen/>
            </w:r>
            <w:r w:rsidRPr="00265783">
              <w:rPr>
                <w:rFonts w:cs="Arial"/>
                <w:sz w:val="20"/>
                <w:szCs w:val="20"/>
              </w:rPr>
              <w:t>tions</w:t>
            </w:r>
            <w:proofErr w:type="spellEnd"/>
            <w:r w:rsidRPr="00265783">
              <w:rPr>
                <w:rFonts w:cs="Arial"/>
                <w:sz w:val="20"/>
                <w:szCs w:val="20"/>
              </w:rPr>
              <w:t xml:space="preserve">-, Audio- und </w:t>
            </w:r>
            <w:proofErr w:type="spellStart"/>
            <w:r w:rsidRPr="00265783">
              <w:rPr>
                <w:rFonts w:cs="Arial"/>
                <w:sz w:val="20"/>
                <w:szCs w:val="20"/>
              </w:rPr>
              <w:t>Videopostproduktionsystemen</w:t>
            </w:r>
            <w:proofErr w:type="spellEnd"/>
            <w:r w:rsidRPr="00265783">
              <w:rPr>
                <w:rFonts w:cs="Arial"/>
                <w:sz w:val="20"/>
                <w:szCs w:val="20"/>
              </w:rPr>
              <w:t xml:space="preserve"> (wie z.B. den Adobe CC-Produkten) sowie den Einsatz von Green-Screen- und </w:t>
            </w:r>
            <w:r w:rsidR="00604DAC">
              <w:rPr>
                <w:rFonts w:cs="Arial"/>
                <w:sz w:val="20"/>
                <w:szCs w:val="20"/>
              </w:rPr>
              <w:t>Mixed-Reality-</w:t>
            </w:r>
            <w:r w:rsidRPr="00265783">
              <w:rPr>
                <w:rFonts w:cs="Arial"/>
                <w:sz w:val="20"/>
                <w:szCs w:val="20"/>
              </w:rPr>
              <w:t>Techniken</w:t>
            </w:r>
          </w:p>
        </w:tc>
      </w:tr>
      <w:tr w:rsidR="008614CC" w:rsidRPr="00C477F8" w14:paraId="454C32EC" w14:textId="77777777" w:rsidTr="003F27D5">
        <w:tc>
          <w:tcPr>
            <w:tcW w:w="2552" w:type="dxa"/>
          </w:tcPr>
          <w:p w14:paraId="0018B574" w14:textId="77777777" w:rsidR="008614CC" w:rsidRPr="00265783" w:rsidRDefault="008614CC" w:rsidP="00CB10BD">
            <w:pPr>
              <w:spacing w:before="60" w:after="60"/>
              <w:rPr>
                <w:rFonts w:cs="Arial"/>
                <w:kern w:val="16"/>
                <w:sz w:val="20"/>
                <w:szCs w:val="20"/>
              </w:rPr>
            </w:pPr>
            <w:r w:rsidRPr="00265783">
              <w:rPr>
                <w:rFonts w:cs="Arial"/>
                <w:kern w:val="16"/>
                <w:sz w:val="20"/>
                <w:szCs w:val="20"/>
              </w:rPr>
              <w:t>Modulinhalte</w:t>
            </w:r>
          </w:p>
          <w:p w14:paraId="4EF5D258" w14:textId="77777777" w:rsidR="008614CC" w:rsidRPr="00265783" w:rsidRDefault="008614CC" w:rsidP="00CB10BD">
            <w:pPr>
              <w:spacing w:before="60" w:after="60"/>
              <w:rPr>
                <w:rFonts w:cs="Arial"/>
                <w:color w:val="E36C0A"/>
                <w:kern w:val="16"/>
                <w:sz w:val="20"/>
                <w:szCs w:val="20"/>
              </w:rPr>
            </w:pPr>
          </w:p>
        </w:tc>
        <w:tc>
          <w:tcPr>
            <w:tcW w:w="7229" w:type="dxa"/>
          </w:tcPr>
          <w:p w14:paraId="47936471" w14:textId="77777777" w:rsidR="008614CC" w:rsidRPr="00265783" w:rsidRDefault="008614CC" w:rsidP="00604DAC">
            <w:pPr>
              <w:pStyle w:val="Textkrper"/>
              <w:numPr>
                <w:ilvl w:val="0"/>
                <w:numId w:val="1"/>
              </w:numPr>
              <w:tabs>
                <w:tab w:val="clear" w:pos="0"/>
              </w:tabs>
              <w:spacing w:before="60" w:after="60" w:line="259" w:lineRule="auto"/>
              <w:ind w:left="419" w:hanging="357"/>
              <w:contextualSpacing/>
              <w:jc w:val="both"/>
              <w:rPr>
                <w:sz w:val="20"/>
                <w:szCs w:val="20"/>
              </w:rPr>
            </w:pPr>
            <w:r w:rsidRPr="00265783">
              <w:rPr>
                <w:sz w:val="20"/>
                <w:szCs w:val="20"/>
              </w:rPr>
              <w:t>Studio- und Green-Screen-Technik für die Videoproduktion</w:t>
            </w:r>
          </w:p>
          <w:p w14:paraId="7C812ECB" w14:textId="226C408E" w:rsidR="008614CC" w:rsidRPr="00265783" w:rsidRDefault="008614CC" w:rsidP="00604DAC">
            <w:pPr>
              <w:pStyle w:val="Textkrper"/>
              <w:numPr>
                <w:ilvl w:val="0"/>
                <w:numId w:val="1"/>
              </w:numPr>
              <w:tabs>
                <w:tab w:val="clear" w:pos="0"/>
              </w:tabs>
              <w:spacing w:before="60" w:after="60" w:line="259" w:lineRule="auto"/>
              <w:ind w:left="419" w:hanging="357"/>
              <w:contextualSpacing/>
              <w:jc w:val="both"/>
              <w:rPr>
                <w:sz w:val="20"/>
                <w:szCs w:val="20"/>
              </w:rPr>
            </w:pPr>
            <w:r w:rsidRPr="00265783">
              <w:rPr>
                <w:sz w:val="20"/>
                <w:szCs w:val="20"/>
              </w:rPr>
              <w:t>Kamera</w:t>
            </w:r>
            <w:r w:rsidR="00604DAC">
              <w:rPr>
                <w:sz w:val="20"/>
                <w:szCs w:val="20"/>
              </w:rPr>
              <w:t>-K</w:t>
            </w:r>
            <w:r w:rsidRPr="00265783">
              <w:rPr>
                <w:sz w:val="20"/>
                <w:szCs w:val="20"/>
              </w:rPr>
              <w:t xml:space="preserve">alibrierung, Tracking und </w:t>
            </w:r>
            <w:proofErr w:type="spellStart"/>
            <w:r w:rsidRPr="00265783">
              <w:rPr>
                <w:sz w:val="20"/>
                <w:szCs w:val="20"/>
              </w:rPr>
              <w:t>Videokompositing</w:t>
            </w:r>
            <w:proofErr w:type="spellEnd"/>
          </w:p>
          <w:p w14:paraId="02ED2998" w14:textId="77777777" w:rsidR="008614CC" w:rsidRPr="00265783" w:rsidRDefault="008614CC" w:rsidP="00604DAC">
            <w:pPr>
              <w:pStyle w:val="Textkrper"/>
              <w:numPr>
                <w:ilvl w:val="0"/>
                <w:numId w:val="1"/>
              </w:numPr>
              <w:tabs>
                <w:tab w:val="clear" w:pos="0"/>
              </w:tabs>
              <w:spacing w:before="60" w:after="60" w:line="259" w:lineRule="auto"/>
              <w:ind w:left="419" w:hanging="357"/>
              <w:contextualSpacing/>
              <w:jc w:val="both"/>
              <w:rPr>
                <w:sz w:val="20"/>
                <w:szCs w:val="20"/>
              </w:rPr>
            </w:pPr>
            <w:proofErr w:type="spellStart"/>
            <w:r w:rsidRPr="00265783">
              <w:rPr>
                <w:sz w:val="20"/>
                <w:szCs w:val="20"/>
              </w:rPr>
              <w:t>Colorgrading</w:t>
            </w:r>
            <w:proofErr w:type="spellEnd"/>
            <w:r w:rsidRPr="00265783">
              <w:rPr>
                <w:sz w:val="20"/>
                <w:szCs w:val="20"/>
              </w:rPr>
              <w:t xml:space="preserve"> und Postproduktion</w:t>
            </w:r>
          </w:p>
          <w:p w14:paraId="3772AC63" w14:textId="0A31A6FC" w:rsidR="008614CC" w:rsidRPr="00604DAC" w:rsidRDefault="00604DAC" w:rsidP="00604DAC">
            <w:pPr>
              <w:pStyle w:val="Textkrper"/>
              <w:numPr>
                <w:ilvl w:val="0"/>
                <w:numId w:val="1"/>
              </w:numPr>
              <w:tabs>
                <w:tab w:val="clear" w:pos="0"/>
              </w:tabs>
              <w:spacing w:before="60" w:after="60" w:line="259" w:lineRule="auto"/>
              <w:ind w:left="419" w:hanging="357"/>
              <w:contextualSpacing/>
              <w:jc w:val="both"/>
              <w:rPr>
                <w:sz w:val="20"/>
                <w:szCs w:val="20"/>
              </w:rPr>
            </w:pPr>
            <w:r>
              <w:rPr>
                <w:sz w:val="20"/>
                <w:szCs w:val="20"/>
              </w:rPr>
              <w:t>Praktische Umsetzung von Green-Screen-</w:t>
            </w:r>
            <w:r w:rsidR="008614CC" w:rsidRPr="00265783">
              <w:rPr>
                <w:sz w:val="20"/>
                <w:szCs w:val="20"/>
              </w:rPr>
              <w:t>basierten Videoproduktionen</w:t>
            </w:r>
            <w:r w:rsidR="008614CC" w:rsidRPr="00265783">
              <w:rPr>
                <w:i/>
                <w:color w:val="7F7F7F"/>
                <w:kern w:val="16"/>
                <w:sz w:val="20"/>
                <w:szCs w:val="20"/>
              </w:rPr>
              <w:t>.</w:t>
            </w:r>
          </w:p>
        </w:tc>
      </w:tr>
      <w:tr w:rsidR="008614CC" w:rsidRPr="00C477F8" w14:paraId="7F93DFEE" w14:textId="77777777" w:rsidTr="003F27D5">
        <w:tc>
          <w:tcPr>
            <w:tcW w:w="2552" w:type="dxa"/>
          </w:tcPr>
          <w:p w14:paraId="1BCD533B" w14:textId="44514CD1" w:rsidR="008614CC" w:rsidRPr="00604DAC" w:rsidRDefault="00604DAC" w:rsidP="00CB10BD">
            <w:pPr>
              <w:spacing w:before="60" w:after="60"/>
              <w:rPr>
                <w:rFonts w:cs="Arial"/>
                <w:kern w:val="16"/>
                <w:sz w:val="20"/>
                <w:szCs w:val="20"/>
              </w:rPr>
            </w:pPr>
            <w:r>
              <w:rPr>
                <w:rFonts w:cs="Arial"/>
                <w:kern w:val="16"/>
                <w:sz w:val="20"/>
                <w:szCs w:val="20"/>
              </w:rPr>
              <w:t>Lehrformen</w:t>
            </w:r>
          </w:p>
        </w:tc>
        <w:tc>
          <w:tcPr>
            <w:tcW w:w="7229" w:type="dxa"/>
            <w:shd w:val="clear" w:color="auto" w:fill="auto"/>
          </w:tcPr>
          <w:p w14:paraId="2EFEC9E3" w14:textId="77777777" w:rsidR="008614CC" w:rsidRPr="00265783" w:rsidRDefault="008614CC" w:rsidP="00CB10BD">
            <w:pPr>
              <w:spacing w:before="60" w:after="60"/>
              <w:rPr>
                <w:rFonts w:cs="Arial"/>
                <w:i/>
                <w:color w:val="808080"/>
                <w:kern w:val="16"/>
                <w:sz w:val="20"/>
                <w:szCs w:val="20"/>
              </w:rPr>
            </w:pPr>
            <w:r w:rsidRPr="00265783">
              <w:rPr>
                <w:rFonts w:cs="Arial"/>
                <w:sz w:val="20"/>
                <w:szCs w:val="20"/>
              </w:rPr>
              <w:t xml:space="preserve">Vorlesungen (2 SWS) und Übungen (2 SWS) </w:t>
            </w:r>
          </w:p>
        </w:tc>
      </w:tr>
      <w:tr w:rsidR="008614CC" w:rsidRPr="00C477F8" w14:paraId="6D45D1A9" w14:textId="77777777" w:rsidTr="003F27D5">
        <w:tc>
          <w:tcPr>
            <w:tcW w:w="2552" w:type="dxa"/>
          </w:tcPr>
          <w:p w14:paraId="6A93FE1C" w14:textId="3559D30F" w:rsidR="008614CC" w:rsidRPr="00265783" w:rsidRDefault="008614CC" w:rsidP="00CB10BD">
            <w:pPr>
              <w:spacing w:before="60" w:after="60"/>
              <w:rPr>
                <w:rFonts w:cs="Arial"/>
                <w:kern w:val="16"/>
                <w:sz w:val="20"/>
                <w:szCs w:val="20"/>
              </w:rPr>
            </w:pPr>
            <w:r w:rsidRPr="00265783">
              <w:rPr>
                <w:rFonts w:cs="Arial"/>
                <w:kern w:val="16"/>
                <w:sz w:val="20"/>
                <w:szCs w:val="20"/>
              </w:rPr>
              <w:t>Vo</w:t>
            </w:r>
            <w:r w:rsidR="00604DAC">
              <w:rPr>
                <w:rFonts w:cs="Arial"/>
                <w:kern w:val="16"/>
                <w:sz w:val="20"/>
                <w:szCs w:val="20"/>
              </w:rPr>
              <w:t>raussetzungen für die Teilnahme</w:t>
            </w:r>
          </w:p>
        </w:tc>
        <w:tc>
          <w:tcPr>
            <w:tcW w:w="7229" w:type="dxa"/>
            <w:shd w:val="clear" w:color="auto" w:fill="auto"/>
          </w:tcPr>
          <w:p w14:paraId="4A8862DF" w14:textId="77777777" w:rsidR="008614CC" w:rsidRPr="00265783" w:rsidRDefault="008614CC" w:rsidP="00CB10BD">
            <w:pPr>
              <w:spacing w:before="60" w:after="60"/>
              <w:rPr>
                <w:rFonts w:cs="Arial"/>
                <w:i/>
                <w:color w:val="808080"/>
                <w:kern w:val="16"/>
                <w:sz w:val="20"/>
                <w:szCs w:val="20"/>
              </w:rPr>
            </w:pPr>
            <w:r w:rsidRPr="00265783">
              <w:rPr>
                <w:rFonts w:cs="Arial"/>
                <w:iCs/>
                <w:kern w:val="1"/>
                <w:sz w:val="20"/>
                <w:szCs w:val="20"/>
              </w:rPr>
              <w:t>Formelle Voraussetzungen bestehen nicht.</w:t>
            </w:r>
          </w:p>
        </w:tc>
      </w:tr>
      <w:tr w:rsidR="008614CC" w:rsidRPr="00C477F8" w14:paraId="2FE181EA" w14:textId="77777777" w:rsidTr="003F27D5">
        <w:tc>
          <w:tcPr>
            <w:tcW w:w="2552" w:type="dxa"/>
          </w:tcPr>
          <w:p w14:paraId="2A8939A1" w14:textId="77777777" w:rsidR="008614CC" w:rsidRPr="00265783" w:rsidRDefault="008614CC" w:rsidP="00CB10BD">
            <w:pPr>
              <w:spacing w:before="60" w:after="60"/>
              <w:rPr>
                <w:rFonts w:cs="Arial"/>
                <w:kern w:val="16"/>
                <w:sz w:val="20"/>
                <w:szCs w:val="20"/>
              </w:rPr>
            </w:pPr>
            <w:r w:rsidRPr="00265783">
              <w:rPr>
                <w:rFonts w:cs="Arial"/>
                <w:kern w:val="16"/>
                <w:sz w:val="20"/>
                <w:szCs w:val="20"/>
              </w:rPr>
              <w:t>Literatur/ multimediale Lehr-und Lernprogramme</w:t>
            </w:r>
          </w:p>
        </w:tc>
        <w:tc>
          <w:tcPr>
            <w:tcW w:w="7229" w:type="dxa"/>
            <w:shd w:val="clear" w:color="auto" w:fill="auto"/>
          </w:tcPr>
          <w:p w14:paraId="6D74AB6E" w14:textId="77777777" w:rsidR="008614CC" w:rsidRPr="00265783" w:rsidRDefault="008614CC" w:rsidP="00CB10BD">
            <w:pPr>
              <w:spacing w:before="60" w:after="60"/>
              <w:rPr>
                <w:rFonts w:cs="Arial"/>
                <w:color w:val="7F7F7F"/>
                <w:kern w:val="16"/>
                <w:sz w:val="20"/>
                <w:szCs w:val="20"/>
              </w:rPr>
            </w:pPr>
            <w:r w:rsidRPr="00265783">
              <w:rPr>
                <w:rFonts w:cs="Arial"/>
                <w:sz w:val="20"/>
                <w:szCs w:val="20"/>
              </w:rPr>
              <w:t xml:space="preserve">Hasche, E., Ingwer, P., Games </w:t>
            </w:r>
            <w:proofErr w:type="spellStart"/>
            <w:r w:rsidRPr="00265783">
              <w:rPr>
                <w:rFonts w:cs="Arial"/>
                <w:sz w:val="20"/>
                <w:szCs w:val="20"/>
              </w:rPr>
              <w:t>of</w:t>
            </w:r>
            <w:proofErr w:type="spellEnd"/>
            <w:r w:rsidRPr="00265783">
              <w:rPr>
                <w:rFonts w:cs="Arial"/>
                <w:sz w:val="20"/>
                <w:szCs w:val="20"/>
              </w:rPr>
              <w:t xml:space="preserve"> Color - Moderne Bewegtbildproduktion, Springer Verlag, 2016</w:t>
            </w:r>
          </w:p>
        </w:tc>
      </w:tr>
      <w:tr w:rsidR="008614CC" w:rsidRPr="00C477F8" w14:paraId="3414BEC9" w14:textId="77777777" w:rsidTr="003F27D5">
        <w:tc>
          <w:tcPr>
            <w:tcW w:w="2552" w:type="dxa"/>
          </w:tcPr>
          <w:p w14:paraId="692FBD70" w14:textId="26EE77D0" w:rsidR="008614CC" w:rsidRPr="00265783" w:rsidRDefault="008614CC" w:rsidP="00CB10BD">
            <w:pPr>
              <w:spacing w:before="60" w:after="60"/>
              <w:rPr>
                <w:rFonts w:cs="Arial"/>
                <w:kern w:val="16"/>
                <w:sz w:val="20"/>
                <w:szCs w:val="20"/>
              </w:rPr>
            </w:pPr>
            <w:r w:rsidRPr="00265783">
              <w:rPr>
                <w:rFonts w:cs="Arial"/>
                <w:kern w:val="16"/>
                <w:sz w:val="20"/>
                <w:szCs w:val="20"/>
              </w:rPr>
              <w:t>Lehrbriefautor</w:t>
            </w:r>
          </w:p>
        </w:tc>
        <w:tc>
          <w:tcPr>
            <w:tcW w:w="7229" w:type="dxa"/>
            <w:shd w:val="clear" w:color="auto" w:fill="auto"/>
          </w:tcPr>
          <w:p w14:paraId="67835304" w14:textId="77777777" w:rsidR="008614CC" w:rsidRPr="00265783" w:rsidRDefault="008614CC" w:rsidP="00CB10BD">
            <w:pPr>
              <w:spacing w:before="60" w:after="60"/>
              <w:rPr>
                <w:rFonts w:cs="Arial"/>
                <w:i/>
                <w:color w:val="FF0000"/>
                <w:kern w:val="16"/>
                <w:sz w:val="20"/>
                <w:szCs w:val="20"/>
              </w:rPr>
            </w:pPr>
          </w:p>
        </w:tc>
      </w:tr>
      <w:tr w:rsidR="008614CC" w:rsidRPr="004D0748" w14:paraId="5A4127E0" w14:textId="77777777" w:rsidTr="003F27D5">
        <w:tc>
          <w:tcPr>
            <w:tcW w:w="2552" w:type="dxa"/>
          </w:tcPr>
          <w:p w14:paraId="4CD38183" w14:textId="0BC1DDC4" w:rsidR="008614CC" w:rsidRPr="00604DAC" w:rsidRDefault="00604DAC" w:rsidP="00CB10BD">
            <w:pPr>
              <w:spacing w:before="60" w:after="60"/>
              <w:rPr>
                <w:rFonts w:cs="Arial"/>
                <w:kern w:val="16"/>
                <w:sz w:val="20"/>
                <w:szCs w:val="20"/>
              </w:rPr>
            </w:pPr>
            <w:r>
              <w:rPr>
                <w:rFonts w:cs="Arial"/>
                <w:kern w:val="16"/>
                <w:sz w:val="20"/>
                <w:szCs w:val="20"/>
              </w:rPr>
              <w:t xml:space="preserve">Verwendbarkeit </w:t>
            </w:r>
          </w:p>
        </w:tc>
        <w:tc>
          <w:tcPr>
            <w:tcW w:w="7229" w:type="dxa"/>
            <w:shd w:val="clear" w:color="auto" w:fill="auto"/>
          </w:tcPr>
          <w:p w14:paraId="021427A2" w14:textId="4E6D31A5" w:rsidR="008614CC" w:rsidRPr="00604DAC" w:rsidRDefault="00AA0FA0" w:rsidP="00CB10BD">
            <w:pPr>
              <w:spacing w:before="60" w:after="60"/>
              <w:rPr>
                <w:rFonts w:cs="Arial"/>
                <w:i/>
                <w:color w:val="808080"/>
                <w:kern w:val="16"/>
                <w:sz w:val="20"/>
                <w:szCs w:val="20"/>
                <w:lang w:val="en-US"/>
              </w:rPr>
            </w:pPr>
            <w:r w:rsidRPr="001600F8">
              <w:rPr>
                <w:sz w:val="20"/>
                <w:szCs w:val="20"/>
                <w:lang w:val="en-US"/>
              </w:rPr>
              <w:t>Master</w:t>
            </w:r>
            <w:r w:rsidR="00604DAC" w:rsidRPr="001600F8">
              <w:rPr>
                <w:sz w:val="20"/>
                <w:szCs w:val="20"/>
                <w:lang w:val="en-US"/>
              </w:rPr>
              <w:t>-</w:t>
            </w:r>
            <w:proofErr w:type="spellStart"/>
            <w:r w:rsidR="00604DAC" w:rsidRPr="001600F8">
              <w:rPr>
                <w:sz w:val="20"/>
                <w:szCs w:val="20"/>
                <w:lang w:val="en-US"/>
              </w:rPr>
              <w:t>Studiengang</w:t>
            </w:r>
            <w:proofErr w:type="spellEnd"/>
            <w:r w:rsidRPr="00604DAC">
              <w:rPr>
                <w:sz w:val="20"/>
                <w:szCs w:val="20"/>
                <w:lang w:val="en-US"/>
              </w:rPr>
              <w:t xml:space="preserve"> Applied Computer Science</w:t>
            </w:r>
          </w:p>
        </w:tc>
      </w:tr>
      <w:tr w:rsidR="008614CC" w:rsidRPr="00C477F8" w14:paraId="084924B7" w14:textId="77777777" w:rsidTr="003F27D5">
        <w:tc>
          <w:tcPr>
            <w:tcW w:w="2552" w:type="dxa"/>
          </w:tcPr>
          <w:p w14:paraId="6E90071C" w14:textId="4B3AEBFD" w:rsidR="008614CC" w:rsidRPr="00265783" w:rsidRDefault="008614CC" w:rsidP="00CB10BD">
            <w:pPr>
              <w:spacing w:before="60" w:after="60"/>
              <w:rPr>
                <w:rFonts w:cs="Arial"/>
                <w:vanish/>
                <w:color w:val="E36C0A"/>
                <w:kern w:val="16"/>
                <w:sz w:val="20"/>
                <w:szCs w:val="20"/>
              </w:rPr>
            </w:pPr>
            <w:r w:rsidRPr="00265783">
              <w:rPr>
                <w:rFonts w:cs="Arial"/>
                <w:kern w:val="16"/>
                <w:sz w:val="20"/>
                <w:szCs w:val="20"/>
              </w:rPr>
              <w:t>Arbeitsaufwand</w:t>
            </w:r>
            <w:r w:rsidR="00604DAC">
              <w:rPr>
                <w:rFonts w:cs="Arial"/>
                <w:kern w:val="16"/>
                <w:sz w:val="20"/>
                <w:szCs w:val="20"/>
              </w:rPr>
              <w:t xml:space="preserve"> </w:t>
            </w:r>
            <w:r w:rsidRPr="00265783">
              <w:rPr>
                <w:rFonts w:cs="Arial"/>
                <w:kern w:val="16"/>
                <w:sz w:val="20"/>
                <w:szCs w:val="20"/>
              </w:rPr>
              <w:t>/</w:t>
            </w:r>
            <w:r w:rsidR="00604DAC">
              <w:rPr>
                <w:rFonts w:cs="Arial"/>
                <w:kern w:val="16"/>
                <w:sz w:val="20"/>
                <w:szCs w:val="20"/>
              </w:rPr>
              <w:t xml:space="preserve"> </w:t>
            </w:r>
            <w:r w:rsidR="00604DAC">
              <w:rPr>
                <w:rFonts w:cs="Arial"/>
                <w:kern w:val="16"/>
                <w:sz w:val="20"/>
                <w:szCs w:val="20"/>
              </w:rPr>
              <w:br/>
            </w:r>
            <w:proofErr w:type="spellStart"/>
            <w:r w:rsidRPr="00265783">
              <w:rPr>
                <w:rFonts w:cs="Arial"/>
                <w:kern w:val="16"/>
                <w:sz w:val="20"/>
                <w:szCs w:val="20"/>
              </w:rPr>
              <w:t>Gesamtworkload</w:t>
            </w:r>
            <w:proofErr w:type="spellEnd"/>
          </w:p>
          <w:p w14:paraId="266DB56F" w14:textId="77777777" w:rsidR="008614CC" w:rsidRPr="00265783" w:rsidRDefault="008614CC" w:rsidP="00CB10BD">
            <w:pPr>
              <w:spacing w:before="60" w:after="60"/>
              <w:rPr>
                <w:rFonts w:cs="Arial"/>
                <w:color w:val="E36C0A"/>
                <w:kern w:val="16"/>
                <w:sz w:val="20"/>
                <w:szCs w:val="20"/>
              </w:rPr>
            </w:pPr>
          </w:p>
        </w:tc>
        <w:tc>
          <w:tcPr>
            <w:tcW w:w="7229" w:type="dxa"/>
            <w:shd w:val="clear" w:color="auto" w:fill="auto"/>
          </w:tcPr>
          <w:p w14:paraId="59D62B54" w14:textId="77777777" w:rsidR="008614CC" w:rsidRPr="00265783" w:rsidRDefault="008614CC" w:rsidP="00CB10BD">
            <w:pPr>
              <w:spacing w:before="60" w:after="60"/>
              <w:rPr>
                <w:rFonts w:cs="Arial"/>
                <w:i/>
                <w:color w:val="E36C0A"/>
                <w:kern w:val="16"/>
                <w:sz w:val="20"/>
                <w:szCs w:val="20"/>
              </w:rPr>
            </w:pPr>
            <w:r w:rsidRPr="00265783">
              <w:rPr>
                <w:rFonts w:cs="Arial"/>
                <w:color w:val="000000"/>
                <w:kern w:val="1"/>
                <w:sz w:val="20"/>
                <w:szCs w:val="20"/>
              </w:rPr>
              <w:t>Kontaktzeit/Präsenzstudium: 60 Stunden; Projektbearbeitung 45 Stunden, Prüfungsvorbereitung 45 Stunden</w:t>
            </w:r>
            <w:r w:rsidRPr="00265783">
              <w:rPr>
                <w:rFonts w:cs="Arial"/>
                <w:i/>
                <w:color w:val="E36C0A"/>
                <w:kern w:val="16"/>
                <w:sz w:val="20"/>
                <w:szCs w:val="20"/>
              </w:rPr>
              <w:t xml:space="preserve"> </w:t>
            </w:r>
          </w:p>
        </w:tc>
      </w:tr>
      <w:tr w:rsidR="008614CC" w:rsidRPr="00C477F8" w14:paraId="4B1CF8E5" w14:textId="77777777" w:rsidTr="003F27D5">
        <w:tc>
          <w:tcPr>
            <w:tcW w:w="2552" w:type="dxa"/>
          </w:tcPr>
          <w:p w14:paraId="791222DF" w14:textId="77777777" w:rsidR="008614CC" w:rsidRPr="00265783" w:rsidRDefault="008614CC" w:rsidP="00CB10BD">
            <w:pPr>
              <w:spacing w:before="60" w:after="60"/>
              <w:rPr>
                <w:rFonts w:cs="Arial"/>
                <w:kern w:val="16"/>
                <w:sz w:val="20"/>
                <w:szCs w:val="20"/>
              </w:rPr>
            </w:pPr>
            <w:r w:rsidRPr="00265783">
              <w:rPr>
                <w:rFonts w:cs="Arial"/>
                <w:kern w:val="16"/>
                <w:sz w:val="20"/>
                <w:szCs w:val="20"/>
              </w:rPr>
              <w:t>ECTS und Gewichtung der Note in der Gesamtnote</w:t>
            </w:r>
          </w:p>
        </w:tc>
        <w:tc>
          <w:tcPr>
            <w:tcW w:w="7229" w:type="dxa"/>
            <w:shd w:val="clear" w:color="auto" w:fill="auto"/>
          </w:tcPr>
          <w:p w14:paraId="47D0AD29" w14:textId="77777777" w:rsidR="008614CC" w:rsidRPr="00265783" w:rsidRDefault="008614CC" w:rsidP="00CB10BD">
            <w:pPr>
              <w:pStyle w:val="Text1"/>
              <w:spacing w:before="60" w:after="60" w:line="259" w:lineRule="auto"/>
              <w:ind w:left="0"/>
              <w:rPr>
                <w:rFonts w:ascii="Arial" w:hAnsi="Arial" w:cs="Arial"/>
                <w:color w:val="000000"/>
                <w:kern w:val="1"/>
                <w:sz w:val="20"/>
                <w:szCs w:val="20"/>
              </w:rPr>
            </w:pPr>
            <w:r w:rsidRPr="00265783">
              <w:rPr>
                <w:rFonts w:ascii="Arial" w:hAnsi="Arial" w:cs="Arial"/>
                <w:sz w:val="20"/>
                <w:szCs w:val="20"/>
              </w:rPr>
              <w:t>5 ECTS</w:t>
            </w:r>
          </w:p>
          <w:p w14:paraId="2B8FEA51" w14:textId="77777777" w:rsidR="008614CC" w:rsidRPr="00265783" w:rsidRDefault="008614CC" w:rsidP="00CB10BD">
            <w:pPr>
              <w:spacing w:before="60" w:after="60"/>
              <w:rPr>
                <w:rFonts w:cs="Arial"/>
                <w:i/>
                <w:color w:val="808080"/>
                <w:kern w:val="16"/>
                <w:sz w:val="20"/>
                <w:szCs w:val="20"/>
              </w:rPr>
            </w:pPr>
            <w:r w:rsidRPr="00265783">
              <w:rPr>
                <w:rFonts w:cs="Arial"/>
                <w:color w:val="000000"/>
                <w:kern w:val="1"/>
                <w:sz w:val="20"/>
                <w:szCs w:val="20"/>
              </w:rPr>
              <w:t xml:space="preserve">Gewichtung: 5/120 </w:t>
            </w:r>
            <w:r w:rsidRPr="00265783">
              <w:rPr>
                <w:rFonts w:cs="Arial"/>
                <w:sz w:val="20"/>
                <w:szCs w:val="20"/>
              </w:rPr>
              <w:t>ECTS</w:t>
            </w:r>
            <w:r w:rsidRPr="00265783">
              <w:rPr>
                <w:rFonts w:cs="Arial"/>
                <w:i/>
                <w:color w:val="808080"/>
                <w:kern w:val="16"/>
                <w:sz w:val="20"/>
                <w:szCs w:val="20"/>
              </w:rPr>
              <w:t xml:space="preserve"> </w:t>
            </w:r>
          </w:p>
        </w:tc>
      </w:tr>
      <w:tr w:rsidR="008614CC" w:rsidRPr="00C477F8" w14:paraId="71E0B6B1" w14:textId="77777777" w:rsidTr="003F27D5">
        <w:tc>
          <w:tcPr>
            <w:tcW w:w="2552" w:type="dxa"/>
          </w:tcPr>
          <w:p w14:paraId="3185505E" w14:textId="77777777" w:rsidR="008614CC" w:rsidRPr="00265783" w:rsidRDefault="008614CC" w:rsidP="00CB10BD">
            <w:pPr>
              <w:spacing w:before="60" w:after="60"/>
              <w:rPr>
                <w:rFonts w:cs="Arial"/>
                <w:kern w:val="16"/>
                <w:sz w:val="20"/>
                <w:szCs w:val="20"/>
              </w:rPr>
            </w:pPr>
            <w:r w:rsidRPr="00265783">
              <w:rPr>
                <w:rFonts w:cs="Arial"/>
                <w:kern w:val="16"/>
                <w:sz w:val="20"/>
                <w:szCs w:val="20"/>
              </w:rPr>
              <w:t>Leistungsnachweis</w:t>
            </w:r>
          </w:p>
        </w:tc>
        <w:tc>
          <w:tcPr>
            <w:tcW w:w="7229" w:type="dxa"/>
            <w:shd w:val="clear" w:color="auto" w:fill="auto"/>
          </w:tcPr>
          <w:p w14:paraId="6269048E" w14:textId="38AEDA03" w:rsidR="008614CC" w:rsidRPr="00265783" w:rsidRDefault="008614CC" w:rsidP="00CB10BD">
            <w:pPr>
              <w:spacing w:before="60" w:after="60"/>
              <w:rPr>
                <w:rFonts w:cs="Arial"/>
                <w:i/>
                <w:color w:val="7F7F7F"/>
                <w:kern w:val="16"/>
                <w:sz w:val="20"/>
                <w:szCs w:val="20"/>
              </w:rPr>
            </w:pPr>
            <w:r>
              <w:rPr>
                <w:rFonts w:cs="Arial"/>
                <w:color w:val="000000"/>
                <w:kern w:val="1"/>
                <w:sz w:val="20"/>
                <w:szCs w:val="20"/>
              </w:rPr>
              <w:t>Alternative Prüfungsleistung</w:t>
            </w:r>
            <w:r w:rsidRPr="00265783">
              <w:rPr>
                <w:rFonts w:cs="Arial"/>
                <w:color w:val="000000"/>
                <w:kern w:val="1"/>
                <w:sz w:val="20"/>
                <w:szCs w:val="20"/>
              </w:rPr>
              <w:t xml:space="preserve">  </w:t>
            </w:r>
          </w:p>
        </w:tc>
      </w:tr>
      <w:tr w:rsidR="008614CC" w:rsidRPr="00C477F8" w14:paraId="01852881" w14:textId="77777777" w:rsidTr="003F27D5">
        <w:tc>
          <w:tcPr>
            <w:tcW w:w="2552" w:type="dxa"/>
          </w:tcPr>
          <w:p w14:paraId="54CD8ED9" w14:textId="77777777" w:rsidR="008614CC" w:rsidRPr="00265783" w:rsidRDefault="008614CC" w:rsidP="00CB10BD">
            <w:pPr>
              <w:spacing w:before="60" w:after="60"/>
              <w:rPr>
                <w:rFonts w:cs="Arial"/>
                <w:kern w:val="16"/>
                <w:sz w:val="20"/>
                <w:szCs w:val="20"/>
              </w:rPr>
            </w:pPr>
            <w:r w:rsidRPr="00265783">
              <w:rPr>
                <w:rFonts w:cs="Arial"/>
                <w:kern w:val="16"/>
                <w:sz w:val="20"/>
                <w:szCs w:val="20"/>
              </w:rPr>
              <w:t xml:space="preserve">Semester </w:t>
            </w:r>
          </w:p>
        </w:tc>
        <w:tc>
          <w:tcPr>
            <w:tcW w:w="7229" w:type="dxa"/>
            <w:shd w:val="clear" w:color="auto" w:fill="auto"/>
          </w:tcPr>
          <w:p w14:paraId="6CEE000F" w14:textId="77777777" w:rsidR="008614CC" w:rsidRPr="00265783" w:rsidRDefault="008614CC" w:rsidP="00CB10BD">
            <w:pPr>
              <w:spacing w:before="60" w:after="60"/>
              <w:rPr>
                <w:rFonts w:cs="Arial"/>
                <w:color w:val="808080"/>
                <w:kern w:val="16"/>
                <w:sz w:val="20"/>
                <w:szCs w:val="20"/>
              </w:rPr>
            </w:pPr>
            <w:r w:rsidRPr="00265783">
              <w:rPr>
                <w:rFonts w:cs="Arial"/>
                <w:color w:val="000000"/>
                <w:kern w:val="1"/>
                <w:sz w:val="20"/>
                <w:szCs w:val="20"/>
              </w:rPr>
              <w:t>2. Semester</w:t>
            </w:r>
            <w:r w:rsidRPr="00265783">
              <w:rPr>
                <w:rFonts w:cs="Arial"/>
                <w:color w:val="808080"/>
                <w:kern w:val="16"/>
                <w:sz w:val="20"/>
                <w:szCs w:val="20"/>
              </w:rPr>
              <w:t xml:space="preserve"> </w:t>
            </w:r>
          </w:p>
        </w:tc>
      </w:tr>
      <w:tr w:rsidR="008614CC" w:rsidRPr="00C477F8" w14:paraId="7348CE81" w14:textId="77777777" w:rsidTr="003F27D5">
        <w:tc>
          <w:tcPr>
            <w:tcW w:w="2552" w:type="dxa"/>
          </w:tcPr>
          <w:p w14:paraId="0D12C187" w14:textId="056CDA2A" w:rsidR="008614CC" w:rsidRPr="00265783" w:rsidRDefault="00604DAC" w:rsidP="00CB10BD">
            <w:pPr>
              <w:spacing w:before="60" w:after="60"/>
              <w:rPr>
                <w:rFonts w:cs="Arial"/>
                <w:kern w:val="16"/>
                <w:sz w:val="20"/>
                <w:szCs w:val="20"/>
              </w:rPr>
            </w:pPr>
            <w:r>
              <w:rPr>
                <w:rFonts w:cs="Arial"/>
                <w:kern w:val="16"/>
                <w:sz w:val="20"/>
                <w:szCs w:val="20"/>
              </w:rPr>
              <w:t>Häufigkeit des Angebots</w:t>
            </w:r>
          </w:p>
        </w:tc>
        <w:tc>
          <w:tcPr>
            <w:tcW w:w="7229" w:type="dxa"/>
            <w:shd w:val="clear" w:color="auto" w:fill="auto"/>
          </w:tcPr>
          <w:p w14:paraId="23970288" w14:textId="77777777" w:rsidR="008614CC" w:rsidRPr="00265783" w:rsidRDefault="008614CC" w:rsidP="00CB10BD">
            <w:pPr>
              <w:spacing w:before="60" w:after="60"/>
              <w:rPr>
                <w:rFonts w:cs="Arial"/>
                <w:color w:val="000000"/>
                <w:kern w:val="1"/>
                <w:sz w:val="20"/>
                <w:szCs w:val="20"/>
              </w:rPr>
            </w:pPr>
            <w:r w:rsidRPr="00265783">
              <w:rPr>
                <w:rFonts w:cs="Arial"/>
                <w:color w:val="000000"/>
                <w:kern w:val="1"/>
                <w:sz w:val="20"/>
                <w:szCs w:val="20"/>
              </w:rPr>
              <w:t>Einmal im Studienjahr</w:t>
            </w:r>
          </w:p>
        </w:tc>
      </w:tr>
      <w:tr w:rsidR="008614CC" w:rsidRPr="00C477F8" w14:paraId="040524E0" w14:textId="77777777" w:rsidTr="003F27D5">
        <w:tc>
          <w:tcPr>
            <w:tcW w:w="2552" w:type="dxa"/>
          </w:tcPr>
          <w:p w14:paraId="4B27266B" w14:textId="77777777" w:rsidR="008614CC" w:rsidRPr="00265783" w:rsidRDefault="008614CC" w:rsidP="00CB10BD">
            <w:pPr>
              <w:spacing w:before="60" w:after="60"/>
              <w:rPr>
                <w:rFonts w:cs="Arial"/>
                <w:color w:val="E36C0A"/>
                <w:kern w:val="16"/>
                <w:sz w:val="20"/>
                <w:szCs w:val="20"/>
              </w:rPr>
            </w:pPr>
            <w:r w:rsidRPr="00265783">
              <w:rPr>
                <w:rFonts w:cs="Arial"/>
                <w:kern w:val="16"/>
                <w:sz w:val="20"/>
                <w:szCs w:val="20"/>
              </w:rPr>
              <w:t>Dauer</w:t>
            </w:r>
          </w:p>
        </w:tc>
        <w:tc>
          <w:tcPr>
            <w:tcW w:w="7229" w:type="dxa"/>
            <w:shd w:val="clear" w:color="auto" w:fill="auto"/>
          </w:tcPr>
          <w:p w14:paraId="37F9C4F1" w14:textId="77777777" w:rsidR="008614CC" w:rsidRPr="00265783" w:rsidRDefault="008614CC" w:rsidP="00CB10BD">
            <w:pPr>
              <w:spacing w:before="60" w:after="60"/>
              <w:rPr>
                <w:rFonts w:cs="Arial"/>
                <w:color w:val="000000"/>
                <w:kern w:val="1"/>
                <w:sz w:val="20"/>
                <w:szCs w:val="20"/>
              </w:rPr>
            </w:pPr>
            <w:r w:rsidRPr="00265783">
              <w:rPr>
                <w:rFonts w:cs="Arial"/>
                <w:color w:val="000000"/>
                <w:kern w:val="1"/>
                <w:sz w:val="20"/>
                <w:szCs w:val="20"/>
              </w:rPr>
              <w:t>Ein Semester</w:t>
            </w:r>
          </w:p>
        </w:tc>
      </w:tr>
      <w:tr w:rsidR="008614CC" w:rsidRPr="00C477F8" w14:paraId="3AD8C63D" w14:textId="77777777" w:rsidTr="003F27D5">
        <w:tc>
          <w:tcPr>
            <w:tcW w:w="2552" w:type="dxa"/>
          </w:tcPr>
          <w:p w14:paraId="289A75E7" w14:textId="706E550D" w:rsidR="008614CC" w:rsidRPr="00265783" w:rsidRDefault="00142377" w:rsidP="00142377">
            <w:pPr>
              <w:spacing w:before="60" w:after="60"/>
              <w:rPr>
                <w:rFonts w:cs="Arial"/>
                <w:kern w:val="16"/>
                <w:sz w:val="20"/>
                <w:szCs w:val="20"/>
              </w:rPr>
            </w:pPr>
            <w:r>
              <w:rPr>
                <w:rFonts w:cs="Arial"/>
                <w:kern w:val="16"/>
                <w:sz w:val="20"/>
                <w:szCs w:val="20"/>
              </w:rPr>
              <w:t>Art der Lehrveranstaltung</w:t>
            </w:r>
          </w:p>
        </w:tc>
        <w:tc>
          <w:tcPr>
            <w:tcW w:w="7229" w:type="dxa"/>
            <w:shd w:val="clear" w:color="auto" w:fill="auto"/>
          </w:tcPr>
          <w:p w14:paraId="48A9F2EA" w14:textId="710559ED" w:rsidR="008614CC" w:rsidRPr="00265783" w:rsidRDefault="008614CC" w:rsidP="00CB10BD">
            <w:pPr>
              <w:spacing w:before="60" w:after="60"/>
              <w:rPr>
                <w:rFonts w:cs="Arial"/>
                <w:color w:val="000000"/>
                <w:kern w:val="1"/>
                <w:sz w:val="20"/>
                <w:szCs w:val="20"/>
              </w:rPr>
            </w:pPr>
            <w:r w:rsidRPr="0070352E">
              <w:rPr>
                <w:rFonts w:cs="Arial"/>
                <w:color w:val="000000"/>
                <w:kern w:val="1"/>
                <w:sz w:val="20"/>
                <w:szCs w:val="20"/>
              </w:rPr>
              <w:t>Wahl</w:t>
            </w:r>
            <w:r>
              <w:rPr>
                <w:rFonts w:cs="Arial"/>
                <w:color w:val="000000"/>
                <w:kern w:val="1"/>
                <w:sz w:val="20"/>
                <w:szCs w:val="20"/>
              </w:rPr>
              <w:t>pflicht</w:t>
            </w:r>
            <w:r w:rsidRPr="0070352E">
              <w:rPr>
                <w:rFonts w:cs="Arial"/>
                <w:color w:val="000000"/>
                <w:kern w:val="1"/>
                <w:sz w:val="20"/>
                <w:szCs w:val="20"/>
              </w:rPr>
              <w:t>modul</w:t>
            </w:r>
            <w:r>
              <w:rPr>
                <w:rFonts w:cs="Arial"/>
                <w:color w:val="000000"/>
                <w:kern w:val="1"/>
                <w:sz w:val="20"/>
                <w:szCs w:val="20"/>
              </w:rPr>
              <w:t xml:space="preserve"> </w:t>
            </w:r>
            <w:r>
              <w:rPr>
                <w:rFonts w:cs="Arial"/>
                <w:sz w:val="20"/>
                <w:szCs w:val="20"/>
              </w:rPr>
              <w:t>(</w:t>
            </w:r>
            <w:r w:rsidRPr="002B2AD0">
              <w:rPr>
                <w:kern w:val="1"/>
                <w:sz w:val="20"/>
                <w:szCs w:val="20"/>
              </w:rPr>
              <w:t>Modul aus dem Wahlbereich I</w:t>
            </w:r>
            <w:r>
              <w:rPr>
                <w:kern w:val="1"/>
                <w:sz w:val="20"/>
                <w:szCs w:val="20"/>
              </w:rPr>
              <w:t>I)</w:t>
            </w:r>
          </w:p>
        </w:tc>
      </w:tr>
      <w:tr w:rsidR="008614CC" w:rsidRPr="00C477F8" w14:paraId="7A6CD44C" w14:textId="77777777" w:rsidTr="003F27D5">
        <w:tc>
          <w:tcPr>
            <w:tcW w:w="2552" w:type="dxa"/>
          </w:tcPr>
          <w:p w14:paraId="2939D3B9" w14:textId="77777777" w:rsidR="008614CC" w:rsidRPr="00265783" w:rsidRDefault="008614CC" w:rsidP="00CB10BD">
            <w:pPr>
              <w:spacing w:before="60" w:after="60"/>
              <w:rPr>
                <w:rFonts w:cs="Arial"/>
                <w:kern w:val="16"/>
                <w:sz w:val="20"/>
                <w:szCs w:val="20"/>
              </w:rPr>
            </w:pPr>
            <w:r w:rsidRPr="00265783">
              <w:rPr>
                <w:rFonts w:cs="Arial"/>
                <w:kern w:val="16"/>
                <w:sz w:val="20"/>
                <w:szCs w:val="20"/>
              </w:rPr>
              <w:t xml:space="preserve">Besonderes </w:t>
            </w:r>
          </w:p>
        </w:tc>
        <w:tc>
          <w:tcPr>
            <w:tcW w:w="7229" w:type="dxa"/>
          </w:tcPr>
          <w:p w14:paraId="2A7C3793" w14:textId="77777777" w:rsidR="008614CC" w:rsidRPr="00265783" w:rsidRDefault="008614CC" w:rsidP="00CB10BD">
            <w:pPr>
              <w:spacing w:before="60" w:after="60"/>
              <w:rPr>
                <w:rFonts w:cs="Arial"/>
                <w:color w:val="FF0000"/>
                <w:kern w:val="16"/>
                <w:sz w:val="20"/>
                <w:szCs w:val="20"/>
              </w:rPr>
            </w:pPr>
          </w:p>
        </w:tc>
      </w:tr>
    </w:tbl>
    <w:p w14:paraId="703737A6" w14:textId="77777777" w:rsidR="001E2848" w:rsidRDefault="001E2848">
      <w:r>
        <w:br w:type="page"/>
      </w: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AA0FA0" w:rsidRPr="00C477F8" w14:paraId="27062FE4" w14:textId="77777777" w:rsidTr="003F27D5">
        <w:tc>
          <w:tcPr>
            <w:tcW w:w="2552" w:type="dxa"/>
            <w:shd w:val="clear" w:color="auto" w:fill="E6E6E6"/>
          </w:tcPr>
          <w:p w14:paraId="73A64470" w14:textId="76C4DB0D" w:rsidR="00AA0FA0" w:rsidRPr="001E2848" w:rsidRDefault="001E2848" w:rsidP="001E2848">
            <w:pPr>
              <w:spacing w:before="60" w:after="60"/>
              <w:rPr>
                <w:rFonts w:cs="Arial"/>
                <w:kern w:val="16"/>
                <w:sz w:val="20"/>
                <w:szCs w:val="20"/>
              </w:rPr>
            </w:pPr>
            <w:r>
              <w:rPr>
                <w:rFonts w:cs="Arial"/>
                <w:kern w:val="16"/>
                <w:sz w:val="20"/>
                <w:szCs w:val="20"/>
              </w:rPr>
              <w:lastRenderedPageBreak/>
              <w:t>Modulname</w:t>
            </w:r>
          </w:p>
        </w:tc>
        <w:tc>
          <w:tcPr>
            <w:tcW w:w="7229" w:type="dxa"/>
            <w:shd w:val="clear" w:color="auto" w:fill="E6E6E6"/>
          </w:tcPr>
          <w:p w14:paraId="4C9C661C" w14:textId="77777777" w:rsidR="00AA0FA0" w:rsidRPr="005F4C8E" w:rsidRDefault="00AA0FA0" w:rsidP="001E2848">
            <w:pPr>
              <w:pStyle w:val="berschrift2"/>
              <w:spacing w:before="60" w:after="60"/>
              <w:rPr>
                <w:rFonts w:cs="Arial"/>
                <w:color w:val="FF0000"/>
                <w:kern w:val="16"/>
                <w:szCs w:val="20"/>
                <w:lang w:val="en-GB"/>
              </w:rPr>
            </w:pPr>
            <w:bookmarkStart w:id="31" w:name="_Toc99231649"/>
            <w:r w:rsidRPr="005F4C8E">
              <w:rPr>
                <w:lang w:val="en-GB"/>
              </w:rPr>
              <w:t>Virtual and Augmented Environments</w:t>
            </w:r>
            <w:bookmarkEnd w:id="31"/>
          </w:p>
        </w:tc>
      </w:tr>
      <w:tr w:rsidR="00AA0FA0" w:rsidRPr="00C477F8" w14:paraId="7ECA8E76" w14:textId="77777777" w:rsidTr="003F27D5">
        <w:tc>
          <w:tcPr>
            <w:tcW w:w="2552" w:type="dxa"/>
          </w:tcPr>
          <w:p w14:paraId="352290DE" w14:textId="47296BD4" w:rsidR="00AA0FA0" w:rsidRPr="00C477F8" w:rsidRDefault="00AA0FA0" w:rsidP="001E2848">
            <w:pPr>
              <w:spacing w:before="60" w:after="60"/>
              <w:rPr>
                <w:rFonts w:cs="Arial"/>
                <w:kern w:val="16"/>
                <w:sz w:val="6"/>
                <w:szCs w:val="6"/>
              </w:rPr>
            </w:pPr>
            <w:r w:rsidRPr="00866F91">
              <w:rPr>
                <w:rFonts w:cs="Arial"/>
                <w:kern w:val="16"/>
                <w:sz w:val="20"/>
                <w:szCs w:val="20"/>
              </w:rPr>
              <w:t>Modulverantwortlicher / Modulverantwortliche</w:t>
            </w:r>
            <w:r w:rsidRPr="00C477F8">
              <w:rPr>
                <w:rFonts w:cs="Arial"/>
                <w:kern w:val="16"/>
                <w:sz w:val="6"/>
                <w:szCs w:val="6"/>
              </w:rPr>
              <w:t xml:space="preserve"> </w:t>
            </w:r>
          </w:p>
        </w:tc>
        <w:tc>
          <w:tcPr>
            <w:tcW w:w="7229" w:type="dxa"/>
            <w:shd w:val="clear" w:color="auto" w:fill="auto"/>
          </w:tcPr>
          <w:p w14:paraId="0A1C67E6" w14:textId="77777777" w:rsidR="00AA0FA0" w:rsidRPr="005A2C9B" w:rsidRDefault="00AA0FA0" w:rsidP="001E2848">
            <w:pPr>
              <w:spacing w:before="60" w:after="60"/>
              <w:rPr>
                <w:rFonts w:cs="Arial"/>
                <w:color w:val="808080"/>
                <w:kern w:val="16"/>
                <w:sz w:val="20"/>
                <w:szCs w:val="20"/>
              </w:rPr>
            </w:pPr>
            <w:r w:rsidRPr="005A2C9B">
              <w:rPr>
                <w:sz w:val="20"/>
                <w:szCs w:val="20"/>
              </w:rPr>
              <w:t>Prof. Hartmut Seichter, PhD</w:t>
            </w:r>
          </w:p>
        </w:tc>
      </w:tr>
      <w:tr w:rsidR="00AA0FA0" w:rsidRPr="00C477F8" w14:paraId="7BE774D9" w14:textId="77777777" w:rsidTr="003F27D5">
        <w:tc>
          <w:tcPr>
            <w:tcW w:w="2552" w:type="dxa"/>
          </w:tcPr>
          <w:p w14:paraId="09D87A47" w14:textId="63589DED" w:rsidR="00AA0FA0" w:rsidRPr="001E2848" w:rsidRDefault="00AA0FA0" w:rsidP="001E2848">
            <w:pPr>
              <w:spacing w:before="60" w:after="60"/>
              <w:rPr>
                <w:rFonts w:cs="Arial"/>
                <w:kern w:val="16"/>
                <w:sz w:val="20"/>
                <w:szCs w:val="20"/>
              </w:rPr>
            </w:pPr>
            <w:r w:rsidRPr="00C477F8">
              <w:rPr>
                <w:rFonts w:cs="Arial"/>
                <w:kern w:val="16"/>
                <w:sz w:val="20"/>
                <w:szCs w:val="20"/>
              </w:rPr>
              <w:t>Qu</w:t>
            </w:r>
            <w:r w:rsidR="001E2848">
              <w:rPr>
                <w:rFonts w:cs="Arial"/>
                <w:kern w:val="16"/>
                <w:sz w:val="20"/>
                <w:szCs w:val="20"/>
              </w:rPr>
              <w:t xml:space="preserve">alifikationsziele </w:t>
            </w:r>
          </w:p>
        </w:tc>
        <w:tc>
          <w:tcPr>
            <w:tcW w:w="7229" w:type="dxa"/>
          </w:tcPr>
          <w:p w14:paraId="50D7A526" w14:textId="45AC4F85" w:rsidR="00AA0FA0" w:rsidRPr="005A2C9B" w:rsidRDefault="00AA0FA0" w:rsidP="001E2848">
            <w:pPr>
              <w:spacing w:before="60" w:after="60"/>
              <w:jc w:val="both"/>
              <w:rPr>
                <w:rFonts w:cs="Arial"/>
                <w:color w:val="7F7F7F"/>
                <w:kern w:val="16"/>
                <w:sz w:val="20"/>
                <w:szCs w:val="20"/>
              </w:rPr>
            </w:pPr>
            <w:r w:rsidRPr="005A2C9B">
              <w:rPr>
                <w:sz w:val="20"/>
                <w:szCs w:val="20"/>
              </w:rPr>
              <w:t xml:space="preserve">Studierende beschäftigen sich tiefgreifend mit Technologien der Mixed, </w:t>
            </w:r>
            <w:proofErr w:type="spellStart"/>
            <w:r w:rsidRPr="005A2C9B">
              <w:rPr>
                <w:sz w:val="20"/>
                <w:szCs w:val="20"/>
              </w:rPr>
              <w:t>Augmen</w:t>
            </w:r>
            <w:r w:rsidR="001E2848">
              <w:rPr>
                <w:sz w:val="20"/>
                <w:szCs w:val="20"/>
              </w:rPr>
              <w:softHyphen/>
            </w:r>
            <w:r w:rsidRPr="005A2C9B">
              <w:rPr>
                <w:sz w:val="20"/>
                <w:szCs w:val="20"/>
              </w:rPr>
              <w:t>ted</w:t>
            </w:r>
            <w:proofErr w:type="spellEnd"/>
            <w:r w:rsidRPr="005A2C9B">
              <w:rPr>
                <w:sz w:val="20"/>
                <w:szCs w:val="20"/>
              </w:rPr>
              <w:t xml:space="preserve"> und Virtual Reality. Es werden der Stand der Technik im Seminar detail</w:t>
            </w:r>
            <w:r w:rsidR="001E2848">
              <w:rPr>
                <w:sz w:val="20"/>
                <w:szCs w:val="20"/>
              </w:rPr>
              <w:t>l</w:t>
            </w:r>
            <w:r w:rsidRPr="005A2C9B">
              <w:rPr>
                <w:sz w:val="20"/>
                <w:szCs w:val="20"/>
              </w:rPr>
              <w:t>iert erörtert und es werden wissenschaftliche Diskussionen um die jeweiligen Tech</w:t>
            </w:r>
            <w:r w:rsidR="001E2848">
              <w:rPr>
                <w:sz w:val="20"/>
                <w:szCs w:val="20"/>
              </w:rPr>
              <w:softHyphen/>
            </w:r>
            <w:r w:rsidRPr="005A2C9B">
              <w:rPr>
                <w:sz w:val="20"/>
                <w:szCs w:val="20"/>
              </w:rPr>
              <w:t>no</w:t>
            </w:r>
            <w:r w:rsidR="001E2848">
              <w:rPr>
                <w:sz w:val="20"/>
                <w:szCs w:val="20"/>
              </w:rPr>
              <w:softHyphen/>
            </w:r>
            <w:r w:rsidRPr="005A2C9B">
              <w:rPr>
                <w:sz w:val="20"/>
                <w:szCs w:val="20"/>
              </w:rPr>
              <w:t xml:space="preserve">logien geführt. Anhand von heutigen VR/AR und MR Technologien setzen sich die Teilnehmer mit dem Stand der Technik und den Möglichkeiten der Umsetzung von </w:t>
            </w:r>
            <w:r w:rsidR="001E2848">
              <w:rPr>
                <w:sz w:val="20"/>
                <w:szCs w:val="20"/>
              </w:rPr>
              <w:t>i</w:t>
            </w:r>
            <w:r w:rsidRPr="005A2C9B">
              <w:rPr>
                <w:sz w:val="20"/>
                <w:szCs w:val="20"/>
              </w:rPr>
              <w:t>mmersiven Medienprodukten auseinander.</w:t>
            </w:r>
          </w:p>
        </w:tc>
      </w:tr>
      <w:tr w:rsidR="00AA0FA0" w:rsidRPr="004D0748" w14:paraId="635C4282" w14:textId="77777777" w:rsidTr="003F27D5">
        <w:tc>
          <w:tcPr>
            <w:tcW w:w="2552" w:type="dxa"/>
          </w:tcPr>
          <w:p w14:paraId="711B36F1" w14:textId="64F9F305" w:rsidR="00AA0FA0" w:rsidRPr="001E2848" w:rsidRDefault="001E2848" w:rsidP="001E2848">
            <w:pPr>
              <w:spacing w:before="60" w:after="60"/>
              <w:rPr>
                <w:rFonts w:cs="Arial"/>
                <w:kern w:val="16"/>
                <w:sz w:val="20"/>
                <w:szCs w:val="20"/>
              </w:rPr>
            </w:pPr>
            <w:r>
              <w:rPr>
                <w:rFonts w:cs="Arial"/>
                <w:kern w:val="16"/>
                <w:sz w:val="20"/>
                <w:szCs w:val="20"/>
              </w:rPr>
              <w:t>Modulinhalte</w:t>
            </w:r>
          </w:p>
        </w:tc>
        <w:tc>
          <w:tcPr>
            <w:tcW w:w="7229" w:type="dxa"/>
          </w:tcPr>
          <w:p w14:paraId="3C17BD8D" w14:textId="77777777" w:rsidR="00AA0FA0" w:rsidRPr="00DA34E6" w:rsidRDefault="00AA0FA0" w:rsidP="00802BB8">
            <w:pPr>
              <w:pStyle w:val="Textkrper"/>
              <w:numPr>
                <w:ilvl w:val="0"/>
                <w:numId w:val="33"/>
              </w:numPr>
              <w:spacing w:before="60" w:after="60" w:line="259" w:lineRule="auto"/>
              <w:contextualSpacing/>
              <w:rPr>
                <w:sz w:val="20"/>
                <w:szCs w:val="20"/>
              </w:rPr>
            </w:pPr>
            <w:r w:rsidRPr="00DA34E6">
              <w:rPr>
                <w:sz w:val="20"/>
                <w:szCs w:val="20"/>
              </w:rPr>
              <w:t>Tracking Technologien</w:t>
            </w:r>
          </w:p>
          <w:p w14:paraId="75CFA9C1" w14:textId="77777777" w:rsidR="00AA0FA0" w:rsidRPr="00DA34E6" w:rsidRDefault="00AA0FA0" w:rsidP="00802BB8">
            <w:pPr>
              <w:pStyle w:val="Textkrper"/>
              <w:numPr>
                <w:ilvl w:val="0"/>
                <w:numId w:val="33"/>
              </w:numPr>
              <w:spacing w:before="60" w:after="60" w:line="259" w:lineRule="auto"/>
              <w:contextualSpacing/>
              <w:rPr>
                <w:sz w:val="20"/>
                <w:szCs w:val="20"/>
              </w:rPr>
            </w:pPr>
            <w:r w:rsidRPr="00DA34E6">
              <w:rPr>
                <w:sz w:val="20"/>
                <w:szCs w:val="20"/>
              </w:rPr>
              <w:t>Display Technologien in VR und AR</w:t>
            </w:r>
          </w:p>
          <w:p w14:paraId="3AB041A8" w14:textId="77777777" w:rsidR="00AA0FA0" w:rsidRPr="00DA34E6" w:rsidRDefault="00AA0FA0" w:rsidP="00802BB8">
            <w:pPr>
              <w:pStyle w:val="Textkrper"/>
              <w:numPr>
                <w:ilvl w:val="0"/>
                <w:numId w:val="33"/>
              </w:numPr>
              <w:spacing w:before="60" w:after="60" w:line="259" w:lineRule="auto"/>
              <w:contextualSpacing/>
              <w:rPr>
                <w:sz w:val="20"/>
                <w:szCs w:val="20"/>
              </w:rPr>
            </w:pPr>
            <w:r w:rsidRPr="00DA34E6">
              <w:rPr>
                <w:sz w:val="20"/>
                <w:szCs w:val="20"/>
              </w:rPr>
              <w:t>Interaktionsgeräte</w:t>
            </w:r>
          </w:p>
          <w:p w14:paraId="16D39D48" w14:textId="77777777" w:rsidR="00AA0FA0" w:rsidRPr="00DA34E6" w:rsidRDefault="00AA0FA0" w:rsidP="00802BB8">
            <w:pPr>
              <w:pStyle w:val="Textkrper"/>
              <w:numPr>
                <w:ilvl w:val="0"/>
                <w:numId w:val="33"/>
              </w:numPr>
              <w:spacing w:before="60" w:after="60" w:line="259" w:lineRule="auto"/>
              <w:contextualSpacing/>
              <w:rPr>
                <w:sz w:val="20"/>
                <w:szCs w:val="20"/>
              </w:rPr>
            </w:pPr>
            <w:r w:rsidRPr="00DA34E6">
              <w:rPr>
                <w:sz w:val="20"/>
                <w:szCs w:val="20"/>
              </w:rPr>
              <w:t>Interaktionstechniken</w:t>
            </w:r>
          </w:p>
          <w:p w14:paraId="4F457F10" w14:textId="77777777" w:rsidR="00AA0FA0" w:rsidRPr="00DA34E6" w:rsidRDefault="00AA0FA0" w:rsidP="00802BB8">
            <w:pPr>
              <w:pStyle w:val="Textkrper"/>
              <w:numPr>
                <w:ilvl w:val="0"/>
                <w:numId w:val="33"/>
              </w:numPr>
              <w:spacing w:before="60" w:after="60" w:line="259" w:lineRule="auto"/>
              <w:contextualSpacing/>
              <w:rPr>
                <w:sz w:val="20"/>
                <w:szCs w:val="20"/>
              </w:rPr>
            </w:pPr>
            <w:r w:rsidRPr="00DA34E6">
              <w:rPr>
                <w:sz w:val="20"/>
                <w:szCs w:val="20"/>
              </w:rPr>
              <w:t>Echtzeitrendering-Methoden</w:t>
            </w:r>
          </w:p>
          <w:p w14:paraId="38287396" w14:textId="77777777" w:rsidR="00AA0FA0" w:rsidRPr="00DA34E6" w:rsidRDefault="00AA0FA0" w:rsidP="00802BB8">
            <w:pPr>
              <w:pStyle w:val="Textkrper"/>
              <w:numPr>
                <w:ilvl w:val="0"/>
                <w:numId w:val="33"/>
              </w:numPr>
              <w:spacing w:before="60" w:after="60" w:line="259" w:lineRule="auto"/>
              <w:contextualSpacing/>
              <w:rPr>
                <w:sz w:val="20"/>
                <w:szCs w:val="20"/>
              </w:rPr>
            </w:pPr>
            <w:r w:rsidRPr="00DA34E6">
              <w:rPr>
                <w:sz w:val="20"/>
                <w:szCs w:val="20"/>
              </w:rPr>
              <w:t>Stereorendering</w:t>
            </w:r>
          </w:p>
          <w:p w14:paraId="02E7151E" w14:textId="77777777" w:rsidR="00AA0FA0" w:rsidRPr="00DA34E6" w:rsidRDefault="00AA0FA0" w:rsidP="00802BB8">
            <w:pPr>
              <w:pStyle w:val="Textkrper"/>
              <w:numPr>
                <w:ilvl w:val="0"/>
                <w:numId w:val="33"/>
              </w:numPr>
              <w:spacing w:before="60" w:after="60" w:line="259" w:lineRule="auto"/>
              <w:contextualSpacing/>
              <w:rPr>
                <w:sz w:val="20"/>
                <w:szCs w:val="20"/>
              </w:rPr>
            </w:pPr>
            <w:proofErr w:type="spellStart"/>
            <w:r w:rsidRPr="00DA34E6">
              <w:rPr>
                <w:sz w:val="20"/>
                <w:szCs w:val="20"/>
              </w:rPr>
              <w:t>Compositing</w:t>
            </w:r>
            <w:proofErr w:type="spellEnd"/>
          </w:p>
          <w:p w14:paraId="7621C848" w14:textId="6228F767" w:rsidR="00AA0FA0" w:rsidRPr="00DA34E6" w:rsidRDefault="00AA0FA0" w:rsidP="00802BB8">
            <w:pPr>
              <w:pStyle w:val="Textkrper"/>
              <w:numPr>
                <w:ilvl w:val="0"/>
                <w:numId w:val="33"/>
              </w:numPr>
              <w:spacing w:before="60" w:after="60" w:line="259" w:lineRule="auto"/>
              <w:contextualSpacing/>
              <w:rPr>
                <w:sz w:val="20"/>
                <w:szCs w:val="20"/>
              </w:rPr>
            </w:pPr>
            <w:r w:rsidRPr="00DA34E6">
              <w:rPr>
                <w:sz w:val="20"/>
                <w:szCs w:val="20"/>
              </w:rPr>
              <w:t>Evaluierung</w:t>
            </w:r>
            <w:r w:rsidR="00142377">
              <w:rPr>
                <w:sz w:val="20"/>
                <w:szCs w:val="20"/>
              </w:rPr>
              <w:t>s</w:t>
            </w:r>
            <w:r w:rsidRPr="00DA34E6">
              <w:rPr>
                <w:sz w:val="20"/>
                <w:szCs w:val="20"/>
              </w:rPr>
              <w:t>methoden in VR/AR</w:t>
            </w:r>
          </w:p>
          <w:p w14:paraId="090D6EB1" w14:textId="77777777" w:rsidR="00AA0FA0" w:rsidRPr="00361E5B" w:rsidRDefault="00AA0FA0" w:rsidP="00802BB8">
            <w:pPr>
              <w:pStyle w:val="Textkrper"/>
              <w:numPr>
                <w:ilvl w:val="0"/>
                <w:numId w:val="33"/>
              </w:numPr>
              <w:spacing w:before="60" w:after="60" w:line="259" w:lineRule="auto"/>
              <w:contextualSpacing/>
              <w:rPr>
                <w:lang w:val="en-US"/>
              </w:rPr>
            </w:pPr>
            <w:r w:rsidRPr="00361E5B">
              <w:rPr>
                <w:sz w:val="20"/>
                <w:szCs w:val="20"/>
                <w:lang w:val="en-US"/>
              </w:rPr>
              <w:t>Human Factors in VR/AR</w:t>
            </w:r>
          </w:p>
        </w:tc>
      </w:tr>
      <w:tr w:rsidR="00AA0FA0" w:rsidRPr="00C477F8" w14:paraId="5342B369" w14:textId="77777777" w:rsidTr="003F27D5">
        <w:tc>
          <w:tcPr>
            <w:tcW w:w="2552" w:type="dxa"/>
          </w:tcPr>
          <w:p w14:paraId="21B863CA" w14:textId="469BFC73" w:rsidR="00AA0FA0" w:rsidRPr="001E2848" w:rsidRDefault="001E2848" w:rsidP="001E2848">
            <w:pPr>
              <w:spacing w:before="60" w:after="60"/>
              <w:rPr>
                <w:rFonts w:cs="Arial"/>
                <w:kern w:val="16"/>
                <w:sz w:val="20"/>
                <w:szCs w:val="20"/>
              </w:rPr>
            </w:pPr>
            <w:r>
              <w:rPr>
                <w:rFonts w:cs="Arial"/>
                <w:kern w:val="16"/>
                <w:sz w:val="20"/>
                <w:szCs w:val="20"/>
              </w:rPr>
              <w:t>Lehrformen</w:t>
            </w:r>
          </w:p>
        </w:tc>
        <w:tc>
          <w:tcPr>
            <w:tcW w:w="7229" w:type="dxa"/>
            <w:shd w:val="clear" w:color="auto" w:fill="auto"/>
          </w:tcPr>
          <w:p w14:paraId="39D8F52E" w14:textId="77777777" w:rsidR="00AA0FA0" w:rsidRPr="00204132" w:rsidRDefault="00AA0FA0" w:rsidP="001E2848">
            <w:pPr>
              <w:spacing w:before="60" w:after="60"/>
              <w:rPr>
                <w:rFonts w:cs="Arial"/>
                <w:i/>
                <w:color w:val="808080"/>
                <w:kern w:val="16"/>
                <w:sz w:val="20"/>
                <w:szCs w:val="20"/>
              </w:rPr>
            </w:pPr>
            <w:r w:rsidRPr="00204132">
              <w:rPr>
                <w:sz w:val="20"/>
                <w:szCs w:val="20"/>
              </w:rPr>
              <w:t>Seminaristische Vorlesung mit Übungen</w:t>
            </w:r>
            <w:r w:rsidRPr="00204132">
              <w:rPr>
                <w:rFonts w:cs="Arial"/>
                <w:i/>
                <w:color w:val="808080"/>
                <w:kern w:val="16"/>
                <w:sz w:val="20"/>
                <w:szCs w:val="20"/>
              </w:rPr>
              <w:t xml:space="preserve"> </w:t>
            </w:r>
          </w:p>
        </w:tc>
      </w:tr>
      <w:tr w:rsidR="00AA0FA0" w:rsidRPr="00C477F8" w14:paraId="24F27FB3" w14:textId="77777777" w:rsidTr="003F27D5">
        <w:tc>
          <w:tcPr>
            <w:tcW w:w="2552" w:type="dxa"/>
          </w:tcPr>
          <w:p w14:paraId="5F4C094B" w14:textId="254C4481" w:rsidR="00AA0FA0" w:rsidRPr="00C477F8" w:rsidRDefault="00AA0FA0" w:rsidP="001E2848">
            <w:pPr>
              <w:spacing w:before="60" w:after="60"/>
              <w:rPr>
                <w:rFonts w:cs="Arial"/>
                <w:kern w:val="16"/>
                <w:sz w:val="20"/>
                <w:szCs w:val="20"/>
              </w:rPr>
            </w:pPr>
            <w:r w:rsidRPr="00C477F8">
              <w:rPr>
                <w:rFonts w:cs="Arial"/>
                <w:kern w:val="16"/>
                <w:sz w:val="20"/>
                <w:szCs w:val="20"/>
              </w:rPr>
              <w:t>Vo</w:t>
            </w:r>
            <w:r w:rsidR="001E2848">
              <w:rPr>
                <w:rFonts w:cs="Arial"/>
                <w:kern w:val="16"/>
                <w:sz w:val="20"/>
                <w:szCs w:val="20"/>
              </w:rPr>
              <w:t>raussetzungen für die Teilnahme</w:t>
            </w:r>
          </w:p>
        </w:tc>
        <w:tc>
          <w:tcPr>
            <w:tcW w:w="7229" w:type="dxa"/>
            <w:shd w:val="clear" w:color="auto" w:fill="auto"/>
          </w:tcPr>
          <w:p w14:paraId="333C2209" w14:textId="5CEF09B0" w:rsidR="00AA0FA0" w:rsidRPr="001E2848" w:rsidRDefault="00A62ABD" w:rsidP="001E2848">
            <w:pPr>
              <w:spacing w:before="60" w:after="60"/>
              <w:rPr>
                <w:rFonts w:cs="Arial"/>
                <w:kern w:val="16"/>
                <w:sz w:val="20"/>
                <w:szCs w:val="20"/>
              </w:rPr>
            </w:pPr>
            <w:r>
              <w:rPr>
                <w:rFonts w:cs="Arial"/>
                <w:kern w:val="16"/>
                <w:sz w:val="20"/>
                <w:szCs w:val="20"/>
              </w:rPr>
              <w:t>Formelle</w:t>
            </w:r>
            <w:r w:rsidR="00AA0FA0" w:rsidRPr="0040293D">
              <w:rPr>
                <w:rFonts w:cs="Arial"/>
                <w:kern w:val="16"/>
                <w:sz w:val="20"/>
                <w:szCs w:val="20"/>
              </w:rPr>
              <w:t xml:space="preserve"> Voraussetzung bestehen nicht. Für eine erfolgreiche Teilnahme sollte</w:t>
            </w:r>
            <w:r w:rsidR="00AA0FA0">
              <w:rPr>
                <w:rFonts w:cs="Arial"/>
                <w:kern w:val="16"/>
                <w:sz w:val="20"/>
                <w:szCs w:val="20"/>
              </w:rPr>
              <w:t xml:space="preserve"> das Modul</w:t>
            </w:r>
            <w:r w:rsidR="00AA0FA0" w:rsidRPr="0040293D">
              <w:rPr>
                <w:rFonts w:cs="Arial"/>
                <w:kern w:val="16"/>
                <w:sz w:val="20"/>
                <w:szCs w:val="20"/>
              </w:rPr>
              <w:t xml:space="preserve"> „</w:t>
            </w:r>
            <w:r w:rsidR="00AA0FA0">
              <w:t>Computer Graphics</w:t>
            </w:r>
            <w:r w:rsidR="001E2848">
              <w:rPr>
                <w:rFonts w:cs="Arial"/>
                <w:kern w:val="16"/>
                <w:sz w:val="20"/>
                <w:szCs w:val="20"/>
              </w:rPr>
              <w:t>“ im Vorfeld belegt werden.</w:t>
            </w:r>
          </w:p>
        </w:tc>
      </w:tr>
      <w:tr w:rsidR="00AA0FA0" w:rsidRPr="00C477F8" w14:paraId="3F38D49E" w14:textId="77777777" w:rsidTr="003F27D5">
        <w:tc>
          <w:tcPr>
            <w:tcW w:w="2552" w:type="dxa"/>
          </w:tcPr>
          <w:p w14:paraId="0619CB00" w14:textId="77777777" w:rsidR="00AA0FA0" w:rsidRPr="00C477F8" w:rsidRDefault="00AA0FA0" w:rsidP="001E2848">
            <w:pPr>
              <w:spacing w:before="60" w:after="60"/>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268D71BA" w14:textId="77777777" w:rsidR="00AA0FA0" w:rsidRPr="00204132" w:rsidRDefault="00AA0FA0" w:rsidP="00802BB8">
            <w:pPr>
              <w:pStyle w:val="Textkrper"/>
              <w:numPr>
                <w:ilvl w:val="0"/>
                <w:numId w:val="34"/>
              </w:numPr>
              <w:spacing w:before="60" w:after="60" w:line="259" w:lineRule="auto"/>
              <w:contextualSpacing/>
              <w:rPr>
                <w:sz w:val="20"/>
                <w:szCs w:val="20"/>
              </w:rPr>
            </w:pPr>
            <w:r w:rsidRPr="00204132">
              <w:rPr>
                <w:sz w:val="20"/>
                <w:szCs w:val="20"/>
              </w:rPr>
              <w:t>Folien, Vorlesungen, Vorträge</w:t>
            </w:r>
          </w:p>
          <w:p w14:paraId="1B50C54A" w14:textId="77777777" w:rsidR="00AA0FA0" w:rsidRPr="00204132" w:rsidRDefault="00AA0FA0" w:rsidP="00802BB8">
            <w:pPr>
              <w:pStyle w:val="Textkrper"/>
              <w:numPr>
                <w:ilvl w:val="0"/>
                <w:numId w:val="34"/>
              </w:numPr>
              <w:spacing w:before="60" w:after="60" w:line="259" w:lineRule="auto"/>
              <w:contextualSpacing/>
              <w:rPr>
                <w:sz w:val="20"/>
                <w:szCs w:val="20"/>
              </w:rPr>
            </w:pPr>
            <w:r w:rsidRPr="00204132">
              <w:rPr>
                <w:sz w:val="20"/>
                <w:szCs w:val="20"/>
              </w:rPr>
              <w:t>Auszug aus der Literaturliste:</w:t>
            </w:r>
          </w:p>
          <w:p w14:paraId="04AD5DC3" w14:textId="77777777" w:rsidR="00AA0FA0" w:rsidRPr="00361E5B" w:rsidRDefault="00AA0FA0" w:rsidP="00802BB8">
            <w:pPr>
              <w:pStyle w:val="Textkrper"/>
              <w:numPr>
                <w:ilvl w:val="1"/>
                <w:numId w:val="14"/>
              </w:numPr>
              <w:spacing w:before="60" w:after="60" w:line="259" w:lineRule="auto"/>
              <w:ind w:hanging="357"/>
              <w:contextualSpacing/>
              <w:rPr>
                <w:sz w:val="20"/>
                <w:szCs w:val="20"/>
                <w:lang w:val="en-US"/>
              </w:rPr>
            </w:pPr>
            <w:r w:rsidRPr="00361E5B">
              <w:rPr>
                <w:sz w:val="20"/>
                <w:szCs w:val="20"/>
                <w:lang w:val="en-US"/>
              </w:rPr>
              <w:t xml:space="preserve">Drummond, T., and R. </w:t>
            </w:r>
            <w:proofErr w:type="spellStart"/>
            <w:r w:rsidRPr="00361E5B">
              <w:rPr>
                <w:sz w:val="20"/>
                <w:szCs w:val="20"/>
                <w:lang w:val="en-US"/>
              </w:rPr>
              <w:t>Cipolla</w:t>
            </w:r>
            <w:proofErr w:type="spellEnd"/>
            <w:r w:rsidRPr="00361E5B">
              <w:rPr>
                <w:sz w:val="20"/>
                <w:szCs w:val="20"/>
                <w:lang w:val="en-US"/>
              </w:rPr>
              <w:t>. “Real-Time Visual Tracking of Complex Structures.” IEEE Transactions on Pattern Analysis and Machine Intelligence 24, no. 7 (July 2002): 932-46. https://doi.org/10.1109/TPAMI.2002.1017620.</w:t>
            </w:r>
          </w:p>
          <w:p w14:paraId="09F2A5F5" w14:textId="77777777" w:rsidR="00AA0FA0" w:rsidRPr="00204132" w:rsidRDefault="00AA0FA0" w:rsidP="00802BB8">
            <w:pPr>
              <w:pStyle w:val="Textkrper"/>
              <w:numPr>
                <w:ilvl w:val="1"/>
                <w:numId w:val="14"/>
              </w:numPr>
              <w:spacing w:before="60" w:after="60" w:line="259" w:lineRule="auto"/>
              <w:ind w:hanging="357"/>
              <w:contextualSpacing/>
              <w:rPr>
                <w:sz w:val="20"/>
                <w:szCs w:val="20"/>
              </w:rPr>
            </w:pPr>
            <w:proofErr w:type="spellStart"/>
            <w:r w:rsidRPr="00361E5B">
              <w:rPr>
                <w:sz w:val="20"/>
                <w:szCs w:val="20"/>
                <w:lang w:val="en-US"/>
              </w:rPr>
              <w:t>LaViola</w:t>
            </w:r>
            <w:proofErr w:type="spellEnd"/>
            <w:r w:rsidRPr="00361E5B">
              <w:rPr>
                <w:sz w:val="20"/>
                <w:szCs w:val="20"/>
                <w:lang w:val="en-US"/>
              </w:rPr>
              <w:t xml:space="preserve">, Joseph J., Ernst </w:t>
            </w:r>
            <w:proofErr w:type="spellStart"/>
            <w:r w:rsidRPr="00361E5B">
              <w:rPr>
                <w:sz w:val="20"/>
                <w:szCs w:val="20"/>
                <w:lang w:val="en-US"/>
              </w:rPr>
              <w:t>Kruijff</w:t>
            </w:r>
            <w:proofErr w:type="spellEnd"/>
            <w:r w:rsidRPr="00361E5B">
              <w:rPr>
                <w:sz w:val="20"/>
                <w:szCs w:val="20"/>
                <w:lang w:val="en-US"/>
              </w:rPr>
              <w:t xml:space="preserve">, Ryan P. McMahan, Doug A. Bowman, and Ivan </w:t>
            </w:r>
            <w:proofErr w:type="spellStart"/>
            <w:r w:rsidRPr="00361E5B">
              <w:rPr>
                <w:sz w:val="20"/>
                <w:szCs w:val="20"/>
                <w:lang w:val="en-US"/>
              </w:rPr>
              <w:t>Poupyrev</w:t>
            </w:r>
            <w:proofErr w:type="spellEnd"/>
            <w:r w:rsidRPr="00361E5B">
              <w:rPr>
                <w:sz w:val="20"/>
                <w:szCs w:val="20"/>
                <w:lang w:val="en-US"/>
              </w:rPr>
              <w:t xml:space="preserve">. 3D User Interfaces: Theory and Practice. Second edition. Addison-Wesley Usability and HCI Series. </w:t>
            </w:r>
            <w:r w:rsidRPr="00204132">
              <w:rPr>
                <w:sz w:val="20"/>
                <w:szCs w:val="20"/>
              </w:rPr>
              <w:t>Boston: Addison-Wesley, 2017.</w:t>
            </w:r>
          </w:p>
          <w:p w14:paraId="3CD5709C" w14:textId="77777777" w:rsidR="00AA0FA0" w:rsidRPr="00361E5B" w:rsidRDefault="00AA0FA0" w:rsidP="00802BB8">
            <w:pPr>
              <w:pStyle w:val="Textkrper"/>
              <w:numPr>
                <w:ilvl w:val="1"/>
                <w:numId w:val="14"/>
              </w:numPr>
              <w:spacing w:before="60" w:after="60" w:line="259" w:lineRule="auto"/>
              <w:ind w:hanging="357"/>
              <w:contextualSpacing/>
              <w:rPr>
                <w:sz w:val="20"/>
                <w:szCs w:val="20"/>
                <w:lang w:val="en-US"/>
              </w:rPr>
            </w:pPr>
            <w:proofErr w:type="spellStart"/>
            <w:r w:rsidRPr="00361E5B">
              <w:rPr>
                <w:sz w:val="20"/>
                <w:szCs w:val="20"/>
                <w:lang w:val="en-US"/>
              </w:rPr>
              <w:t>Stanney</w:t>
            </w:r>
            <w:proofErr w:type="spellEnd"/>
            <w:r w:rsidRPr="00361E5B">
              <w:rPr>
                <w:sz w:val="20"/>
                <w:szCs w:val="20"/>
                <w:lang w:val="en-US"/>
              </w:rPr>
              <w:t xml:space="preserve">, Kay, Cali </w:t>
            </w:r>
            <w:proofErr w:type="spellStart"/>
            <w:r w:rsidRPr="00361E5B">
              <w:rPr>
                <w:sz w:val="20"/>
                <w:szCs w:val="20"/>
                <w:lang w:val="en-US"/>
              </w:rPr>
              <w:t>Fidopiastis</w:t>
            </w:r>
            <w:proofErr w:type="spellEnd"/>
            <w:r w:rsidRPr="00361E5B">
              <w:rPr>
                <w:sz w:val="20"/>
                <w:szCs w:val="20"/>
                <w:lang w:val="en-US"/>
              </w:rPr>
              <w:t xml:space="preserve">, and Linda Foster. “Virtual Reality Is Sexist: But It Does Not Have to Be.” Frontiers in Robotics and AI 7 (January 31, 2020). </w:t>
            </w:r>
            <w:hyperlink r:id="rId10" w:history="1">
              <w:r w:rsidRPr="00361E5B">
                <w:rPr>
                  <w:rStyle w:val="Hyperlink"/>
                  <w:sz w:val="20"/>
                  <w:szCs w:val="20"/>
                  <w:lang w:val="en-US"/>
                </w:rPr>
                <w:t>https://doi.org/10.3389/frobt.2020.00004</w:t>
              </w:r>
            </w:hyperlink>
            <w:r w:rsidRPr="00361E5B">
              <w:rPr>
                <w:sz w:val="20"/>
                <w:szCs w:val="20"/>
                <w:lang w:val="en-US"/>
              </w:rPr>
              <w:t>.</w:t>
            </w:r>
          </w:p>
          <w:p w14:paraId="634DEAE2" w14:textId="77777777" w:rsidR="00AA0FA0" w:rsidRPr="00204132" w:rsidRDefault="00AA0FA0" w:rsidP="00802BB8">
            <w:pPr>
              <w:pStyle w:val="Textkrper"/>
              <w:numPr>
                <w:ilvl w:val="1"/>
                <w:numId w:val="14"/>
              </w:numPr>
              <w:spacing w:before="60" w:after="60" w:line="259" w:lineRule="auto"/>
              <w:ind w:hanging="357"/>
              <w:contextualSpacing/>
            </w:pPr>
            <w:proofErr w:type="spellStart"/>
            <w:r w:rsidRPr="00361E5B">
              <w:rPr>
                <w:sz w:val="20"/>
                <w:szCs w:val="20"/>
                <w:lang w:val="en-US"/>
              </w:rPr>
              <w:t>Wloka</w:t>
            </w:r>
            <w:proofErr w:type="spellEnd"/>
            <w:r w:rsidRPr="00361E5B">
              <w:rPr>
                <w:sz w:val="20"/>
                <w:szCs w:val="20"/>
                <w:lang w:val="en-US"/>
              </w:rPr>
              <w:t xml:space="preserve">, Mathias M. “Interacting with Virtual Reality.” In </w:t>
            </w:r>
            <w:proofErr w:type="gramStart"/>
            <w:r w:rsidRPr="00361E5B">
              <w:rPr>
                <w:sz w:val="20"/>
                <w:szCs w:val="20"/>
                <w:lang w:val="en-US"/>
              </w:rPr>
              <w:t>In</w:t>
            </w:r>
            <w:proofErr w:type="gramEnd"/>
            <w:r w:rsidRPr="00361E5B">
              <w:rPr>
                <w:sz w:val="20"/>
                <w:szCs w:val="20"/>
                <w:lang w:val="en-US"/>
              </w:rPr>
              <w:t xml:space="preserve"> Virtual Environments and Product Development Processes, edited by J. Rix, S. Haas, and J. Teixeira. </w:t>
            </w:r>
            <w:r w:rsidRPr="00204132">
              <w:rPr>
                <w:sz w:val="20"/>
                <w:szCs w:val="20"/>
              </w:rPr>
              <w:t>Chapman and Hall, 1995.</w:t>
            </w:r>
          </w:p>
        </w:tc>
      </w:tr>
      <w:tr w:rsidR="00AA0FA0" w:rsidRPr="00C477F8" w14:paraId="16BFA9D2" w14:textId="77777777" w:rsidTr="003F27D5">
        <w:tc>
          <w:tcPr>
            <w:tcW w:w="2552" w:type="dxa"/>
          </w:tcPr>
          <w:p w14:paraId="245FB92D" w14:textId="2DADB216" w:rsidR="00AA0FA0" w:rsidRPr="001E2848" w:rsidRDefault="00AA0FA0" w:rsidP="001E2848">
            <w:pPr>
              <w:spacing w:before="60" w:after="60"/>
              <w:rPr>
                <w:rFonts w:cs="Arial"/>
                <w:kern w:val="16"/>
                <w:sz w:val="20"/>
                <w:szCs w:val="20"/>
              </w:rPr>
            </w:pPr>
            <w:r w:rsidRPr="00C477F8">
              <w:rPr>
                <w:rFonts w:cs="Arial"/>
                <w:kern w:val="16"/>
                <w:sz w:val="20"/>
                <w:szCs w:val="20"/>
              </w:rPr>
              <w:t>Lehrbriefautor</w:t>
            </w:r>
          </w:p>
        </w:tc>
        <w:tc>
          <w:tcPr>
            <w:tcW w:w="7229" w:type="dxa"/>
            <w:shd w:val="clear" w:color="auto" w:fill="auto"/>
          </w:tcPr>
          <w:p w14:paraId="074FAD80" w14:textId="77777777" w:rsidR="00AA0FA0" w:rsidRPr="00C477F8" w:rsidRDefault="00AA0FA0" w:rsidP="001E2848">
            <w:pPr>
              <w:spacing w:before="60" w:after="60"/>
              <w:rPr>
                <w:rFonts w:cs="Arial"/>
                <w:i/>
                <w:color w:val="FF0000"/>
                <w:kern w:val="16"/>
                <w:sz w:val="20"/>
                <w:szCs w:val="20"/>
              </w:rPr>
            </w:pPr>
          </w:p>
        </w:tc>
      </w:tr>
      <w:tr w:rsidR="00AA0FA0" w:rsidRPr="004D0748" w14:paraId="3575E360" w14:textId="77777777" w:rsidTr="003F27D5">
        <w:tc>
          <w:tcPr>
            <w:tcW w:w="2552" w:type="dxa"/>
          </w:tcPr>
          <w:p w14:paraId="7CF23433" w14:textId="7780A39B" w:rsidR="00AA0FA0" w:rsidRPr="001E2848" w:rsidRDefault="001E2848" w:rsidP="001E2848">
            <w:pPr>
              <w:spacing w:before="60" w:after="60"/>
              <w:rPr>
                <w:rFonts w:cs="Arial"/>
                <w:kern w:val="16"/>
                <w:sz w:val="20"/>
                <w:szCs w:val="20"/>
              </w:rPr>
            </w:pPr>
            <w:r>
              <w:rPr>
                <w:rFonts w:cs="Arial"/>
                <w:kern w:val="16"/>
                <w:sz w:val="20"/>
                <w:szCs w:val="20"/>
              </w:rPr>
              <w:t xml:space="preserve">Verwendbarkeit </w:t>
            </w:r>
          </w:p>
        </w:tc>
        <w:tc>
          <w:tcPr>
            <w:tcW w:w="7229" w:type="dxa"/>
            <w:shd w:val="clear" w:color="auto" w:fill="auto"/>
          </w:tcPr>
          <w:p w14:paraId="72C9740C" w14:textId="3574209D" w:rsidR="00AA0FA0" w:rsidRPr="001E2848" w:rsidRDefault="00AA0FA0" w:rsidP="001E2848">
            <w:pPr>
              <w:spacing w:before="60" w:after="60"/>
              <w:rPr>
                <w:rFonts w:cs="Arial"/>
                <w:color w:val="808080"/>
                <w:kern w:val="16"/>
                <w:sz w:val="20"/>
                <w:szCs w:val="20"/>
                <w:lang w:val="en-US"/>
              </w:rPr>
            </w:pPr>
            <w:r w:rsidRPr="001600F8">
              <w:rPr>
                <w:sz w:val="20"/>
                <w:szCs w:val="20"/>
                <w:lang w:val="en-US"/>
              </w:rPr>
              <w:t>Master</w:t>
            </w:r>
            <w:r w:rsidR="001E2848" w:rsidRPr="001600F8">
              <w:rPr>
                <w:sz w:val="20"/>
                <w:szCs w:val="20"/>
                <w:lang w:val="en-US"/>
              </w:rPr>
              <w:t>-</w:t>
            </w:r>
            <w:proofErr w:type="spellStart"/>
            <w:r w:rsidR="001E2848" w:rsidRPr="001600F8">
              <w:rPr>
                <w:sz w:val="20"/>
                <w:szCs w:val="20"/>
                <w:lang w:val="en-US"/>
              </w:rPr>
              <w:t>Studiengang</w:t>
            </w:r>
            <w:proofErr w:type="spellEnd"/>
            <w:r w:rsidRPr="001E2848">
              <w:rPr>
                <w:sz w:val="20"/>
                <w:szCs w:val="20"/>
                <w:lang w:val="en-US"/>
              </w:rPr>
              <w:t xml:space="preserve"> Applied Computer Science</w:t>
            </w:r>
          </w:p>
        </w:tc>
      </w:tr>
      <w:tr w:rsidR="00AA0FA0" w:rsidRPr="00C477F8" w14:paraId="5A2736E8" w14:textId="77777777" w:rsidTr="003F27D5">
        <w:tc>
          <w:tcPr>
            <w:tcW w:w="2552" w:type="dxa"/>
          </w:tcPr>
          <w:p w14:paraId="5D12D10D" w14:textId="68E5FC83" w:rsidR="00AA0FA0" w:rsidRPr="00C477F8" w:rsidRDefault="00AA0FA0" w:rsidP="001E2848">
            <w:pPr>
              <w:spacing w:before="60" w:after="60"/>
              <w:rPr>
                <w:rFonts w:cs="Arial"/>
                <w:vanish/>
                <w:color w:val="E36C0A"/>
                <w:kern w:val="16"/>
                <w:sz w:val="20"/>
                <w:szCs w:val="20"/>
              </w:rPr>
            </w:pPr>
            <w:r w:rsidRPr="00C477F8">
              <w:rPr>
                <w:rFonts w:cs="Arial"/>
                <w:kern w:val="16"/>
                <w:sz w:val="20"/>
                <w:szCs w:val="20"/>
              </w:rPr>
              <w:t>Arbeitsaufwand</w:t>
            </w:r>
            <w:r w:rsidR="001E2848">
              <w:rPr>
                <w:rFonts w:cs="Arial"/>
                <w:kern w:val="16"/>
                <w:sz w:val="20"/>
                <w:szCs w:val="20"/>
              </w:rPr>
              <w:t xml:space="preserve"> </w:t>
            </w:r>
            <w:r w:rsidRPr="00C477F8">
              <w:rPr>
                <w:rFonts w:cs="Arial"/>
                <w:kern w:val="16"/>
                <w:sz w:val="20"/>
                <w:szCs w:val="20"/>
              </w:rPr>
              <w:t>/</w:t>
            </w:r>
            <w:r w:rsidR="001E2848">
              <w:rPr>
                <w:rFonts w:cs="Arial"/>
                <w:kern w:val="16"/>
                <w:sz w:val="20"/>
                <w:szCs w:val="20"/>
              </w:rPr>
              <w:t xml:space="preserve"> </w:t>
            </w:r>
            <w:r w:rsidR="001E2848">
              <w:rPr>
                <w:rFonts w:cs="Arial"/>
                <w:kern w:val="16"/>
                <w:sz w:val="20"/>
                <w:szCs w:val="20"/>
              </w:rPr>
              <w:br/>
            </w:r>
            <w:proofErr w:type="spellStart"/>
            <w:r w:rsidRPr="00C477F8">
              <w:rPr>
                <w:rFonts w:cs="Arial"/>
                <w:kern w:val="16"/>
                <w:sz w:val="20"/>
                <w:szCs w:val="20"/>
              </w:rPr>
              <w:t>Gesamtworkload</w:t>
            </w:r>
            <w:proofErr w:type="spellEnd"/>
          </w:p>
          <w:p w14:paraId="35EAB49E" w14:textId="77777777" w:rsidR="00AA0FA0" w:rsidRPr="00C477F8" w:rsidRDefault="00AA0FA0" w:rsidP="001E2848">
            <w:pPr>
              <w:spacing w:before="60" w:after="60"/>
              <w:rPr>
                <w:rFonts w:cs="Arial"/>
                <w:color w:val="E36C0A"/>
                <w:kern w:val="16"/>
                <w:sz w:val="20"/>
                <w:szCs w:val="20"/>
              </w:rPr>
            </w:pPr>
          </w:p>
        </w:tc>
        <w:tc>
          <w:tcPr>
            <w:tcW w:w="7229" w:type="dxa"/>
            <w:shd w:val="clear" w:color="auto" w:fill="auto"/>
          </w:tcPr>
          <w:p w14:paraId="081FE386" w14:textId="27513448" w:rsidR="00AA0FA0" w:rsidRPr="00204132" w:rsidRDefault="00AA0FA0" w:rsidP="00802BB8">
            <w:pPr>
              <w:pStyle w:val="Textkrper"/>
              <w:numPr>
                <w:ilvl w:val="0"/>
                <w:numId w:val="35"/>
              </w:numPr>
              <w:spacing w:before="60" w:after="60" w:line="259" w:lineRule="auto"/>
              <w:contextualSpacing/>
              <w:rPr>
                <w:sz w:val="20"/>
                <w:szCs w:val="20"/>
              </w:rPr>
            </w:pPr>
            <w:r w:rsidRPr="00204132">
              <w:rPr>
                <w:sz w:val="20"/>
                <w:szCs w:val="20"/>
              </w:rPr>
              <w:t>Seminar 2</w:t>
            </w:r>
            <w:r w:rsidR="001E2848">
              <w:rPr>
                <w:sz w:val="20"/>
                <w:szCs w:val="20"/>
              </w:rPr>
              <w:t xml:space="preserve"> </w:t>
            </w:r>
            <w:r w:rsidRPr="00204132">
              <w:rPr>
                <w:sz w:val="20"/>
                <w:szCs w:val="20"/>
              </w:rPr>
              <w:t>SWS</w:t>
            </w:r>
          </w:p>
          <w:p w14:paraId="4A684227" w14:textId="2D4A7EB2" w:rsidR="00AA0FA0" w:rsidRPr="00204132" w:rsidRDefault="00AA0FA0" w:rsidP="00802BB8">
            <w:pPr>
              <w:pStyle w:val="Textkrper"/>
              <w:numPr>
                <w:ilvl w:val="0"/>
                <w:numId w:val="35"/>
              </w:numPr>
              <w:spacing w:before="60" w:after="60" w:line="259" w:lineRule="auto"/>
              <w:contextualSpacing/>
              <w:rPr>
                <w:sz w:val="20"/>
                <w:szCs w:val="20"/>
              </w:rPr>
            </w:pPr>
            <w:r w:rsidRPr="00204132">
              <w:rPr>
                <w:sz w:val="20"/>
                <w:szCs w:val="20"/>
              </w:rPr>
              <w:t>Übungen 2</w:t>
            </w:r>
            <w:r w:rsidR="001E2848">
              <w:rPr>
                <w:sz w:val="20"/>
                <w:szCs w:val="20"/>
              </w:rPr>
              <w:t xml:space="preserve"> </w:t>
            </w:r>
            <w:r w:rsidRPr="00204132">
              <w:rPr>
                <w:sz w:val="20"/>
                <w:szCs w:val="20"/>
              </w:rPr>
              <w:t>SWS</w:t>
            </w:r>
          </w:p>
          <w:p w14:paraId="1CBEAE08" w14:textId="25084285" w:rsidR="00AA0FA0" w:rsidRPr="00204132" w:rsidRDefault="00AA0FA0" w:rsidP="00802BB8">
            <w:pPr>
              <w:pStyle w:val="Textkrper"/>
              <w:numPr>
                <w:ilvl w:val="0"/>
                <w:numId w:val="35"/>
              </w:numPr>
              <w:spacing w:before="60" w:after="60" w:line="259" w:lineRule="auto"/>
              <w:contextualSpacing/>
            </w:pPr>
            <w:r w:rsidRPr="00204132">
              <w:rPr>
                <w:sz w:val="20"/>
                <w:szCs w:val="20"/>
              </w:rPr>
              <w:t>Workload: Präsenz (Vorlesung + Übung) 120</w:t>
            </w:r>
            <w:r w:rsidR="001E2848">
              <w:rPr>
                <w:sz w:val="20"/>
                <w:szCs w:val="20"/>
              </w:rPr>
              <w:t xml:space="preserve"> </w:t>
            </w:r>
            <w:r w:rsidRPr="00204132">
              <w:rPr>
                <w:sz w:val="20"/>
                <w:szCs w:val="20"/>
              </w:rPr>
              <w:t>h</w:t>
            </w:r>
            <w:r w:rsidR="001E2848">
              <w:rPr>
                <w:sz w:val="20"/>
                <w:szCs w:val="20"/>
              </w:rPr>
              <w:t>,</w:t>
            </w:r>
            <w:r w:rsidRPr="00204132">
              <w:rPr>
                <w:sz w:val="20"/>
                <w:szCs w:val="20"/>
              </w:rPr>
              <w:t xml:space="preserve"> Projektbearbeitung 30</w:t>
            </w:r>
            <w:r w:rsidR="001E2848">
              <w:rPr>
                <w:sz w:val="20"/>
                <w:szCs w:val="20"/>
              </w:rPr>
              <w:t xml:space="preserve"> </w:t>
            </w:r>
            <w:r w:rsidRPr="00204132">
              <w:rPr>
                <w:sz w:val="20"/>
                <w:szCs w:val="20"/>
              </w:rPr>
              <w:t>h</w:t>
            </w:r>
          </w:p>
        </w:tc>
      </w:tr>
      <w:tr w:rsidR="00AA0FA0" w:rsidRPr="00C477F8" w14:paraId="336A414B" w14:textId="77777777" w:rsidTr="003F27D5">
        <w:tc>
          <w:tcPr>
            <w:tcW w:w="2552" w:type="dxa"/>
          </w:tcPr>
          <w:p w14:paraId="2D723F7E" w14:textId="77777777" w:rsidR="00AA0FA0" w:rsidRPr="00C477F8" w:rsidRDefault="00AA0FA0" w:rsidP="001E2848">
            <w:pPr>
              <w:spacing w:before="60" w:after="60"/>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12FA9D1E" w14:textId="11C0318D" w:rsidR="00AA0FA0" w:rsidRPr="00204132" w:rsidRDefault="00AA0FA0" w:rsidP="001E2848">
            <w:pPr>
              <w:spacing w:before="60" w:after="60"/>
              <w:rPr>
                <w:rFonts w:cs="Arial"/>
                <w:i/>
                <w:color w:val="808080"/>
                <w:kern w:val="16"/>
                <w:sz w:val="20"/>
                <w:szCs w:val="20"/>
              </w:rPr>
            </w:pPr>
            <w:r w:rsidRPr="00204132">
              <w:rPr>
                <w:sz w:val="20"/>
                <w:szCs w:val="20"/>
              </w:rPr>
              <w:t>5</w:t>
            </w:r>
            <w:r w:rsidR="001E2848">
              <w:rPr>
                <w:sz w:val="20"/>
                <w:szCs w:val="20"/>
              </w:rPr>
              <w:t xml:space="preserve"> </w:t>
            </w:r>
            <w:r w:rsidRPr="00204132">
              <w:rPr>
                <w:sz w:val="20"/>
                <w:szCs w:val="20"/>
              </w:rPr>
              <w:t>CP (5/120)</w:t>
            </w:r>
          </w:p>
        </w:tc>
      </w:tr>
      <w:tr w:rsidR="00AA0FA0" w:rsidRPr="00C477F8" w14:paraId="4A50247E" w14:textId="77777777" w:rsidTr="003F27D5">
        <w:tc>
          <w:tcPr>
            <w:tcW w:w="2552" w:type="dxa"/>
          </w:tcPr>
          <w:p w14:paraId="0E57B955" w14:textId="77777777" w:rsidR="00AA0FA0" w:rsidRPr="00C477F8" w:rsidRDefault="00AA0FA0" w:rsidP="001E2848">
            <w:pPr>
              <w:spacing w:before="60" w:after="60"/>
              <w:rPr>
                <w:rFonts w:cs="Arial"/>
                <w:kern w:val="16"/>
                <w:sz w:val="20"/>
                <w:szCs w:val="20"/>
              </w:rPr>
            </w:pPr>
            <w:r w:rsidRPr="00C477F8">
              <w:rPr>
                <w:rFonts w:cs="Arial"/>
                <w:kern w:val="16"/>
                <w:sz w:val="20"/>
                <w:szCs w:val="20"/>
              </w:rPr>
              <w:t>Leistungsnachweis</w:t>
            </w:r>
          </w:p>
        </w:tc>
        <w:tc>
          <w:tcPr>
            <w:tcW w:w="7229" w:type="dxa"/>
            <w:shd w:val="clear" w:color="auto" w:fill="auto"/>
          </w:tcPr>
          <w:p w14:paraId="566DB89C" w14:textId="77777777" w:rsidR="00AA0FA0" w:rsidRPr="00204132" w:rsidRDefault="00AA0FA0" w:rsidP="001E2848">
            <w:pPr>
              <w:spacing w:before="60" w:after="60"/>
              <w:rPr>
                <w:rFonts w:cs="Arial"/>
                <w:i/>
                <w:color w:val="7F7F7F"/>
                <w:kern w:val="16"/>
                <w:sz w:val="20"/>
                <w:szCs w:val="20"/>
              </w:rPr>
            </w:pPr>
            <w:r w:rsidRPr="00204132">
              <w:rPr>
                <w:sz w:val="20"/>
                <w:szCs w:val="20"/>
              </w:rPr>
              <w:t>Alternative Prüfungsleistung</w:t>
            </w:r>
          </w:p>
        </w:tc>
      </w:tr>
      <w:tr w:rsidR="00AA0FA0" w:rsidRPr="00C477F8" w14:paraId="13D2E914" w14:textId="77777777" w:rsidTr="003F27D5">
        <w:tc>
          <w:tcPr>
            <w:tcW w:w="2552" w:type="dxa"/>
          </w:tcPr>
          <w:p w14:paraId="7F94DE38" w14:textId="77777777" w:rsidR="00AA0FA0" w:rsidRPr="00C477F8" w:rsidRDefault="00AA0FA0" w:rsidP="001E2848">
            <w:pPr>
              <w:spacing w:before="60" w:after="60"/>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55B820E6" w14:textId="31274A57" w:rsidR="00AA0FA0" w:rsidRPr="001E2848" w:rsidRDefault="001E2848" w:rsidP="001E2848">
            <w:pPr>
              <w:spacing w:before="60" w:after="60"/>
              <w:rPr>
                <w:rFonts w:cs="Arial"/>
                <w:kern w:val="16"/>
                <w:sz w:val="20"/>
                <w:szCs w:val="20"/>
              </w:rPr>
            </w:pPr>
            <w:r>
              <w:rPr>
                <w:rFonts w:cs="Arial"/>
                <w:kern w:val="16"/>
                <w:sz w:val="20"/>
                <w:szCs w:val="20"/>
              </w:rPr>
              <w:t>drittes Semester</w:t>
            </w:r>
          </w:p>
        </w:tc>
      </w:tr>
      <w:tr w:rsidR="00AA0FA0" w:rsidRPr="00C477F8" w14:paraId="260DA333" w14:textId="77777777" w:rsidTr="003F27D5">
        <w:tc>
          <w:tcPr>
            <w:tcW w:w="2552" w:type="dxa"/>
          </w:tcPr>
          <w:p w14:paraId="657EBC4F" w14:textId="7C734EB7" w:rsidR="00AA0FA0" w:rsidRPr="00C477F8" w:rsidRDefault="001E2848" w:rsidP="001E2848">
            <w:pPr>
              <w:spacing w:before="60" w:after="60"/>
              <w:rPr>
                <w:rFonts w:cs="Arial"/>
                <w:kern w:val="16"/>
                <w:sz w:val="20"/>
                <w:szCs w:val="20"/>
              </w:rPr>
            </w:pPr>
            <w:r>
              <w:rPr>
                <w:rFonts w:cs="Arial"/>
                <w:kern w:val="16"/>
                <w:sz w:val="20"/>
                <w:szCs w:val="20"/>
              </w:rPr>
              <w:t>Häufigkeit des Angebots</w:t>
            </w:r>
          </w:p>
        </w:tc>
        <w:tc>
          <w:tcPr>
            <w:tcW w:w="7229" w:type="dxa"/>
            <w:shd w:val="clear" w:color="auto" w:fill="auto"/>
          </w:tcPr>
          <w:p w14:paraId="4A0B1411" w14:textId="77777777" w:rsidR="00AA0FA0" w:rsidRPr="00C477F8" w:rsidRDefault="00AA0FA0" w:rsidP="001E2848">
            <w:pPr>
              <w:spacing w:before="60" w:after="60"/>
              <w:rPr>
                <w:rFonts w:cs="Arial"/>
                <w:i/>
                <w:color w:val="808080"/>
                <w:kern w:val="16"/>
                <w:sz w:val="6"/>
                <w:szCs w:val="6"/>
              </w:rPr>
            </w:pPr>
            <w:r>
              <w:t>einmal im Studienjahr</w:t>
            </w:r>
            <w:r w:rsidRPr="00C477F8">
              <w:rPr>
                <w:rFonts w:cs="Arial"/>
                <w:i/>
                <w:color w:val="808080"/>
                <w:kern w:val="16"/>
                <w:sz w:val="6"/>
                <w:szCs w:val="6"/>
              </w:rPr>
              <w:t xml:space="preserve"> </w:t>
            </w:r>
          </w:p>
        </w:tc>
      </w:tr>
      <w:tr w:rsidR="00AA0FA0" w:rsidRPr="00C477F8" w14:paraId="66702B60" w14:textId="77777777" w:rsidTr="003F27D5">
        <w:tc>
          <w:tcPr>
            <w:tcW w:w="2552" w:type="dxa"/>
          </w:tcPr>
          <w:p w14:paraId="743A98E4" w14:textId="77777777" w:rsidR="00AA0FA0" w:rsidRPr="00C477F8" w:rsidRDefault="00AA0FA0" w:rsidP="001E2848">
            <w:pPr>
              <w:spacing w:before="60" w:after="60"/>
              <w:rPr>
                <w:rFonts w:cs="Arial"/>
                <w:color w:val="E36C0A"/>
                <w:kern w:val="16"/>
                <w:sz w:val="20"/>
                <w:szCs w:val="20"/>
              </w:rPr>
            </w:pPr>
            <w:r w:rsidRPr="00C477F8">
              <w:rPr>
                <w:rFonts w:cs="Arial"/>
                <w:kern w:val="16"/>
                <w:sz w:val="20"/>
                <w:szCs w:val="20"/>
              </w:rPr>
              <w:lastRenderedPageBreak/>
              <w:t>Dauer</w:t>
            </w:r>
          </w:p>
        </w:tc>
        <w:tc>
          <w:tcPr>
            <w:tcW w:w="7229" w:type="dxa"/>
            <w:shd w:val="clear" w:color="auto" w:fill="auto"/>
          </w:tcPr>
          <w:p w14:paraId="070859F8" w14:textId="77777777" w:rsidR="00AA0FA0" w:rsidRPr="00204132" w:rsidRDefault="00AA0FA0" w:rsidP="001E2848">
            <w:pPr>
              <w:spacing w:before="60" w:after="60"/>
              <w:rPr>
                <w:rFonts w:cs="Arial"/>
                <w:kern w:val="16"/>
                <w:sz w:val="10"/>
                <w:szCs w:val="10"/>
              </w:rPr>
            </w:pPr>
            <w:r w:rsidRPr="00204132">
              <w:rPr>
                <w:rFonts w:cs="Arial"/>
                <w:kern w:val="16"/>
                <w:sz w:val="20"/>
                <w:szCs w:val="20"/>
              </w:rPr>
              <w:t>ein Semester</w:t>
            </w:r>
          </w:p>
        </w:tc>
      </w:tr>
      <w:tr w:rsidR="00AA0FA0" w:rsidRPr="00C477F8" w14:paraId="35387257" w14:textId="77777777" w:rsidTr="003F27D5">
        <w:tc>
          <w:tcPr>
            <w:tcW w:w="2552" w:type="dxa"/>
          </w:tcPr>
          <w:p w14:paraId="53C85601" w14:textId="66ED9EA5" w:rsidR="00AA0FA0" w:rsidRPr="00C477F8" w:rsidRDefault="00142377" w:rsidP="00142377">
            <w:pPr>
              <w:spacing w:before="60" w:after="60"/>
              <w:rPr>
                <w:rFonts w:cs="Arial"/>
                <w:kern w:val="16"/>
                <w:sz w:val="20"/>
                <w:szCs w:val="20"/>
              </w:rPr>
            </w:pPr>
            <w:r>
              <w:rPr>
                <w:rFonts w:cs="Arial"/>
                <w:kern w:val="16"/>
                <w:sz w:val="20"/>
                <w:szCs w:val="20"/>
              </w:rPr>
              <w:t>Art der Lehrveranstaltung</w:t>
            </w:r>
          </w:p>
        </w:tc>
        <w:tc>
          <w:tcPr>
            <w:tcW w:w="7229" w:type="dxa"/>
            <w:shd w:val="clear" w:color="auto" w:fill="auto"/>
          </w:tcPr>
          <w:p w14:paraId="47983510" w14:textId="27FE242E" w:rsidR="00AA0FA0" w:rsidRPr="00204132" w:rsidRDefault="00AA0FA0" w:rsidP="001E2848">
            <w:pPr>
              <w:spacing w:before="60" w:after="60"/>
              <w:rPr>
                <w:rFonts w:cs="Arial"/>
                <w:sz w:val="20"/>
                <w:szCs w:val="20"/>
              </w:rPr>
            </w:pPr>
            <w:r w:rsidRPr="0070352E">
              <w:rPr>
                <w:rFonts w:cs="Arial"/>
                <w:color w:val="000000"/>
                <w:kern w:val="1"/>
                <w:sz w:val="20"/>
                <w:szCs w:val="20"/>
              </w:rPr>
              <w:t>Wahl</w:t>
            </w:r>
            <w:r>
              <w:rPr>
                <w:rFonts w:cs="Arial"/>
                <w:color w:val="000000"/>
                <w:kern w:val="1"/>
                <w:sz w:val="20"/>
                <w:szCs w:val="20"/>
              </w:rPr>
              <w:t>pflicht</w:t>
            </w:r>
            <w:r w:rsidRPr="0070352E">
              <w:rPr>
                <w:rFonts w:cs="Arial"/>
                <w:color w:val="000000"/>
                <w:kern w:val="1"/>
                <w:sz w:val="20"/>
                <w:szCs w:val="20"/>
              </w:rPr>
              <w:t>modul</w:t>
            </w:r>
            <w:r>
              <w:rPr>
                <w:rFonts w:cs="Arial"/>
                <w:color w:val="000000"/>
                <w:kern w:val="1"/>
                <w:sz w:val="20"/>
                <w:szCs w:val="20"/>
              </w:rPr>
              <w:t xml:space="preserve"> </w:t>
            </w:r>
            <w:r>
              <w:rPr>
                <w:rFonts w:cs="Arial"/>
                <w:sz w:val="20"/>
                <w:szCs w:val="20"/>
              </w:rPr>
              <w:t>(</w:t>
            </w:r>
            <w:r w:rsidRPr="002B2AD0">
              <w:rPr>
                <w:kern w:val="1"/>
                <w:sz w:val="20"/>
                <w:szCs w:val="20"/>
              </w:rPr>
              <w:t>Modul aus dem Wahlbereich I</w:t>
            </w:r>
            <w:r>
              <w:rPr>
                <w:kern w:val="1"/>
                <w:sz w:val="20"/>
                <w:szCs w:val="20"/>
              </w:rPr>
              <w:t>I)</w:t>
            </w:r>
          </w:p>
        </w:tc>
      </w:tr>
      <w:tr w:rsidR="00AA0FA0" w:rsidRPr="00C477F8" w14:paraId="6C7F6022" w14:textId="77777777" w:rsidTr="003F27D5">
        <w:tc>
          <w:tcPr>
            <w:tcW w:w="2552" w:type="dxa"/>
          </w:tcPr>
          <w:p w14:paraId="5187510A" w14:textId="77777777" w:rsidR="00AA0FA0" w:rsidRPr="00C477F8" w:rsidRDefault="00AA0FA0" w:rsidP="001E2848">
            <w:pPr>
              <w:spacing w:before="60" w:after="60"/>
              <w:rPr>
                <w:rFonts w:cs="Arial"/>
                <w:kern w:val="16"/>
                <w:sz w:val="20"/>
                <w:szCs w:val="20"/>
              </w:rPr>
            </w:pPr>
            <w:r w:rsidRPr="00C477F8">
              <w:rPr>
                <w:rFonts w:cs="Arial"/>
                <w:kern w:val="16"/>
                <w:sz w:val="20"/>
                <w:szCs w:val="20"/>
              </w:rPr>
              <w:t xml:space="preserve">Besonderes </w:t>
            </w:r>
          </w:p>
        </w:tc>
        <w:tc>
          <w:tcPr>
            <w:tcW w:w="7229" w:type="dxa"/>
          </w:tcPr>
          <w:p w14:paraId="4F3CD9E1" w14:textId="77777777" w:rsidR="00AA0FA0" w:rsidRPr="00C477F8" w:rsidRDefault="00AA0FA0" w:rsidP="001E2848">
            <w:pPr>
              <w:spacing w:before="60" w:after="60"/>
              <w:rPr>
                <w:rFonts w:cs="Arial"/>
                <w:color w:val="FF0000"/>
                <w:kern w:val="16"/>
                <w:sz w:val="6"/>
                <w:szCs w:val="6"/>
              </w:rPr>
            </w:pPr>
          </w:p>
        </w:tc>
      </w:tr>
    </w:tbl>
    <w:p w14:paraId="6D97D88F" w14:textId="77777777" w:rsidR="00AA0FA0" w:rsidRDefault="00AA0FA0" w:rsidP="003F27D5"/>
    <w:p w14:paraId="50999D0D" w14:textId="77777777" w:rsidR="001E2848" w:rsidRDefault="001E2848">
      <w:r>
        <w:br w:type="page"/>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A7A7A7"/>
          <w:insideV w:val="single" w:sz="8" w:space="0" w:color="A7A7A7"/>
        </w:tblBorders>
        <w:shd w:val="clear" w:color="auto" w:fill="CED7E7"/>
        <w:tblLayout w:type="fixed"/>
        <w:tblLook w:val="04A0" w:firstRow="1" w:lastRow="0" w:firstColumn="1" w:lastColumn="0" w:noHBand="0" w:noVBand="1"/>
      </w:tblPr>
      <w:tblGrid>
        <w:gridCol w:w="2374"/>
        <w:gridCol w:w="6761"/>
      </w:tblGrid>
      <w:tr w:rsidR="00A62ABD" w14:paraId="5D669C56"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8F1679B" w14:textId="0F627E72" w:rsidR="00A62ABD" w:rsidRDefault="00A62ABD" w:rsidP="00033F92">
            <w:pPr>
              <w:spacing w:before="60" w:after="60" w:line="259" w:lineRule="auto"/>
            </w:pPr>
            <w:r>
              <w:rPr>
                <w:kern w:val="16"/>
              </w:rPr>
              <w:lastRenderedPageBreak/>
              <w:t>Modulname</w:t>
            </w:r>
          </w:p>
        </w:tc>
        <w:tc>
          <w:tcPr>
            <w:tcW w:w="676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602097A6" w14:textId="5A68C48F" w:rsidR="00A62ABD" w:rsidRPr="005F4C8E" w:rsidRDefault="00CC1B7F" w:rsidP="00033F92">
            <w:pPr>
              <w:pStyle w:val="berschrift2"/>
              <w:spacing w:before="60" w:after="60" w:line="259" w:lineRule="auto"/>
              <w:outlineLvl w:val="1"/>
              <w:rPr>
                <w:lang w:val="en-GB"/>
              </w:rPr>
            </w:pPr>
            <w:bookmarkStart w:id="32" w:name="_Toc462337426"/>
            <w:bookmarkStart w:id="33" w:name="_Toc99231650"/>
            <w:r w:rsidRPr="005F4C8E">
              <w:rPr>
                <w:lang w:val="en-GB"/>
              </w:rPr>
              <w:t xml:space="preserve">Human </w:t>
            </w:r>
            <w:r w:rsidR="00A62ABD" w:rsidRPr="005F4C8E">
              <w:rPr>
                <w:lang w:val="en-GB"/>
              </w:rPr>
              <w:t>Machine Interaction</w:t>
            </w:r>
            <w:bookmarkEnd w:id="32"/>
            <w:bookmarkEnd w:id="33"/>
          </w:p>
        </w:tc>
      </w:tr>
      <w:tr w:rsidR="00A62ABD" w14:paraId="33D020CA" w14:textId="77777777" w:rsidTr="00033F92">
        <w:tc>
          <w:tcPr>
            <w:tcW w:w="2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871B3" w14:textId="331779EF" w:rsidR="00A62ABD" w:rsidRDefault="00033F92" w:rsidP="00033F92">
            <w:pPr>
              <w:spacing w:before="60" w:after="60" w:line="259" w:lineRule="auto"/>
            </w:pPr>
            <w:r>
              <w:rPr>
                <w:rFonts w:cs="Arial"/>
                <w:kern w:val="16"/>
              </w:rPr>
              <w:t xml:space="preserve">Modulverantwortlicher / </w:t>
            </w:r>
            <w:r>
              <w:rPr>
                <w:rFonts w:cs="Arial"/>
                <w:kern w:val="16"/>
              </w:rPr>
              <w:br/>
            </w:r>
            <w:r w:rsidR="00603FC7" w:rsidRPr="00866F91">
              <w:rPr>
                <w:rFonts w:cs="Arial"/>
                <w:kern w:val="16"/>
              </w:rPr>
              <w:t>Modulverantwortliche</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EAD6E" w14:textId="77777777" w:rsidR="00A62ABD" w:rsidRPr="00A62ABD" w:rsidRDefault="00A62ABD" w:rsidP="00033F92">
            <w:pPr>
              <w:spacing w:before="60" w:after="60" w:line="259" w:lineRule="auto"/>
            </w:pPr>
            <w:r w:rsidRPr="00A62ABD">
              <w:rPr>
                <w:iCs/>
                <w:kern w:val="16"/>
              </w:rPr>
              <w:t xml:space="preserve">Prof. Dr. </w:t>
            </w:r>
            <w:proofErr w:type="spellStart"/>
            <w:r w:rsidRPr="00A62ABD">
              <w:rPr>
                <w:iCs/>
                <w:kern w:val="16"/>
              </w:rPr>
              <w:t>Englmeier</w:t>
            </w:r>
            <w:proofErr w:type="spellEnd"/>
          </w:p>
        </w:tc>
      </w:tr>
      <w:tr w:rsidR="00A62ABD" w14:paraId="3F81F69A" w14:textId="77777777" w:rsidTr="00033F92">
        <w:tc>
          <w:tcPr>
            <w:tcW w:w="2374"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5286B854" w14:textId="77777777" w:rsidR="00A62ABD" w:rsidRDefault="00A62ABD" w:rsidP="00033F92">
            <w:pPr>
              <w:spacing w:before="60" w:after="60" w:line="259" w:lineRule="auto"/>
            </w:pPr>
            <w:r>
              <w:rPr>
                <w:kern w:val="16"/>
              </w:rPr>
              <w:t xml:space="preserve">Qualifikationsziele </w:t>
            </w:r>
          </w:p>
        </w:tc>
        <w:tc>
          <w:tcPr>
            <w:tcW w:w="67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55A4B48" w14:textId="49DB58E8" w:rsidR="00A62ABD" w:rsidRPr="00A62ABD" w:rsidRDefault="00A62ABD" w:rsidP="00033F92">
            <w:pPr>
              <w:pStyle w:val="Default"/>
              <w:spacing w:before="60" w:after="60" w:line="259" w:lineRule="auto"/>
              <w:jc w:val="both"/>
              <w:rPr>
                <w:rFonts w:eastAsia="Arial"/>
                <w:iCs/>
                <w:kern w:val="16"/>
                <w:sz w:val="20"/>
                <w:szCs w:val="20"/>
                <w:u w:color="7F7F7F"/>
              </w:rPr>
            </w:pPr>
            <w:r w:rsidRPr="00A62ABD">
              <w:rPr>
                <w:b/>
                <w:bCs/>
                <w:iCs/>
                <w:kern w:val="16"/>
                <w:sz w:val="20"/>
                <w:szCs w:val="20"/>
                <w:u w:color="7F7F7F"/>
              </w:rPr>
              <w:t>Kennen</w:t>
            </w:r>
            <w:r w:rsidR="00033F92">
              <w:rPr>
                <w:b/>
                <w:bCs/>
                <w:iCs/>
                <w:kern w:val="16"/>
                <w:sz w:val="20"/>
                <w:szCs w:val="20"/>
                <w:u w:color="7F7F7F"/>
              </w:rPr>
              <w:t xml:space="preserve"> </w:t>
            </w:r>
            <w:r w:rsidRPr="00A62ABD">
              <w:rPr>
                <w:b/>
                <w:bCs/>
                <w:iCs/>
                <w:kern w:val="16"/>
                <w:sz w:val="20"/>
                <w:szCs w:val="20"/>
                <w:u w:color="7F7F7F"/>
              </w:rPr>
              <w:t>/</w:t>
            </w:r>
            <w:r w:rsidR="00033F92">
              <w:rPr>
                <w:b/>
                <w:bCs/>
                <w:iCs/>
                <w:kern w:val="16"/>
                <w:sz w:val="20"/>
                <w:szCs w:val="20"/>
                <w:u w:color="7F7F7F"/>
              </w:rPr>
              <w:t xml:space="preserve"> </w:t>
            </w:r>
            <w:r w:rsidRPr="00A62ABD">
              <w:rPr>
                <w:b/>
                <w:bCs/>
                <w:iCs/>
                <w:kern w:val="16"/>
                <w:sz w:val="20"/>
                <w:szCs w:val="20"/>
                <w:u w:color="7F7F7F"/>
              </w:rPr>
              <w:t>Verstehen:</w:t>
            </w:r>
            <w:r w:rsidRPr="00A62ABD">
              <w:rPr>
                <w:iCs/>
                <w:kern w:val="16"/>
                <w:sz w:val="20"/>
                <w:szCs w:val="20"/>
                <w:u w:color="7F7F7F"/>
              </w:rPr>
              <w:t xml:space="preserve"> Die Studierenden erlernen kognitionswissenschaft</w:t>
            </w:r>
            <w:r w:rsidR="00033F92">
              <w:rPr>
                <w:iCs/>
                <w:kern w:val="16"/>
                <w:sz w:val="20"/>
                <w:szCs w:val="20"/>
                <w:u w:color="7F7F7F"/>
              </w:rPr>
              <w:softHyphen/>
            </w:r>
            <w:r w:rsidRPr="00A62ABD">
              <w:rPr>
                <w:iCs/>
                <w:kern w:val="16"/>
                <w:sz w:val="20"/>
                <w:szCs w:val="20"/>
                <w:u w:color="7F7F7F"/>
              </w:rPr>
              <w:t>liche Grundlagen der Mensch-Maschine-Kommunikation, die den theoreti</w:t>
            </w:r>
            <w:r w:rsidR="00033F92">
              <w:rPr>
                <w:iCs/>
                <w:kern w:val="16"/>
                <w:sz w:val="20"/>
                <w:szCs w:val="20"/>
                <w:u w:color="7F7F7F"/>
              </w:rPr>
              <w:softHyphen/>
            </w:r>
            <w:r w:rsidRPr="00A62ABD">
              <w:rPr>
                <w:iCs/>
                <w:kern w:val="16"/>
                <w:sz w:val="20"/>
                <w:szCs w:val="20"/>
                <w:u w:color="7F7F7F"/>
              </w:rPr>
              <w:t xml:space="preserve">schen Grundstock für das erfolgreiche Design von Benutzerinteraktionen liefern. Sie setzen sich insbesondere mit der Nutzer-und Aufgabenanalyse auseinander.  </w:t>
            </w:r>
          </w:p>
          <w:p w14:paraId="4406B7B0" w14:textId="1F48E36D" w:rsidR="00A62ABD" w:rsidRPr="00A62ABD" w:rsidRDefault="00A62ABD" w:rsidP="00033F92">
            <w:pPr>
              <w:pStyle w:val="Default"/>
              <w:spacing w:before="60" w:after="60" w:line="259" w:lineRule="auto"/>
              <w:jc w:val="both"/>
              <w:rPr>
                <w:rFonts w:eastAsia="Arial"/>
                <w:iCs/>
                <w:kern w:val="16"/>
                <w:sz w:val="20"/>
                <w:szCs w:val="20"/>
                <w:u w:color="7F7F7F"/>
              </w:rPr>
            </w:pPr>
            <w:r w:rsidRPr="00A62ABD">
              <w:rPr>
                <w:b/>
                <w:bCs/>
                <w:iCs/>
                <w:kern w:val="16"/>
                <w:sz w:val="20"/>
                <w:szCs w:val="20"/>
                <w:u w:color="7F7F7F"/>
              </w:rPr>
              <w:t>Anwenden</w:t>
            </w:r>
            <w:r w:rsidR="00033F92">
              <w:rPr>
                <w:b/>
                <w:bCs/>
                <w:iCs/>
                <w:kern w:val="16"/>
                <w:sz w:val="20"/>
                <w:szCs w:val="20"/>
                <w:u w:color="7F7F7F"/>
              </w:rPr>
              <w:t>:</w:t>
            </w:r>
            <w:r w:rsidRPr="00A62ABD">
              <w:rPr>
                <w:iCs/>
                <w:kern w:val="16"/>
                <w:sz w:val="20"/>
                <w:szCs w:val="20"/>
                <w:u w:color="7F7F7F"/>
              </w:rPr>
              <w:t xml:space="preserve"> Das theoretische Wissen leitet die Studierenden im Entwurf von User Stories, die wiederum als Blaupausen für die Nutzerinteraktion dienen. Im Vordergrund steht dabei die Umsetzung der Interaktion in unter</w:t>
            </w:r>
            <w:r w:rsidR="00033F92">
              <w:rPr>
                <w:iCs/>
                <w:kern w:val="16"/>
                <w:sz w:val="20"/>
                <w:szCs w:val="20"/>
                <w:u w:color="7F7F7F"/>
              </w:rPr>
              <w:softHyphen/>
            </w:r>
            <w:r w:rsidRPr="00A62ABD">
              <w:rPr>
                <w:iCs/>
                <w:kern w:val="16"/>
                <w:sz w:val="20"/>
                <w:szCs w:val="20"/>
                <w:u w:color="7F7F7F"/>
              </w:rPr>
              <w:t>schiedlichen Umgebungen, z.B. in den Beschreibungssprachen für Benut</w:t>
            </w:r>
            <w:r w:rsidR="00033F92">
              <w:rPr>
                <w:iCs/>
                <w:kern w:val="16"/>
                <w:sz w:val="20"/>
                <w:szCs w:val="20"/>
                <w:u w:color="7F7F7F"/>
              </w:rPr>
              <w:softHyphen/>
            </w:r>
            <w:r w:rsidRPr="00A62ABD">
              <w:rPr>
                <w:iCs/>
                <w:kern w:val="16"/>
                <w:sz w:val="20"/>
                <w:szCs w:val="20"/>
                <w:u w:color="7F7F7F"/>
              </w:rPr>
              <w:t>zer</w:t>
            </w:r>
            <w:r w:rsidR="00033F92">
              <w:rPr>
                <w:iCs/>
                <w:kern w:val="16"/>
                <w:sz w:val="20"/>
                <w:szCs w:val="20"/>
                <w:u w:color="7F7F7F"/>
              </w:rPr>
              <w:softHyphen/>
            </w:r>
            <w:r w:rsidRPr="00A62ABD">
              <w:rPr>
                <w:iCs/>
                <w:kern w:val="16"/>
                <w:sz w:val="20"/>
                <w:szCs w:val="20"/>
                <w:u w:color="7F7F7F"/>
              </w:rPr>
              <w:t>schnittstellen in mobilen Anwendungen (XAML etc.). Dabei wird auch die Rolle der natürlichen Sprache in der Interaktion beleuchtet.</w:t>
            </w:r>
          </w:p>
          <w:p w14:paraId="50C1AD0F" w14:textId="525D95AE" w:rsidR="00A62ABD" w:rsidRPr="00A62ABD" w:rsidRDefault="00A62ABD" w:rsidP="00033F92">
            <w:pPr>
              <w:pStyle w:val="Default"/>
              <w:spacing w:before="60" w:after="60" w:line="259" w:lineRule="auto"/>
              <w:jc w:val="both"/>
              <w:rPr>
                <w:rFonts w:eastAsia="Arial"/>
                <w:iCs/>
                <w:kern w:val="16"/>
                <w:sz w:val="20"/>
                <w:szCs w:val="20"/>
                <w:u w:color="7F7F7F"/>
              </w:rPr>
            </w:pPr>
            <w:r w:rsidRPr="00A62ABD">
              <w:rPr>
                <w:b/>
                <w:bCs/>
                <w:iCs/>
                <w:kern w:val="16"/>
                <w:sz w:val="20"/>
                <w:szCs w:val="20"/>
                <w:u w:color="7F7F7F"/>
              </w:rPr>
              <w:t>Analysieren</w:t>
            </w:r>
            <w:r w:rsidR="00033F92">
              <w:rPr>
                <w:b/>
                <w:bCs/>
                <w:iCs/>
                <w:kern w:val="16"/>
                <w:sz w:val="20"/>
                <w:szCs w:val="20"/>
                <w:u w:color="7F7F7F"/>
              </w:rPr>
              <w:t xml:space="preserve"> </w:t>
            </w:r>
            <w:r w:rsidRPr="00A62ABD">
              <w:rPr>
                <w:b/>
                <w:bCs/>
                <w:iCs/>
                <w:kern w:val="16"/>
                <w:sz w:val="20"/>
                <w:szCs w:val="20"/>
                <w:u w:color="7F7F7F"/>
              </w:rPr>
              <w:t>/</w:t>
            </w:r>
            <w:r w:rsidR="00033F92">
              <w:rPr>
                <w:b/>
                <w:bCs/>
                <w:iCs/>
                <w:kern w:val="16"/>
                <w:sz w:val="20"/>
                <w:szCs w:val="20"/>
                <w:u w:color="7F7F7F"/>
              </w:rPr>
              <w:t xml:space="preserve"> </w:t>
            </w:r>
            <w:r w:rsidRPr="00A62ABD">
              <w:rPr>
                <w:b/>
                <w:bCs/>
                <w:iCs/>
                <w:kern w:val="16"/>
                <w:sz w:val="20"/>
                <w:szCs w:val="20"/>
                <w:u w:color="7F7F7F"/>
              </w:rPr>
              <w:t xml:space="preserve">Bewerten: </w:t>
            </w:r>
            <w:r w:rsidRPr="00A62ABD">
              <w:rPr>
                <w:iCs/>
                <w:kern w:val="16"/>
                <w:sz w:val="20"/>
                <w:szCs w:val="20"/>
                <w:u w:color="7F7F7F"/>
              </w:rPr>
              <w:t>Im Team erarbeiten die Studierenden konkrete Benutzerschnittstellen für unterschiedliche Aufgabenstellungen. Entspre</w:t>
            </w:r>
            <w:r w:rsidR="00033F92">
              <w:rPr>
                <w:iCs/>
                <w:kern w:val="16"/>
                <w:sz w:val="20"/>
                <w:szCs w:val="20"/>
                <w:u w:color="7F7F7F"/>
              </w:rPr>
              <w:softHyphen/>
            </w:r>
            <w:r w:rsidRPr="00A62ABD">
              <w:rPr>
                <w:iCs/>
                <w:kern w:val="16"/>
                <w:sz w:val="20"/>
                <w:szCs w:val="20"/>
                <w:u w:color="7F7F7F"/>
              </w:rPr>
              <w:t>chend der Aufgaben- und Benutzeranalyse werden Ziele festgelegt, deren Erreichen in der konkreten Umsetzung validiert werden.</w:t>
            </w:r>
          </w:p>
          <w:p w14:paraId="3118F549" w14:textId="3D507D1A" w:rsidR="00A62ABD" w:rsidRPr="00A62ABD" w:rsidRDefault="00A62ABD" w:rsidP="00033F92">
            <w:pPr>
              <w:pStyle w:val="Default"/>
              <w:spacing w:before="60" w:after="60" w:line="259" w:lineRule="auto"/>
              <w:jc w:val="both"/>
              <w:rPr>
                <w:rFonts w:eastAsia="Arial"/>
                <w:iCs/>
                <w:kern w:val="16"/>
                <w:sz w:val="20"/>
                <w:szCs w:val="20"/>
                <w:u w:color="7F7F7F"/>
              </w:rPr>
            </w:pPr>
            <w:r w:rsidRPr="00A62ABD">
              <w:rPr>
                <w:b/>
                <w:bCs/>
                <w:iCs/>
                <w:kern w:val="16"/>
                <w:sz w:val="20"/>
                <w:szCs w:val="20"/>
                <w:u w:color="7F7F7F"/>
              </w:rPr>
              <w:t xml:space="preserve">Synthetisieren: </w:t>
            </w:r>
            <w:r w:rsidRPr="00A62ABD">
              <w:rPr>
                <w:iCs/>
                <w:kern w:val="16"/>
                <w:sz w:val="20"/>
                <w:szCs w:val="20"/>
                <w:u w:color="7F7F7F"/>
              </w:rPr>
              <w:t>Das Ergebnis des Kurses manifestiert sich in einem kurs</w:t>
            </w:r>
            <w:r w:rsidR="00033F92">
              <w:rPr>
                <w:iCs/>
                <w:kern w:val="16"/>
                <w:sz w:val="20"/>
                <w:szCs w:val="20"/>
                <w:u w:color="7F7F7F"/>
              </w:rPr>
              <w:softHyphen/>
            </w:r>
            <w:r w:rsidRPr="00A62ABD">
              <w:rPr>
                <w:iCs/>
                <w:kern w:val="16"/>
                <w:sz w:val="20"/>
                <w:szCs w:val="20"/>
                <w:u w:color="7F7F7F"/>
              </w:rPr>
              <w:t>übergreifenden Projekt, das die Entwic</w:t>
            </w:r>
            <w:r w:rsidR="00033F92">
              <w:rPr>
                <w:iCs/>
                <w:kern w:val="16"/>
                <w:sz w:val="20"/>
                <w:szCs w:val="20"/>
                <w:u w:color="7F7F7F"/>
              </w:rPr>
              <w:t xml:space="preserve">klung einer Anwendung mit einem </w:t>
            </w:r>
            <w:r w:rsidRPr="00A62ABD">
              <w:rPr>
                <w:iCs/>
                <w:kern w:val="16"/>
                <w:sz w:val="20"/>
                <w:szCs w:val="20"/>
                <w:u w:color="7F7F7F"/>
              </w:rPr>
              <w:t>hohen Grad an Nutzerinteraktion beinh</w:t>
            </w:r>
            <w:r w:rsidR="00033F92">
              <w:rPr>
                <w:iCs/>
                <w:kern w:val="16"/>
                <w:sz w:val="20"/>
                <w:szCs w:val="20"/>
                <w:u w:color="7F7F7F"/>
              </w:rPr>
              <w:t xml:space="preserve">altet. Die Anwendungserstellung </w:t>
            </w:r>
            <w:r w:rsidRPr="00A62ABD">
              <w:rPr>
                <w:iCs/>
                <w:kern w:val="16"/>
                <w:sz w:val="20"/>
                <w:szCs w:val="20"/>
                <w:u w:color="7F7F7F"/>
              </w:rPr>
              <w:t>wird dabei in kleinere Arbeitspakete disaggregiert. Jedes Team (zwei bis drei Studierende) übernimmt dabei ein Arbeitspaket, organisiert seine indi</w:t>
            </w:r>
            <w:r w:rsidR="00033F92">
              <w:rPr>
                <w:iCs/>
                <w:kern w:val="16"/>
                <w:sz w:val="20"/>
                <w:szCs w:val="20"/>
                <w:u w:color="7F7F7F"/>
              </w:rPr>
              <w:softHyphen/>
            </w:r>
            <w:r w:rsidRPr="00A62ABD">
              <w:rPr>
                <w:iCs/>
                <w:kern w:val="16"/>
                <w:sz w:val="20"/>
                <w:szCs w:val="20"/>
                <w:u w:color="7F7F7F"/>
              </w:rPr>
              <w:t>viduellen Aufgaben und bringt sich in das Management des Gesamt</w:t>
            </w:r>
            <w:r w:rsidR="00033F92">
              <w:rPr>
                <w:iCs/>
                <w:kern w:val="16"/>
                <w:sz w:val="20"/>
                <w:szCs w:val="20"/>
                <w:u w:color="7F7F7F"/>
              </w:rPr>
              <w:softHyphen/>
            </w:r>
            <w:r w:rsidRPr="00A62ABD">
              <w:rPr>
                <w:iCs/>
                <w:kern w:val="16"/>
                <w:sz w:val="20"/>
                <w:szCs w:val="20"/>
                <w:u w:color="7F7F7F"/>
              </w:rPr>
              <w:t>pro</w:t>
            </w:r>
            <w:r w:rsidR="00033F92">
              <w:rPr>
                <w:iCs/>
                <w:kern w:val="16"/>
                <w:sz w:val="20"/>
                <w:szCs w:val="20"/>
                <w:u w:color="7F7F7F"/>
              </w:rPr>
              <w:softHyphen/>
            </w:r>
            <w:r w:rsidRPr="00A62ABD">
              <w:rPr>
                <w:iCs/>
                <w:kern w:val="16"/>
                <w:sz w:val="20"/>
                <w:szCs w:val="20"/>
                <w:u w:color="7F7F7F"/>
              </w:rPr>
              <w:t>jek</w:t>
            </w:r>
            <w:r w:rsidR="00033F92">
              <w:rPr>
                <w:iCs/>
                <w:kern w:val="16"/>
                <w:sz w:val="20"/>
                <w:szCs w:val="20"/>
                <w:u w:color="7F7F7F"/>
              </w:rPr>
              <w:softHyphen/>
            </w:r>
            <w:r w:rsidRPr="00A62ABD">
              <w:rPr>
                <w:iCs/>
                <w:kern w:val="16"/>
                <w:sz w:val="20"/>
                <w:szCs w:val="20"/>
                <w:u w:color="7F7F7F"/>
              </w:rPr>
              <w:t>tes ein.</w:t>
            </w:r>
          </w:p>
          <w:p w14:paraId="2586CD62" w14:textId="0529FA2F" w:rsidR="00A62ABD" w:rsidRPr="00A62ABD" w:rsidRDefault="00A62ABD" w:rsidP="00033F92">
            <w:pPr>
              <w:pStyle w:val="Default"/>
              <w:spacing w:before="60" w:after="60" w:line="259" w:lineRule="auto"/>
              <w:jc w:val="both"/>
            </w:pPr>
            <w:r w:rsidRPr="00A62ABD">
              <w:rPr>
                <w:iCs/>
                <w:kern w:val="16"/>
                <w:sz w:val="20"/>
                <w:szCs w:val="20"/>
                <w:u w:color="7F7F7F"/>
              </w:rPr>
              <w:t>Die eigenverantwortliche Organisation der Projektarbeit schließt auch ex</w:t>
            </w:r>
            <w:r w:rsidR="00033F92">
              <w:rPr>
                <w:iCs/>
                <w:kern w:val="16"/>
                <w:sz w:val="20"/>
                <w:szCs w:val="20"/>
                <w:u w:color="7F7F7F"/>
              </w:rPr>
              <w:softHyphen/>
            </w:r>
            <w:r w:rsidRPr="00A62ABD">
              <w:rPr>
                <w:iCs/>
                <w:kern w:val="16"/>
                <w:sz w:val="20"/>
                <w:szCs w:val="20"/>
                <w:u w:color="7F7F7F"/>
              </w:rPr>
              <w:t>plo</w:t>
            </w:r>
            <w:r w:rsidR="00033F92">
              <w:rPr>
                <w:iCs/>
                <w:kern w:val="16"/>
                <w:sz w:val="20"/>
                <w:szCs w:val="20"/>
                <w:u w:color="7F7F7F"/>
              </w:rPr>
              <w:softHyphen/>
            </w:r>
            <w:r w:rsidRPr="00A62ABD">
              <w:rPr>
                <w:iCs/>
                <w:kern w:val="16"/>
                <w:sz w:val="20"/>
                <w:szCs w:val="20"/>
                <w:u w:color="7F7F7F"/>
              </w:rPr>
              <w:t>ratives Lernen ein. Die Studierenden werden dabei angeregt (und un</w:t>
            </w:r>
            <w:r w:rsidR="00033F92">
              <w:rPr>
                <w:iCs/>
                <w:kern w:val="16"/>
                <w:sz w:val="20"/>
                <w:szCs w:val="20"/>
                <w:u w:color="7F7F7F"/>
              </w:rPr>
              <w:softHyphen/>
            </w:r>
            <w:r w:rsidRPr="00A62ABD">
              <w:rPr>
                <w:iCs/>
                <w:kern w:val="16"/>
                <w:sz w:val="20"/>
                <w:szCs w:val="20"/>
                <w:u w:color="7F7F7F"/>
              </w:rPr>
              <w:t>ter</w:t>
            </w:r>
            <w:r w:rsidR="00033F92">
              <w:rPr>
                <w:iCs/>
                <w:kern w:val="16"/>
                <w:sz w:val="20"/>
                <w:szCs w:val="20"/>
                <w:u w:color="7F7F7F"/>
              </w:rPr>
              <w:softHyphen/>
            </w:r>
            <w:r w:rsidRPr="00A62ABD">
              <w:rPr>
                <w:iCs/>
                <w:kern w:val="16"/>
                <w:sz w:val="20"/>
                <w:szCs w:val="20"/>
                <w:u w:color="7F7F7F"/>
              </w:rPr>
              <w:t>stützt) sich neue Methodiken oder Werkzeuge in Eigeninitiative anzu</w:t>
            </w:r>
            <w:r w:rsidR="00033F92">
              <w:rPr>
                <w:iCs/>
                <w:kern w:val="16"/>
                <w:sz w:val="20"/>
                <w:szCs w:val="20"/>
                <w:u w:color="7F7F7F"/>
              </w:rPr>
              <w:softHyphen/>
            </w:r>
            <w:r w:rsidRPr="00A62ABD">
              <w:rPr>
                <w:iCs/>
                <w:kern w:val="16"/>
                <w:sz w:val="20"/>
                <w:szCs w:val="20"/>
                <w:u w:color="7F7F7F"/>
              </w:rPr>
              <w:t>eig</w:t>
            </w:r>
            <w:r w:rsidR="00033F92">
              <w:rPr>
                <w:iCs/>
                <w:kern w:val="16"/>
                <w:sz w:val="20"/>
                <w:szCs w:val="20"/>
                <w:u w:color="7F7F7F"/>
              </w:rPr>
              <w:softHyphen/>
            </w:r>
            <w:r w:rsidRPr="00A62ABD">
              <w:rPr>
                <w:iCs/>
                <w:kern w:val="16"/>
                <w:sz w:val="20"/>
                <w:szCs w:val="20"/>
                <w:u w:color="7F7F7F"/>
              </w:rPr>
              <w:t>nen, sofern dies ihre individuelle Projektarbeit erfordert.</w:t>
            </w:r>
          </w:p>
        </w:tc>
      </w:tr>
      <w:tr w:rsidR="00A62ABD" w:rsidRPr="0036534D" w14:paraId="3EB9B685" w14:textId="77777777" w:rsidTr="00033F92">
        <w:trPr>
          <w:trHeight w:val="2240"/>
        </w:trPr>
        <w:tc>
          <w:tcPr>
            <w:tcW w:w="9135" w:type="dxa"/>
            <w:gridSpan w:val="2"/>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leNormal"/>
              <w:tblW w:w="8693" w:type="dxa"/>
              <w:tblInd w:w="216" w:type="dxa"/>
              <w:tblBorders>
                <w:insideH w:val="single" w:sz="4" w:space="0" w:color="auto"/>
              </w:tblBorders>
              <w:shd w:val="clear" w:color="auto" w:fill="CED7E7"/>
              <w:tblLayout w:type="fixed"/>
              <w:tblLook w:val="04A0" w:firstRow="1" w:lastRow="0" w:firstColumn="1" w:lastColumn="0" w:noHBand="0" w:noVBand="1"/>
            </w:tblPr>
            <w:tblGrid>
              <w:gridCol w:w="3448"/>
              <w:gridCol w:w="851"/>
              <w:gridCol w:w="850"/>
              <w:gridCol w:w="851"/>
              <w:gridCol w:w="992"/>
              <w:gridCol w:w="851"/>
              <w:gridCol w:w="850"/>
            </w:tblGrid>
            <w:tr w:rsidR="00A62ABD" w:rsidRPr="00A62ABD" w14:paraId="5ECFB4BF" w14:textId="77777777" w:rsidTr="00033F92">
              <w:tc>
                <w:tcPr>
                  <w:tcW w:w="3448" w:type="dxa"/>
                  <w:shd w:val="clear" w:color="auto" w:fill="auto"/>
                  <w:tcMar>
                    <w:top w:w="80" w:type="dxa"/>
                    <w:left w:w="80" w:type="dxa"/>
                    <w:bottom w:w="80" w:type="dxa"/>
                    <w:right w:w="80" w:type="dxa"/>
                  </w:tcMar>
                </w:tcPr>
                <w:p w14:paraId="77DE4F27" w14:textId="77777777" w:rsidR="00A62ABD" w:rsidRPr="00A62ABD" w:rsidRDefault="00A62ABD" w:rsidP="00033F92">
                  <w:pPr>
                    <w:suppressAutoHyphens/>
                    <w:spacing w:line="259" w:lineRule="auto"/>
                    <w:rPr>
                      <w:b/>
                    </w:rPr>
                  </w:pPr>
                  <w:r w:rsidRPr="00A62ABD">
                    <w:rPr>
                      <w:b/>
                      <w:bCs/>
                      <w:sz w:val="18"/>
                      <w:szCs w:val="18"/>
                    </w:rPr>
                    <w:t>Inhalt</w:t>
                  </w:r>
                </w:p>
              </w:tc>
              <w:tc>
                <w:tcPr>
                  <w:tcW w:w="851" w:type="dxa"/>
                  <w:shd w:val="clear" w:color="auto" w:fill="auto"/>
                  <w:tcMar>
                    <w:top w:w="80" w:type="dxa"/>
                    <w:left w:w="80" w:type="dxa"/>
                    <w:bottom w:w="80" w:type="dxa"/>
                    <w:right w:w="80" w:type="dxa"/>
                  </w:tcMar>
                </w:tcPr>
                <w:p w14:paraId="268F89E0" w14:textId="77777777" w:rsidR="00A62ABD" w:rsidRPr="00A62ABD" w:rsidRDefault="00A62ABD" w:rsidP="00033F92">
                  <w:pPr>
                    <w:suppressAutoHyphens/>
                    <w:spacing w:line="259" w:lineRule="auto"/>
                    <w:jc w:val="center"/>
                    <w:rPr>
                      <w:b/>
                    </w:rPr>
                  </w:pPr>
                  <w:r w:rsidRPr="00A62ABD">
                    <w:rPr>
                      <w:b/>
                      <w:sz w:val="18"/>
                      <w:szCs w:val="18"/>
                    </w:rPr>
                    <w:t>Kennen</w:t>
                  </w:r>
                </w:p>
              </w:tc>
              <w:tc>
                <w:tcPr>
                  <w:tcW w:w="850" w:type="dxa"/>
                  <w:shd w:val="clear" w:color="auto" w:fill="auto"/>
                  <w:tcMar>
                    <w:top w:w="80" w:type="dxa"/>
                    <w:left w:w="80" w:type="dxa"/>
                    <w:bottom w:w="80" w:type="dxa"/>
                    <w:right w:w="80" w:type="dxa"/>
                  </w:tcMar>
                </w:tcPr>
                <w:p w14:paraId="6BA90FD8" w14:textId="5D9B50B0" w:rsidR="00A62ABD" w:rsidRPr="00A62ABD" w:rsidRDefault="00A62ABD" w:rsidP="00033F92">
                  <w:pPr>
                    <w:suppressAutoHyphens/>
                    <w:spacing w:line="259" w:lineRule="auto"/>
                    <w:jc w:val="center"/>
                    <w:rPr>
                      <w:b/>
                    </w:rPr>
                  </w:pPr>
                  <w:r w:rsidRPr="00A62ABD">
                    <w:rPr>
                      <w:b/>
                      <w:sz w:val="18"/>
                      <w:szCs w:val="18"/>
                    </w:rPr>
                    <w:t>Verste</w:t>
                  </w:r>
                  <w:r w:rsidR="00033F92">
                    <w:rPr>
                      <w:b/>
                      <w:sz w:val="18"/>
                      <w:szCs w:val="18"/>
                    </w:rPr>
                    <w:softHyphen/>
                  </w:r>
                  <w:r w:rsidRPr="00A62ABD">
                    <w:rPr>
                      <w:b/>
                      <w:sz w:val="18"/>
                      <w:szCs w:val="18"/>
                    </w:rPr>
                    <w:t>hen</w:t>
                  </w:r>
                </w:p>
              </w:tc>
              <w:tc>
                <w:tcPr>
                  <w:tcW w:w="851" w:type="dxa"/>
                  <w:shd w:val="clear" w:color="auto" w:fill="auto"/>
                  <w:tcMar>
                    <w:top w:w="80" w:type="dxa"/>
                    <w:left w:w="80" w:type="dxa"/>
                    <w:bottom w:w="80" w:type="dxa"/>
                    <w:right w:w="80" w:type="dxa"/>
                  </w:tcMar>
                </w:tcPr>
                <w:p w14:paraId="4FD1B785" w14:textId="4EC3D2F1" w:rsidR="00A62ABD" w:rsidRPr="00A62ABD" w:rsidRDefault="00A62ABD" w:rsidP="00033F92">
                  <w:pPr>
                    <w:suppressAutoHyphens/>
                    <w:spacing w:line="259" w:lineRule="auto"/>
                    <w:jc w:val="center"/>
                    <w:rPr>
                      <w:b/>
                    </w:rPr>
                  </w:pPr>
                  <w:r w:rsidRPr="00A62ABD">
                    <w:rPr>
                      <w:b/>
                      <w:sz w:val="18"/>
                      <w:szCs w:val="18"/>
                    </w:rPr>
                    <w:t>Anwen</w:t>
                  </w:r>
                  <w:r w:rsidR="00033F92">
                    <w:rPr>
                      <w:b/>
                      <w:sz w:val="18"/>
                      <w:szCs w:val="18"/>
                    </w:rPr>
                    <w:softHyphen/>
                  </w:r>
                  <w:r w:rsidRPr="00A62ABD">
                    <w:rPr>
                      <w:b/>
                      <w:sz w:val="18"/>
                      <w:szCs w:val="18"/>
                    </w:rPr>
                    <w:t>den</w:t>
                  </w:r>
                </w:p>
              </w:tc>
              <w:tc>
                <w:tcPr>
                  <w:tcW w:w="992" w:type="dxa"/>
                  <w:shd w:val="clear" w:color="auto" w:fill="auto"/>
                  <w:tcMar>
                    <w:top w:w="80" w:type="dxa"/>
                    <w:left w:w="80" w:type="dxa"/>
                    <w:bottom w:w="80" w:type="dxa"/>
                    <w:right w:w="80" w:type="dxa"/>
                  </w:tcMar>
                </w:tcPr>
                <w:p w14:paraId="3B7A5271" w14:textId="210AE70D" w:rsidR="00A62ABD" w:rsidRPr="00A62ABD" w:rsidRDefault="00A62ABD" w:rsidP="00033F92">
                  <w:pPr>
                    <w:suppressAutoHyphens/>
                    <w:spacing w:line="259" w:lineRule="auto"/>
                    <w:jc w:val="center"/>
                    <w:rPr>
                      <w:b/>
                    </w:rPr>
                  </w:pPr>
                  <w:r w:rsidRPr="00A62ABD">
                    <w:rPr>
                      <w:b/>
                      <w:sz w:val="18"/>
                      <w:szCs w:val="18"/>
                    </w:rPr>
                    <w:t>Analy</w:t>
                  </w:r>
                  <w:r w:rsidR="00033F92">
                    <w:rPr>
                      <w:b/>
                      <w:sz w:val="18"/>
                      <w:szCs w:val="18"/>
                    </w:rPr>
                    <w:softHyphen/>
                  </w:r>
                  <w:r w:rsidRPr="00A62ABD">
                    <w:rPr>
                      <w:b/>
                      <w:sz w:val="18"/>
                      <w:szCs w:val="18"/>
                    </w:rPr>
                    <w:t>sieren</w:t>
                  </w:r>
                </w:p>
              </w:tc>
              <w:tc>
                <w:tcPr>
                  <w:tcW w:w="851" w:type="dxa"/>
                  <w:shd w:val="clear" w:color="auto" w:fill="auto"/>
                  <w:tcMar>
                    <w:top w:w="80" w:type="dxa"/>
                    <w:left w:w="80" w:type="dxa"/>
                    <w:bottom w:w="80" w:type="dxa"/>
                    <w:right w:w="80" w:type="dxa"/>
                  </w:tcMar>
                </w:tcPr>
                <w:p w14:paraId="5EB98CD2" w14:textId="22A7B857" w:rsidR="00A62ABD" w:rsidRPr="00A62ABD" w:rsidRDefault="00A62ABD" w:rsidP="00033F92">
                  <w:pPr>
                    <w:suppressAutoHyphens/>
                    <w:spacing w:line="259" w:lineRule="auto"/>
                    <w:jc w:val="center"/>
                    <w:rPr>
                      <w:b/>
                    </w:rPr>
                  </w:pPr>
                  <w:r w:rsidRPr="00A62ABD">
                    <w:rPr>
                      <w:b/>
                      <w:sz w:val="18"/>
                      <w:szCs w:val="18"/>
                    </w:rPr>
                    <w:t>Bewer</w:t>
                  </w:r>
                  <w:r w:rsidR="00033F92">
                    <w:rPr>
                      <w:b/>
                      <w:sz w:val="18"/>
                      <w:szCs w:val="18"/>
                    </w:rPr>
                    <w:softHyphen/>
                  </w:r>
                  <w:r w:rsidRPr="00A62ABD">
                    <w:rPr>
                      <w:b/>
                      <w:sz w:val="18"/>
                      <w:szCs w:val="18"/>
                    </w:rPr>
                    <w:t>ten</w:t>
                  </w:r>
                </w:p>
              </w:tc>
              <w:tc>
                <w:tcPr>
                  <w:tcW w:w="850" w:type="dxa"/>
                  <w:shd w:val="clear" w:color="auto" w:fill="auto"/>
                  <w:tcMar>
                    <w:top w:w="80" w:type="dxa"/>
                    <w:left w:w="80" w:type="dxa"/>
                    <w:bottom w:w="80" w:type="dxa"/>
                    <w:right w:w="80" w:type="dxa"/>
                  </w:tcMar>
                </w:tcPr>
                <w:p w14:paraId="0F5C30FB" w14:textId="68CA5401" w:rsidR="00A62ABD" w:rsidRPr="00A62ABD" w:rsidRDefault="00A62ABD" w:rsidP="00033F92">
                  <w:pPr>
                    <w:suppressAutoHyphens/>
                    <w:spacing w:line="259" w:lineRule="auto"/>
                    <w:jc w:val="center"/>
                    <w:rPr>
                      <w:b/>
                    </w:rPr>
                  </w:pPr>
                  <w:r w:rsidRPr="00A62ABD">
                    <w:rPr>
                      <w:b/>
                      <w:sz w:val="18"/>
                      <w:szCs w:val="18"/>
                    </w:rPr>
                    <w:t>Synthe</w:t>
                  </w:r>
                  <w:r w:rsidR="00033F92">
                    <w:rPr>
                      <w:b/>
                      <w:sz w:val="18"/>
                      <w:szCs w:val="18"/>
                    </w:rPr>
                    <w:softHyphen/>
                  </w:r>
                  <w:r w:rsidRPr="00A62ABD">
                    <w:rPr>
                      <w:b/>
                      <w:sz w:val="18"/>
                      <w:szCs w:val="18"/>
                    </w:rPr>
                    <w:t>tisieren</w:t>
                  </w:r>
                </w:p>
              </w:tc>
            </w:tr>
            <w:tr w:rsidR="00A62ABD" w:rsidRPr="00A62ABD" w14:paraId="294FCCDB" w14:textId="77777777" w:rsidTr="00033F92">
              <w:tc>
                <w:tcPr>
                  <w:tcW w:w="3448" w:type="dxa"/>
                  <w:shd w:val="clear" w:color="auto" w:fill="auto"/>
                  <w:tcMar>
                    <w:top w:w="80" w:type="dxa"/>
                    <w:left w:w="80" w:type="dxa"/>
                    <w:bottom w:w="80" w:type="dxa"/>
                    <w:right w:w="80" w:type="dxa"/>
                  </w:tcMar>
                </w:tcPr>
                <w:p w14:paraId="6155D9A1" w14:textId="77777777" w:rsidR="00A62ABD" w:rsidRPr="00A62ABD" w:rsidRDefault="00A62ABD" w:rsidP="00033F92">
                  <w:pPr>
                    <w:suppressAutoHyphens/>
                    <w:spacing w:line="259" w:lineRule="auto"/>
                  </w:pPr>
                  <w:r w:rsidRPr="00A62ABD">
                    <w:rPr>
                      <w:sz w:val="18"/>
                      <w:szCs w:val="18"/>
                    </w:rPr>
                    <w:t>Grundlagen Kognition</w:t>
                  </w:r>
                </w:p>
              </w:tc>
              <w:tc>
                <w:tcPr>
                  <w:tcW w:w="851" w:type="dxa"/>
                  <w:shd w:val="clear" w:color="auto" w:fill="auto"/>
                  <w:tcMar>
                    <w:top w:w="80" w:type="dxa"/>
                    <w:left w:w="80" w:type="dxa"/>
                    <w:bottom w:w="80" w:type="dxa"/>
                    <w:right w:w="80" w:type="dxa"/>
                  </w:tcMar>
                  <w:vAlign w:val="center"/>
                </w:tcPr>
                <w:p w14:paraId="358AD1F3" w14:textId="77777777" w:rsidR="00A62ABD" w:rsidRPr="00A62ABD" w:rsidRDefault="00A62ABD" w:rsidP="00033F92">
                  <w:pPr>
                    <w:suppressAutoHyphens/>
                    <w:spacing w:line="259" w:lineRule="auto"/>
                    <w:jc w:val="center"/>
                  </w:pPr>
                  <w:r w:rsidRPr="00A62ABD">
                    <w:rPr>
                      <w:sz w:val="18"/>
                      <w:szCs w:val="18"/>
                    </w:rPr>
                    <w:t>X</w:t>
                  </w:r>
                </w:p>
              </w:tc>
              <w:tc>
                <w:tcPr>
                  <w:tcW w:w="850" w:type="dxa"/>
                  <w:shd w:val="clear" w:color="auto" w:fill="auto"/>
                  <w:tcMar>
                    <w:top w:w="80" w:type="dxa"/>
                    <w:left w:w="80" w:type="dxa"/>
                    <w:bottom w:w="80" w:type="dxa"/>
                    <w:right w:w="80" w:type="dxa"/>
                  </w:tcMar>
                  <w:vAlign w:val="center"/>
                </w:tcPr>
                <w:p w14:paraId="29A536AA" w14:textId="77777777" w:rsidR="00A62ABD" w:rsidRPr="00A62ABD" w:rsidRDefault="00A62ABD" w:rsidP="00033F92">
                  <w:pPr>
                    <w:suppressAutoHyphens/>
                    <w:spacing w:line="259" w:lineRule="auto"/>
                    <w:jc w:val="center"/>
                  </w:pPr>
                  <w:r w:rsidRPr="00A62ABD">
                    <w:rPr>
                      <w:sz w:val="18"/>
                      <w:szCs w:val="18"/>
                    </w:rPr>
                    <w:t>X</w:t>
                  </w:r>
                </w:p>
              </w:tc>
              <w:tc>
                <w:tcPr>
                  <w:tcW w:w="851" w:type="dxa"/>
                  <w:shd w:val="clear" w:color="auto" w:fill="auto"/>
                  <w:tcMar>
                    <w:top w:w="80" w:type="dxa"/>
                    <w:left w:w="80" w:type="dxa"/>
                    <w:bottom w:w="80" w:type="dxa"/>
                    <w:right w:w="80" w:type="dxa"/>
                  </w:tcMar>
                  <w:vAlign w:val="center"/>
                </w:tcPr>
                <w:p w14:paraId="422ED400" w14:textId="77777777" w:rsidR="00A62ABD" w:rsidRPr="00A62ABD" w:rsidRDefault="00A62ABD" w:rsidP="00033F92">
                  <w:pPr>
                    <w:suppressAutoHyphens/>
                    <w:spacing w:line="259" w:lineRule="auto"/>
                    <w:jc w:val="center"/>
                  </w:pPr>
                  <w:r w:rsidRPr="00A62ABD">
                    <w:rPr>
                      <w:sz w:val="18"/>
                      <w:szCs w:val="18"/>
                    </w:rPr>
                    <w:t>X</w:t>
                  </w:r>
                </w:p>
              </w:tc>
              <w:tc>
                <w:tcPr>
                  <w:tcW w:w="992" w:type="dxa"/>
                  <w:shd w:val="clear" w:color="auto" w:fill="auto"/>
                  <w:tcMar>
                    <w:top w:w="80" w:type="dxa"/>
                    <w:left w:w="80" w:type="dxa"/>
                    <w:bottom w:w="80" w:type="dxa"/>
                    <w:right w:w="80" w:type="dxa"/>
                  </w:tcMar>
                  <w:vAlign w:val="center"/>
                </w:tcPr>
                <w:p w14:paraId="1987DF57" w14:textId="77777777" w:rsidR="00A62ABD" w:rsidRPr="00A62ABD" w:rsidRDefault="00A62ABD" w:rsidP="00033F92">
                  <w:pPr>
                    <w:suppressAutoHyphens/>
                    <w:spacing w:line="259" w:lineRule="auto"/>
                    <w:jc w:val="center"/>
                  </w:pPr>
                  <w:r w:rsidRPr="00A62ABD">
                    <w:rPr>
                      <w:sz w:val="18"/>
                      <w:szCs w:val="18"/>
                    </w:rPr>
                    <w:t>X</w:t>
                  </w:r>
                </w:p>
              </w:tc>
              <w:tc>
                <w:tcPr>
                  <w:tcW w:w="851" w:type="dxa"/>
                  <w:shd w:val="clear" w:color="auto" w:fill="auto"/>
                  <w:tcMar>
                    <w:top w:w="80" w:type="dxa"/>
                    <w:left w:w="80" w:type="dxa"/>
                    <w:bottom w:w="80" w:type="dxa"/>
                    <w:right w:w="80" w:type="dxa"/>
                  </w:tcMar>
                  <w:vAlign w:val="center"/>
                </w:tcPr>
                <w:p w14:paraId="0C8FD032" w14:textId="77777777" w:rsidR="00A62ABD" w:rsidRPr="00A62ABD" w:rsidRDefault="00A62ABD" w:rsidP="00033F92">
                  <w:pPr>
                    <w:spacing w:line="259" w:lineRule="auto"/>
                    <w:jc w:val="center"/>
                  </w:pPr>
                </w:p>
              </w:tc>
              <w:tc>
                <w:tcPr>
                  <w:tcW w:w="850" w:type="dxa"/>
                  <w:shd w:val="clear" w:color="auto" w:fill="auto"/>
                  <w:tcMar>
                    <w:top w:w="80" w:type="dxa"/>
                    <w:left w:w="80" w:type="dxa"/>
                    <w:bottom w:w="80" w:type="dxa"/>
                    <w:right w:w="80" w:type="dxa"/>
                  </w:tcMar>
                  <w:vAlign w:val="center"/>
                </w:tcPr>
                <w:p w14:paraId="0432BB80" w14:textId="77777777" w:rsidR="00A62ABD" w:rsidRPr="00A62ABD" w:rsidRDefault="00A62ABD" w:rsidP="00033F92">
                  <w:pPr>
                    <w:spacing w:line="259" w:lineRule="auto"/>
                    <w:jc w:val="center"/>
                  </w:pPr>
                </w:p>
              </w:tc>
            </w:tr>
            <w:tr w:rsidR="00A62ABD" w:rsidRPr="00A62ABD" w14:paraId="035148AA" w14:textId="77777777" w:rsidTr="00033F92">
              <w:tc>
                <w:tcPr>
                  <w:tcW w:w="3448" w:type="dxa"/>
                  <w:shd w:val="clear" w:color="auto" w:fill="auto"/>
                  <w:tcMar>
                    <w:top w:w="80" w:type="dxa"/>
                    <w:left w:w="80" w:type="dxa"/>
                    <w:bottom w:w="80" w:type="dxa"/>
                    <w:right w:w="80" w:type="dxa"/>
                  </w:tcMar>
                </w:tcPr>
                <w:p w14:paraId="7572BF9A" w14:textId="77777777" w:rsidR="00A62ABD" w:rsidRPr="00A62ABD" w:rsidRDefault="00A62ABD" w:rsidP="00033F92">
                  <w:pPr>
                    <w:suppressAutoHyphens/>
                    <w:spacing w:line="259" w:lineRule="auto"/>
                  </w:pPr>
                  <w:r w:rsidRPr="00A62ABD">
                    <w:rPr>
                      <w:sz w:val="18"/>
                      <w:szCs w:val="18"/>
                    </w:rPr>
                    <w:t>Nutzeranalyse</w:t>
                  </w:r>
                </w:p>
              </w:tc>
              <w:tc>
                <w:tcPr>
                  <w:tcW w:w="851" w:type="dxa"/>
                  <w:shd w:val="clear" w:color="auto" w:fill="auto"/>
                  <w:tcMar>
                    <w:top w:w="80" w:type="dxa"/>
                    <w:left w:w="80" w:type="dxa"/>
                    <w:bottom w:w="80" w:type="dxa"/>
                    <w:right w:w="80" w:type="dxa"/>
                  </w:tcMar>
                  <w:vAlign w:val="center"/>
                </w:tcPr>
                <w:p w14:paraId="4E2D732D" w14:textId="77777777" w:rsidR="00A62ABD" w:rsidRPr="00A62ABD" w:rsidRDefault="00A62ABD" w:rsidP="00033F92">
                  <w:pPr>
                    <w:suppressAutoHyphens/>
                    <w:spacing w:line="259" w:lineRule="auto"/>
                    <w:jc w:val="center"/>
                  </w:pPr>
                  <w:r w:rsidRPr="00A62ABD">
                    <w:rPr>
                      <w:sz w:val="18"/>
                      <w:szCs w:val="18"/>
                    </w:rPr>
                    <w:t>X</w:t>
                  </w:r>
                </w:p>
              </w:tc>
              <w:tc>
                <w:tcPr>
                  <w:tcW w:w="850" w:type="dxa"/>
                  <w:shd w:val="clear" w:color="auto" w:fill="auto"/>
                  <w:tcMar>
                    <w:top w:w="80" w:type="dxa"/>
                    <w:left w:w="80" w:type="dxa"/>
                    <w:bottom w:w="80" w:type="dxa"/>
                    <w:right w:w="80" w:type="dxa"/>
                  </w:tcMar>
                  <w:vAlign w:val="center"/>
                </w:tcPr>
                <w:p w14:paraId="40A8657B" w14:textId="77777777" w:rsidR="00A62ABD" w:rsidRPr="00A62ABD" w:rsidRDefault="00A62ABD" w:rsidP="00033F92">
                  <w:pPr>
                    <w:suppressAutoHyphens/>
                    <w:spacing w:line="259" w:lineRule="auto"/>
                    <w:jc w:val="center"/>
                  </w:pPr>
                  <w:r w:rsidRPr="00A62ABD">
                    <w:rPr>
                      <w:sz w:val="18"/>
                      <w:szCs w:val="18"/>
                    </w:rPr>
                    <w:t>X</w:t>
                  </w:r>
                </w:p>
              </w:tc>
              <w:tc>
                <w:tcPr>
                  <w:tcW w:w="851" w:type="dxa"/>
                  <w:shd w:val="clear" w:color="auto" w:fill="auto"/>
                  <w:tcMar>
                    <w:top w:w="80" w:type="dxa"/>
                    <w:left w:w="80" w:type="dxa"/>
                    <w:bottom w:w="80" w:type="dxa"/>
                    <w:right w:w="80" w:type="dxa"/>
                  </w:tcMar>
                  <w:vAlign w:val="center"/>
                </w:tcPr>
                <w:p w14:paraId="1749FB40" w14:textId="77777777" w:rsidR="00A62ABD" w:rsidRPr="00A62ABD" w:rsidRDefault="00A62ABD" w:rsidP="00033F92">
                  <w:pPr>
                    <w:suppressAutoHyphens/>
                    <w:spacing w:line="259" w:lineRule="auto"/>
                    <w:jc w:val="center"/>
                  </w:pPr>
                  <w:r w:rsidRPr="00A62ABD">
                    <w:rPr>
                      <w:sz w:val="18"/>
                      <w:szCs w:val="18"/>
                    </w:rPr>
                    <w:t>X</w:t>
                  </w:r>
                </w:p>
              </w:tc>
              <w:tc>
                <w:tcPr>
                  <w:tcW w:w="992" w:type="dxa"/>
                  <w:shd w:val="clear" w:color="auto" w:fill="auto"/>
                  <w:tcMar>
                    <w:top w:w="80" w:type="dxa"/>
                    <w:left w:w="80" w:type="dxa"/>
                    <w:bottom w:w="80" w:type="dxa"/>
                    <w:right w:w="80" w:type="dxa"/>
                  </w:tcMar>
                  <w:vAlign w:val="center"/>
                </w:tcPr>
                <w:p w14:paraId="0C387861" w14:textId="77777777" w:rsidR="00A62ABD" w:rsidRPr="00A62ABD" w:rsidRDefault="00A62ABD" w:rsidP="00033F92">
                  <w:pPr>
                    <w:suppressAutoHyphens/>
                    <w:spacing w:line="259" w:lineRule="auto"/>
                    <w:jc w:val="center"/>
                  </w:pPr>
                  <w:r w:rsidRPr="00A62ABD">
                    <w:rPr>
                      <w:sz w:val="18"/>
                      <w:szCs w:val="18"/>
                    </w:rPr>
                    <w:t>X</w:t>
                  </w:r>
                </w:p>
              </w:tc>
              <w:tc>
                <w:tcPr>
                  <w:tcW w:w="851" w:type="dxa"/>
                  <w:shd w:val="clear" w:color="auto" w:fill="auto"/>
                  <w:tcMar>
                    <w:top w:w="80" w:type="dxa"/>
                    <w:left w:w="80" w:type="dxa"/>
                    <w:bottom w:w="80" w:type="dxa"/>
                    <w:right w:w="80" w:type="dxa"/>
                  </w:tcMar>
                  <w:vAlign w:val="center"/>
                </w:tcPr>
                <w:p w14:paraId="6D6EE891" w14:textId="77777777" w:rsidR="00A62ABD" w:rsidRPr="00A62ABD" w:rsidRDefault="00A62ABD" w:rsidP="00033F92">
                  <w:pPr>
                    <w:suppressAutoHyphens/>
                    <w:spacing w:line="259" w:lineRule="auto"/>
                    <w:jc w:val="center"/>
                  </w:pPr>
                  <w:r w:rsidRPr="00A62ABD">
                    <w:rPr>
                      <w:sz w:val="18"/>
                      <w:szCs w:val="18"/>
                    </w:rPr>
                    <w:t>X</w:t>
                  </w:r>
                </w:p>
              </w:tc>
              <w:tc>
                <w:tcPr>
                  <w:tcW w:w="850" w:type="dxa"/>
                  <w:shd w:val="clear" w:color="auto" w:fill="auto"/>
                  <w:tcMar>
                    <w:top w:w="80" w:type="dxa"/>
                    <w:left w:w="80" w:type="dxa"/>
                    <w:bottom w:w="80" w:type="dxa"/>
                    <w:right w:w="80" w:type="dxa"/>
                  </w:tcMar>
                  <w:vAlign w:val="center"/>
                </w:tcPr>
                <w:p w14:paraId="52DCFFE1" w14:textId="77777777" w:rsidR="00A62ABD" w:rsidRPr="00A62ABD" w:rsidRDefault="00A62ABD" w:rsidP="00033F92">
                  <w:pPr>
                    <w:suppressAutoHyphens/>
                    <w:spacing w:line="259" w:lineRule="auto"/>
                    <w:jc w:val="center"/>
                  </w:pPr>
                  <w:r w:rsidRPr="00A62ABD">
                    <w:rPr>
                      <w:sz w:val="18"/>
                      <w:szCs w:val="18"/>
                    </w:rPr>
                    <w:t>X</w:t>
                  </w:r>
                </w:p>
              </w:tc>
            </w:tr>
            <w:tr w:rsidR="00A62ABD" w:rsidRPr="00A62ABD" w14:paraId="16743AEA" w14:textId="77777777" w:rsidTr="00033F92">
              <w:tc>
                <w:tcPr>
                  <w:tcW w:w="3448" w:type="dxa"/>
                  <w:shd w:val="clear" w:color="auto" w:fill="auto"/>
                  <w:tcMar>
                    <w:top w:w="80" w:type="dxa"/>
                    <w:left w:w="80" w:type="dxa"/>
                    <w:bottom w:w="80" w:type="dxa"/>
                    <w:right w:w="80" w:type="dxa"/>
                  </w:tcMar>
                </w:tcPr>
                <w:p w14:paraId="605D40C7" w14:textId="2622A6F8" w:rsidR="00A62ABD" w:rsidRPr="00A62ABD" w:rsidRDefault="00A62ABD" w:rsidP="00033F92">
                  <w:pPr>
                    <w:suppressAutoHyphens/>
                    <w:spacing w:line="259" w:lineRule="auto"/>
                  </w:pPr>
                  <w:r w:rsidRPr="00A62ABD">
                    <w:rPr>
                      <w:sz w:val="18"/>
                      <w:szCs w:val="18"/>
                    </w:rPr>
                    <w:t>Design und Implementierung</w:t>
                  </w:r>
                </w:p>
              </w:tc>
              <w:tc>
                <w:tcPr>
                  <w:tcW w:w="851" w:type="dxa"/>
                  <w:shd w:val="clear" w:color="auto" w:fill="auto"/>
                  <w:tcMar>
                    <w:top w:w="80" w:type="dxa"/>
                    <w:left w:w="80" w:type="dxa"/>
                    <w:bottom w:w="80" w:type="dxa"/>
                    <w:right w:w="80" w:type="dxa"/>
                  </w:tcMar>
                  <w:vAlign w:val="center"/>
                </w:tcPr>
                <w:p w14:paraId="748AF3C6" w14:textId="77777777" w:rsidR="00A62ABD" w:rsidRPr="00A62ABD" w:rsidRDefault="00A62ABD" w:rsidP="00033F92">
                  <w:pPr>
                    <w:suppressAutoHyphens/>
                    <w:spacing w:line="259" w:lineRule="auto"/>
                    <w:jc w:val="center"/>
                  </w:pPr>
                  <w:r w:rsidRPr="00A62ABD">
                    <w:rPr>
                      <w:sz w:val="18"/>
                      <w:szCs w:val="18"/>
                    </w:rPr>
                    <w:t>X</w:t>
                  </w:r>
                </w:p>
              </w:tc>
              <w:tc>
                <w:tcPr>
                  <w:tcW w:w="850" w:type="dxa"/>
                  <w:shd w:val="clear" w:color="auto" w:fill="auto"/>
                  <w:tcMar>
                    <w:top w:w="80" w:type="dxa"/>
                    <w:left w:w="80" w:type="dxa"/>
                    <w:bottom w:w="80" w:type="dxa"/>
                    <w:right w:w="80" w:type="dxa"/>
                  </w:tcMar>
                  <w:vAlign w:val="center"/>
                </w:tcPr>
                <w:p w14:paraId="11B6EFD7" w14:textId="77777777" w:rsidR="00A62ABD" w:rsidRPr="00A62ABD" w:rsidRDefault="00A62ABD" w:rsidP="00033F92">
                  <w:pPr>
                    <w:suppressAutoHyphens/>
                    <w:spacing w:line="259" w:lineRule="auto"/>
                    <w:jc w:val="center"/>
                  </w:pPr>
                  <w:r w:rsidRPr="00A62ABD">
                    <w:rPr>
                      <w:sz w:val="18"/>
                      <w:szCs w:val="18"/>
                    </w:rPr>
                    <w:t>X</w:t>
                  </w:r>
                </w:p>
              </w:tc>
              <w:tc>
                <w:tcPr>
                  <w:tcW w:w="851" w:type="dxa"/>
                  <w:shd w:val="clear" w:color="auto" w:fill="auto"/>
                  <w:tcMar>
                    <w:top w:w="80" w:type="dxa"/>
                    <w:left w:w="80" w:type="dxa"/>
                    <w:bottom w:w="80" w:type="dxa"/>
                    <w:right w:w="80" w:type="dxa"/>
                  </w:tcMar>
                  <w:vAlign w:val="center"/>
                </w:tcPr>
                <w:p w14:paraId="321BB6CA" w14:textId="77777777" w:rsidR="00A62ABD" w:rsidRPr="00A62ABD" w:rsidRDefault="00A62ABD" w:rsidP="00033F92">
                  <w:pPr>
                    <w:suppressAutoHyphens/>
                    <w:spacing w:line="259" w:lineRule="auto"/>
                    <w:jc w:val="center"/>
                  </w:pPr>
                  <w:r w:rsidRPr="00A62ABD">
                    <w:rPr>
                      <w:sz w:val="18"/>
                      <w:szCs w:val="18"/>
                    </w:rPr>
                    <w:t>X</w:t>
                  </w:r>
                </w:p>
              </w:tc>
              <w:tc>
                <w:tcPr>
                  <w:tcW w:w="992" w:type="dxa"/>
                  <w:shd w:val="clear" w:color="auto" w:fill="auto"/>
                  <w:tcMar>
                    <w:top w:w="80" w:type="dxa"/>
                    <w:left w:w="80" w:type="dxa"/>
                    <w:bottom w:w="80" w:type="dxa"/>
                    <w:right w:w="80" w:type="dxa"/>
                  </w:tcMar>
                  <w:vAlign w:val="center"/>
                </w:tcPr>
                <w:p w14:paraId="6C403940" w14:textId="77777777" w:rsidR="00A62ABD" w:rsidRPr="00A62ABD" w:rsidRDefault="00A62ABD" w:rsidP="00033F92">
                  <w:pPr>
                    <w:suppressAutoHyphens/>
                    <w:spacing w:line="259" w:lineRule="auto"/>
                    <w:jc w:val="center"/>
                  </w:pPr>
                  <w:r w:rsidRPr="00A62ABD">
                    <w:rPr>
                      <w:sz w:val="18"/>
                      <w:szCs w:val="18"/>
                    </w:rPr>
                    <w:t>X</w:t>
                  </w:r>
                </w:p>
              </w:tc>
              <w:tc>
                <w:tcPr>
                  <w:tcW w:w="851" w:type="dxa"/>
                  <w:shd w:val="clear" w:color="auto" w:fill="auto"/>
                  <w:tcMar>
                    <w:top w:w="80" w:type="dxa"/>
                    <w:left w:w="80" w:type="dxa"/>
                    <w:bottom w:w="80" w:type="dxa"/>
                    <w:right w:w="80" w:type="dxa"/>
                  </w:tcMar>
                  <w:vAlign w:val="center"/>
                </w:tcPr>
                <w:p w14:paraId="76E12C3B" w14:textId="77777777" w:rsidR="00A62ABD" w:rsidRPr="00A62ABD" w:rsidRDefault="00A62ABD" w:rsidP="00033F92">
                  <w:pPr>
                    <w:suppressAutoHyphens/>
                    <w:spacing w:line="259" w:lineRule="auto"/>
                    <w:jc w:val="center"/>
                  </w:pPr>
                  <w:r w:rsidRPr="00A62ABD">
                    <w:rPr>
                      <w:sz w:val="18"/>
                      <w:szCs w:val="18"/>
                    </w:rPr>
                    <w:t>X</w:t>
                  </w:r>
                </w:p>
              </w:tc>
              <w:tc>
                <w:tcPr>
                  <w:tcW w:w="850" w:type="dxa"/>
                  <w:shd w:val="clear" w:color="auto" w:fill="auto"/>
                  <w:tcMar>
                    <w:top w:w="80" w:type="dxa"/>
                    <w:left w:w="80" w:type="dxa"/>
                    <w:bottom w:w="80" w:type="dxa"/>
                    <w:right w:w="80" w:type="dxa"/>
                  </w:tcMar>
                  <w:vAlign w:val="center"/>
                </w:tcPr>
                <w:p w14:paraId="376AC780" w14:textId="77777777" w:rsidR="00A62ABD" w:rsidRPr="00A62ABD" w:rsidRDefault="00A62ABD" w:rsidP="00033F92">
                  <w:pPr>
                    <w:suppressAutoHyphens/>
                    <w:spacing w:line="259" w:lineRule="auto"/>
                    <w:jc w:val="center"/>
                  </w:pPr>
                  <w:r w:rsidRPr="00A62ABD">
                    <w:rPr>
                      <w:sz w:val="18"/>
                      <w:szCs w:val="18"/>
                    </w:rPr>
                    <w:t>X</w:t>
                  </w:r>
                </w:p>
              </w:tc>
            </w:tr>
            <w:tr w:rsidR="00A62ABD" w:rsidRPr="00A62ABD" w14:paraId="2F76F40C" w14:textId="77777777" w:rsidTr="00033F92">
              <w:tc>
                <w:tcPr>
                  <w:tcW w:w="3448" w:type="dxa"/>
                  <w:shd w:val="clear" w:color="auto" w:fill="auto"/>
                  <w:tcMar>
                    <w:top w:w="80" w:type="dxa"/>
                    <w:left w:w="80" w:type="dxa"/>
                    <w:bottom w:w="80" w:type="dxa"/>
                    <w:right w:w="80" w:type="dxa"/>
                  </w:tcMar>
                </w:tcPr>
                <w:p w14:paraId="0404EC71" w14:textId="77777777" w:rsidR="00A62ABD" w:rsidRPr="00A62ABD" w:rsidRDefault="00A62ABD" w:rsidP="00033F92">
                  <w:pPr>
                    <w:suppressAutoHyphens/>
                  </w:pPr>
                  <w:r w:rsidRPr="00A62ABD">
                    <w:rPr>
                      <w:sz w:val="18"/>
                      <w:szCs w:val="18"/>
                    </w:rPr>
                    <w:t>Bewertung</w:t>
                  </w:r>
                </w:p>
              </w:tc>
              <w:tc>
                <w:tcPr>
                  <w:tcW w:w="851" w:type="dxa"/>
                  <w:shd w:val="clear" w:color="auto" w:fill="auto"/>
                  <w:tcMar>
                    <w:top w:w="80" w:type="dxa"/>
                    <w:left w:w="80" w:type="dxa"/>
                    <w:bottom w:w="80" w:type="dxa"/>
                    <w:right w:w="80" w:type="dxa"/>
                  </w:tcMar>
                  <w:vAlign w:val="center"/>
                </w:tcPr>
                <w:p w14:paraId="4BEF5ED3" w14:textId="77777777" w:rsidR="00A62ABD" w:rsidRPr="00A62ABD" w:rsidRDefault="00A62ABD" w:rsidP="00033F92">
                  <w:pPr>
                    <w:jc w:val="center"/>
                  </w:pPr>
                </w:p>
              </w:tc>
              <w:tc>
                <w:tcPr>
                  <w:tcW w:w="850" w:type="dxa"/>
                  <w:shd w:val="clear" w:color="auto" w:fill="auto"/>
                  <w:tcMar>
                    <w:top w:w="80" w:type="dxa"/>
                    <w:left w:w="80" w:type="dxa"/>
                    <w:bottom w:w="80" w:type="dxa"/>
                    <w:right w:w="80" w:type="dxa"/>
                  </w:tcMar>
                  <w:vAlign w:val="center"/>
                </w:tcPr>
                <w:p w14:paraId="3915B233" w14:textId="77777777" w:rsidR="00A62ABD" w:rsidRPr="00A62ABD" w:rsidRDefault="00A62ABD" w:rsidP="00033F92">
                  <w:pPr>
                    <w:jc w:val="center"/>
                  </w:pPr>
                </w:p>
              </w:tc>
              <w:tc>
                <w:tcPr>
                  <w:tcW w:w="851" w:type="dxa"/>
                  <w:shd w:val="clear" w:color="auto" w:fill="auto"/>
                  <w:tcMar>
                    <w:top w:w="80" w:type="dxa"/>
                    <w:left w:w="80" w:type="dxa"/>
                    <w:bottom w:w="80" w:type="dxa"/>
                    <w:right w:w="80" w:type="dxa"/>
                  </w:tcMar>
                  <w:vAlign w:val="center"/>
                </w:tcPr>
                <w:p w14:paraId="10621770" w14:textId="77777777" w:rsidR="00A62ABD" w:rsidRPr="00A62ABD" w:rsidRDefault="00A62ABD" w:rsidP="00033F92">
                  <w:pPr>
                    <w:suppressAutoHyphens/>
                    <w:jc w:val="center"/>
                  </w:pPr>
                  <w:r w:rsidRPr="00A62ABD">
                    <w:rPr>
                      <w:sz w:val="18"/>
                      <w:szCs w:val="18"/>
                    </w:rPr>
                    <w:t>X</w:t>
                  </w:r>
                </w:p>
              </w:tc>
              <w:tc>
                <w:tcPr>
                  <w:tcW w:w="992" w:type="dxa"/>
                  <w:shd w:val="clear" w:color="auto" w:fill="auto"/>
                  <w:tcMar>
                    <w:top w:w="80" w:type="dxa"/>
                    <w:left w:w="80" w:type="dxa"/>
                    <w:bottom w:w="80" w:type="dxa"/>
                    <w:right w:w="80" w:type="dxa"/>
                  </w:tcMar>
                  <w:vAlign w:val="center"/>
                </w:tcPr>
                <w:p w14:paraId="1E29CD0D" w14:textId="77777777" w:rsidR="00A62ABD" w:rsidRPr="00A62ABD" w:rsidRDefault="00A62ABD" w:rsidP="00033F92">
                  <w:pPr>
                    <w:suppressAutoHyphens/>
                    <w:jc w:val="center"/>
                  </w:pPr>
                  <w:r w:rsidRPr="00A62ABD">
                    <w:rPr>
                      <w:sz w:val="18"/>
                      <w:szCs w:val="18"/>
                    </w:rPr>
                    <w:t>X</w:t>
                  </w:r>
                </w:p>
              </w:tc>
              <w:tc>
                <w:tcPr>
                  <w:tcW w:w="851" w:type="dxa"/>
                  <w:shd w:val="clear" w:color="auto" w:fill="auto"/>
                  <w:tcMar>
                    <w:top w:w="80" w:type="dxa"/>
                    <w:left w:w="80" w:type="dxa"/>
                    <w:bottom w:w="80" w:type="dxa"/>
                    <w:right w:w="80" w:type="dxa"/>
                  </w:tcMar>
                  <w:vAlign w:val="center"/>
                </w:tcPr>
                <w:p w14:paraId="44AC2964" w14:textId="77777777" w:rsidR="00A62ABD" w:rsidRPr="00A62ABD" w:rsidRDefault="00A62ABD" w:rsidP="00033F92">
                  <w:pPr>
                    <w:suppressAutoHyphens/>
                    <w:jc w:val="center"/>
                  </w:pPr>
                  <w:r w:rsidRPr="00A62ABD">
                    <w:rPr>
                      <w:sz w:val="18"/>
                      <w:szCs w:val="18"/>
                    </w:rPr>
                    <w:t>X</w:t>
                  </w:r>
                </w:p>
              </w:tc>
              <w:tc>
                <w:tcPr>
                  <w:tcW w:w="850" w:type="dxa"/>
                  <w:shd w:val="clear" w:color="auto" w:fill="auto"/>
                  <w:tcMar>
                    <w:top w:w="80" w:type="dxa"/>
                    <w:left w:w="80" w:type="dxa"/>
                    <w:bottom w:w="80" w:type="dxa"/>
                    <w:right w:w="80" w:type="dxa"/>
                  </w:tcMar>
                  <w:vAlign w:val="center"/>
                </w:tcPr>
                <w:p w14:paraId="1BBCA79D" w14:textId="77777777" w:rsidR="00A62ABD" w:rsidRPr="00A62ABD" w:rsidRDefault="00A62ABD" w:rsidP="00033F92">
                  <w:pPr>
                    <w:suppressAutoHyphens/>
                    <w:jc w:val="center"/>
                  </w:pPr>
                  <w:r w:rsidRPr="00A62ABD">
                    <w:rPr>
                      <w:sz w:val="18"/>
                      <w:szCs w:val="18"/>
                    </w:rPr>
                    <w:t>X</w:t>
                  </w:r>
                </w:p>
              </w:tc>
            </w:tr>
          </w:tbl>
          <w:p w14:paraId="017D4B2D" w14:textId="77777777" w:rsidR="00A62ABD" w:rsidRPr="00A62ABD" w:rsidRDefault="00A62ABD" w:rsidP="00033F92">
            <w:pPr>
              <w:tabs>
                <w:tab w:val="left" w:pos="1440"/>
                <w:tab w:val="left" w:pos="2880"/>
                <w:tab w:val="left" w:pos="4320"/>
                <w:tab w:val="left" w:pos="5760"/>
              </w:tabs>
              <w:suppressAutoHyphens/>
              <w:spacing w:line="259" w:lineRule="auto"/>
              <w:outlineLvl w:val="0"/>
            </w:pPr>
          </w:p>
        </w:tc>
      </w:tr>
      <w:tr w:rsidR="00A62ABD" w14:paraId="161B3099"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BD67E" w14:textId="77777777" w:rsidR="00A62ABD" w:rsidRDefault="00A62ABD" w:rsidP="00033F92">
            <w:pPr>
              <w:spacing w:before="60" w:after="60" w:line="259" w:lineRule="auto"/>
            </w:pPr>
            <w:r>
              <w:rPr>
                <w:kern w:val="16"/>
              </w:rPr>
              <w:t>Modulinhalte</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0A4B1" w14:textId="77777777" w:rsidR="00A62ABD" w:rsidRPr="00A62ABD" w:rsidRDefault="00A62ABD" w:rsidP="00802BB8">
            <w:pPr>
              <w:numPr>
                <w:ilvl w:val="0"/>
                <w:numId w:val="15"/>
              </w:numPr>
              <w:suppressAutoHyphens/>
              <w:spacing w:before="60" w:after="60" w:line="259" w:lineRule="auto"/>
              <w:contextualSpacing/>
            </w:pPr>
            <w:r w:rsidRPr="00A62ABD">
              <w:t>Grundlagen Kognition</w:t>
            </w:r>
          </w:p>
          <w:p w14:paraId="403B237F" w14:textId="77777777" w:rsidR="00A62ABD" w:rsidRPr="00A62ABD" w:rsidRDefault="00A62ABD" w:rsidP="00802BB8">
            <w:pPr>
              <w:numPr>
                <w:ilvl w:val="1"/>
                <w:numId w:val="36"/>
              </w:numPr>
              <w:suppressAutoHyphens/>
              <w:spacing w:before="60" w:after="60" w:line="259" w:lineRule="auto"/>
              <w:contextualSpacing/>
            </w:pPr>
            <w:r w:rsidRPr="00A62ABD">
              <w:t>Grundlegende IR Konzepte</w:t>
            </w:r>
          </w:p>
          <w:p w14:paraId="37CD8917" w14:textId="77777777" w:rsidR="00A62ABD" w:rsidRPr="00A62ABD" w:rsidRDefault="00A62ABD" w:rsidP="00802BB8">
            <w:pPr>
              <w:numPr>
                <w:ilvl w:val="1"/>
                <w:numId w:val="36"/>
              </w:numPr>
              <w:suppressAutoHyphens/>
              <w:spacing w:before="60" w:after="60" w:line="259" w:lineRule="auto"/>
              <w:contextualSpacing/>
            </w:pPr>
            <w:r w:rsidRPr="00A62ABD">
              <w:t xml:space="preserve">Regular </w:t>
            </w:r>
            <w:proofErr w:type="spellStart"/>
            <w:r w:rsidRPr="00A62ABD">
              <w:t>Expressions</w:t>
            </w:r>
            <w:proofErr w:type="spellEnd"/>
          </w:p>
          <w:p w14:paraId="63111BE8" w14:textId="77777777" w:rsidR="00A62ABD" w:rsidRPr="00A62ABD" w:rsidRDefault="00A62ABD" w:rsidP="00802BB8">
            <w:pPr>
              <w:numPr>
                <w:ilvl w:val="1"/>
                <w:numId w:val="36"/>
              </w:numPr>
              <w:suppressAutoHyphens/>
              <w:spacing w:before="60" w:after="60" w:line="259" w:lineRule="auto"/>
              <w:contextualSpacing/>
            </w:pPr>
            <w:r w:rsidRPr="00A62ABD">
              <w:t>XML</w:t>
            </w:r>
          </w:p>
          <w:p w14:paraId="22688A58" w14:textId="77777777" w:rsidR="00A62ABD" w:rsidRPr="00A62ABD" w:rsidRDefault="00A62ABD" w:rsidP="00802BB8">
            <w:pPr>
              <w:numPr>
                <w:ilvl w:val="0"/>
                <w:numId w:val="15"/>
              </w:numPr>
              <w:suppressAutoHyphens/>
              <w:spacing w:before="60" w:after="60" w:line="259" w:lineRule="auto"/>
              <w:contextualSpacing/>
            </w:pPr>
            <w:r w:rsidRPr="00A62ABD">
              <w:t>Nutzeranalyse</w:t>
            </w:r>
          </w:p>
          <w:p w14:paraId="1F901D80" w14:textId="77777777" w:rsidR="00A62ABD" w:rsidRPr="00A62ABD" w:rsidRDefault="00A62ABD" w:rsidP="00802BB8">
            <w:pPr>
              <w:numPr>
                <w:ilvl w:val="1"/>
                <w:numId w:val="37"/>
              </w:numPr>
              <w:suppressAutoHyphens/>
              <w:spacing w:before="60" w:after="60" w:line="259" w:lineRule="auto"/>
              <w:contextualSpacing/>
            </w:pPr>
            <w:r w:rsidRPr="00A62ABD">
              <w:t xml:space="preserve">Definition von Nutzern und Aufgaben </w:t>
            </w:r>
          </w:p>
          <w:p w14:paraId="76C86E92" w14:textId="77777777" w:rsidR="00A62ABD" w:rsidRPr="00A62ABD" w:rsidRDefault="00A62ABD" w:rsidP="00802BB8">
            <w:pPr>
              <w:numPr>
                <w:ilvl w:val="1"/>
                <w:numId w:val="37"/>
              </w:numPr>
              <w:suppressAutoHyphens/>
              <w:spacing w:before="60" w:after="60" w:line="259" w:lineRule="auto"/>
              <w:contextualSpacing/>
            </w:pPr>
            <w:r w:rsidRPr="00A62ABD">
              <w:t>Mentale Modelle</w:t>
            </w:r>
          </w:p>
          <w:p w14:paraId="0246C44A" w14:textId="77777777" w:rsidR="00A62ABD" w:rsidRPr="00A62ABD" w:rsidRDefault="00A62ABD" w:rsidP="00802BB8">
            <w:pPr>
              <w:numPr>
                <w:ilvl w:val="1"/>
                <w:numId w:val="37"/>
              </w:numPr>
              <w:suppressAutoHyphens/>
              <w:spacing w:before="60" w:after="60" w:line="259" w:lineRule="auto"/>
              <w:contextualSpacing/>
            </w:pPr>
            <w:r w:rsidRPr="00A62ABD">
              <w:t xml:space="preserve">Entwicklung von User Stories </w:t>
            </w:r>
          </w:p>
          <w:p w14:paraId="6FE4F810" w14:textId="77777777" w:rsidR="00A62ABD" w:rsidRPr="00A62ABD" w:rsidRDefault="00A62ABD" w:rsidP="00802BB8">
            <w:pPr>
              <w:numPr>
                <w:ilvl w:val="0"/>
                <w:numId w:val="15"/>
              </w:numPr>
              <w:suppressAutoHyphens/>
              <w:spacing w:before="60" w:after="60" w:line="259" w:lineRule="auto"/>
              <w:contextualSpacing/>
            </w:pPr>
            <w:r w:rsidRPr="00A62ABD">
              <w:t>Design und Implementierung</w:t>
            </w:r>
          </w:p>
          <w:p w14:paraId="3E0D6BF6" w14:textId="77777777" w:rsidR="00A62ABD" w:rsidRPr="00A62ABD" w:rsidRDefault="00A62ABD" w:rsidP="00802BB8">
            <w:pPr>
              <w:numPr>
                <w:ilvl w:val="1"/>
                <w:numId w:val="38"/>
              </w:numPr>
              <w:suppressAutoHyphens/>
              <w:spacing w:before="60" w:after="60" w:line="259" w:lineRule="auto"/>
              <w:contextualSpacing/>
            </w:pPr>
            <w:r w:rsidRPr="00A62ABD">
              <w:t xml:space="preserve">GUI </w:t>
            </w:r>
            <w:proofErr w:type="spellStart"/>
            <w:r w:rsidRPr="00A62ABD">
              <w:t>controls</w:t>
            </w:r>
            <w:proofErr w:type="spellEnd"/>
          </w:p>
          <w:p w14:paraId="23F3875F" w14:textId="77777777" w:rsidR="00A62ABD" w:rsidRPr="00A62ABD" w:rsidRDefault="00A62ABD" w:rsidP="00802BB8">
            <w:pPr>
              <w:numPr>
                <w:ilvl w:val="1"/>
                <w:numId w:val="38"/>
              </w:numPr>
              <w:suppressAutoHyphens/>
              <w:spacing w:before="60" w:after="60" w:line="259" w:lineRule="auto"/>
              <w:contextualSpacing/>
            </w:pPr>
            <w:r w:rsidRPr="00A62ABD">
              <w:t>XAML</w:t>
            </w:r>
          </w:p>
          <w:p w14:paraId="509D1A88" w14:textId="77777777" w:rsidR="00A62ABD" w:rsidRPr="00A62ABD" w:rsidRDefault="00A62ABD" w:rsidP="00802BB8">
            <w:pPr>
              <w:numPr>
                <w:ilvl w:val="1"/>
                <w:numId w:val="38"/>
              </w:numPr>
              <w:suppressAutoHyphens/>
              <w:spacing w:before="60" w:after="60" w:line="259" w:lineRule="auto"/>
              <w:contextualSpacing/>
            </w:pPr>
            <w:r w:rsidRPr="00A62ABD">
              <w:t>Umsetzung in unterschiedlichen Betriebssystemumgebungen</w:t>
            </w:r>
          </w:p>
          <w:p w14:paraId="360FB723" w14:textId="77777777" w:rsidR="00A62ABD" w:rsidRPr="00A62ABD" w:rsidRDefault="00A62ABD" w:rsidP="00802BB8">
            <w:pPr>
              <w:numPr>
                <w:ilvl w:val="0"/>
                <w:numId w:val="15"/>
              </w:numPr>
              <w:suppressAutoHyphens/>
              <w:spacing w:before="60" w:after="60" w:line="259" w:lineRule="auto"/>
              <w:contextualSpacing/>
            </w:pPr>
            <w:r w:rsidRPr="00A62ABD">
              <w:lastRenderedPageBreak/>
              <w:t>Bewertung</w:t>
            </w:r>
          </w:p>
          <w:p w14:paraId="13F18A7E" w14:textId="77777777" w:rsidR="00A62ABD" w:rsidRPr="00A62ABD" w:rsidRDefault="00A62ABD" w:rsidP="00802BB8">
            <w:pPr>
              <w:numPr>
                <w:ilvl w:val="1"/>
                <w:numId w:val="39"/>
              </w:numPr>
              <w:suppressAutoHyphens/>
              <w:spacing w:before="60" w:after="60" w:line="259" w:lineRule="auto"/>
              <w:contextualSpacing/>
            </w:pPr>
            <w:r w:rsidRPr="00A62ABD">
              <w:t>Usability-Prinzipien</w:t>
            </w:r>
          </w:p>
          <w:p w14:paraId="345AAFE8" w14:textId="77777777" w:rsidR="00A62ABD" w:rsidRPr="00A62ABD" w:rsidRDefault="00A62ABD" w:rsidP="00802BB8">
            <w:pPr>
              <w:numPr>
                <w:ilvl w:val="1"/>
                <w:numId w:val="39"/>
              </w:numPr>
              <w:suppressAutoHyphens/>
              <w:spacing w:before="60" w:after="60" w:line="259" w:lineRule="auto"/>
              <w:contextualSpacing/>
            </w:pPr>
            <w:r w:rsidRPr="00A62ABD">
              <w:t>Methoden</w:t>
            </w:r>
          </w:p>
        </w:tc>
      </w:tr>
      <w:tr w:rsidR="00A62ABD" w14:paraId="5C8C37C9"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2424D7" w14:textId="77777777" w:rsidR="00A62ABD" w:rsidRDefault="00A62ABD" w:rsidP="00033F92">
            <w:pPr>
              <w:spacing w:before="60" w:after="60" w:line="259" w:lineRule="auto"/>
            </w:pPr>
            <w:r>
              <w:rPr>
                <w:kern w:val="16"/>
              </w:rPr>
              <w:lastRenderedPageBreak/>
              <w:t>Lehrformen</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61BFC" w14:textId="77777777" w:rsidR="00A62ABD" w:rsidRPr="00A62ABD" w:rsidRDefault="00A62ABD" w:rsidP="00033F92">
            <w:pPr>
              <w:spacing w:before="60" w:after="60" w:line="259" w:lineRule="auto"/>
            </w:pPr>
            <w:r w:rsidRPr="00A62ABD">
              <w:rPr>
                <w:iCs/>
                <w:kern w:val="16"/>
                <w:u w:color="808080"/>
              </w:rPr>
              <w:t>Vorlesung unterstützt mit multimedialen Inhalten (2 SWS), die von ACM angeboten werden. Workshops, Kooperation im Team (2 SWS)</w:t>
            </w:r>
          </w:p>
        </w:tc>
      </w:tr>
      <w:tr w:rsidR="00A62ABD" w14:paraId="49A58F68"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44FE6E" w14:textId="77777777" w:rsidR="00A62ABD" w:rsidRDefault="00A62ABD" w:rsidP="00033F92">
            <w:pPr>
              <w:spacing w:before="60" w:after="60" w:line="259" w:lineRule="auto"/>
            </w:pPr>
            <w:r>
              <w:rPr>
                <w:kern w:val="16"/>
              </w:rPr>
              <w:t>Voraussetzungen für die Teilnahme</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169D3" w14:textId="6106D6A0" w:rsidR="00A62ABD" w:rsidRPr="00033F92" w:rsidRDefault="00A62ABD" w:rsidP="00033F92">
            <w:pPr>
              <w:spacing w:before="60" w:after="60" w:line="259" w:lineRule="auto"/>
              <w:rPr>
                <w:rFonts w:cs="Arial"/>
                <w:kern w:val="16"/>
              </w:rPr>
            </w:pPr>
            <w:r>
              <w:rPr>
                <w:rFonts w:cs="Arial"/>
                <w:kern w:val="16"/>
              </w:rPr>
              <w:t>Formelle</w:t>
            </w:r>
            <w:r w:rsidRPr="0040293D">
              <w:rPr>
                <w:rFonts w:cs="Arial"/>
                <w:kern w:val="16"/>
              </w:rPr>
              <w:t xml:space="preserve"> Voraussetzung bestehen nicht. Für eine erfolgreiche Teilnahme</w:t>
            </w:r>
            <w:r>
              <w:rPr>
                <w:rFonts w:cs="Arial"/>
                <w:kern w:val="16"/>
              </w:rPr>
              <w:t xml:space="preserve"> sind </w:t>
            </w:r>
            <w:r w:rsidRPr="00A62ABD">
              <w:rPr>
                <w:iCs/>
                <w:kern w:val="16"/>
                <w:u w:color="808080"/>
              </w:rPr>
              <w:t>Grundlegen</w:t>
            </w:r>
            <w:r>
              <w:rPr>
                <w:iCs/>
                <w:kern w:val="16"/>
                <w:u w:color="808080"/>
              </w:rPr>
              <w:t xml:space="preserve"> und</w:t>
            </w:r>
            <w:r w:rsidRPr="00A62ABD">
              <w:rPr>
                <w:iCs/>
                <w:kern w:val="16"/>
                <w:u w:color="808080"/>
              </w:rPr>
              <w:t xml:space="preserve"> Praxiswissen in der Programmierung</w:t>
            </w:r>
            <w:r>
              <w:rPr>
                <w:rFonts w:cs="Arial"/>
                <w:kern w:val="16"/>
              </w:rPr>
              <w:t xml:space="preserve"> erforderlich</w:t>
            </w:r>
            <w:r w:rsidR="00033F92">
              <w:rPr>
                <w:rFonts w:cs="Arial"/>
                <w:kern w:val="16"/>
              </w:rPr>
              <w:t>.</w:t>
            </w:r>
          </w:p>
        </w:tc>
      </w:tr>
      <w:tr w:rsidR="00A62ABD" w:rsidRPr="0036534D" w14:paraId="78289221"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F7B54C2" w14:textId="77777777" w:rsidR="00A62ABD" w:rsidRDefault="00A62ABD" w:rsidP="00033F92">
            <w:pPr>
              <w:spacing w:before="60" w:after="60" w:line="259" w:lineRule="auto"/>
            </w:pPr>
            <w:r>
              <w:rPr>
                <w:kern w:val="16"/>
              </w:rPr>
              <w:t>Literatur / multimediale Lehr- und Lernprogramme</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F775B" w14:textId="77777777" w:rsidR="00A62ABD" w:rsidRPr="00A62ABD" w:rsidRDefault="00A62ABD" w:rsidP="00033F92">
            <w:pPr>
              <w:pStyle w:val="Default"/>
              <w:spacing w:before="60" w:after="60" w:line="259" w:lineRule="auto"/>
              <w:rPr>
                <w:sz w:val="20"/>
                <w:szCs w:val="20"/>
                <w:lang w:val="en-US"/>
              </w:rPr>
            </w:pPr>
            <w:r w:rsidRPr="00A62ABD">
              <w:rPr>
                <w:kern w:val="16"/>
                <w:sz w:val="20"/>
                <w:szCs w:val="20"/>
                <w:u w:color="7F7F7F"/>
                <w:lang w:val="en-US"/>
              </w:rPr>
              <w:t>Carroll, J.M.</w:t>
            </w:r>
            <w:proofErr w:type="gramStart"/>
            <w:r w:rsidRPr="00A62ABD">
              <w:rPr>
                <w:kern w:val="16"/>
                <w:sz w:val="20"/>
                <w:szCs w:val="20"/>
                <w:u w:color="7F7F7F"/>
                <w:lang w:val="en-US"/>
              </w:rPr>
              <w:t>: ”Human</w:t>
            </w:r>
            <w:proofErr w:type="gramEnd"/>
            <w:r w:rsidRPr="00A62ABD">
              <w:rPr>
                <w:kern w:val="16"/>
                <w:sz w:val="20"/>
                <w:szCs w:val="20"/>
                <w:u w:color="7F7F7F"/>
                <w:lang w:val="en-US"/>
              </w:rPr>
              <w:t xml:space="preserve">-Computer Interaction in the New Millennium”, ACM Press, New York, 2001. </w:t>
            </w:r>
          </w:p>
          <w:p w14:paraId="7442D903" w14:textId="77777777" w:rsidR="00A62ABD" w:rsidRPr="00A62ABD" w:rsidRDefault="00A62ABD" w:rsidP="00033F92">
            <w:pPr>
              <w:pStyle w:val="Default"/>
              <w:spacing w:before="60" w:after="60" w:line="259" w:lineRule="auto"/>
              <w:rPr>
                <w:sz w:val="20"/>
                <w:szCs w:val="20"/>
                <w:lang w:val="en-US"/>
              </w:rPr>
            </w:pPr>
            <w:r w:rsidRPr="00A62ABD">
              <w:rPr>
                <w:kern w:val="16"/>
                <w:sz w:val="20"/>
                <w:szCs w:val="20"/>
                <w:u w:color="7F7F7F"/>
                <w:lang w:val="en-US"/>
              </w:rPr>
              <w:t>Cohn, M.: “User Stories Applied”, Addison-Wesley, 2004.</w:t>
            </w:r>
          </w:p>
          <w:p w14:paraId="438C4B11" w14:textId="77777777" w:rsidR="00A62ABD" w:rsidRPr="00A62ABD" w:rsidRDefault="00A62ABD" w:rsidP="00033F92">
            <w:pPr>
              <w:pStyle w:val="Default"/>
              <w:spacing w:before="60" w:after="60" w:line="259" w:lineRule="auto"/>
              <w:rPr>
                <w:sz w:val="20"/>
                <w:szCs w:val="20"/>
              </w:rPr>
            </w:pPr>
            <w:r w:rsidRPr="00A62ABD">
              <w:rPr>
                <w:kern w:val="16"/>
                <w:sz w:val="20"/>
                <w:szCs w:val="20"/>
                <w:u w:color="7F7F7F"/>
              </w:rPr>
              <w:t>Online-Kurse von ACM zu User Stories und User-</w:t>
            </w:r>
            <w:proofErr w:type="spellStart"/>
            <w:r w:rsidRPr="00A62ABD">
              <w:rPr>
                <w:kern w:val="16"/>
                <w:sz w:val="20"/>
                <w:szCs w:val="20"/>
                <w:u w:color="7F7F7F"/>
              </w:rPr>
              <w:t>Centred</w:t>
            </w:r>
            <w:proofErr w:type="spellEnd"/>
            <w:r w:rsidRPr="00A62ABD">
              <w:rPr>
                <w:kern w:val="16"/>
                <w:sz w:val="20"/>
                <w:szCs w:val="20"/>
                <w:u w:color="7F7F7F"/>
              </w:rPr>
              <w:t xml:space="preserve"> Design</w:t>
            </w:r>
          </w:p>
        </w:tc>
      </w:tr>
      <w:tr w:rsidR="00A62ABD" w:rsidRPr="0036534D" w14:paraId="63166152"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77AFCB7" w14:textId="77777777" w:rsidR="00A62ABD" w:rsidRDefault="00A62ABD" w:rsidP="00033F92">
            <w:pPr>
              <w:spacing w:before="60" w:after="60" w:line="259" w:lineRule="auto"/>
            </w:pPr>
            <w:r>
              <w:rPr>
                <w:kern w:val="16"/>
              </w:rPr>
              <w:t xml:space="preserve">Verwendbarkeit </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DD4B7" w14:textId="76058603" w:rsidR="00A62ABD" w:rsidRPr="00A62ABD" w:rsidRDefault="00A62ABD" w:rsidP="00033F92">
            <w:pPr>
              <w:tabs>
                <w:tab w:val="left" w:pos="1440"/>
                <w:tab w:val="left" w:pos="2880"/>
                <w:tab w:val="left" w:pos="4320"/>
                <w:tab w:val="left" w:pos="5760"/>
              </w:tabs>
              <w:suppressAutoHyphens/>
              <w:spacing w:before="60" w:after="60" w:line="259" w:lineRule="auto"/>
            </w:pPr>
            <w:r w:rsidRPr="00A62ABD">
              <w:t>Master Applied Computer Science</w:t>
            </w:r>
          </w:p>
        </w:tc>
      </w:tr>
      <w:tr w:rsidR="00A62ABD" w:rsidRPr="0036534D" w14:paraId="13903FEE"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D26DB0" w14:textId="01C4EC7D" w:rsidR="00A62ABD" w:rsidRDefault="00A62ABD" w:rsidP="00033F92">
            <w:pPr>
              <w:spacing w:before="60" w:after="60" w:line="259" w:lineRule="auto"/>
            </w:pPr>
            <w:r>
              <w:rPr>
                <w:kern w:val="16"/>
              </w:rPr>
              <w:t>Arbeitsaufwand</w:t>
            </w:r>
            <w:r w:rsidR="00033F92">
              <w:rPr>
                <w:kern w:val="16"/>
              </w:rPr>
              <w:t xml:space="preserve"> </w:t>
            </w:r>
            <w:r>
              <w:rPr>
                <w:kern w:val="16"/>
              </w:rPr>
              <w:t>/</w:t>
            </w:r>
            <w:r w:rsidR="00033F92">
              <w:rPr>
                <w:kern w:val="16"/>
              </w:rPr>
              <w:t xml:space="preserve"> </w:t>
            </w:r>
            <w:r w:rsidR="00033F92">
              <w:rPr>
                <w:kern w:val="16"/>
              </w:rPr>
              <w:br/>
            </w:r>
            <w:r>
              <w:rPr>
                <w:kern w:val="16"/>
              </w:rPr>
              <w:t>Gesamt-Workload</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6ED74" w14:textId="77777777" w:rsidR="00A62ABD" w:rsidRPr="00A62ABD" w:rsidRDefault="00A62ABD" w:rsidP="00033F92">
            <w:pPr>
              <w:spacing w:before="60" w:after="60" w:line="259" w:lineRule="auto"/>
            </w:pPr>
            <w:r w:rsidRPr="00A62ABD">
              <w:rPr>
                <w:iCs/>
                <w:kern w:val="16"/>
                <w:u w:color="E36C0A"/>
              </w:rPr>
              <w:t xml:space="preserve">Gesamt 150 Stunden. Kontaktzeit/Präsenzstudium: 60 Stunden; Selbststudium 40 Stunden; Praxisarbeitszeit: 50 Stunden </w:t>
            </w:r>
          </w:p>
        </w:tc>
      </w:tr>
      <w:tr w:rsidR="00A62ABD" w:rsidRPr="0036534D" w14:paraId="2A7FF387"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F13733" w14:textId="520AFA05" w:rsidR="00A62ABD" w:rsidRDefault="00A62ABD" w:rsidP="00466182">
            <w:pPr>
              <w:spacing w:before="60" w:after="60" w:line="259" w:lineRule="auto"/>
            </w:pPr>
            <w:r>
              <w:rPr>
                <w:kern w:val="16"/>
              </w:rPr>
              <w:t>ECTS</w:t>
            </w:r>
            <w:r w:rsidR="00466182">
              <w:rPr>
                <w:kern w:val="16"/>
              </w:rPr>
              <w:t>,</w:t>
            </w:r>
            <w:r>
              <w:rPr>
                <w:kern w:val="16"/>
              </w:rPr>
              <w:t xml:space="preserve"> Gewichtung der Note in der Gesamtnote</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F59AD" w14:textId="1CC80244" w:rsidR="00A62ABD" w:rsidRPr="00A62ABD" w:rsidRDefault="00A62ABD" w:rsidP="00033F92">
            <w:pPr>
              <w:tabs>
                <w:tab w:val="left" w:pos="1440"/>
                <w:tab w:val="left" w:pos="2880"/>
                <w:tab w:val="left" w:pos="4320"/>
                <w:tab w:val="left" w:pos="5760"/>
              </w:tabs>
              <w:suppressAutoHyphens/>
              <w:spacing w:before="60" w:after="60" w:line="259" w:lineRule="auto"/>
            </w:pPr>
            <w:r w:rsidRPr="00A62ABD">
              <w:t>5 CP, Gewichtung der Note in der Gesamtnote</w:t>
            </w:r>
            <w:r w:rsidR="00466182">
              <w:t>:</w:t>
            </w:r>
            <w:r w:rsidRPr="00A62ABD">
              <w:t xml:space="preserve"> 5/120</w:t>
            </w:r>
          </w:p>
        </w:tc>
      </w:tr>
      <w:tr w:rsidR="00A62ABD" w:rsidRPr="0036534D" w14:paraId="6A97595A"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AE45EF" w14:textId="77777777" w:rsidR="00A62ABD" w:rsidRDefault="00A62ABD" w:rsidP="00033F92">
            <w:pPr>
              <w:spacing w:before="60" w:after="60" w:line="259" w:lineRule="auto"/>
            </w:pPr>
            <w:r>
              <w:rPr>
                <w:kern w:val="16"/>
              </w:rPr>
              <w:t>Leistungsnachweis</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D84AA" w14:textId="2F58FEB2" w:rsidR="00A62ABD" w:rsidRPr="00A62ABD" w:rsidRDefault="00A62ABD" w:rsidP="00033F92">
            <w:pPr>
              <w:tabs>
                <w:tab w:val="left" w:pos="1440"/>
                <w:tab w:val="left" w:pos="2880"/>
                <w:tab w:val="left" w:pos="4320"/>
                <w:tab w:val="left" w:pos="5760"/>
              </w:tabs>
              <w:suppressAutoHyphens/>
              <w:spacing w:before="60" w:after="60" w:line="259" w:lineRule="auto"/>
            </w:pPr>
            <w:r>
              <w:t>Alternative Prüfungsleistung (</w:t>
            </w:r>
            <w:r w:rsidRPr="00A62ABD">
              <w:t>Projektarbeit</w:t>
            </w:r>
            <w:r>
              <w:t>)</w:t>
            </w:r>
          </w:p>
        </w:tc>
      </w:tr>
      <w:tr w:rsidR="00A62ABD" w:rsidRPr="0036534D" w14:paraId="57D269A5"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4BCB9A" w14:textId="77777777" w:rsidR="00A62ABD" w:rsidRDefault="00A62ABD" w:rsidP="00033F92">
            <w:pPr>
              <w:spacing w:before="60" w:after="60" w:line="259" w:lineRule="auto"/>
            </w:pPr>
            <w:r>
              <w:rPr>
                <w:kern w:val="16"/>
              </w:rPr>
              <w:t xml:space="preserve">Semester </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EC117" w14:textId="77777777" w:rsidR="00A62ABD" w:rsidRPr="00A62ABD" w:rsidRDefault="00A62ABD" w:rsidP="00033F92">
            <w:pPr>
              <w:tabs>
                <w:tab w:val="left" w:pos="1440"/>
                <w:tab w:val="left" w:pos="2880"/>
                <w:tab w:val="left" w:pos="4320"/>
                <w:tab w:val="left" w:pos="5760"/>
              </w:tabs>
              <w:suppressAutoHyphens/>
              <w:spacing w:before="60" w:after="60" w:line="259" w:lineRule="auto"/>
            </w:pPr>
            <w:r w:rsidRPr="00A62ABD">
              <w:t>2. Semester (Sommersemester)</w:t>
            </w:r>
          </w:p>
        </w:tc>
      </w:tr>
      <w:tr w:rsidR="00A62ABD" w:rsidRPr="0036534D" w14:paraId="0F783ACC"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E2BB40F" w14:textId="77777777" w:rsidR="00A62ABD" w:rsidRDefault="00A62ABD" w:rsidP="00033F92">
            <w:pPr>
              <w:spacing w:before="60" w:after="60" w:line="259" w:lineRule="auto"/>
            </w:pPr>
            <w:r>
              <w:rPr>
                <w:kern w:val="16"/>
              </w:rPr>
              <w:t>Häufigkeit des Angebots</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78A7A" w14:textId="77777777" w:rsidR="00A62ABD" w:rsidRPr="00A62ABD" w:rsidRDefault="00A62ABD" w:rsidP="00033F92">
            <w:pPr>
              <w:tabs>
                <w:tab w:val="left" w:pos="1440"/>
                <w:tab w:val="left" w:pos="2880"/>
                <w:tab w:val="left" w:pos="4320"/>
                <w:tab w:val="left" w:pos="5760"/>
              </w:tabs>
              <w:suppressAutoHyphens/>
              <w:spacing w:before="60" w:after="60" w:line="259" w:lineRule="auto"/>
            </w:pPr>
            <w:r w:rsidRPr="00A62ABD">
              <w:t>Einmal pro Studienjahr (Sommersemester)</w:t>
            </w:r>
          </w:p>
        </w:tc>
      </w:tr>
      <w:tr w:rsidR="00A62ABD" w:rsidRPr="0036534D" w14:paraId="164E6F0F"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745ABC" w14:textId="77777777" w:rsidR="00A62ABD" w:rsidRDefault="00A62ABD" w:rsidP="00033F92">
            <w:pPr>
              <w:spacing w:before="60" w:after="60" w:line="259" w:lineRule="auto"/>
            </w:pPr>
            <w:r>
              <w:rPr>
                <w:kern w:val="16"/>
              </w:rPr>
              <w:t>Dauer</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9A1BC" w14:textId="77777777" w:rsidR="00A62ABD" w:rsidRPr="00A62ABD" w:rsidRDefault="00A62ABD" w:rsidP="00033F92">
            <w:pPr>
              <w:tabs>
                <w:tab w:val="left" w:pos="1440"/>
                <w:tab w:val="left" w:pos="2880"/>
                <w:tab w:val="left" w:pos="4320"/>
                <w:tab w:val="left" w:pos="5760"/>
              </w:tabs>
              <w:suppressAutoHyphens/>
              <w:spacing w:before="60" w:after="60" w:line="259" w:lineRule="auto"/>
            </w:pPr>
            <w:r w:rsidRPr="00A62ABD">
              <w:t>Ein Semester (4 SWS)</w:t>
            </w:r>
          </w:p>
        </w:tc>
      </w:tr>
      <w:tr w:rsidR="00A62ABD" w:rsidRPr="0036534D" w14:paraId="621E2CF1"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074A0B" w14:textId="77777777" w:rsidR="00A62ABD" w:rsidRDefault="00A62ABD" w:rsidP="00033F92">
            <w:pPr>
              <w:spacing w:before="60" w:after="60" w:line="259" w:lineRule="auto"/>
            </w:pPr>
            <w:r>
              <w:rPr>
                <w:kern w:val="16"/>
              </w:rPr>
              <w:t>Art der Lehrveranstaltung</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07FA8" w14:textId="50A2F937" w:rsidR="00A62ABD" w:rsidRPr="00A62ABD" w:rsidRDefault="00A62ABD" w:rsidP="00876D70">
            <w:pPr>
              <w:tabs>
                <w:tab w:val="left" w:pos="1440"/>
                <w:tab w:val="left" w:pos="2880"/>
                <w:tab w:val="left" w:pos="4320"/>
                <w:tab w:val="left" w:pos="5760"/>
              </w:tabs>
              <w:suppressAutoHyphens/>
              <w:spacing w:before="60" w:after="60" w:line="259" w:lineRule="auto"/>
            </w:pPr>
            <w:r w:rsidRPr="0070352E">
              <w:rPr>
                <w:rFonts w:cs="Arial"/>
                <w:color w:val="000000"/>
                <w:kern w:val="1"/>
              </w:rPr>
              <w:t>Wahl</w:t>
            </w:r>
            <w:r>
              <w:rPr>
                <w:rFonts w:cs="Arial"/>
                <w:color w:val="000000"/>
                <w:kern w:val="1"/>
              </w:rPr>
              <w:t>pflicht</w:t>
            </w:r>
            <w:r w:rsidRPr="0070352E">
              <w:rPr>
                <w:rFonts w:cs="Arial"/>
                <w:color w:val="000000"/>
                <w:kern w:val="1"/>
              </w:rPr>
              <w:t>modul</w:t>
            </w:r>
            <w:r>
              <w:rPr>
                <w:rFonts w:cs="Arial"/>
                <w:color w:val="000000"/>
                <w:kern w:val="1"/>
              </w:rPr>
              <w:t xml:space="preserve"> </w:t>
            </w:r>
            <w:r>
              <w:rPr>
                <w:rFonts w:cs="Arial"/>
              </w:rPr>
              <w:t>(</w:t>
            </w:r>
            <w:r w:rsidRPr="002B2AD0">
              <w:rPr>
                <w:kern w:val="1"/>
              </w:rPr>
              <w:t>Modul aus dem Wahlbereich I</w:t>
            </w:r>
            <w:r>
              <w:rPr>
                <w:kern w:val="1"/>
              </w:rPr>
              <w:t>I)</w:t>
            </w:r>
          </w:p>
        </w:tc>
      </w:tr>
      <w:tr w:rsidR="0005682A" w:rsidRPr="0036534D" w14:paraId="28C66EA7" w14:textId="77777777" w:rsidTr="009579E3">
        <w:tc>
          <w:tcPr>
            <w:tcW w:w="237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575F1C" w14:textId="12665CD7" w:rsidR="0005682A" w:rsidRDefault="0005682A" w:rsidP="00033F92">
            <w:pPr>
              <w:spacing w:before="60" w:after="60" w:line="259" w:lineRule="auto"/>
              <w:rPr>
                <w:kern w:val="16"/>
              </w:rPr>
            </w:pPr>
            <w:r w:rsidRPr="00C477F8">
              <w:rPr>
                <w:rFonts w:cs="Arial"/>
                <w:kern w:val="16"/>
              </w:rPr>
              <w:t>Besonderes</w:t>
            </w:r>
          </w:p>
        </w:tc>
        <w:tc>
          <w:tcPr>
            <w:tcW w:w="67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881C0" w14:textId="77777777" w:rsidR="0005682A" w:rsidRPr="0070352E" w:rsidRDefault="0005682A" w:rsidP="00033F92">
            <w:pPr>
              <w:tabs>
                <w:tab w:val="left" w:pos="1440"/>
                <w:tab w:val="left" w:pos="2880"/>
                <w:tab w:val="left" w:pos="4320"/>
                <w:tab w:val="left" w:pos="5760"/>
              </w:tabs>
              <w:suppressAutoHyphens/>
              <w:spacing w:before="60" w:after="60" w:line="259" w:lineRule="auto"/>
              <w:rPr>
                <w:rFonts w:cs="Arial"/>
                <w:color w:val="000000"/>
                <w:kern w:val="1"/>
              </w:rPr>
            </w:pPr>
          </w:p>
        </w:tc>
      </w:tr>
    </w:tbl>
    <w:p w14:paraId="12006613" w14:textId="77777777" w:rsidR="009E7E76" w:rsidRDefault="009E7E76" w:rsidP="003F27D5"/>
    <w:p w14:paraId="784695F2" w14:textId="673E1497" w:rsidR="002B799F" w:rsidRDefault="002B799F" w:rsidP="001F58EE"/>
    <w:p w14:paraId="53A8C86F" w14:textId="0D1E3387" w:rsidR="00603FC7" w:rsidRDefault="00603FC7" w:rsidP="001F58EE"/>
    <w:p w14:paraId="11F3F2FB" w14:textId="77777777" w:rsidR="00572162" w:rsidRPr="00572162" w:rsidRDefault="00572162" w:rsidP="00572162"/>
    <w:sectPr w:rsidR="00572162" w:rsidRPr="00572162" w:rsidSect="00EB025E">
      <w:footerReference w:type="default" r:id="rId11"/>
      <w:pgSz w:w="11906" w:h="16838"/>
      <w:pgMar w:top="1701" w:right="1418"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C9A8E" w14:textId="77777777" w:rsidR="00A75F50" w:rsidRDefault="00A75F50" w:rsidP="003675D5">
      <w:pPr>
        <w:spacing w:after="0" w:line="240" w:lineRule="auto"/>
      </w:pPr>
      <w:r>
        <w:separator/>
      </w:r>
    </w:p>
  </w:endnote>
  <w:endnote w:type="continuationSeparator" w:id="0">
    <w:p w14:paraId="04F71DCB" w14:textId="77777777" w:rsidR="00A75F50" w:rsidRDefault="00A75F50" w:rsidP="0036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Arial Unicode MS">
    <w:panose1 w:val="020B0604020202020204"/>
    <w:charset w:val="80"/>
    <w:family w:val="swiss"/>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ArialMT">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137634"/>
      <w:docPartObj>
        <w:docPartGallery w:val="Page Numbers (Bottom of Page)"/>
        <w:docPartUnique/>
      </w:docPartObj>
    </w:sdtPr>
    <w:sdtEndPr/>
    <w:sdtContent>
      <w:p w14:paraId="0669AF4D" w14:textId="77777777" w:rsidR="001600F8" w:rsidRDefault="001600F8">
        <w:pPr>
          <w:pStyle w:val="Fuzeile"/>
          <w:jc w:val="center"/>
        </w:pPr>
      </w:p>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1600F8" w:rsidRPr="007814CF" w14:paraId="7B80B06D" w14:textId="77777777" w:rsidTr="00BA03BA">
          <w:trPr>
            <w:trHeight w:val="359"/>
          </w:trPr>
          <w:tc>
            <w:tcPr>
              <w:tcW w:w="1872" w:type="dxa"/>
              <w:shd w:val="clear" w:color="auto" w:fill="auto"/>
              <w:vAlign w:val="center"/>
            </w:tcPr>
            <w:p w14:paraId="1F76C36A" w14:textId="77777777" w:rsidR="001600F8" w:rsidRPr="007814CF" w:rsidRDefault="001600F8" w:rsidP="00EB025E">
              <w:pPr>
                <w:pStyle w:val="Fuzeile"/>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2A337F73" w14:textId="77777777" w:rsidR="001600F8" w:rsidRPr="007814CF" w:rsidRDefault="001600F8" w:rsidP="00EB025E">
              <w:pPr>
                <w:pStyle w:val="Fuzeile"/>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14AD3356" w14:textId="77777777" w:rsidR="001600F8" w:rsidRPr="007814CF" w:rsidRDefault="001600F8" w:rsidP="00EB025E">
              <w:pPr>
                <w:pStyle w:val="Fuzeile"/>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53973030" w14:textId="77777777" w:rsidR="001600F8" w:rsidRPr="007814CF" w:rsidRDefault="001600F8" w:rsidP="00EB025E">
              <w:pPr>
                <w:pStyle w:val="Fuzeile"/>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6A207DA2" w14:textId="77777777" w:rsidR="001600F8" w:rsidRPr="007814CF" w:rsidRDefault="001600F8" w:rsidP="00EB025E">
              <w:pPr>
                <w:pStyle w:val="Fuzeile"/>
                <w:jc w:val="center"/>
                <w:rPr>
                  <w:rFonts w:cs="Arial"/>
                  <w:color w:val="808080"/>
                  <w:sz w:val="20"/>
                  <w:szCs w:val="20"/>
                </w:rPr>
              </w:pPr>
              <w:r w:rsidRPr="007814CF">
                <w:rPr>
                  <w:rFonts w:cs="Arial"/>
                  <w:color w:val="808080"/>
                  <w:sz w:val="20"/>
                  <w:szCs w:val="20"/>
                </w:rPr>
                <w:t>Seite</w:t>
              </w:r>
            </w:p>
          </w:tc>
        </w:tr>
        <w:tr w:rsidR="001600F8" w:rsidRPr="007814CF" w14:paraId="57BE31C1" w14:textId="77777777" w:rsidTr="00BA03BA">
          <w:trPr>
            <w:trHeight w:val="358"/>
          </w:trPr>
          <w:tc>
            <w:tcPr>
              <w:tcW w:w="1872" w:type="dxa"/>
              <w:shd w:val="clear" w:color="auto" w:fill="auto"/>
              <w:vAlign w:val="center"/>
            </w:tcPr>
            <w:p w14:paraId="12FD3A1D" w14:textId="77777777" w:rsidR="001600F8" w:rsidRPr="007814CF" w:rsidRDefault="001600F8" w:rsidP="00EB025E">
              <w:pPr>
                <w:pStyle w:val="Fuzeile"/>
                <w:jc w:val="center"/>
                <w:rPr>
                  <w:rFonts w:cs="Arial"/>
                  <w:color w:val="808080"/>
                  <w:sz w:val="20"/>
                  <w:szCs w:val="20"/>
                </w:rPr>
              </w:pPr>
            </w:p>
          </w:tc>
          <w:tc>
            <w:tcPr>
              <w:tcW w:w="1872" w:type="dxa"/>
              <w:shd w:val="clear" w:color="auto" w:fill="auto"/>
              <w:vAlign w:val="center"/>
            </w:tcPr>
            <w:p w14:paraId="17AB2F66" w14:textId="77777777" w:rsidR="001600F8" w:rsidRPr="007814CF" w:rsidRDefault="001600F8" w:rsidP="00EB025E">
              <w:pPr>
                <w:pStyle w:val="Fuzeile"/>
                <w:jc w:val="center"/>
                <w:rPr>
                  <w:rFonts w:cs="Arial"/>
                  <w:color w:val="808080"/>
                  <w:sz w:val="20"/>
                  <w:szCs w:val="20"/>
                </w:rPr>
              </w:pPr>
            </w:p>
          </w:tc>
          <w:tc>
            <w:tcPr>
              <w:tcW w:w="1872" w:type="dxa"/>
              <w:shd w:val="clear" w:color="auto" w:fill="auto"/>
              <w:vAlign w:val="center"/>
            </w:tcPr>
            <w:p w14:paraId="1D460CC3" w14:textId="77777777" w:rsidR="001600F8" w:rsidRPr="007814CF" w:rsidRDefault="001600F8" w:rsidP="00EB025E">
              <w:pPr>
                <w:pStyle w:val="Fuzeile"/>
                <w:jc w:val="center"/>
                <w:rPr>
                  <w:rFonts w:cs="Arial"/>
                  <w:color w:val="808080"/>
                  <w:sz w:val="20"/>
                  <w:szCs w:val="20"/>
                </w:rPr>
              </w:pPr>
            </w:p>
          </w:tc>
          <w:tc>
            <w:tcPr>
              <w:tcW w:w="1872" w:type="dxa"/>
              <w:shd w:val="clear" w:color="auto" w:fill="auto"/>
              <w:vAlign w:val="center"/>
            </w:tcPr>
            <w:p w14:paraId="23644ADD" w14:textId="77777777" w:rsidR="001600F8" w:rsidRPr="007814CF" w:rsidRDefault="001600F8" w:rsidP="00EB025E">
              <w:pPr>
                <w:pStyle w:val="Fuzeile"/>
                <w:jc w:val="center"/>
                <w:rPr>
                  <w:rFonts w:cs="Arial"/>
                  <w:color w:val="808080"/>
                  <w:sz w:val="20"/>
                  <w:szCs w:val="20"/>
                </w:rPr>
              </w:pPr>
            </w:p>
          </w:tc>
          <w:tc>
            <w:tcPr>
              <w:tcW w:w="1872" w:type="dxa"/>
              <w:shd w:val="clear" w:color="auto" w:fill="auto"/>
              <w:vAlign w:val="center"/>
            </w:tcPr>
            <w:p w14:paraId="5998D8B3" w14:textId="4BD6B930" w:rsidR="001600F8" w:rsidRPr="007814CF" w:rsidRDefault="001600F8" w:rsidP="00EB025E">
              <w:pPr>
                <w:pStyle w:val="Fuzeile"/>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4D0748">
                <w:rPr>
                  <w:rFonts w:cs="Arial"/>
                  <w:noProof/>
                  <w:color w:val="808080"/>
                  <w:sz w:val="20"/>
                  <w:szCs w:val="20"/>
                </w:rPr>
                <w:t>1</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4D0748">
                <w:rPr>
                  <w:rFonts w:cs="Arial"/>
                  <w:noProof/>
                  <w:color w:val="808080"/>
                  <w:sz w:val="20"/>
                  <w:szCs w:val="20"/>
                </w:rPr>
                <w:t>37</w:t>
              </w:r>
              <w:r w:rsidRPr="007814CF">
                <w:rPr>
                  <w:rFonts w:cs="Arial"/>
                  <w:color w:val="808080"/>
                  <w:sz w:val="20"/>
                  <w:szCs w:val="20"/>
                </w:rPr>
                <w:fldChar w:fldCharType="end"/>
              </w:r>
            </w:p>
          </w:tc>
        </w:tr>
      </w:tbl>
      <w:p w14:paraId="4743D639" w14:textId="014D1D4C" w:rsidR="001600F8" w:rsidRDefault="00A75F50">
        <w:pPr>
          <w:pStyle w:val="Fuzeile"/>
          <w:jc w:val="center"/>
        </w:pPr>
      </w:p>
    </w:sdtContent>
  </w:sdt>
  <w:p w14:paraId="243C625D" w14:textId="77777777" w:rsidR="001600F8" w:rsidRDefault="001600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082705"/>
      <w:docPartObj>
        <w:docPartGallery w:val="Page Numbers (Bottom of Page)"/>
        <w:docPartUnique/>
      </w:docPartObj>
    </w:sdtPr>
    <w:sdtEndPr/>
    <w:sdtContent>
      <w:p w14:paraId="28E6B42B" w14:textId="0143AE88" w:rsidR="001600F8" w:rsidRDefault="001600F8">
        <w:pPr>
          <w:pStyle w:val="Fuzeile"/>
          <w:jc w:val="center"/>
        </w:pPr>
        <w:r>
          <w:fldChar w:fldCharType="begin"/>
        </w:r>
        <w:r>
          <w:instrText>PAGE   \* MERGEFORMAT</w:instrText>
        </w:r>
        <w:r>
          <w:fldChar w:fldCharType="separate"/>
        </w:r>
        <w:r w:rsidR="004D0748">
          <w:rPr>
            <w:noProof/>
          </w:rPr>
          <w:t>20</w:t>
        </w:r>
        <w:r>
          <w:fldChar w:fldCharType="end"/>
        </w:r>
      </w:p>
    </w:sdtContent>
  </w:sdt>
  <w:p w14:paraId="359AA68B" w14:textId="77777777" w:rsidR="001600F8" w:rsidRDefault="001600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7B868" w14:textId="77777777" w:rsidR="00A75F50" w:rsidRDefault="00A75F50" w:rsidP="003675D5">
      <w:pPr>
        <w:spacing w:after="0" w:line="240" w:lineRule="auto"/>
      </w:pPr>
      <w:r>
        <w:separator/>
      </w:r>
    </w:p>
  </w:footnote>
  <w:footnote w:type="continuationSeparator" w:id="0">
    <w:p w14:paraId="3BEC1B7C" w14:textId="77777777" w:rsidR="00A75F50" w:rsidRDefault="00A75F50" w:rsidP="0036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31DC" w14:textId="2492262F" w:rsidR="001600F8" w:rsidRDefault="001600F8" w:rsidP="0022053F">
    <w:pPr>
      <w:pStyle w:val="Kopfzeile"/>
      <w:jc w:val="right"/>
    </w:pPr>
    <w:r>
      <w:rPr>
        <w:noProof/>
        <w:lang w:eastAsia="de-DE"/>
      </w:rPr>
      <w:drawing>
        <wp:inline distT="0" distB="0" distL="0" distR="0" wp14:anchorId="6DE87B1D" wp14:editId="3D7AA17E">
          <wp:extent cx="2346960" cy="510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6960" cy="5105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3"/>
    <w:lvl w:ilvl="0">
      <w:numFmt w:val="bullet"/>
      <w:lvlText w:val="-"/>
      <w:lvlJc w:val="left"/>
      <w:pPr>
        <w:tabs>
          <w:tab w:val="num" w:pos="510"/>
        </w:tabs>
        <w:ind w:left="510" w:hanging="397"/>
      </w:pPr>
      <w:rPr>
        <w:rFonts w:ascii="Arial" w:hAnsi="Arial" w:cs="Arial" w:hint="default"/>
        <w:sz w:val="20"/>
        <w:szCs w:val="20"/>
      </w:rPr>
    </w:lvl>
  </w:abstractNum>
  <w:abstractNum w:abstractNumId="1" w15:restartNumberingAfterBreak="0">
    <w:nsid w:val="00000003"/>
    <w:multiLevelType w:val="singleLevel"/>
    <w:tmpl w:val="00000003"/>
    <w:name w:val="WW8Num5"/>
    <w:lvl w:ilvl="0">
      <w:numFmt w:val="bullet"/>
      <w:lvlText w:val="-"/>
      <w:lvlJc w:val="left"/>
      <w:pPr>
        <w:tabs>
          <w:tab w:val="num" w:pos="0"/>
        </w:tabs>
        <w:ind w:left="720" w:hanging="360"/>
      </w:pPr>
      <w:rPr>
        <w:rFonts w:ascii="Arial" w:hAnsi="Arial" w:cs="Arial" w:hint="default"/>
      </w:rPr>
    </w:lvl>
  </w:abstractNum>
  <w:abstractNum w:abstractNumId="2" w15:restartNumberingAfterBreak="0">
    <w:nsid w:val="00000004"/>
    <w:multiLevelType w:val="singleLevel"/>
    <w:tmpl w:val="00000004"/>
    <w:name w:val="WW8Num7"/>
    <w:lvl w:ilvl="0">
      <w:start w:val="1"/>
      <w:numFmt w:val="bullet"/>
      <w:lvlText w:val="-"/>
      <w:lvlJc w:val="left"/>
      <w:pPr>
        <w:tabs>
          <w:tab w:val="num" w:pos="0"/>
        </w:tabs>
        <w:ind w:left="420" w:hanging="360"/>
      </w:pPr>
      <w:rPr>
        <w:rFonts w:ascii="Arial" w:hAnsi="Arial" w:cs="Arial" w:hint="default"/>
        <w:color w:val="000000"/>
        <w:kern w:val="1"/>
        <w:sz w:val="20"/>
        <w:szCs w:val="20"/>
      </w:rPr>
    </w:lvl>
  </w:abstractNum>
  <w:abstractNum w:abstractNumId="3" w15:restartNumberingAfterBreak="0">
    <w:nsid w:val="050F3548"/>
    <w:multiLevelType w:val="hybridMultilevel"/>
    <w:tmpl w:val="9DEE5D8A"/>
    <w:lvl w:ilvl="0" w:tplc="EC7875EA">
      <w:numFmt w:val="bullet"/>
      <w:lvlText w:val="–"/>
      <w:lvlJc w:val="left"/>
      <w:pPr>
        <w:ind w:left="360" w:hanging="360"/>
      </w:pPr>
      <w:rPr>
        <w:rFonts w:ascii="Cambria" w:eastAsia="Times New Roman" w:hAnsi="Cambri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8A95D4F"/>
    <w:multiLevelType w:val="hybridMultilevel"/>
    <w:tmpl w:val="0EDA0DF2"/>
    <w:lvl w:ilvl="0" w:tplc="00000004">
      <w:start w:val="1"/>
      <w:numFmt w:val="bullet"/>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976EB1"/>
    <w:multiLevelType w:val="multilevel"/>
    <w:tmpl w:val="8F985674"/>
    <w:lvl w:ilvl="0">
      <w:numFmt w:val="bullet"/>
      <w:lvlText w:val="-"/>
      <w:lvlJc w:val="left"/>
      <w:pPr>
        <w:tabs>
          <w:tab w:val="num" w:pos="360"/>
        </w:tabs>
        <w:ind w:left="360" w:hanging="360"/>
      </w:pPr>
      <w:rPr>
        <w:rFonts w:ascii="Calibri" w:eastAsiaTheme="minorHAnsi" w:hAnsi="Calibri" w:cs="Calibri"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15:restartNumberingAfterBreak="0">
    <w:nsid w:val="0DDC6071"/>
    <w:multiLevelType w:val="multilevel"/>
    <w:tmpl w:val="626C355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15:restartNumberingAfterBreak="0">
    <w:nsid w:val="111173A3"/>
    <w:multiLevelType w:val="hybridMultilevel"/>
    <w:tmpl w:val="184A38A0"/>
    <w:lvl w:ilvl="0" w:tplc="0CC43B82">
      <w:start w:val="57"/>
      <w:numFmt w:val="bullet"/>
      <w:lvlText w:val="-"/>
      <w:lvlJc w:val="left"/>
      <w:pPr>
        <w:ind w:left="360" w:hanging="360"/>
      </w:pPr>
      <w:rPr>
        <w:rFonts w:ascii="Arial" w:hAnsi="Arial" w:hint="default"/>
        <w:color w:val="auto"/>
      </w:rPr>
    </w:lvl>
    <w:lvl w:ilvl="1" w:tplc="B07E53DE">
      <w:numFmt w:val="bullet"/>
      <w:lvlText w:val="-"/>
      <w:lvlJc w:val="left"/>
      <w:pPr>
        <w:ind w:left="1080" w:hanging="360"/>
      </w:pPr>
      <w:rPr>
        <w:rFonts w:ascii="Arial" w:hAnsi="Arial" w:hint="default"/>
        <w:b w:val="0"/>
        <w:i w:val="0"/>
        <w:spacing w:val="0"/>
        <w:w w:val="100"/>
        <w:position w:val="0"/>
        <w:sz w:val="22"/>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1D72040"/>
    <w:multiLevelType w:val="hybridMultilevel"/>
    <w:tmpl w:val="C83C47F8"/>
    <w:lvl w:ilvl="0" w:tplc="EC7875EA">
      <w:numFmt w:val="bullet"/>
      <w:lvlText w:val="–"/>
      <w:lvlJc w:val="left"/>
      <w:pPr>
        <w:ind w:left="670" w:hanging="360"/>
      </w:pPr>
      <w:rPr>
        <w:rFonts w:ascii="Cambria" w:eastAsia="Times New Roman" w:hAnsi="Cambria" w:hint="default"/>
      </w:rPr>
    </w:lvl>
    <w:lvl w:ilvl="1" w:tplc="04070003" w:tentative="1">
      <w:start w:val="1"/>
      <w:numFmt w:val="bullet"/>
      <w:lvlText w:val="o"/>
      <w:lvlJc w:val="left"/>
      <w:pPr>
        <w:ind w:left="1390" w:hanging="360"/>
      </w:pPr>
      <w:rPr>
        <w:rFonts w:ascii="Courier New" w:hAnsi="Courier New" w:cs="Courier New" w:hint="default"/>
      </w:rPr>
    </w:lvl>
    <w:lvl w:ilvl="2" w:tplc="04070005" w:tentative="1">
      <w:start w:val="1"/>
      <w:numFmt w:val="bullet"/>
      <w:lvlText w:val=""/>
      <w:lvlJc w:val="left"/>
      <w:pPr>
        <w:ind w:left="2110" w:hanging="360"/>
      </w:pPr>
      <w:rPr>
        <w:rFonts w:ascii="Wingdings" w:hAnsi="Wingdings" w:hint="default"/>
      </w:rPr>
    </w:lvl>
    <w:lvl w:ilvl="3" w:tplc="04070001" w:tentative="1">
      <w:start w:val="1"/>
      <w:numFmt w:val="bullet"/>
      <w:lvlText w:val=""/>
      <w:lvlJc w:val="left"/>
      <w:pPr>
        <w:ind w:left="2830" w:hanging="360"/>
      </w:pPr>
      <w:rPr>
        <w:rFonts w:ascii="Symbol" w:hAnsi="Symbol" w:hint="default"/>
      </w:rPr>
    </w:lvl>
    <w:lvl w:ilvl="4" w:tplc="04070003" w:tentative="1">
      <w:start w:val="1"/>
      <w:numFmt w:val="bullet"/>
      <w:lvlText w:val="o"/>
      <w:lvlJc w:val="left"/>
      <w:pPr>
        <w:ind w:left="3550" w:hanging="360"/>
      </w:pPr>
      <w:rPr>
        <w:rFonts w:ascii="Courier New" w:hAnsi="Courier New" w:cs="Courier New" w:hint="default"/>
      </w:rPr>
    </w:lvl>
    <w:lvl w:ilvl="5" w:tplc="04070005" w:tentative="1">
      <w:start w:val="1"/>
      <w:numFmt w:val="bullet"/>
      <w:lvlText w:val=""/>
      <w:lvlJc w:val="left"/>
      <w:pPr>
        <w:ind w:left="4270" w:hanging="360"/>
      </w:pPr>
      <w:rPr>
        <w:rFonts w:ascii="Wingdings" w:hAnsi="Wingdings" w:hint="default"/>
      </w:rPr>
    </w:lvl>
    <w:lvl w:ilvl="6" w:tplc="04070001" w:tentative="1">
      <w:start w:val="1"/>
      <w:numFmt w:val="bullet"/>
      <w:lvlText w:val=""/>
      <w:lvlJc w:val="left"/>
      <w:pPr>
        <w:ind w:left="4990" w:hanging="360"/>
      </w:pPr>
      <w:rPr>
        <w:rFonts w:ascii="Symbol" w:hAnsi="Symbol" w:hint="default"/>
      </w:rPr>
    </w:lvl>
    <w:lvl w:ilvl="7" w:tplc="04070003" w:tentative="1">
      <w:start w:val="1"/>
      <w:numFmt w:val="bullet"/>
      <w:lvlText w:val="o"/>
      <w:lvlJc w:val="left"/>
      <w:pPr>
        <w:ind w:left="5710" w:hanging="360"/>
      </w:pPr>
      <w:rPr>
        <w:rFonts w:ascii="Courier New" w:hAnsi="Courier New" w:cs="Courier New" w:hint="default"/>
      </w:rPr>
    </w:lvl>
    <w:lvl w:ilvl="8" w:tplc="04070005" w:tentative="1">
      <w:start w:val="1"/>
      <w:numFmt w:val="bullet"/>
      <w:lvlText w:val=""/>
      <w:lvlJc w:val="left"/>
      <w:pPr>
        <w:ind w:left="6430" w:hanging="360"/>
      </w:pPr>
      <w:rPr>
        <w:rFonts w:ascii="Wingdings" w:hAnsi="Wingdings" w:hint="default"/>
      </w:rPr>
    </w:lvl>
  </w:abstractNum>
  <w:abstractNum w:abstractNumId="9" w15:restartNumberingAfterBreak="0">
    <w:nsid w:val="12A56B66"/>
    <w:multiLevelType w:val="multilevel"/>
    <w:tmpl w:val="0C628B3A"/>
    <w:lvl w:ilvl="0">
      <w:numFmt w:val="bullet"/>
      <w:lvlText w:val="–"/>
      <w:lvlJc w:val="left"/>
      <w:pPr>
        <w:tabs>
          <w:tab w:val="num" w:pos="360"/>
        </w:tabs>
        <w:ind w:left="360" w:hanging="360"/>
      </w:pPr>
      <w:rPr>
        <w:rFonts w:ascii="Cambria" w:eastAsia="Times New Roman" w:hAnsi="Cambria"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15:restartNumberingAfterBreak="0">
    <w:nsid w:val="148A2DAE"/>
    <w:multiLevelType w:val="multilevel"/>
    <w:tmpl w:val="6C8EE538"/>
    <w:lvl w:ilvl="0">
      <w:numFmt w:val="bullet"/>
      <w:lvlText w:val="–"/>
      <w:lvlJc w:val="left"/>
      <w:pPr>
        <w:tabs>
          <w:tab w:val="num" w:pos="360"/>
        </w:tabs>
        <w:ind w:left="360" w:hanging="360"/>
      </w:pPr>
      <w:rPr>
        <w:rFonts w:ascii="Cambria" w:eastAsia="Times New Roman" w:hAnsi="Cambria"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15:restartNumberingAfterBreak="0">
    <w:nsid w:val="15396DDF"/>
    <w:multiLevelType w:val="hybridMultilevel"/>
    <w:tmpl w:val="89AC066C"/>
    <w:lvl w:ilvl="0" w:tplc="EC7875EA">
      <w:numFmt w:val="bullet"/>
      <w:lvlText w:val="–"/>
      <w:lvlJc w:val="left"/>
      <w:pPr>
        <w:ind w:left="360" w:hanging="360"/>
      </w:pPr>
      <w:rPr>
        <w:rFonts w:ascii="Cambria" w:eastAsia="Times New Roman" w:hAnsi="Cambri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80238A6"/>
    <w:multiLevelType w:val="multilevel"/>
    <w:tmpl w:val="1482FD6E"/>
    <w:lvl w:ilvl="0">
      <w:numFmt w:val="bullet"/>
      <w:lvlText w:val="–"/>
      <w:lvlJc w:val="left"/>
      <w:pPr>
        <w:tabs>
          <w:tab w:val="num" w:pos="720"/>
        </w:tabs>
        <w:ind w:left="720" w:hanging="360"/>
      </w:pPr>
      <w:rPr>
        <w:rFonts w:ascii="Cambria" w:eastAsia="Times New Roman" w:hAnsi="Cambria"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8F52596"/>
    <w:multiLevelType w:val="hybridMultilevel"/>
    <w:tmpl w:val="65EEE7B4"/>
    <w:lvl w:ilvl="0" w:tplc="FC76BF6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C64C92"/>
    <w:multiLevelType w:val="hybridMultilevel"/>
    <w:tmpl w:val="72FA45CC"/>
    <w:lvl w:ilvl="0" w:tplc="EC7875EA">
      <w:numFmt w:val="bullet"/>
      <w:lvlText w:val="–"/>
      <w:lvlJc w:val="left"/>
      <w:pPr>
        <w:ind w:left="360" w:hanging="360"/>
      </w:pPr>
      <w:rPr>
        <w:rFonts w:ascii="Cambria" w:eastAsia="Times New Roman" w:hAnsi="Cambri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216C70E3"/>
    <w:multiLevelType w:val="multilevel"/>
    <w:tmpl w:val="A008C5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62347BB"/>
    <w:multiLevelType w:val="hybridMultilevel"/>
    <w:tmpl w:val="4C84CD8E"/>
    <w:lvl w:ilvl="0" w:tplc="3C6411D0">
      <w:numFmt w:val="bullet"/>
      <w:lvlText w:val="-"/>
      <w:lvlJc w:val="left"/>
      <w:pPr>
        <w:ind w:left="360" w:hanging="360"/>
      </w:pPr>
      <w:rPr>
        <w:rFonts w:ascii="Calibri" w:eastAsiaTheme="minorHAnsi" w:hAnsi="Calibri" w:cs="Calibri"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1177ACE"/>
    <w:multiLevelType w:val="multilevel"/>
    <w:tmpl w:val="037611DA"/>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8" w15:restartNumberingAfterBreak="0">
    <w:nsid w:val="355244B6"/>
    <w:multiLevelType w:val="hybridMultilevel"/>
    <w:tmpl w:val="7E5869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37C12F6B"/>
    <w:multiLevelType w:val="hybridMultilevel"/>
    <w:tmpl w:val="C2DE74D2"/>
    <w:lvl w:ilvl="0" w:tplc="EC7875EA">
      <w:numFmt w:val="bullet"/>
      <w:lvlText w:val="–"/>
      <w:lvlJc w:val="left"/>
      <w:pPr>
        <w:ind w:left="1030" w:hanging="360"/>
      </w:pPr>
      <w:rPr>
        <w:rFonts w:ascii="Cambria" w:eastAsia="Times New Roman" w:hAnsi="Cambria" w:hint="default"/>
      </w:rPr>
    </w:lvl>
    <w:lvl w:ilvl="1" w:tplc="04070003" w:tentative="1">
      <w:start w:val="1"/>
      <w:numFmt w:val="bullet"/>
      <w:lvlText w:val="o"/>
      <w:lvlJc w:val="left"/>
      <w:pPr>
        <w:ind w:left="1750" w:hanging="360"/>
      </w:pPr>
      <w:rPr>
        <w:rFonts w:ascii="Courier New" w:hAnsi="Courier New" w:cs="Courier New" w:hint="default"/>
      </w:rPr>
    </w:lvl>
    <w:lvl w:ilvl="2" w:tplc="04070005" w:tentative="1">
      <w:start w:val="1"/>
      <w:numFmt w:val="bullet"/>
      <w:lvlText w:val=""/>
      <w:lvlJc w:val="left"/>
      <w:pPr>
        <w:ind w:left="2470" w:hanging="360"/>
      </w:pPr>
      <w:rPr>
        <w:rFonts w:ascii="Wingdings" w:hAnsi="Wingdings" w:hint="default"/>
      </w:rPr>
    </w:lvl>
    <w:lvl w:ilvl="3" w:tplc="04070001" w:tentative="1">
      <w:start w:val="1"/>
      <w:numFmt w:val="bullet"/>
      <w:lvlText w:val=""/>
      <w:lvlJc w:val="left"/>
      <w:pPr>
        <w:ind w:left="3190" w:hanging="360"/>
      </w:pPr>
      <w:rPr>
        <w:rFonts w:ascii="Symbol" w:hAnsi="Symbol" w:hint="default"/>
      </w:rPr>
    </w:lvl>
    <w:lvl w:ilvl="4" w:tplc="04070003" w:tentative="1">
      <w:start w:val="1"/>
      <w:numFmt w:val="bullet"/>
      <w:lvlText w:val="o"/>
      <w:lvlJc w:val="left"/>
      <w:pPr>
        <w:ind w:left="3910" w:hanging="360"/>
      </w:pPr>
      <w:rPr>
        <w:rFonts w:ascii="Courier New" w:hAnsi="Courier New" w:cs="Courier New" w:hint="default"/>
      </w:rPr>
    </w:lvl>
    <w:lvl w:ilvl="5" w:tplc="04070005" w:tentative="1">
      <w:start w:val="1"/>
      <w:numFmt w:val="bullet"/>
      <w:lvlText w:val=""/>
      <w:lvlJc w:val="left"/>
      <w:pPr>
        <w:ind w:left="4630" w:hanging="360"/>
      </w:pPr>
      <w:rPr>
        <w:rFonts w:ascii="Wingdings" w:hAnsi="Wingdings" w:hint="default"/>
      </w:rPr>
    </w:lvl>
    <w:lvl w:ilvl="6" w:tplc="04070001" w:tentative="1">
      <w:start w:val="1"/>
      <w:numFmt w:val="bullet"/>
      <w:lvlText w:val=""/>
      <w:lvlJc w:val="left"/>
      <w:pPr>
        <w:ind w:left="5350" w:hanging="360"/>
      </w:pPr>
      <w:rPr>
        <w:rFonts w:ascii="Symbol" w:hAnsi="Symbol" w:hint="default"/>
      </w:rPr>
    </w:lvl>
    <w:lvl w:ilvl="7" w:tplc="04070003" w:tentative="1">
      <w:start w:val="1"/>
      <w:numFmt w:val="bullet"/>
      <w:lvlText w:val="o"/>
      <w:lvlJc w:val="left"/>
      <w:pPr>
        <w:ind w:left="6070" w:hanging="360"/>
      </w:pPr>
      <w:rPr>
        <w:rFonts w:ascii="Courier New" w:hAnsi="Courier New" w:cs="Courier New" w:hint="default"/>
      </w:rPr>
    </w:lvl>
    <w:lvl w:ilvl="8" w:tplc="04070005" w:tentative="1">
      <w:start w:val="1"/>
      <w:numFmt w:val="bullet"/>
      <w:lvlText w:val=""/>
      <w:lvlJc w:val="left"/>
      <w:pPr>
        <w:ind w:left="6790" w:hanging="360"/>
      </w:pPr>
      <w:rPr>
        <w:rFonts w:ascii="Wingdings" w:hAnsi="Wingdings" w:hint="default"/>
      </w:rPr>
    </w:lvl>
  </w:abstractNum>
  <w:abstractNum w:abstractNumId="20" w15:restartNumberingAfterBreak="0">
    <w:nsid w:val="3C815A78"/>
    <w:multiLevelType w:val="multilevel"/>
    <w:tmpl w:val="0A92D7C2"/>
    <w:lvl w:ilvl="0">
      <w:numFmt w:val="bullet"/>
      <w:lvlText w:val="–"/>
      <w:lvlJc w:val="left"/>
      <w:pPr>
        <w:tabs>
          <w:tab w:val="num" w:pos="360"/>
        </w:tabs>
        <w:ind w:left="360" w:hanging="360"/>
      </w:pPr>
      <w:rPr>
        <w:rFonts w:ascii="Cambria" w:eastAsia="Times New Roman" w:hAnsi="Cambria"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1" w15:restartNumberingAfterBreak="0">
    <w:nsid w:val="3E341634"/>
    <w:multiLevelType w:val="multilevel"/>
    <w:tmpl w:val="0BA405B0"/>
    <w:lvl w:ilvl="0">
      <w:numFmt w:val="bullet"/>
      <w:lvlText w:val="-"/>
      <w:lvlJc w:val="left"/>
      <w:pPr>
        <w:tabs>
          <w:tab w:val="num" w:pos="360"/>
        </w:tabs>
        <w:ind w:left="360" w:hanging="360"/>
      </w:pPr>
      <w:rPr>
        <w:rFonts w:ascii="Calibri" w:eastAsiaTheme="minorHAnsi" w:hAnsi="Calibri" w:cs="Calibri"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3F7230CE"/>
    <w:multiLevelType w:val="hybridMultilevel"/>
    <w:tmpl w:val="386868CA"/>
    <w:lvl w:ilvl="0" w:tplc="1A4076A6">
      <w:start w:val="1"/>
      <w:numFmt w:val="bullet"/>
      <w:lvlText w:val="•"/>
      <w:lvlJc w:val="left"/>
      <w:pPr>
        <w:tabs>
          <w:tab w:val="left" w:pos="1440"/>
          <w:tab w:val="left" w:pos="2880"/>
          <w:tab w:val="left" w:pos="4320"/>
          <w:tab w:val="left" w:pos="57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EC7875EA">
      <w:numFmt w:val="bullet"/>
      <w:lvlText w:val="–"/>
      <w:lvlJc w:val="left"/>
      <w:pPr>
        <w:tabs>
          <w:tab w:val="left" w:pos="1440"/>
          <w:tab w:val="left" w:pos="2880"/>
          <w:tab w:val="left" w:pos="4320"/>
          <w:tab w:val="left" w:pos="5760"/>
        </w:tabs>
        <w:ind w:left="774" w:hanging="174"/>
      </w:pPr>
      <w:rPr>
        <w:rFonts w:ascii="Cambria" w:eastAsia="Times New Roman" w:hAnsi="Cambria" w:hint="default"/>
        <w:caps w:val="0"/>
        <w:smallCaps w:val="0"/>
        <w:strike w:val="0"/>
        <w:dstrike w:val="0"/>
        <w:outline w:val="0"/>
        <w:emboss w:val="0"/>
        <w:imprint w:val="0"/>
        <w:spacing w:val="0"/>
        <w:w w:val="100"/>
        <w:kern w:val="0"/>
        <w:position w:val="0"/>
        <w:highlight w:val="none"/>
        <w:vertAlign w:val="baseline"/>
      </w:rPr>
    </w:lvl>
    <w:lvl w:ilvl="2" w:tplc="0BC49D5A">
      <w:start w:val="1"/>
      <w:numFmt w:val="bullet"/>
      <w:lvlText w:val="•"/>
      <w:lvlJc w:val="left"/>
      <w:pPr>
        <w:tabs>
          <w:tab w:val="left" w:pos="1440"/>
          <w:tab w:val="left" w:pos="2880"/>
          <w:tab w:val="left" w:pos="4320"/>
          <w:tab w:val="left" w:pos="576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28EC3EC6">
      <w:start w:val="1"/>
      <w:numFmt w:val="bullet"/>
      <w:lvlText w:val="•"/>
      <w:lvlJc w:val="left"/>
      <w:pPr>
        <w:tabs>
          <w:tab w:val="left" w:pos="1440"/>
          <w:tab w:val="left" w:pos="2880"/>
          <w:tab w:val="left" w:pos="4320"/>
          <w:tab w:val="left" w:pos="576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A1829B2A">
      <w:start w:val="1"/>
      <w:numFmt w:val="bullet"/>
      <w:lvlText w:val="•"/>
      <w:lvlJc w:val="left"/>
      <w:pPr>
        <w:tabs>
          <w:tab w:val="left" w:pos="1440"/>
          <w:tab w:val="left" w:pos="2880"/>
          <w:tab w:val="left" w:pos="4320"/>
          <w:tab w:val="left" w:pos="576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B244CEC">
      <w:start w:val="1"/>
      <w:numFmt w:val="bullet"/>
      <w:lvlText w:val="•"/>
      <w:lvlJc w:val="left"/>
      <w:pPr>
        <w:tabs>
          <w:tab w:val="left" w:pos="1440"/>
          <w:tab w:val="left" w:pos="2880"/>
          <w:tab w:val="left" w:pos="4320"/>
          <w:tab w:val="left" w:pos="576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4956F394">
      <w:start w:val="1"/>
      <w:numFmt w:val="bullet"/>
      <w:lvlText w:val="•"/>
      <w:lvlJc w:val="left"/>
      <w:pPr>
        <w:tabs>
          <w:tab w:val="left" w:pos="1440"/>
          <w:tab w:val="left" w:pos="2880"/>
          <w:tab w:val="left" w:pos="4320"/>
          <w:tab w:val="left" w:pos="576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E4A07BC">
      <w:start w:val="1"/>
      <w:numFmt w:val="bullet"/>
      <w:lvlText w:val="•"/>
      <w:lvlJc w:val="left"/>
      <w:pPr>
        <w:tabs>
          <w:tab w:val="left" w:pos="1440"/>
          <w:tab w:val="left" w:pos="2880"/>
          <w:tab w:val="left" w:pos="576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154E9E0C">
      <w:start w:val="1"/>
      <w:numFmt w:val="bullet"/>
      <w:lvlText w:val="•"/>
      <w:lvlJc w:val="left"/>
      <w:pPr>
        <w:tabs>
          <w:tab w:val="left" w:pos="1440"/>
          <w:tab w:val="left" w:pos="2880"/>
          <w:tab w:val="left" w:pos="4320"/>
          <w:tab w:val="left" w:pos="576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2975BB7"/>
    <w:multiLevelType w:val="hybridMultilevel"/>
    <w:tmpl w:val="6CD49884"/>
    <w:lvl w:ilvl="0" w:tplc="EC7875EA">
      <w:numFmt w:val="bullet"/>
      <w:lvlText w:val="–"/>
      <w:lvlJc w:val="left"/>
      <w:pPr>
        <w:ind w:left="360" w:hanging="360"/>
      </w:pPr>
      <w:rPr>
        <w:rFonts w:ascii="Cambria" w:eastAsia="Times New Roman" w:hAnsi="Cambri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7D2084F"/>
    <w:multiLevelType w:val="multilevel"/>
    <w:tmpl w:val="E72C3DF0"/>
    <w:lvl w:ilvl="0">
      <w:numFmt w:val="bullet"/>
      <w:lvlText w:val="–"/>
      <w:lvlJc w:val="left"/>
      <w:pPr>
        <w:tabs>
          <w:tab w:val="num" w:pos="360"/>
        </w:tabs>
        <w:ind w:left="360" w:hanging="360"/>
      </w:pPr>
      <w:rPr>
        <w:rFonts w:ascii="Cambria" w:eastAsia="Times New Roman" w:hAnsi="Cambria"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5" w15:restartNumberingAfterBreak="0">
    <w:nsid w:val="4BE37E9C"/>
    <w:multiLevelType w:val="hybridMultilevel"/>
    <w:tmpl w:val="77626946"/>
    <w:lvl w:ilvl="0" w:tplc="B6C6443E">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2A71F99"/>
    <w:multiLevelType w:val="multilevel"/>
    <w:tmpl w:val="626C355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7" w15:restartNumberingAfterBreak="0">
    <w:nsid w:val="5AC21A2E"/>
    <w:multiLevelType w:val="hybridMultilevel"/>
    <w:tmpl w:val="FEC808D0"/>
    <w:lvl w:ilvl="0" w:tplc="EC7875EA">
      <w:numFmt w:val="bullet"/>
      <w:lvlText w:val="–"/>
      <w:lvlJc w:val="left"/>
      <w:pPr>
        <w:ind w:left="670" w:hanging="360"/>
      </w:pPr>
      <w:rPr>
        <w:rFonts w:ascii="Cambria" w:eastAsia="Times New Roman" w:hAnsi="Cambria" w:hint="default"/>
      </w:rPr>
    </w:lvl>
    <w:lvl w:ilvl="1" w:tplc="04070003" w:tentative="1">
      <w:start w:val="1"/>
      <w:numFmt w:val="bullet"/>
      <w:lvlText w:val="o"/>
      <w:lvlJc w:val="left"/>
      <w:pPr>
        <w:ind w:left="1390" w:hanging="360"/>
      </w:pPr>
      <w:rPr>
        <w:rFonts w:ascii="Courier New" w:hAnsi="Courier New" w:cs="Courier New" w:hint="default"/>
      </w:rPr>
    </w:lvl>
    <w:lvl w:ilvl="2" w:tplc="04070005" w:tentative="1">
      <w:start w:val="1"/>
      <w:numFmt w:val="bullet"/>
      <w:lvlText w:val=""/>
      <w:lvlJc w:val="left"/>
      <w:pPr>
        <w:ind w:left="2110" w:hanging="360"/>
      </w:pPr>
      <w:rPr>
        <w:rFonts w:ascii="Wingdings" w:hAnsi="Wingdings" w:hint="default"/>
      </w:rPr>
    </w:lvl>
    <w:lvl w:ilvl="3" w:tplc="04070001" w:tentative="1">
      <w:start w:val="1"/>
      <w:numFmt w:val="bullet"/>
      <w:lvlText w:val=""/>
      <w:lvlJc w:val="left"/>
      <w:pPr>
        <w:ind w:left="2830" w:hanging="360"/>
      </w:pPr>
      <w:rPr>
        <w:rFonts w:ascii="Symbol" w:hAnsi="Symbol" w:hint="default"/>
      </w:rPr>
    </w:lvl>
    <w:lvl w:ilvl="4" w:tplc="04070003" w:tentative="1">
      <w:start w:val="1"/>
      <w:numFmt w:val="bullet"/>
      <w:lvlText w:val="o"/>
      <w:lvlJc w:val="left"/>
      <w:pPr>
        <w:ind w:left="3550" w:hanging="360"/>
      </w:pPr>
      <w:rPr>
        <w:rFonts w:ascii="Courier New" w:hAnsi="Courier New" w:cs="Courier New" w:hint="default"/>
      </w:rPr>
    </w:lvl>
    <w:lvl w:ilvl="5" w:tplc="04070005" w:tentative="1">
      <w:start w:val="1"/>
      <w:numFmt w:val="bullet"/>
      <w:lvlText w:val=""/>
      <w:lvlJc w:val="left"/>
      <w:pPr>
        <w:ind w:left="4270" w:hanging="360"/>
      </w:pPr>
      <w:rPr>
        <w:rFonts w:ascii="Wingdings" w:hAnsi="Wingdings" w:hint="default"/>
      </w:rPr>
    </w:lvl>
    <w:lvl w:ilvl="6" w:tplc="04070001" w:tentative="1">
      <w:start w:val="1"/>
      <w:numFmt w:val="bullet"/>
      <w:lvlText w:val=""/>
      <w:lvlJc w:val="left"/>
      <w:pPr>
        <w:ind w:left="4990" w:hanging="360"/>
      </w:pPr>
      <w:rPr>
        <w:rFonts w:ascii="Symbol" w:hAnsi="Symbol" w:hint="default"/>
      </w:rPr>
    </w:lvl>
    <w:lvl w:ilvl="7" w:tplc="04070003" w:tentative="1">
      <w:start w:val="1"/>
      <w:numFmt w:val="bullet"/>
      <w:lvlText w:val="o"/>
      <w:lvlJc w:val="left"/>
      <w:pPr>
        <w:ind w:left="5710" w:hanging="360"/>
      </w:pPr>
      <w:rPr>
        <w:rFonts w:ascii="Courier New" w:hAnsi="Courier New" w:cs="Courier New" w:hint="default"/>
      </w:rPr>
    </w:lvl>
    <w:lvl w:ilvl="8" w:tplc="04070005" w:tentative="1">
      <w:start w:val="1"/>
      <w:numFmt w:val="bullet"/>
      <w:lvlText w:val=""/>
      <w:lvlJc w:val="left"/>
      <w:pPr>
        <w:ind w:left="6430" w:hanging="360"/>
      </w:pPr>
      <w:rPr>
        <w:rFonts w:ascii="Wingdings" w:hAnsi="Wingdings" w:hint="default"/>
      </w:rPr>
    </w:lvl>
  </w:abstractNum>
  <w:abstractNum w:abstractNumId="28" w15:restartNumberingAfterBreak="0">
    <w:nsid w:val="61DC7991"/>
    <w:multiLevelType w:val="hybridMultilevel"/>
    <w:tmpl w:val="23C256EA"/>
    <w:lvl w:ilvl="0" w:tplc="C9AC4812">
      <w:start w:val="1"/>
      <w:numFmt w:val="decimal"/>
      <w:lvlText w:val="%1."/>
      <w:lvlJc w:val="left"/>
      <w:pPr>
        <w:tabs>
          <w:tab w:val="left" w:pos="1440"/>
          <w:tab w:val="left" w:pos="2880"/>
          <w:tab w:val="left" w:pos="4320"/>
          <w:tab w:val="left" w:pos="5760"/>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6284FEF0">
      <w:start w:val="1"/>
      <w:numFmt w:val="decimal"/>
      <w:lvlText w:val="%2."/>
      <w:lvlJc w:val="left"/>
      <w:pPr>
        <w:tabs>
          <w:tab w:val="left" w:pos="1440"/>
          <w:tab w:val="left" w:pos="2880"/>
          <w:tab w:val="left" w:pos="4320"/>
          <w:tab w:val="left" w:pos="576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0C2433F0">
      <w:start w:val="1"/>
      <w:numFmt w:val="decimal"/>
      <w:lvlText w:val="%3."/>
      <w:lvlJc w:val="left"/>
      <w:pPr>
        <w:tabs>
          <w:tab w:val="left" w:pos="1440"/>
          <w:tab w:val="left" w:pos="2880"/>
          <w:tab w:val="left" w:pos="4320"/>
          <w:tab w:val="left" w:pos="576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02BEA524">
      <w:start w:val="1"/>
      <w:numFmt w:val="decimal"/>
      <w:lvlText w:val="%4."/>
      <w:lvlJc w:val="left"/>
      <w:pPr>
        <w:tabs>
          <w:tab w:val="left" w:pos="1440"/>
          <w:tab w:val="left" w:pos="2880"/>
          <w:tab w:val="left" w:pos="4320"/>
          <w:tab w:val="left" w:pos="576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FADA3BA2">
      <w:start w:val="1"/>
      <w:numFmt w:val="decimal"/>
      <w:lvlText w:val="%5."/>
      <w:lvlJc w:val="left"/>
      <w:pPr>
        <w:tabs>
          <w:tab w:val="left" w:pos="1440"/>
          <w:tab w:val="left" w:pos="2880"/>
          <w:tab w:val="left" w:pos="4320"/>
          <w:tab w:val="left" w:pos="576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38A0502">
      <w:start w:val="1"/>
      <w:numFmt w:val="decimal"/>
      <w:lvlText w:val="%6."/>
      <w:lvlJc w:val="left"/>
      <w:pPr>
        <w:tabs>
          <w:tab w:val="left" w:pos="1440"/>
          <w:tab w:val="left" w:pos="2880"/>
          <w:tab w:val="left" w:pos="4320"/>
          <w:tab w:val="left" w:pos="576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62C8FBDA">
      <w:start w:val="1"/>
      <w:numFmt w:val="decimal"/>
      <w:lvlText w:val="%7."/>
      <w:lvlJc w:val="left"/>
      <w:pPr>
        <w:tabs>
          <w:tab w:val="left" w:pos="1440"/>
          <w:tab w:val="left" w:pos="2880"/>
          <w:tab w:val="left" w:pos="4320"/>
          <w:tab w:val="left" w:pos="576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92AD206">
      <w:start w:val="1"/>
      <w:numFmt w:val="decimal"/>
      <w:lvlText w:val="%8."/>
      <w:lvlJc w:val="left"/>
      <w:pPr>
        <w:tabs>
          <w:tab w:val="left" w:pos="1440"/>
          <w:tab w:val="left" w:pos="2880"/>
          <w:tab w:val="left" w:pos="432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B78C2E22">
      <w:start w:val="1"/>
      <w:numFmt w:val="decimal"/>
      <w:lvlText w:val="%9."/>
      <w:lvlJc w:val="left"/>
      <w:pPr>
        <w:tabs>
          <w:tab w:val="left" w:pos="1440"/>
          <w:tab w:val="left" w:pos="2880"/>
          <w:tab w:val="left" w:pos="4320"/>
          <w:tab w:val="left" w:pos="576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6993B51"/>
    <w:multiLevelType w:val="multilevel"/>
    <w:tmpl w:val="A196A690"/>
    <w:lvl w:ilvl="0">
      <w:numFmt w:val="bullet"/>
      <w:lvlText w:val="–"/>
      <w:lvlJc w:val="left"/>
      <w:pPr>
        <w:tabs>
          <w:tab w:val="num" w:pos="360"/>
        </w:tabs>
        <w:ind w:left="360" w:hanging="360"/>
      </w:pPr>
      <w:rPr>
        <w:rFonts w:ascii="Cambria" w:eastAsia="Times New Roman" w:hAnsi="Cambria"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0" w15:restartNumberingAfterBreak="0">
    <w:nsid w:val="673B0683"/>
    <w:multiLevelType w:val="hybridMultilevel"/>
    <w:tmpl w:val="F4560CC6"/>
    <w:lvl w:ilvl="0" w:tplc="1A4076A6">
      <w:start w:val="1"/>
      <w:numFmt w:val="bullet"/>
      <w:lvlText w:val="•"/>
      <w:lvlJc w:val="left"/>
      <w:pPr>
        <w:tabs>
          <w:tab w:val="left" w:pos="1440"/>
          <w:tab w:val="left" w:pos="2880"/>
          <w:tab w:val="left" w:pos="4320"/>
          <w:tab w:val="left" w:pos="57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EC7875EA">
      <w:numFmt w:val="bullet"/>
      <w:lvlText w:val="–"/>
      <w:lvlJc w:val="left"/>
      <w:pPr>
        <w:tabs>
          <w:tab w:val="left" w:pos="1440"/>
          <w:tab w:val="left" w:pos="2880"/>
          <w:tab w:val="left" w:pos="4320"/>
          <w:tab w:val="left" w:pos="5760"/>
        </w:tabs>
        <w:ind w:left="774" w:hanging="174"/>
      </w:pPr>
      <w:rPr>
        <w:rFonts w:ascii="Cambria" w:eastAsia="Times New Roman" w:hAnsi="Cambria" w:hint="default"/>
        <w:caps w:val="0"/>
        <w:smallCaps w:val="0"/>
        <w:strike w:val="0"/>
        <w:dstrike w:val="0"/>
        <w:outline w:val="0"/>
        <w:emboss w:val="0"/>
        <w:imprint w:val="0"/>
        <w:spacing w:val="0"/>
        <w:w w:val="100"/>
        <w:kern w:val="0"/>
        <w:position w:val="0"/>
        <w:highlight w:val="none"/>
        <w:vertAlign w:val="baseline"/>
      </w:rPr>
    </w:lvl>
    <w:lvl w:ilvl="2" w:tplc="0BC49D5A">
      <w:start w:val="1"/>
      <w:numFmt w:val="bullet"/>
      <w:lvlText w:val="•"/>
      <w:lvlJc w:val="left"/>
      <w:pPr>
        <w:tabs>
          <w:tab w:val="left" w:pos="1440"/>
          <w:tab w:val="left" w:pos="2880"/>
          <w:tab w:val="left" w:pos="4320"/>
          <w:tab w:val="left" w:pos="576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28EC3EC6">
      <w:start w:val="1"/>
      <w:numFmt w:val="bullet"/>
      <w:lvlText w:val="•"/>
      <w:lvlJc w:val="left"/>
      <w:pPr>
        <w:tabs>
          <w:tab w:val="left" w:pos="1440"/>
          <w:tab w:val="left" w:pos="2880"/>
          <w:tab w:val="left" w:pos="4320"/>
          <w:tab w:val="left" w:pos="576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A1829B2A">
      <w:start w:val="1"/>
      <w:numFmt w:val="bullet"/>
      <w:lvlText w:val="•"/>
      <w:lvlJc w:val="left"/>
      <w:pPr>
        <w:tabs>
          <w:tab w:val="left" w:pos="1440"/>
          <w:tab w:val="left" w:pos="2880"/>
          <w:tab w:val="left" w:pos="4320"/>
          <w:tab w:val="left" w:pos="576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B244CEC">
      <w:start w:val="1"/>
      <w:numFmt w:val="bullet"/>
      <w:lvlText w:val="•"/>
      <w:lvlJc w:val="left"/>
      <w:pPr>
        <w:tabs>
          <w:tab w:val="left" w:pos="1440"/>
          <w:tab w:val="left" w:pos="2880"/>
          <w:tab w:val="left" w:pos="4320"/>
          <w:tab w:val="left" w:pos="576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4956F394">
      <w:start w:val="1"/>
      <w:numFmt w:val="bullet"/>
      <w:lvlText w:val="•"/>
      <w:lvlJc w:val="left"/>
      <w:pPr>
        <w:tabs>
          <w:tab w:val="left" w:pos="1440"/>
          <w:tab w:val="left" w:pos="2880"/>
          <w:tab w:val="left" w:pos="4320"/>
          <w:tab w:val="left" w:pos="576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E4A07BC">
      <w:start w:val="1"/>
      <w:numFmt w:val="bullet"/>
      <w:lvlText w:val="•"/>
      <w:lvlJc w:val="left"/>
      <w:pPr>
        <w:tabs>
          <w:tab w:val="left" w:pos="1440"/>
          <w:tab w:val="left" w:pos="2880"/>
          <w:tab w:val="left" w:pos="576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154E9E0C">
      <w:start w:val="1"/>
      <w:numFmt w:val="bullet"/>
      <w:lvlText w:val="•"/>
      <w:lvlJc w:val="left"/>
      <w:pPr>
        <w:tabs>
          <w:tab w:val="left" w:pos="1440"/>
          <w:tab w:val="left" w:pos="2880"/>
          <w:tab w:val="left" w:pos="4320"/>
          <w:tab w:val="left" w:pos="576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D5E7FF0"/>
    <w:multiLevelType w:val="hybridMultilevel"/>
    <w:tmpl w:val="CD62BE3C"/>
    <w:lvl w:ilvl="0" w:tplc="1A4076A6">
      <w:start w:val="1"/>
      <w:numFmt w:val="bullet"/>
      <w:lvlText w:val="•"/>
      <w:lvlJc w:val="left"/>
      <w:pPr>
        <w:tabs>
          <w:tab w:val="left" w:pos="1440"/>
          <w:tab w:val="left" w:pos="2880"/>
          <w:tab w:val="left" w:pos="4320"/>
          <w:tab w:val="left" w:pos="57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EC7875EA">
      <w:numFmt w:val="bullet"/>
      <w:lvlText w:val="–"/>
      <w:lvlJc w:val="left"/>
      <w:pPr>
        <w:tabs>
          <w:tab w:val="left" w:pos="1440"/>
          <w:tab w:val="left" w:pos="2880"/>
          <w:tab w:val="left" w:pos="4320"/>
          <w:tab w:val="left" w:pos="5760"/>
        </w:tabs>
        <w:ind w:left="774" w:hanging="174"/>
      </w:pPr>
      <w:rPr>
        <w:rFonts w:ascii="Cambria" w:eastAsia="Times New Roman" w:hAnsi="Cambria" w:hint="default"/>
        <w:caps w:val="0"/>
        <w:smallCaps w:val="0"/>
        <w:strike w:val="0"/>
        <w:dstrike w:val="0"/>
        <w:outline w:val="0"/>
        <w:emboss w:val="0"/>
        <w:imprint w:val="0"/>
        <w:spacing w:val="0"/>
        <w:w w:val="100"/>
        <w:kern w:val="0"/>
        <w:position w:val="0"/>
        <w:highlight w:val="none"/>
        <w:vertAlign w:val="baseline"/>
      </w:rPr>
    </w:lvl>
    <w:lvl w:ilvl="2" w:tplc="0BC49D5A">
      <w:start w:val="1"/>
      <w:numFmt w:val="bullet"/>
      <w:lvlText w:val="•"/>
      <w:lvlJc w:val="left"/>
      <w:pPr>
        <w:tabs>
          <w:tab w:val="left" w:pos="1440"/>
          <w:tab w:val="left" w:pos="2880"/>
          <w:tab w:val="left" w:pos="4320"/>
          <w:tab w:val="left" w:pos="576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28EC3EC6">
      <w:start w:val="1"/>
      <w:numFmt w:val="bullet"/>
      <w:lvlText w:val="•"/>
      <w:lvlJc w:val="left"/>
      <w:pPr>
        <w:tabs>
          <w:tab w:val="left" w:pos="1440"/>
          <w:tab w:val="left" w:pos="2880"/>
          <w:tab w:val="left" w:pos="4320"/>
          <w:tab w:val="left" w:pos="576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A1829B2A">
      <w:start w:val="1"/>
      <w:numFmt w:val="bullet"/>
      <w:lvlText w:val="•"/>
      <w:lvlJc w:val="left"/>
      <w:pPr>
        <w:tabs>
          <w:tab w:val="left" w:pos="1440"/>
          <w:tab w:val="left" w:pos="2880"/>
          <w:tab w:val="left" w:pos="4320"/>
          <w:tab w:val="left" w:pos="576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B244CEC">
      <w:start w:val="1"/>
      <w:numFmt w:val="bullet"/>
      <w:lvlText w:val="•"/>
      <w:lvlJc w:val="left"/>
      <w:pPr>
        <w:tabs>
          <w:tab w:val="left" w:pos="1440"/>
          <w:tab w:val="left" w:pos="2880"/>
          <w:tab w:val="left" w:pos="4320"/>
          <w:tab w:val="left" w:pos="576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4956F394">
      <w:start w:val="1"/>
      <w:numFmt w:val="bullet"/>
      <w:lvlText w:val="•"/>
      <w:lvlJc w:val="left"/>
      <w:pPr>
        <w:tabs>
          <w:tab w:val="left" w:pos="1440"/>
          <w:tab w:val="left" w:pos="2880"/>
          <w:tab w:val="left" w:pos="4320"/>
          <w:tab w:val="left" w:pos="576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E4A07BC">
      <w:start w:val="1"/>
      <w:numFmt w:val="bullet"/>
      <w:lvlText w:val="•"/>
      <w:lvlJc w:val="left"/>
      <w:pPr>
        <w:tabs>
          <w:tab w:val="left" w:pos="1440"/>
          <w:tab w:val="left" w:pos="2880"/>
          <w:tab w:val="left" w:pos="576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154E9E0C">
      <w:start w:val="1"/>
      <w:numFmt w:val="bullet"/>
      <w:lvlText w:val="•"/>
      <w:lvlJc w:val="left"/>
      <w:pPr>
        <w:tabs>
          <w:tab w:val="left" w:pos="1440"/>
          <w:tab w:val="left" w:pos="2880"/>
          <w:tab w:val="left" w:pos="4320"/>
          <w:tab w:val="left" w:pos="576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1C90BF0"/>
    <w:multiLevelType w:val="hybridMultilevel"/>
    <w:tmpl w:val="5724968C"/>
    <w:lvl w:ilvl="0" w:tplc="1A4076A6">
      <w:start w:val="1"/>
      <w:numFmt w:val="bullet"/>
      <w:lvlText w:val="•"/>
      <w:lvlJc w:val="left"/>
      <w:pPr>
        <w:tabs>
          <w:tab w:val="left" w:pos="1440"/>
          <w:tab w:val="left" w:pos="2880"/>
          <w:tab w:val="left" w:pos="4320"/>
          <w:tab w:val="left" w:pos="5760"/>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EC7875EA">
      <w:numFmt w:val="bullet"/>
      <w:lvlText w:val="–"/>
      <w:lvlJc w:val="left"/>
      <w:pPr>
        <w:tabs>
          <w:tab w:val="left" w:pos="1440"/>
          <w:tab w:val="left" w:pos="2880"/>
          <w:tab w:val="left" w:pos="4320"/>
          <w:tab w:val="left" w:pos="5760"/>
        </w:tabs>
        <w:ind w:left="774" w:hanging="174"/>
      </w:pPr>
      <w:rPr>
        <w:rFonts w:ascii="Cambria" w:eastAsia="Times New Roman" w:hAnsi="Cambria" w:hint="default"/>
        <w:caps w:val="0"/>
        <w:smallCaps w:val="0"/>
        <w:strike w:val="0"/>
        <w:dstrike w:val="0"/>
        <w:outline w:val="0"/>
        <w:emboss w:val="0"/>
        <w:imprint w:val="0"/>
        <w:spacing w:val="0"/>
        <w:w w:val="100"/>
        <w:kern w:val="0"/>
        <w:position w:val="0"/>
        <w:highlight w:val="none"/>
        <w:vertAlign w:val="baseline"/>
      </w:rPr>
    </w:lvl>
    <w:lvl w:ilvl="2" w:tplc="0BC49D5A">
      <w:start w:val="1"/>
      <w:numFmt w:val="bullet"/>
      <w:lvlText w:val="•"/>
      <w:lvlJc w:val="left"/>
      <w:pPr>
        <w:tabs>
          <w:tab w:val="left" w:pos="1440"/>
          <w:tab w:val="left" w:pos="2880"/>
          <w:tab w:val="left" w:pos="4320"/>
          <w:tab w:val="left" w:pos="5760"/>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28EC3EC6">
      <w:start w:val="1"/>
      <w:numFmt w:val="bullet"/>
      <w:lvlText w:val="•"/>
      <w:lvlJc w:val="left"/>
      <w:pPr>
        <w:tabs>
          <w:tab w:val="left" w:pos="1440"/>
          <w:tab w:val="left" w:pos="2880"/>
          <w:tab w:val="left" w:pos="4320"/>
          <w:tab w:val="left" w:pos="5760"/>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A1829B2A">
      <w:start w:val="1"/>
      <w:numFmt w:val="bullet"/>
      <w:lvlText w:val="•"/>
      <w:lvlJc w:val="left"/>
      <w:pPr>
        <w:tabs>
          <w:tab w:val="left" w:pos="1440"/>
          <w:tab w:val="left" w:pos="2880"/>
          <w:tab w:val="left" w:pos="4320"/>
          <w:tab w:val="left" w:pos="5760"/>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B244CEC">
      <w:start w:val="1"/>
      <w:numFmt w:val="bullet"/>
      <w:lvlText w:val="•"/>
      <w:lvlJc w:val="left"/>
      <w:pPr>
        <w:tabs>
          <w:tab w:val="left" w:pos="1440"/>
          <w:tab w:val="left" w:pos="2880"/>
          <w:tab w:val="left" w:pos="4320"/>
          <w:tab w:val="left" w:pos="5760"/>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4956F394">
      <w:start w:val="1"/>
      <w:numFmt w:val="bullet"/>
      <w:lvlText w:val="•"/>
      <w:lvlJc w:val="left"/>
      <w:pPr>
        <w:tabs>
          <w:tab w:val="left" w:pos="1440"/>
          <w:tab w:val="left" w:pos="2880"/>
          <w:tab w:val="left" w:pos="4320"/>
          <w:tab w:val="left" w:pos="5760"/>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E4A07BC">
      <w:start w:val="1"/>
      <w:numFmt w:val="bullet"/>
      <w:lvlText w:val="•"/>
      <w:lvlJc w:val="left"/>
      <w:pPr>
        <w:tabs>
          <w:tab w:val="left" w:pos="1440"/>
          <w:tab w:val="left" w:pos="2880"/>
          <w:tab w:val="left" w:pos="5760"/>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154E9E0C">
      <w:start w:val="1"/>
      <w:numFmt w:val="bullet"/>
      <w:lvlText w:val="•"/>
      <w:lvlJc w:val="left"/>
      <w:pPr>
        <w:tabs>
          <w:tab w:val="left" w:pos="1440"/>
          <w:tab w:val="left" w:pos="2880"/>
          <w:tab w:val="left" w:pos="4320"/>
          <w:tab w:val="left" w:pos="5760"/>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3320C64"/>
    <w:multiLevelType w:val="hybridMultilevel"/>
    <w:tmpl w:val="3858EC3A"/>
    <w:lvl w:ilvl="0" w:tplc="CCA6835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A25170"/>
    <w:multiLevelType w:val="hybridMultilevel"/>
    <w:tmpl w:val="DFBCDD02"/>
    <w:lvl w:ilvl="0" w:tplc="00000003">
      <w:numFmt w:val="bullet"/>
      <w:lvlText w:val="-"/>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41C3304"/>
    <w:multiLevelType w:val="multilevel"/>
    <w:tmpl w:val="C82E2A3A"/>
    <w:lvl w:ilvl="0">
      <w:numFmt w:val="bullet"/>
      <w:lvlText w:val="–"/>
      <w:lvlJc w:val="left"/>
      <w:pPr>
        <w:tabs>
          <w:tab w:val="num" w:pos="360"/>
        </w:tabs>
        <w:ind w:left="360" w:hanging="360"/>
      </w:pPr>
      <w:rPr>
        <w:rFonts w:ascii="Cambria" w:eastAsia="Times New Roman" w:hAnsi="Cambria"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6" w15:restartNumberingAfterBreak="0">
    <w:nsid w:val="758257D1"/>
    <w:multiLevelType w:val="hybridMultilevel"/>
    <w:tmpl w:val="49C46A5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F751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D223EA"/>
    <w:multiLevelType w:val="multilevel"/>
    <w:tmpl w:val="25C2DD42"/>
    <w:lvl w:ilvl="0">
      <w:numFmt w:val="bullet"/>
      <w:lvlText w:val="–"/>
      <w:lvlJc w:val="left"/>
      <w:pPr>
        <w:tabs>
          <w:tab w:val="num" w:pos="360"/>
        </w:tabs>
        <w:ind w:left="360" w:hanging="360"/>
      </w:pPr>
      <w:rPr>
        <w:rFonts w:ascii="Cambria" w:eastAsia="Times New Roman" w:hAnsi="Cambria"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9" w15:restartNumberingAfterBreak="0">
    <w:nsid w:val="7E027193"/>
    <w:multiLevelType w:val="multilevel"/>
    <w:tmpl w:val="BF6AFD74"/>
    <w:lvl w:ilvl="0">
      <w:numFmt w:val="bullet"/>
      <w:lvlText w:val="–"/>
      <w:lvlJc w:val="left"/>
      <w:pPr>
        <w:tabs>
          <w:tab w:val="num" w:pos="360"/>
        </w:tabs>
        <w:ind w:left="360" w:hanging="360"/>
      </w:pPr>
      <w:rPr>
        <w:rFonts w:ascii="Cambria" w:eastAsia="Times New Roman" w:hAnsi="Cambria"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0"/>
  </w:num>
  <w:num w:numId="3">
    <w:abstractNumId w:val="7"/>
  </w:num>
  <w:num w:numId="4">
    <w:abstractNumId w:val="25"/>
  </w:num>
  <w:num w:numId="5">
    <w:abstractNumId w:val="37"/>
  </w:num>
  <w:num w:numId="6">
    <w:abstractNumId w:val="17"/>
  </w:num>
  <w:num w:numId="7">
    <w:abstractNumId w:val="18"/>
  </w:num>
  <w:num w:numId="8">
    <w:abstractNumId w:val="13"/>
  </w:num>
  <w:num w:numId="9">
    <w:abstractNumId w:val="4"/>
  </w:num>
  <w:num w:numId="10">
    <w:abstractNumId w:val="36"/>
  </w:num>
  <w:num w:numId="11">
    <w:abstractNumId w:val="33"/>
  </w:num>
  <w:num w:numId="12">
    <w:abstractNumId w:val="26"/>
  </w:num>
  <w:num w:numId="13">
    <w:abstractNumId w:val="34"/>
  </w:num>
  <w:num w:numId="14">
    <w:abstractNumId w:val="6"/>
  </w:num>
  <w:num w:numId="15">
    <w:abstractNumId w:val="28"/>
  </w:num>
  <w:num w:numId="16">
    <w:abstractNumId w:val="15"/>
  </w:num>
  <w:num w:numId="17">
    <w:abstractNumId w:val="21"/>
  </w:num>
  <w:num w:numId="18">
    <w:abstractNumId w:val="16"/>
  </w:num>
  <w:num w:numId="19">
    <w:abstractNumId w:val="5"/>
  </w:num>
  <w:num w:numId="20">
    <w:abstractNumId w:val="23"/>
  </w:num>
  <w:num w:numId="21">
    <w:abstractNumId w:val="3"/>
  </w:num>
  <w:num w:numId="22">
    <w:abstractNumId w:val="14"/>
  </w:num>
  <w:num w:numId="23">
    <w:abstractNumId w:val="11"/>
  </w:num>
  <w:num w:numId="24">
    <w:abstractNumId w:val="27"/>
  </w:num>
  <w:num w:numId="25">
    <w:abstractNumId w:val="8"/>
  </w:num>
  <w:num w:numId="26">
    <w:abstractNumId w:val="19"/>
  </w:num>
  <w:num w:numId="27">
    <w:abstractNumId w:val="20"/>
  </w:num>
  <w:num w:numId="28">
    <w:abstractNumId w:val="39"/>
  </w:num>
  <w:num w:numId="29">
    <w:abstractNumId w:val="12"/>
  </w:num>
  <w:num w:numId="30">
    <w:abstractNumId w:val="10"/>
  </w:num>
  <w:num w:numId="31">
    <w:abstractNumId w:val="9"/>
  </w:num>
  <w:num w:numId="32">
    <w:abstractNumId w:val="35"/>
  </w:num>
  <w:num w:numId="33">
    <w:abstractNumId w:val="29"/>
  </w:num>
  <w:num w:numId="34">
    <w:abstractNumId w:val="24"/>
  </w:num>
  <w:num w:numId="35">
    <w:abstractNumId w:val="38"/>
  </w:num>
  <w:num w:numId="36">
    <w:abstractNumId w:val="30"/>
  </w:num>
  <w:num w:numId="37">
    <w:abstractNumId w:val="32"/>
  </w:num>
  <w:num w:numId="38">
    <w:abstractNumId w:val="22"/>
  </w:num>
  <w:num w:numId="39">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AC7"/>
    <w:rsid w:val="00002C7C"/>
    <w:rsid w:val="00004A9E"/>
    <w:rsid w:val="000162A5"/>
    <w:rsid w:val="00023640"/>
    <w:rsid w:val="00025F72"/>
    <w:rsid w:val="00033F92"/>
    <w:rsid w:val="00041FB4"/>
    <w:rsid w:val="00055E72"/>
    <w:rsid w:val="0005682A"/>
    <w:rsid w:val="00061A5C"/>
    <w:rsid w:val="000657E8"/>
    <w:rsid w:val="00070078"/>
    <w:rsid w:val="000724C8"/>
    <w:rsid w:val="00095369"/>
    <w:rsid w:val="000A4CBD"/>
    <w:rsid w:val="000B236B"/>
    <w:rsid w:val="000B56D5"/>
    <w:rsid w:val="000B6206"/>
    <w:rsid w:val="000C6FCD"/>
    <w:rsid w:val="000D7C7C"/>
    <w:rsid w:val="000E4F5B"/>
    <w:rsid w:val="000E7390"/>
    <w:rsid w:val="000F5DB5"/>
    <w:rsid w:val="000F6938"/>
    <w:rsid w:val="0010008C"/>
    <w:rsid w:val="00127346"/>
    <w:rsid w:val="00130BA0"/>
    <w:rsid w:val="00142377"/>
    <w:rsid w:val="00143112"/>
    <w:rsid w:val="00144163"/>
    <w:rsid w:val="00152A8F"/>
    <w:rsid w:val="00156428"/>
    <w:rsid w:val="001600F8"/>
    <w:rsid w:val="00167044"/>
    <w:rsid w:val="001756FA"/>
    <w:rsid w:val="001870E0"/>
    <w:rsid w:val="00192DB4"/>
    <w:rsid w:val="001A214A"/>
    <w:rsid w:val="001A3BDD"/>
    <w:rsid w:val="001B7FF8"/>
    <w:rsid w:val="001C68C2"/>
    <w:rsid w:val="001D21A6"/>
    <w:rsid w:val="001D23EF"/>
    <w:rsid w:val="001D2D28"/>
    <w:rsid w:val="001D7ADA"/>
    <w:rsid w:val="001E2848"/>
    <w:rsid w:val="001E3CDE"/>
    <w:rsid w:val="001F43B6"/>
    <w:rsid w:val="001F5403"/>
    <w:rsid w:val="001F58EE"/>
    <w:rsid w:val="0020415A"/>
    <w:rsid w:val="0022053F"/>
    <w:rsid w:val="002445AA"/>
    <w:rsid w:val="0024753F"/>
    <w:rsid w:val="00254763"/>
    <w:rsid w:val="002A0BEC"/>
    <w:rsid w:val="002A5D10"/>
    <w:rsid w:val="002B079A"/>
    <w:rsid w:val="002B185C"/>
    <w:rsid w:val="002B2AD0"/>
    <w:rsid w:val="002B799F"/>
    <w:rsid w:val="002C429D"/>
    <w:rsid w:val="002E1A21"/>
    <w:rsid w:val="002E7EAC"/>
    <w:rsid w:val="0030650D"/>
    <w:rsid w:val="00306607"/>
    <w:rsid w:val="0030737F"/>
    <w:rsid w:val="00361E5B"/>
    <w:rsid w:val="003675D5"/>
    <w:rsid w:val="003714E4"/>
    <w:rsid w:val="003719D3"/>
    <w:rsid w:val="00372DC7"/>
    <w:rsid w:val="003800F4"/>
    <w:rsid w:val="0038569D"/>
    <w:rsid w:val="00387D31"/>
    <w:rsid w:val="003956F3"/>
    <w:rsid w:val="003A11E6"/>
    <w:rsid w:val="003B54B3"/>
    <w:rsid w:val="003B7EB9"/>
    <w:rsid w:val="003C074F"/>
    <w:rsid w:val="003C5ECE"/>
    <w:rsid w:val="003D25BC"/>
    <w:rsid w:val="003D2B49"/>
    <w:rsid w:val="003E6AC0"/>
    <w:rsid w:val="003E7AEF"/>
    <w:rsid w:val="003F27D5"/>
    <w:rsid w:val="00403DCB"/>
    <w:rsid w:val="0043003F"/>
    <w:rsid w:val="00466182"/>
    <w:rsid w:val="00470C44"/>
    <w:rsid w:val="0047575D"/>
    <w:rsid w:val="00497ADA"/>
    <w:rsid w:val="004A3DC8"/>
    <w:rsid w:val="004B1551"/>
    <w:rsid w:val="004B55C7"/>
    <w:rsid w:val="004D0748"/>
    <w:rsid w:val="004D138A"/>
    <w:rsid w:val="004D60BE"/>
    <w:rsid w:val="004D7F4B"/>
    <w:rsid w:val="004F0E14"/>
    <w:rsid w:val="005041A4"/>
    <w:rsid w:val="00532F01"/>
    <w:rsid w:val="005333A7"/>
    <w:rsid w:val="00552955"/>
    <w:rsid w:val="005560E1"/>
    <w:rsid w:val="00560834"/>
    <w:rsid w:val="00561FA7"/>
    <w:rsid w:val="00572162"/>
    <w:rsid w:val="0058002F"/>
    <w:rsid w:val="00584B21"/>
    <w:rsid w:val="005A0C1D"/>
    <w:rsid w:val="005B02E6"/>
    <w:rsid w:val="005B3BF4"/>
    <w:rsid w:val="005C555B"/>
    <w:rsid w:val="005E6569"/>
    <w:rsid w:val="005F4C8E"/>
    <w:rsid w:val="0060281A"/>
    <w:rsid w:val="00603FC7"/>
    <w:rsid w:val="00604DAC"/>
    <w:rsid w:val="00612EED"/>
    <w:rsid w:val="00631148"/>
    <w:rsid w:val="006530D6"/>
    <w:rsid w:val="00653EA1"/>
    <w:rsid w:val="00655B84"/>
    <w:rsid w:val="006675EC"/>
    <w:rsid w:val="00671795"/>
    <w:rsid w:val="006971F0"/>
    <w:rsid w:val="006B5A6A"/>
    <w:rsid w:val="006C7D5D"/>
    <w:rsid w:val="007057EA"/>
    <w:rsid w:val="0073169B"/>
    <w:rsid w:val="00742902"/>
    <w:rsid w:val="00751A1B"/>
    <w:rsid w:val="0075770F"/>
    <w:rsid w:val="0076107E"/>
    <w:rsid w:val="00764BA1"/>
    <w:rsid w:val="00770E43"/>
    <w:rsid w:val="007716E7"/>
    <w:rsid w:val="00774BFA"/>
    <w:rsid w:val="00782A81"/>
    <w:rsid w:val="00785A5F"/>
    <w:rsid w:val="0078711A"/>
    <w:rsid w:val="00792625"/>
    <w:rsid w:val="007A2FC7"/>
    <w:rsid w:val="007A483D"/>
    <w:rsid w:val="007C08B4"/>
    <w:rsid w:val="007D08C7"/>
    <w:rsid w:val="007F40AA"/>
    <w:rsid w:val="00801710"/>
    <w:rsid w:val="00802170"/>
    <w:rsid w:val="00802BB8"/>
    <w:rsid w:val="00805B0C"/>
    <w:rsid w:val="00820A3F"/>
    <w:rsid w:val="00837125"/>
    <w:rsid w:val="008535DA"/>
    <w:rsid w:val="008614CC"/>
    <w:rsid w:val="00867CC2"/>
    <w:rsid w:val="00876D70"/>
    <w:rsid w:val="00880DA1"/>
    <w:rsid w:val="00883649"/>
    <w:rsid w:val="008A24F5"/>
    <w:rsid w:val="008B0873"/>
    <w:rsid w:val="008C18B0"/>
    <w:rsid w:val="008C3C3E"/>
    <w:rsid w:val="008C75AA"/>
    <w:rsid w:val="008D0B9E"/>
    <w:rsid w:val="008D5600"/>
    <w:rsid w:val="008E7365"/>
    <w:rsid w:val="00947666"/>
    <w:rsid w:val="009523A1"/>
    <w:rsid w:val="00956603"/>
    <w:rsid w:val="009579E3"/>
    <w:rsid w:val="00960D6A"/>
    <w:rsid w:val="009641BA"/>
    <w:rsid w:val="00991F5F"/>
    <w:rsid w:val="009933EC"/>
    <w:rsid w:val="009A2A09"/>
    <w:rsid w:val="009B0221"/>
    <w:rsid w:val="009C52B6"/>
    <w:rsid w:val="009D6CDB"/>
    <w:rsid w:val="009E7E76"/>
    <w:rsid w:val="009F254B"/>
    <w:rsid w:val="009F5418"/>
    <w:rsid w:val="00A21F9B"/>
    <w:rsid w:val="00A311A8"/>
    <w:rsid w:val="00A31993"/>
    <w:rsid w:val="00A32E83"/>
    <w:rsid w:val="00A34290"/>
    <w:rsid w:val="00A4006C"/>
    <w:rsid w:val="00A40AEE"/>
    <w:rsid w:val="00A443CC"/>
    <w:rsid w:val="00A61699"/>
    <w:rsid w:val="00A62ABD"/>
    <w:rsid w:val="00A75F50"/>
    <w:rsid w:val="00A93458"/>
    <w:rsid w:val="00AA0FA0"/>
    <w:rsid w:val="00AA3E40"/>
    <w:rsid w:val="00AB0A5B"/>
    <w:rsid w:val="00AC376D"/>
    <w:rsid w:val="00AC412B"/>
    <w:rsid w:val="00AD041E"/>
    <w:rsid w:val="00AD156B"/>
    <w:rsid w:val="00AD2EC4"/>
    <w:rsid w:val="00AD49CA"/>
    <w:rsid w:val="00AD4BAE"/>
    <w:rsid w:val="00AF45EE"/>
    <w:rsid w:val="00B02D24"/>
    <w:rsid w:val="00B105C5"/>
    <w:rsid w:val="00B10AF9"/>
    <w:rsid w:val="00B14AC7"/>
    <w:rsid w:val="00B15A28"/>
    <w:rsid w:val="00B368DE"/>
    <w:rsid w:val="00B44989"/>
    <w:rsid w:val="00B523C6"/>
    <w:rsid w:val="00B549AF"/>
    <w:rsid w:val="00B80872"/>
    <w:rsid w:val="00B8654F"/>
    <w:rsid w:val="00B94138"/>
    <w:rsid w:val="00BA03BA"/>
    <w:rsid w:val="00BA7DC7"/>
    <w:rsid w:val="00BC65E5"/>
    <w:rsid w:val="00BD41D2"/>
    <w:rsid w:val="00BE1B1C"/>
    <w:rsid w:val="00BE7B42"/>
    <w:rsid w:val="00C014EA"/>
    <w:rsid w:val="00C05248"/>
    <w:rsid w:val="00C239A1"/>
    <w:rsid w:val="00C34DE4"/>
    <w:rsid w:val="00C40D1A"/>
    <w:rsid w:val="00C4269B"/>
    <w:rsid w:val="00C51CFF"/>
    <w:rsid w:val="00C7391E"/>
    <w:rsid w:val="00C97277"/>
    <w:rsid w:val="00C97B90"/>
    <w:rsid w:val="00CB10BD"/>
    <w:rsid w:val="00CB570E"/>
    <w:rsid w:val="00CC1B7F"/>
    <w:rsid w:val="00CC762B"/>
    <w:rsid w:val="00CD3837"/>
    <w:rsid w:val="00CE2BBC"/>
    <w:rsid w:val="00CE4FE8"/>
    <w:rsid w:val="00D07DC3"/>
    <w:rsid w:val="00D13AE2"/>
    <w:rsid w:val="00D153AA"/>
    <w:rsid w:val="00D300C2"/>
    <w:rsid w:val="00D34135"/>
    <w:rsid w:val="00D35402"/>
    <w:rsid w:val="00D35B80"/>
    <w:rsid w:val="00D36381"/>
    <w:rsid w:val="00D36E11"/>
    <w:rsid w:val="00D41314"/>
    <w:rsid w:val="00D433E9"/>
    <w:rsid w:val="00D500FE"/>
    <w:rsid w:val="00D52500"/>
    <w:rsid w:val="00D52FD8"/>
    <w:rsid w:val="00D65CE2"/>
    <w:rsid w:val="00D73E0F"/>
    <w:rsid w:val="00DB76D4"/>
    <w:rsid w:val="00DC18EC"/>
    <w:rsid w:val="00DD02AC"/>
    <w:rsid w:val="00DE66D5"/>
    <w:rsid w:val="00E03CB2"/>
    <w:rsid w:val="00E300FF"/>
    <w:rsid w:val="00E3662A"/>
    <w:rsid w:val="00E60678"/>
    <w:rsid w:val="00E74F3F"/>
    <w:rsid w:val="00E84EEF"/>
    <w:rsid w:val="00E857A2"/>
    <w:rsid w:val="00E875E1"/>
    <w:rsid w:val="00E91097"/>
    <w:rsid w:val="00EA38B6"/>
    <w:rsid w:val="00EB025E"/>
    <w:rsid w:val="00EC6540"/>
    <w:rsid w:val="00ED3784"/>
    <w:rsid w:val="00EE2FB2"/>
    <w:rsid w:val="00EF0362"/>
    <w:rsid w:val="00EF4AD3"/>
    <w:rsid w:val="00F0200C"/>
    <w:rsid w:val="00F06E7D"/>
    <w:rsid w:val="00F12D55"/>
    <w:rsid w:val="00F261B0"/>
    <w:rsid w:val="00F261EF"/>
    <w:rsid w:val="00F2761B"/>
    <w:rsid w:val="00F3108D"/>
    <w:rsid w:val="00F528A5"/>
    <w:rsid w:val="00F65A56"/>
    <w:rsid w:val="00F65F24"/>
    <w:rsid w:val="00F70FE3"/>
    <w:rsid w:val="00F71DA6"/>
    <w:rsid w:val="00F770C0"/>
    <w:rsid w:val="00F9034F"/>
    <w:rsid w:val="00F90DB1"/>
    <w:rsid w:val="00FA04FF"/>
    <w:rsid w:val="00FE0FDE"/>
    <w:rsid w:val="00FE130C"/>
    <w:rsid w:val="00FE5273"/>
    <w:rsid w:val="00FE72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D16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875E1"/>
    <w:rPr>
      <w:rFonts w:ascii="Arial" w:hAnsi="Arial"/>
    </w:rPr>
  </w:style>
  <w:style w:type="paragraph" w:styleId="berschrift1">
    <w:name w:val="heading 1"/>
    <w:basedOn w:val="Standard"/>
    <w:next w:val="Standard"/>
    <w:link w:val="berschrift1Zchn"/>
    <w:uiPriority w:val="9"/>
    <w:qFormat/>
    <w:rsid w:val="00D34135"/>
    <w:pPr>
      <w:keepNext/>
      <w:keepLines/>
      <w:spacing w:after="60"/>
      <w:outlineLvl w:val="0"/>
    </w:pPr>
    <w:rPr>
      <w:rFonts w:eastAsiaTheme="majorEastAsia" w:cs="Arial"/>
      <w:b/>
      <w:bCs/>
      <w:sz w:val="27"/>
      <w:szCs w:val="27"/>
    </w:rPr>
  </w:style>
  <w:style w:type="paragraph" w:styleId="berschrift2">
    <w:name w:val="heading 2"/>
    <w:basedOn w:val="Standard"/>
    <w:next w:val="Standard"/>
    <w:link w:val="berschrift2Zchn"/>
    <w:uiPriority w:val="9"/>
    <w:unhideWhenUsed/>
    <w:qFormat/>
    <w:rsid w:val="00C4269B"/>
    <w:pPr>
      <w:keepNext/>
      <w:keepLines/>
      <w:spacing w:before="40" w:after="0"/>
      <w:outlineLvl w:val="1"/>
    </w:pPr>
    <w:rPr>
      <w:rFonts w:eastAsiaTheme="majorEastAsia" w:cstheme="majorBidi"/>
      <w:b/>
      <w:sz w:val="2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4135"/>
    <w:rPr>
      <w:rFonts w:ascii="Arial" w:eastAsiaTheme="majorEastAsia" w:hAnsi="Arial" w:cs="Arial"/>
      <w:b/>
      <w:bCs/>
      <w:sz w:val="27"/>
      <w:szCs w:val="27"/>
    </w:rPr>
  </w:style>
  <w:style w:type="paragraph" w:styleId="Inhaltsverzeichnisberschrift">
    <w:name w:val="TOC Heading"/>
    <w:basedOn w:val="berschrift1"/>
    <w:next w:val="Standard"/>
    <w:uiPriority w:val="39"/>
    <w:unhideWhenUsed/>
    <w:qFormat/>
    <w:rsid w:val="00B14AC7"/>
    <w:pPr>
      <w:outlineLvl w:val="9"/>
    </w:pPr>
    <w:rPr>
      <w:lang w:eastAsia="de-DE"/>
    </w:rPr>
  </w:style>
  <w:style w:type="paragraph" w:styleId="Listenabsatz">
    <w:name w:val="List Paragraph"/>
    <w:basedOn w:val="Standard"/>
    <w:qFormat/>
    <w:rsid w:val="00A443CC"/>
    <w:pPr>
      <w:ind w:left="720"/>
      <w:contextualSpacing/>
    </w:pPr>
    <w:rPr>
      <w:rFonts w:ascii="Calibri" w:eastAsia="Calibri" w:hAnsi="Calibri" w:cs="Times New Roman"/>
    </w:rPr>
  </w:style>
  <w:style w:type="paragraph" w:styleId="Textkrper">
    <w:name w:val="Body Text"/>
    <w:basedOn w:val="Standard"/>
    <w:link w:val="TextkrperZchn"/>
    <w:rsid w:val="00A443CC"/>
    <w:pPr>
      <w:suppressAutoHyphens/>
      <w:spacing w:after="120" w:line="240" w:lineRule="auto"/>
    </w:pPr>
    <w:rPr>
      <w:rFonts w:eastAsia="Times New Roman" w:cs="Arial"/>
      <w:szCs w:val="24"/>
      <w:lang w:eastAsia="ar-SA"/>
    </w:rPr>
  </w:style>
  <w:style w:type="character" w:customStyle="1" w:styleId="TextkrperZchn">
    <w:name w:val="Textkörper Zchn"/>
    <w:basedOn w:val="Absatz-Standardschriftart"/>
    <w:link w:val="Textkrper"/>
    <w:rsid w:val="00A443CC"/>
    <w:rPr>
      <w:rFonts w:ascii="Arial" w:eastAsia="Times New Roman" w:hAnsi="Arial" w:cs="Arial"/>
      <w:szCs w:val="24"/>
      <w:lang w:eastAsia="ar-SA"/>
    </w:rPr>
  </w:style>
  <w:style w:type="paragraph" w:customStyle="1" w:styleId="Text1">
    <w:name w:val="Text_1"/>
    <w:basedOn w:val="Standard"/>
    <w:link w:val="Text1Zchn"/>
    <w:qFormat/>
    <w:rsid w:val="00A443CC"/>
    <w:pPr>
      <w:suppressAutoHyphens/>
      <w:spacing w:before="40" w:after="40" w:line="240" w:lineRule="auto"/>
      <w:ind w:left="471"/>
      <w:jc w:val="both"/>
    </w:pPr>
    <w:rPr>
      <w:rFonts w:ascii="Calibri" w:eastAsia="Times New Roman" w:hAnsi="Calibri" w:cs="Calibri"/>
      <w:szCs w:val="24"/>
      <w:lang w:eastAsia="ar-SA"/>
    </w:rPr>
  </w:style>
  <w:style w:type="paragraph" w:customStyle="1" w:styleId="Standard3">
    <w:name w:val="Standard_3"/>
    <w:rsid w:val="00A443CC"/>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after="0" w:line="220" w:lineRule="auto"/>
    </w:pPr>
    <w:rPr>
      <w:rFonts w:ascii="MS Gothic" w:eastAsia="MS Gothic" w:hAnsi="MS Gothic" w:cs="MS Gothic"/>
      <w:color w:val="000000"/>
      <w:sz w:val="36"/>
      <w:szCs w:val="36"/>
      <w:lang w:eastAsia="ar-SA"/>
    </w:rPr>
  </w:style>
  <w:style w:type="paragraph" w:styleId="Kopfzeile">
    <w:name w:val="header"/>
    <w:basedOn w:val="Standard"/>
    <w:link w:val="KopfzeileZchn"/>
    <w:uiPriority w:val="99"/>
    <w:unhideWhenUsed/>
    <w:rsid w:val="003675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75D5"/>
  </w:style>
  <w:style w:type="paragraph" w:styleId="Fuzeile">
    <w:name w:val="footer"/>
    <w:basedOn w:val="Standard"/>
    <w:link w:val="FuzeileZchn"/>
    <w:uiPriority w:val="99"/>
    <w:unhideWhenUsed/>
    <w:rsid w:val="003675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75D5"/>
  </w:style>
  <w:style w:type="character" w:styleId="Kommentarzeichen">
    <w:name w:val="annotation reference"/>
    <w:basedOn w:val="Absatz-Standardschriftart"/>
    <w:uiPriority w:val="99"/>
    <w:semiHidden/>
    <w:unhideWhenUsed/>
    <w:rsid w:val="001870E0"/>
    <w:rPr>
      <w:sz w:val="16"/>
      <w:szCs w:val="16"/>
    </w:rPr>
  </w:style>
  <w:style w:type="paragraph" w:styleId="Kommentartext">
    <w:name w:val="annotation text"/>
    <w:basedOn w:val="Standard"/>
    <w:link w:val="KommentartextZchn"/>
    <w:uiPriority w:val="99"/>
    <w:semiHidden/>
    <w:unhideWhenUsed/>
    <w:rsid w:val="001870E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870E0"/>
    <w:rPr>
      <w:sz w:val="20"/>
      <w:szCs w:val="20"/>
    </w:rPr>
  </w:style>
  <w:style w:type="paragraph" w:styleId="Kommentarthema">
    <w:name w:val="annotation subject"/>
    <w:basedOn w:val="Kommentartext"/>
    <w:next w:val="Kommentartext"/>
    <w:link w:val="KommentarthemaZchn"/>
    <w:uiPriority w:val="99"/>
    <w:semiHidden/>
    <w:unhideWhenUsed/>
    <w:rsid w:val="001870E0"/>
    <w:rPr>
      <w:b/>
      <w:bCs/>
    </w:rPr>
  </w:style>
  <w:style w:type="character" w:customStyle="1" w:styleId="KommentarthemaZchn">
    <w:name w:val="Kommentarthema Zchn"/>
    <w:basedOn w:val="KommentartextZchn"/>
    <w:link w:val="Kommentarthema"/>
    <w:uiPriority w:val="99"/>
    <w:semiHidden/>
    <w:rsid w:val="001870E0"/>
    <w:rPr>
      <w:b/>
      <w:bCs/>
      <w:sz w:val="20"/>
      <w:szCs w:val="20"/>
    </w:rPr>
  </w:style>
  <w:style w:type="paragraph" w:styleId="Sprechblasentext">
    <w:name w:val="Balloon Text"/>
    <w:basedOn w:val="Standard"/>
    <w:link w:val="SprechblasentextZchn"/>
    <w:uiPriority w:val="99"/>
    <w:semiHidden/>
    <w:unhideWhenUsed/>
    <w:rsid w:val="001870E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70E0"/>
    <w:rPr>
      <w:rFonts w:ascii="Segoe UI" w:hAnsi="Segoe UI" w:cs="Segoe UI"/>
      <w:sz w:val="18"/>
      <w:szCs w:val="18"/>
    </w:rPr>
  </w:style>
  <w:style w:type="paragraph" w:customStyle="1" w:styleId="Default">
    <w:name w:val="Default"/>
    <w:rsid w:val="001870E0"/>
    <w:pPr>
      <w:autoSpaceDE w:val="0"/>
      <w:autoSpaceDN w:val="0"/>
      <w:adjustRightInd w:val="0"/>
      <w:spacing w:after="0" w:line="240" w:lineRule="auto"/>
    </w:pPr>
    <w:rPr>
      <w:rFonts w:ascii="Arial" w:hAnsi="Arial" w:cs="Arial"/>
      <w:color w:val="000000"/>
      <w:sz w:val="24"/>
      <w:szCs w:val="24"/>
    </w:rPr>
  </w:style>
  <w:style w:type="paragraph" w:customStyle="1" w:styleId="Standard1">
    <w:name w:val="Standard1"/>
    <w:rsid w:val="0075770F"/>
    <w:pPr>
      <w:pBdr>
        <w:top w:val="nil"/>
        <w:left w:val="nil"/>
        <w:bottom w:val="nil"/>
        <w:right w:val="nil"/>
        <w:between w:val="nil"/>
        <w:bar w:val="nil"/>
      </w:pBdr>
      <w:spacing w:after="0" w:line="240" w:lineRule="auto"/>
    </w:pPr>
    <w:rPr>
      <w:rFonts w:ascii="Arial" w:eastAsia="Arial Unicode MS" w:hAnsi="Arial" w:cs="Arial Unicode MS"/>
      <w:color w:val="000000"/>
      <w:u w:color="000000"/>
      <w:bdr w:val="nil"/>
      <w:lang w:eastAsia="en-GB"/>
    </w:rPr>
  </w:style>
  <w:style w:type="paragraph" w:styleId="Verzeichnis1">
    <w:name w:val="toc 1"/>
    <w:basedOn w:val="Standard"/>
    <w:next w:val="Standard"/>
    <w:autoRedefine/>
    <w:uiPriority w:val="39"/>
    <w:unhideWhenUsed/>
    <w:rsid w:val="000E4F5B"/>
    <w:pPr>
      <w:spacing w:after="100"/>
    </w:pPr>
  </w:style>
  <w:style w:type="character" w:styleId="Hyperlink">
    <w:name w:val="Hyperlink"/>
    <w:basedOn w:val="Absatz-Standardschriftart"/>
    <w:uiPriority w:val="99"/>
    <w:unhideWhenUsed/>
    <w:rsid w:val="000E4F5B"/>
    <w:rPr>
      <w:color w:val="0563C1" w:themeColor="hyperlink"/>
      <w:u w:val="single"/>
    </w:rPr>
  </w:style>
  <w:style w:type="paragraph" w:styleId="KeinLeerraum">
    <w:name w:val="No Spacing"/>
    <w:uiPriority w:val="1"/>
    <w:qFormat/>
    <w:rsid w:val="00CE4FE8"/>
    <w:pPr>
      <w:spacing w:after="0" w:line="240" w:lineRule="auto"/>
    </w:pPr>
  </w:style>
  <w:style w:type="character" w:customStyle="1" w:styleId="NichtaufgelsteErwhnung1">
    <w:name w:val="Nicht aufgelöste Erwähnung1"/>
    <w:basedOn w:val="Absatz-Standardschriftart"/>
    <w:uiPriority w:val="99"/>
    <w:semiHidden/>
    <w:unhideWhenUsed/>
    <w:rsid w:val="00C34DE4"/>
    <w:rPr>
      <w:color w:val="605E5C"/>
      <w:shd w:val="clear" w:color="auto" w:fill="E1DFDD"/>
    </w:rPr>
  </w:style>
  <w:style w:type="character" w:customStyle="1" w:styleId="berschrift2Zchn">
    <w:name w:val="Überschrift 2 Zchn"/>
    <w:basedOn w:val="Absatz-Standardschriftart"/>
    <w:link w:val="berschrift2"/>
    <w:uiPriority w:val="9"/>
    <w:rsid w:val="00C4269B"/>
    <w:rPr>
      <w:rFonts w:ascii="Arial" w:eastAsiaTheme="majorEastAsia" w:hAnsi="Arial" w:cstheme="majorBidi"/>
      <w:b/>
      <w:sz w:val="20"/>
      <w:szCs w:val="26"/>
    </w:rPr>
  </w:style>
  <w:style w:type="character" w:customStyle="1" w:styleId="Text1Zchn">
    <w:name w:val="Text_1 Zchn"/>
    <w:link w:val="Text1"/>
    <w:rsid w:val="00E60678"/>
    <w:rPr>
      <w:rFonts w:ascii="Calibri" w:eastAsia="Times New Roman" w:hAnsi="Calibri" w:cs="Calibri"/>
      <w:szCs w:val="24"/>
      <w:lang w:eastAsia="ar-SA"/>
    </w:rPr>
  </w:style>
  <w:style w:type="paragraph" w:styleId="Verzeichnis2">
    <w:name w:val="toc 2"/>
    <w:basedOn w:val="Standard"/>
    <w:next w:val="Standard"/>
    <w:autoRedefine/>
    <w:uiPriority w:val="39"/>
    <w:unhideWhenUsed/>
    <w:rsid w:val="002B079A"/>
    <w:pPr>
      <w:spacing w:after="100"/>
      <w:ind w:left="220"/>
    </w:pPr>
  </w:style>
  <w:style w:type="table" w:customStyle="1" w:styleId="TableNormal1">
    <w:name w:val="Table Normal1"/>
    <w:rsid w:val="0020415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Body">
    <w:name w:val="Body"/>
    <w:rsid w:val="0020415A"/>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table" w:customStyle="1" w:styleId="TableNormal">
    <w:name w:val="Table Normal"/>
    <w:rsid w:val="00A62AB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table" w:styleId="Tabellenraster">
    <w:name w:val="Table Grid"/>
    <w:basedOn w:val="NormaleTabelle"/>
    <w:uiPriority w:val="39"/>
    <w:rsid w:val="00880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01395">
      <w:bodyDiv w:val="1"/>
      <w:marLeft w:val="0"/>
      <w:marRight w:val="0"/>
      <w:marTop w:val="0"/>
      <w:marBottom w:val="0"/>
      <w:divBdr>
        <w:top w:val="none" w:sz="0" w:space="0" w:color="auto"/>
        <w:left w:val="none" w:sz="0" w:space="0" w:color="auto"/>
        <w:bottom w:val="none" w:sz="0" w:space="0" w:color="auto"/>
        <w:right w:val="none" w:sz="0" w:space="0" w:color="auto"/>
      </w:divBdr>
    </w:div>
    <w:div w:id="580481598">
      <w:bodyDiv w:val="1"/>
      <w:marLeft w:val="0"/>
      <w:marRight w:val="0"/>
      <w:marTop w:val="0"/>
      <w:marBottom w:val="0"/>
      <w:divBdr>
        <w:top w:val="none" w:sz="0" w:space="0" w:color="auto"/>
        <w:left w:val="none" w:sz="0" w:space="0" w:color="auto"/>
        <w:bottom w:val="none" w:sz="0" w:space="0" w:color="auto"/>
        <w:right w:val="none" w:sz="0" w:space="0" w:color="auto"/>
      </w:divBdr>
    </w:div>
    <w:div w:id="864291391">
      <w:bodyDiv w:val="1"/>
      <w:marLeft w:val="0"/>
      <w:marRight w:val="0"/>
      <w:marTop w:val="0"/>
      <w:marBottom w:val="0"/>
      <w:divBdr>
        <w:top w:val="none" w:sz="0" w:space="0" w:color="auto"/>
        <w:left w:val="none" w:sz="0" w:space="0" w:color="auto"/>
        <w:bottom w:val="none" w:sz="0" w:space="0" w:color="auto"/>
        <w:right w:val="none" w:sz="0" w:space="0" w:color="auto"/>
      </w:divBdr>
    </w:div>
    <w:div w:id="960454238">
      <w:bodyDiv w:val="1"/>
      <w:marLeft w:val="0"/>
      <w:marRight w:val="0"/>
      <w:marTop w:val="0"/>
      <w:marBottom w:val="0"/>
      <w:divBdr>
        <w:top w:val="none" w:sz="0" w:space="0" w:color="auto"/>
        <w:left w:val="none" w:sz="0" w:space="0" w:color="auto"/>
        <w:bottom w:val="none" w:sz="0" w:space="0" w:color="auto"/>
        <w:right w:val="none" w:sz="0" w:space="0" w:color="auto"/>
      </w:divBdr>
    </w:div>
    <w:div w:id="997538108">
      <w:bodyDiv w:val="1"/>
      <w:marLeft w:val="0"/>
      <w:marRight w:val="0"/>
      <w:marTop w:val="0"/>
      <w:marBottom w:val="0"/>
      <w:divBdr>
        <w:top w:val="none" w:sz="0" w:space="0" w:color="auto"/>
        <w:left w:val="none" w:sz="0" w:space="0" w:color="auto"/>
        <w:bottom w:val="none" w:sz="0" w:space="0" w:color="auto"/>
        <w:right w:val="none" w:sz="0" w:space="0" w:color="auto"/>
      </w:divBdr>
    </w:div>
    <w:div w:id="1326205018">
      <w:bodyDiv w:val="1"/>
      <w:marLeft w:val="0"/>
      <w:marRight w:val="0"/>
      <w:marTop w:val="0"/>
      <w:marBottom w:val="0"/>
      <w:divBdr>
        <w:top w:val="none" w:sz="0" w:space="0" w:color="auto"/>
        <w:left w:val="none" w:sz="0" w:space="0" w:color="auto"/>
        <w:bottom w:val="none" w:sz="0" w:space="0" w:color="auto"/>
        <w:right w:val="none" w:sz="0" w:space="0" w:color="auto"/>
      </w:divBdr>
    </w:div>
    <w:div w:id="1637641667">
      <w:bodyDiv w:val="1"/>
      <w:marLeft w:val="0"/>
      <w:marRight w:val="0"/>
      <w:marTop w:val="0"/>
      <w:marBottom w:val="0"/>
      <w:divBdr>
        <w:top w:val="none" w:sz="0" w:space="0" w:color="auto"/>
        <w:left w:val="none" w:sz="0" w:space="0" w:color="auto"/>
        <w:bottom w:val="none" w:sz="0" w:space="0" w:color="auto"/>
        <w:right w:val="none" w:sz="0" w:space="0" w:color="auto"/>
      </w:divBdr>
    </w:div>
    <w:div w:id="2036343380">
      <w:bodyDiv w:val="1"/>
      <w:marLeft w:val="0"/>
      <w:marRight w:val="0"/>
      <w:marTop w:val="0"/>
      <w:marBottom w:val="0"/>
      <w:divBdr>
        <w:top w:val="none" w:sz="0" w:space="0" w:color="auto"/>
        <w:left w:val="none" w:sz="0" w:space="0" w:color="auto"/>
        <w:bottom w:val="none" w:sz="0" w:space="0" w:color="auto"/>
        <w:right w:val="none" w:sz="0" w:space="0" w:color="auto"/>
      </w:divBdr>
    </w:div>
    <w:div w:id="210475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oi.org/10.3389/frobt.2020.00004"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0C51E-B08A-4A94-A5B3-B1F5D29D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8090</Words>
  <Characters>50973</Characters>
  <Application>Microsoft Office Word</Application>
  <DocSecurity>0</DocSecurity>
  <Lines>424</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2022-03-10T08:25:00Z</dcterms:created>
  <dcterms:modified xsi:type="dcterms:W3CDTF">2022-03-30T11:08:00Z</dcterms:modified>
</cp:coreProperties>
</file>