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684530</wp:posOffset>
            </wp:positionH>
            <wp:positionV relativeFrom="page">
              <wp:posOffset>4431030</wp:posOffset>
            </wp:positionV>
            <wp:extent cx="6188710" cy="2262846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62846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9946"/>
      </w:tblGrid>
      <w:tr>
        <w:trPr>
          <w:trHeight w:hRule="exact" w:val="13988"/>
        </w:trPr>
        <w:tc>
          <w:tcPr>
            <w:tcW w:type="dxa" w:w="9916"/>
            <w:tcBorders>
              <w:start w:sz="3.1999999999999886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4958"/>
              <w:gridCol w:w="4958"/>
            </w:tblGrid>
            <w:tr>
              <w:trPr>
                <w:trHeight w:hRule="exact" w:val="828"/>
              </w:trPr>
              <w:tc>
                <w:tcPr>
                  <w:tcW w:type="dxa" w:w="7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20" w:after="0"/>
                    <w:ind w:left="6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Centro Educacional Borboletinha do Mar. 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26" w:after="0"/>
                    <w:ind w:left="60" w:right="288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Professora:_______________________________________________ 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Aluno(a):_________________________________________________ </w:t>
                  </w:r>
                </w:p>
              </w:tc>
              <w:tc>
                <w:tcPr>
                  <w:tcW w:type="dxa" w:w="2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2" w:after="0"/>
                    <w:ind w:left="32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71599" cy="50800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599" cy="5080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6" w:lineRule="auto" w:before="12" w:after="32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Data:___/___/_____                                       Série:5°ano                                      Turma:CEBMEF05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Verificação de Aprendizagem – Ensino Religioso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1- Você aprendeu que no mundo existe uma diversidade religiosa e todas estão relacionadas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4958"/>
              <w:gridCol w:w="4958"/>
            </w:tblGrid>
            <w:tr>
              <w:trPr>
                <w:trHeight w:hRule="exact" w:val="1166"/>
              </w:trPr>
              <w:tc>
                <w:tcPr>
                  <w:tcW w:type="dxa" w:w="7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102" w:after="0"/>
                    <w:ind w:left="344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com a fé. Indique a religião que você e sua família seguem. </w:t>
                  </w:r>
                </w:p>
                <w:p>
                  <w:pPr>
                    <w:autoSpaceDN w:val="0"/>
                    <w:autoSpaceDE w:val="0"/>
                    <w:widowControl/>
                    <w:spacing w:line="295" w:lineRule="auto" w:before="132" w:after="0"/>
                    <w:ind w:left="60" w:right="144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____________________________________________________________ </w:t>
                  </w: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2- Leia o trecho abaixo. </w:t>
                  </w:r>
                </w:p>
              </w:tc>
              <w:tc>
                <w:tcPr>
                  <w:tcW w:type="dxa" w:w="2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0" w:after="0"/>
                    <w:ind w:left="24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170939" cy="675639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939" cy="6756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95" w:lineRule="auto" w:before="7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22"/>
              </w:rPr>
              <w:t xml:space="preserve">Muitas vezes, as religiões de uma comunidade são influenciadas pela ________________ de </w:t>
            </w:r>
            <w:r>
              <w:rPr>
                <w:rFonts w:ascii="Arial" w:hAnsi="Arial" w:eastAsia="Arial"/>
                <w:b/>
                <w:i/>
                <w:color w:val="000000"/>
                <w:sz w:val="22"/>
              </w:rPr>
              <w:t xml:space="preserve">um povo. </w:t>
            </w:r>
          </w:p>
          <w:p>
            <w:pPr>
              <w:autoSpaceDN w:val="0"/>
              <w:autoSpaceDE w:val="0"/>
              <w:widowControl/>
              <w:spacing w:line="233" w:lineRule="auto" w:before="136" w:after="74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A palavra que completa o trecho corretamente é: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3305"/>
              <w:gridCol w:w="3305"/>
              <w:gridCol w:w="3305"/>
            </w:tblGrid>
            <w:tr>
              <w:trPr>
                <w:trHeight w:hRule="exact" w:val="366"/>
              </w:trPr>
              <w:tc>
                <w:tcPr>
                  <w:tcW w:type="dxa" w:w="2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60" w:after="0"/>
                    <w:ind w:left="6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a) Ignorância. </w:t>
                  </w:r>
                </w:p>
              </w:tc>
              <w:tc>
                <w:tcPr>
                  <w:tcW w:type="dxa" w:w="4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60" w:after="0"/>
                    <w:ind w:left="0" w:right="159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b) cultura. </w:t>
                  </w:r>
                </w:p>
              </w:tc>
              <w:tc>
                <w:tcPr>
                  <w:tcW w:type="dxa" w:w="2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60" w:after="0"/>
                    <w:ind w:left="0" w:right="176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2"/>
                    </w:rPr>
                    <w:t xml:space="preserve">c) brigas.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3" w:lineRule="auto" w:before="7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3- O que assegura a Constituição Federal acerca da liberdade religiosa? </w:t>
            </w:r>
          </w:p>
          <w:p>
            <w:pPr>
              <w:autoSpaceDN w:val="0"/>
              <w:tabs>
                <w:tab w:pos="364" w:val="left"/>
              </w:tabs>
              <w:autoSpaceDE w:val="0"/>
              <w:widowControl/>
              <w:spacing w:line="355" w:lineRule="auto" w:before="136" w:after="0"/>
              <w:ind w:left="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a) Garante ser inviolável a liberdade de consciência e de crença, assegurando o livre exercício dos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cultos religiosos. </w:t>
            </w:r>
          </w:p>
          <w:p>
            <w:pPr>
              <w:autoSpaceDN w:val="0"/>
              <w:autoSpaceDE w:val="0"/>
              <w:widowControl/>
              <w:spacing w:line="355" w:lineRule="auto" w:before="766" w:after="0"/>
              <w:ind w:left="80" w:right="244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b) A saúde deve ser garantida para todas as pessoas, sem discriminação.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4- Marque um exemplo de tradição religiosa. </w:t>
            </w:r>
          </w:p>
          <w:p>
            <w:pPr>
              <w:autoSpaceDN w:val="0"/>
              <w:tabs>
                <w:tab w:pos="5038" w:val="left"/>
              </w:tabs>
              <w:autoSpaceDE w:val="0"/>
              <w:widowControl/>
              <w:spacing w:line="233" w:lineRule="auto" w:before="260" w:after="0"/>
              <w:ind w:left="44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a) Meditar.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2"/>
              </w:rPr>
              <w:t xml:space="preserve">b) Brincar. </w:t>
            </w:r>
          </w:p>
          <w:p>
            <w:pPr>
              <w:autoSpaceDN w:val="0"/>
              <w:autoSpaceDE w:val="0"/>
              <w:widowControl/>
              <w:spacing w:line="233" w:lineRule="auto" w:before="1268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5- Qual das imagens abaixo está relacionada com uma tradição religiosa?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72970" cy="17424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970" cy="1742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264" w:after="104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6- Todas as religiões possuem as mesmas tradições? Pinte a resposta correta.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0.0" w:type="dxa"/>
            </w:tblPr>
            <w:tblGrid>
              <w:gridCol w:w="4958"/>
              <w:gridCol w:w="4958"/>
            </w:tblGrid>
            <w:tr>
              <w:trPr>
                <w:trHeight w:hRule="exact" w:val="586"/>
              </w:trPr>
              <w:tc>
                <w:tcPr>
                  <w:tcW w:type="dxa" w:w="3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20.0" w:type="dxa"/>
                  </w:tblPr>
                  <w:tblGrid>
                    <w:gridCol w:w="3700"/>
                  </w:tblGrid>
                  <w:tr>
                    <w:trPr>
                      <w:trHeight w:hRule="exact" w:val="446"/>
                    </w:trPr>
                    <w:tc>
                      <w:tcPr>
                        <w:tcW w:type="dxa" w:w="1666"/>
                        <w:tcBorders>
                          <w:start w:sz="8.0" w:val="single" w:color="#000000"/>
                          <w:top w:sz="8.0" w:val="single" w:color="#000000"/>
                          <w:end w:sz="8.0" w:val="single" w:color="#000000"/>
                          <w:bottom w:sz="8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7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" w:hAnsi="Arial" w:eastAsia="Arial"/>
                            <w:b/>
                            <w:i w:val="0"/>
                            <w:color w:val="000000"/>
                            <w:sz w:val="28"/>
                          </w:rPr>
                          <w:t xml:space="preserve">SIM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4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433.9999999999998" w:type="dxa"/>
                  </w:tblPr>
                  <w:tblGrid>
                    <w:gridCol w:w="4360"/>
                  </w:tblGrid>
                  <w:tr>
                    <w:trPr>
                      <w:trHeight w:hRule="exact" w:val="446"/>
                    </w:trPr>
                    <w:tc>
                      <w:tcPr>
                        <w:tcW w:type="dxa" w:w="1666"/>
                        <w:tcBorders>
                          <w:start w:sz="8.0" w:val="single" w:color="#000000"/>
                          <w:top w:sz="8.0" w:val="single" w:color="#000000"/>
                          <w:end w:sz="8.0" w:val="single" w:color="#000000"/>
                          <w:bottom w:sz="8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76" w:after="0"/>
                          <w:ind w:left="0" w:right="434" w:firstLine="0"/>
                          <w:jc w:val="right"/>
                        </w:pPr>
                        <w:r>
                          <w:rPr>
                            <w:rFonts w:ascii="Arial" w:hAnsi="Arial" w:eastAsia="Arial"/>
                            <w:b/>
                            <w:i w:val="0"/>
                            <w:color w:val="000000"/>
                            <w:sz w:val="28"/>
                          </w:rPr>
                          <w:t xml:space="preserve">NÃO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706" w:right="968" w:bottom="704" w:left="99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