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8267700</wp:posOffset>
            </wp:positionH>
            <wp:positionV relativeFrom="page">
              <wp:posOffset>1587500</wp:posOffset>
            </wp:positionV>
            <wp:extent cx="2428240" cy="120692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2069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-2040889</wp:posOffset>
            </wp:positionH>
            <wp:positionV relativeFrom="page">
              <wp:posOffset>692150</wp:posOffset>
            </wp:positionV>
            <wp:extent cx="5003800" cy="1159338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15933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3578860</wp:posOffset>
            </wp:positionH>
            <wp:positionV relativeFrom="page">
              <wp:posOffset>421640</wp:posOffset>
            </wp:positionV>
            <wp:extent cx="3163569" cy="177950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569" cy="17795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06100" cy="542772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54277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5473700</wp:posOffset>
            </wp:positionV>
            <wp:extent cx="10706100" cy="20910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2091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3024" w:right="3168" w:firstLine="0"/>
        <w:jc w:val="center"/>
      </w:pPr>
      <w:r>
        <w:rPr>
          <w:rFonts w:ascii="Open Sans ExtraBold" w:hAnsi="Open Sans ExtraBold" w:eastAsia="Open Sans ExtraBold"/>
          <w:b/>
          <w:i w:val="0"/>
          <w:color w:val="000000"/>
          <w:sz w:val="115"/>
        </w:rPr>
        <w:t xml:space="preserve">CERTIFICADO </w:t>
      </w:r>
      <w:r>
        <w:rPr>
          <w:w w:val="101.37643253102023"/>
          <w:rFonts w:ascii="Open Sans" w:hAnsi="Open Sans" w:eastAsia="Open Sans"/>
          <w:b w:val="0"/>
          <w:i w:val="0"/>
          <w:color w:val="000000"/>
          <w:sz w:val="34"/>
        </w:rPr>
        <w:t>Certificamos que o aluno (a)</w:t>
      </w:r>
    </w:p>
    <w:p>
      <w:pPr>
        <w:autoSpaceDN w:val="0"/>
        <w:autoSpaceDE w:val="0"/>
        <w:widowControl/>
        <w:spacing w:line="245" w:lineRule="auto" w:before="1838" w:after="0"/>
        <w:ind w:left="864" w:right="1152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34"/>
        </w:rPr>
        <w:t xml:space="preserve">FOI DESTAQUE PELO EXCELENTE DESEMPENHO NO 1º SEMESTRE NA ÁREA </w:t>
      </w:r>
      <w:r>
        <w:rPr>
          <w:rFonts w:ascii="Open Sans" w:hAnsi="Open Sans" w:eastAsia="Open Sans"/>
          <w:b w:val="0"/>
          <w:i w:val="0"/>
          <w:color w:val="000000"/>
          <w:sz w:val="34"/>
        </w:rPr>
        <w:t>DE REDAÇÃO, NO ANO DE 2025.</w:t>
      </w:r>
    </w:p>
    <w:p>
      <w:pPr>
        <w:autoSpaceDN w:val="0"/>
        <w:autoSpaceDE w:val="0"/>
        <w:widowControl/>
        <w:spacing w:line="245" w:lineRule="auto" w:before="1296" w:after="0"/>
        <w:ind w:left="5760" w:right="5904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29"/>
        </w:rPr>
        <w:t xml:space="preserve">Alena do Carmo </w:t>
      </w:r>
      <w:r>
        <w:br/>
      </w:r>
      <w:r>
        <w:rPr>
          <w:w w:val="101.28816604614256"/>
          <w:rFonts w:ascii="Open Sans" w:hAnsi="Open Sans" w:eastAsia="Open Sans"/>
          <w:b w:val="0"/>
          <w:i/>
          <w:color w:val="000000"/>
          <w:sz w:val="20"/>
        </w:rPr>
        <w:t>Professora</w:t>
      </w:r>
    </w:p>
    <w:p>
      <w:pPr>
        <w:autoSpaceDN w:val="0"/>
        <w:autoSpaceDE w:val="0"/>
        <w:widowControl/>
        <w:spacing w:line="226" w:lineRule="auto" w:before="644" w:after="0"/>
        <w:ind w:left="0" w:right="0" w:firstLine="0"/>
        <w:jc w:val="center"/>
      </w:pPr>
      <w:r>
        <w:rPr>
          <w:rFonts w:ascii="Open Sans" w:hAnsi="Open Sans" w:eastAsia="Open Sans"/>
          <w:b w:val="0"/>
          <w:i w:val="0"/>
          <w:color w:val="000000"/>
          <w:sz w:val="29"/>
        </w:rPr>
        <w:t>Marapanim, 13 de agosto de 2025</w:t>
      </w:r>
    </w:p>
    <w:sectPr w:rsidR="00FC693F" w:rsidRPr="0006063C" w:rsidSect="00034616">
      <w:pgSz w:w="16845" w:h="11910"/>
      <w:pgMar w:top="1196" w:right="1440" w:bottom="88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