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183F" w14:textId="0AA36F30" w:rsidR="0096745A" w:rsidRDefault="00E050C3" w:rsidP="00E050C3">
      <w:pPr>
        <w:pStyle w:val="1"/>
        <w:jc w:val="center"/>
      </w:pPr>
      <w:r>
        <w:rPr>
          <w:rFonts w:hint="eastAsia"/>
        </w:rPr>
        <w:t>萌新的六轴贴片机主板使用说明</w:t>
      </w:r>
    </w:p>
    <w:p w14:paraId="3A0837DC" w14:textId="42C9325A" w:rsidR="00E050C3" w:rsidRDefault="00E050C3" w:rsidP="00E050C3">
      <w:pPr>
        <w:jc w:val="center"/>
      </w:pPr>
      <w:r>
        <w:rPr>
          <w:rFonts w:hint="eastAsia"/>
          <w:noProof/>
        </w:rPr>
        <w:drawing>
          <wp:inline distT="0" distB="0" distL="0" distR="0" wp14:anchorId="10F8FD18" wp14:editId="586254A6">
            <wp:extent cx="5274310" cy="5247640"/>
            <wp:effectExtent l="0" t="0" r="2540" b="0"/>
            <wp:docPr id="1712591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4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793E6" w14:textId="77777777" w:rsidR="00E050C3" w:rsidRDefault="00E050C3" w:rsidP="00E050C3">
      <w:pPr>
        <w:jc w:val="left"/>
      </w:pPr>
    </w:p>
    <w:p w14:paraId="186F0782" w14:textId="7542FC5F" w:rsidR="00E050C3" w:rsidRDefault="00E050C3" w:rsidP="00E050C3">
      <w:pPr>
        <w:pStyle w:val="2"/>
      </w:pPr>
      <w:r>
        <w:rPr>
          <w:rFonts w:hint="eastAsia"/>
        </w:rPr>
        <w:t>一：萌新主板简介</w:t>
      </w:r>
    </w:p>
    <w:p w14:paraId="06D2BAAA" w14:textId="39013523" w:rsidR="00E050C3" w:rsidRDefault="00E050C3" w:rsidP="00E050C3">
      <w:pPr>
        <w:rPr>
          <w:sz w:val="32"/>
          <w:szCs w:val="36"/>
        </w:rPr>
      </w:pPr>
      <w:r w:rsidRPr="00E050C3">
        <w:rPr>
          <w:rFonts w:hint="eastAsia"/>
          <w:sz w:val="32"/>
          <w:szCs w:val="36"/>
        </w:rPr>
        <w:t>萌新六轴主板是本萌新针对openpnp项目开发的专用于双贴头的高性价比运动控制板，特别适用于DIY的小型贴片机使用。</w:t>
      </w:r>
    </w:p>
    <w:p w14:paraId="51F64913" w14:textId="628BC909" w:rsidR="00E050C3" w:rsidRDefault="00E050C3" w:rsidP="00E050C3">
      <w:pPr>
        <w:pStyle w:val="2"/>
      </w:pPr>
      <w:r>
        <w:rPr>
          <w:rFonts w:hint="eastAsia"/>
        </w:rPr>
        <w:lastRenderedPageBreak/>
        <w:t>二</w:t>
      </w:r>
      <w:r>
        <w:rPr>
          <w:rFonts w:hint="eastAsia"/>
        </w:rPr>
        <w:t>：萌新主板</w:t>
      </w:r>
      <w:r>
        <w:rPr>
          <w:rFonts w:hint="eastAsia"/>
        </w:rPr>
        <w:t>特点</w:t>
      </w:r>
    </w:p>
    <w:p w14:paraId="0F4B1BFB" w14:textId="77777777" w:rsidR="00E050C3" w:rsidRPr="00E050C3" w:rsidRDefault="00E050C3" w:rsidP="00E050C3"/>
    <w:p w14:paraId="4F7D2235" w14:textId="72AE5F18" w:rsidR="00E050C3" w:rsidRPr="00E050C3" w:rsidRDefault="00E050C3" w:rsidP="00E050C3">
      <w:pPr>
        <w:rPr>
          <w:sz w:val="32"/>
          <w:szCs w:val="32"/>
        </w:rPr>
      </w:pPr>
      <w:r w:rsidRPr="00E050C3">
        <w:rPr>
          <w:sz w:val="32"/>
          <w:szCs w:val="32"/>
        </w:rPr>
        <w:t>1</w:t>
      </w:r>
      <w:r w:rsidRPr="00E050C3">
        <w:rPr>
          <w:rFonts w:hint="eastAsia"/>
          <w:sz w:val="32"/>
          <w:szCs w:val="32"/>
        </w:rPr>
        <w:t>）采用</w:t>
      </w:r>
      <w:r w:rsidRPr="00E050C3">
        <w:rPr>
          <w:sz w:val="32"/>
          <w:szCs w:val="32"/>
        </w:rPr>
        <w:t>32</w:t>
      </w:r>
      <w:r w:rsidRPr="00E050C3">
        <w:rPr>
          <w:rFonts w:hint="eastAsia"/>
          <w:sz w:val="32"/>
          <w:szCs w:val="32"/>
        </w:rPr>
        <w:t>位主频</w:t>
      </w:r>
      <w:r>
        <w:rPr>
          <w:rFonts w:hint="eastAsia"/>
          <w:sz w:val="32"/>
          <w:szCs w:val="32"/>
        </w:rPr>
        <w:t>72</w:t>
      </w:r>
      <w:r w:rsidRPr="00E050C3">
        <w:rPr>
          <w:sz w:val="32"/>
          <w:szCs w:val="32"/>
        </w:rPr>
        <w:t>MHz</w:t>
      </w:r>
      <w:r w:rsidRPr="00E050C3">
        <w:rPr>
          <w:rFonts w:hint="eastAsia"/>
          <w:sz w:val="32"/>
          <w:szCs w:val="32"/>
        </w:rPr>
        <w:t>的</w:t>
      </w:r>
      <w:r w:rsidRPr="00E050C3">
        <w:rPr>
          <w:sz w:val="32"/>
          <w:szCs w:val="32"/>
        </w:rPr>
        <w:t>ARM</w:t>
      </w:r>
      <w:r w:rsidRPr="00E050C3">
        <w:rPr>
          <w:rFonts w:hint="eastAsia"/>
          <w:sz w:val="32"/>
          <w:szCs w:val="32"/>
        </w:rPr>
        <w:t>级</w:t>
      </w:r>
      <w:r w:rsidRPr="00E050C3">
        <w:rPr>
          <w:sz w:val="32"/>
          <w:szCs w:val="32"/>
        </w:rPr>
        <w:t>Cortex-M3</w:t>
      </w:r>
      <w:r w:rsidRPr="00E050C3">
        <w:rPr>
          <w:rFonts w:hint="eastAsia"/>
          <w:sz w:val="32"/>
          <w:szCs w:val="32"/>
        </w:rPr>
        <w:t>系列</w:t>
      </w:r>
      <w:r>
        <w:rPr>
          <w:rFonts w:hint="eastAsia"/>
          <w:sz w:val="32"/>
          <w:szCs w:val="32"/>
        </w:rPr>
        <w:t>stm32103ve</w:t>
      </w:r>
      <w:r w:rsidRPr="00E050C3">
        <w:rPr>
          <w:rFonts w:hint="eastAsia"/>
          <w:sz w:val="32"/>
          <w:szCs w:val="32"/>
        </w:rPr>
        <w:t>主控芯片，性能大幅提升；</w:t>
      </w:r>
    </w:p>
    <w:p w14:paraId="0E9623AC" w14:textId="77777777" w:rsidR="00E050C3" w:rsidRPr="00E050C3" w:rsidRDefault="00E050C3" w:rsidP="00E050C3">
      <w:pPr>
        <w:rPr>
          <w:sz w:val="32"/>
          <w:szCs w:val="32"/>
        </w:rPr>
      </w:pPr>
      <w:r w:rsidRPr="00E050C3">
        <w:rPr>
          <w:sz w:val="32"/>
          <w:szCs w:val="32"/>
        </w:rPr>
        <w:t>2</w:t>
      </w:r>
      <w:r w:rsidRPr="00E050C3">
        <w:rPr>
          <w:rFonts w:hint="eastAsia"/>
          <w:sz w:val="32"/>
          <w:szCs w:val="32"/>
        </w:rPr>
        <w:t>）搭载高度模块化开源固件</w:t>
      </w:r>
      <w:r w:rsidRPr="00E050C3">
        <w:rPr>
          <w:sz w:val="32"/>
          <w:szCs w:val="32"/>
        </w:rPr>
        <w:t>Marlin2.0</w:t>
      </w:r>
      <w:r w:rsidRPr="00E050C3">
        <w:rPr>
          <w:rFonts w:hint="eastAsia"/>
          <w:sz w:val="32"/>
          <w:szCs w:val="32"/>
        </w:rPr>
        <w:t>，方便用户</w:t>
      </w:r>
      <w:r w:rsidRPr="00E050C3">
        <w:rPr>
          <w:sz w:val="32"/>
          <w:szCs w:val="32"/>
        </w:rPr>
        <w:t>DIY</w:t>
      </w:r>
      <w:r w:rsidRPr="00E050C3">
        <w:rPr>
          <w:rFonts w:hint="eastAsia"/>
          <w:sz w:val="32"/>
          <w:szCs w:val="32"/>
        </w:rPr>
        <w:t>及二次开发；</w:t>
      </w:r>
    </w:p>
    <w:p w14:paraId="62E54347" w14:textId="2BADDA0F" w:rsidR="00E050C3" w:rsidRPr="00E050C3" w:rsidRDefault="00E050C3" w:rsidP="00E050C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</w:t>
      </w:r>
      <w:r w:rsidRPr="00E050C3">
        <w:rPr>
          <w:rFonts w:hint="eastAsia"/>
          <w:sz w:val="32"/>
          <w:szCs w:val="32"/>
        </w:rPr>
        <w:t>）板载</w:t>
      </w:r>
      <w:r w:rsidRPr="00E050C3">
        <w:rPr>
          <w:sz w:val="32"/>
          <w:szCs w:val="32"/>
        </w:rPr>
        <w:t>TMC</w:t>
      </w:r>
      <w:r w:rsidRPr="00E050C3">
        <w:rPr>
          <w:rFonts w:hint="eastAsia"/>
          <w:sz w:val="32"/>
          <w:szCs w:val="32"/>
        </w:rPr>
        <w:t>驱动的</w:t>
      </w:r>
      <w:r w:rsidRPr="00E050C3">
        <w:rPr>
          <w:sz w:val="32"/>
          <w:szCs w:val="32"/>
        </w:rPr>
        <w:t>SPI</w:t>
      </w:r>
      <w:r w:rsidRPr="00E050C3">
        <w:rPr>
          <w:rFonts w:hint="eastAsia"/>
          <w:sz w:val="32"/>
          <w:szCs w:val="32"/>
        </w:rPr>
        <w:t>工作模式和</w:t>
      </w:r>
      <w:r w:rsidRPr="00E050C3">
        <w:rPr>
          <w:sz w:val="32"/>
          <w:szCs w:val="32"/>
        </w:rPr>
        <w:t>UART</w:t>
      </w:r>
      <w:r w:rsidRPr="00E050C3">
        <w:rPr>
          <w:rFonts w:hint="eastAsia"/>
          <w:sz w:val="32"/>
          <w:szCs w:val="32"/>
        </w:rPr>
        <w:t>工作模式，且板载</w:t>
      </w:r>
      <w:r w:rsidRPr="00E050C3">
        <w:rPr>
          <w:sz w:val="32"/>
          <w:szCs w:val="32"/>
        </w:rPr>
        <w:t>DIAG</w:t>
      </w:r>
      <w:r w:rsidRPr="00E050C3">
        <w:rPr>
          <w:rFonts w:hint="eastAsia"/>
          <w:sz w:val="32"/>
          <w:szCs w:val="32"/>
        </w:rPr>
        <w:t>功能引脚，方便客户使用，省去复杂的接线过程，只需通过简单的拔插跳线帽即可使用；</w:t>
      </w:r>
    </w:p>
    <w:p w14:paraId="598DE4A7" w14:textId="6D25815D" w:rsidR="00E050C3" w:rsidRPr="00E050C3" w:rsidRDefault="00E050C3" w:rsidP="00E050C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</w:t>
      </w:r>
      <w:r w:rsidRPr="00E050C3">
        <w:rPr>
          <w:rFonts w:hint="eastAsia"/>
          <w:sz w:val="32"/>
          <w:szCs w:val="32"/>
        </w:rPr>
        <w:t>）采用高性能</w:t>
      </w:r>
      <w:r w:rsidRPr="00E050C3">
        <w:rPr>
          <w:sz w:val="32"/>
          <w:szCs w:val="32"/>
        </w:rPr>
        <w:t>MOSFET</w:t>
      </w:r>
      <w:r w:rsidRPr="00E050C3">
        <w:rPr>
          <w:rFonts w:hint="eastAsia"/>
          <w:sz w:val="32"/>
          <w:szCs w:val="32"/>
        </w:rPr>
        <w:t>管，</w:t>
      </w:r>
      <w:r>
        <w:rPr>
          <w:rFonts w:hint="eastAsia"/>
          <w:sz w:val="32"/>
          <w:szCs w:val="32"/>
        </w:rPr>
        <w:t>驱动8路外设满足小型机使用需求</w:t>
      </w:r>
      <w:r w:rsidRPr="00E050C3">
        <w:rPr>
          <w:rFonts w:hint="eastAsia"/>
          <w:sz w:val="32"/>
          <w:szCs w:val="32"/>
        </w:rPr>
        <w:t>；</w:t>
      </w:r>
    </w:p>
    <w:p w14:paraId="3389CAD6" w14:textId="114DC3E4" w:rsidR="00E050C3" w:rsidRPr="00E050C3" w:rsidRDefault="00E050C3" w:rsidP="00E050C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5</w:t>
      </w:r>
      <w:r w:rsidRPr="00E050C3">
        <w:rPr>
          <w:rFonts w:hint="eastAsia"/>
          <w:sz w:val="32"/>
          <w:szCs w:val="32"/>
        </w:rPr>
        <w:t>）采用可拔插的保险丝，更换过程更加简易；</w:t>
      </w:r>
    </w:p>
    <w:p w14:paraId="22DEAE91" w14:textId="6B912915" w:rsidR="00E050C3" w:rsidRPr="00E050C3" w:rsidRDefault="00E050C3" w:rsidP="00E050C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</w:t>
      </w:r>
      <w:r w:rsidRPr="00E050C3">
        <w:rPr>
          <w:rFonts w:hint="eastAsia"/>
          <w:sz w:val="32"/>
          <w:szCs w:val="32"/>
        </w:rPr>
        <w:t>）使用电源选择设计，让</w:t>
      </w:r>
      <w:r w:rsidRPr="00E050C3">
        <w:rPr>
          <w:sz w:val="32"/>
          <w:szCs w:val="32"/>
        </w:rPr>
        <w:t>USB</w:t>
      </w:r>
      <w:r w:rsidRPr="00E050C3">
        <w:rPr>
          <w:rFonts w:hint="eastAsia"/>
          <w:sz w:val="32"/>
          <w:szCs w:val="32"/>
        </w:rPr>
        <w:t>电源与开关电源分开，有效避免由于短路导致电脑</w:t>
      </w:r>
      <w:r w:rsidRPr="00E050C3">
        <w:rPr>
          <w:sz w:val="32"/>
          <w:szCs w:val="32"/>
        </w:rPr>
        <w:t>USB</w:t>
      </w:r>
      <w:r w:rsidRPr="00E050C3">
        <w:rPr>
          <w:rFonts w:hint="eastAsia"/>
          <w:sz w:val="32"/>
          <w:szCs w:val="32"/>
        </w:rPr>
        <w:t>口被烧毁的情况发生；</w:t>
      </w:r>
    </w:p>
    <w:p w14:paraId="3CA0F6F8" w14:textId="0CFFDC8B" w:rsidR="00E050C3" w:rsidRPr="00E050C3" w:rsidRDefault="00E050C3" w:rsidP="00E050C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7</w:t>
      </w:r>
      <w:r w:rsidRPr="00E050C3">
        <w:rPr>
          <w:rFonts w:hint="eastAsia"/>
          <w:sz w:val="32"/>
          <w:szCs w:val="32"/>
        </w:rPr>
        <w:t>）预留闭环驱动接口，省去外插转接模块的烦恼；</w:t>
      </w:r>
    </w:p>
    <w:p w14:paraId="062F6529" w14:textId="4FA10E7F" w:rsidR="00E050C3" w:rsidRPr="00E050C3" w:rsidRDefault="00E050C3" w:rsidP="00E050C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8</w:t>
      </w:r>
      <w:r w:rsidRPr="00E050C3">
        <w:rPr>
          <w:rFonts w:hint="eastAsia"/>
          <w:sz w:val="32"/>
          <w:szCs w:val="32"/>
        </w:rPr>
        <w:t>）双</w:t>
      </w:r>
      <w:r>
        <w:rPr>
          <w:rFonts w:hint="eastAsia"/>
          <w:sz w:val="32"/>
          <w:szCs w:val="32"/>
        </w:rPr>
        <w:t>Y</w:t>
      </w:r>
      <w:r w:rsidRPr="00E050C3">
        <w:rPr>
          <w:rFonts w:hint="eastAsia"/>
          <w:sz w:val="32"/>
          <w:szCs w:val="32"/>
        </w:rPr>
        <w:t>轴接口，省去外接驱动拓展模块的烦恼；</w:t>
      </w:r>
    </w:p>
    <w:p w14:paraId="52D99CED" w14:textId="0AA85BBF" w:rsidR="00E050C3" w:rsidRDefault="00E050C3" w:rsidP="00E050C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9</w:t>
      </w:r>
      <w:r w:rsidRPr="00E050C3">
        <w:rPr>
          <w:rFonts w:hint="eastAsia"/>
          <w:sz w:val="32"/>
          <w:szCs w:val="32"/>
        </w:rPr>
        <w:t>）</w:t>
      </w:r>
      <w:r>
        <w:rPr>
          <w:rFonts w:hint="eastAsia"/>
          <w:sz w:val="32"/>
          <w:szCs w:val="32"/>
        </w:rPr>
        <w:t>压力传感器</w:t>
      </w:r>
      <w:r w:rsidRPr="00E050C3">
        <w:rPr>
          <w:rFonts w:hint="eastAsia"/>
          <w:sz w:val="32"/>
          <w:szCs w:val="32"/>
        </w:rPr>
        <w:t>接口使用</w:t>
      </w:r>
      <w:r>
        <w:rPr>
          <w:rFonts w:hint="eastAsia"/>
          <w:sz w:val="32"/>
          <w:szCs w:val="32"/>
        </w:rPr>
        <w:t>钳位二极管</w:t>
      </w:r>
      <w:r w:rsidRPr="00E050C3">
        <w:rPr>
          <w:rFonts w:hint="eastAsia"/>
          <w:sz w:val="32"/>
          <w:szCs w:val="32"/>
        </w:rPr>
        <w:t>进行保护，增强接口的抵抗能力；</w:t>
      </w:r>
    </w:p>
    <w:p w14:paraId="78E73A22" w14:textId="77777777" w:rsidR="00E050C3" w:rsidRPr="00E050C3" w:rsidRDefault="00E050C3" w:rsidP="00E050C3">
      <w:pPr>
        <w:rPr>
          <w:sz w:val="32"/>
          <w:szCs w:val="32"/>
        </w:rPr>
      </w:pPr>
    </w:p>
    <w:p w14:paraId="129F59DD" w14:textId="097FCE8E" w:rsidR="00E050C3" w:rsidRDefault="00E050C3" w:rsidP="00E050C3">
      <w:pPr>
        <w:pStyle w:val="2"/>
      </w:pPr>
      <w:r>
        <w:rPr>
          <w:rFonts w:hint="eastAsia"/>
        </w:rPr>
        <w:t>三</w:t>
      </w:r>
      <w:r>
        <w:rPr>
          <w:rFonts w:hint="eastAsia"/>
        </w:rPr>
        <w:t>：萌新主板</w:t>
      </w:r>
      <w:r>
        <w:rPr>
          <w:rFonts w:hint="eastAsia"/>
        </w:rPr>
        <w:t>参数</w:t>
      </w:r>
    </w:p>
    <w:p w14:paraId="0ACE4DE3" w14:textId="69637A38" w:rsidR="00E050C3" w:rsidRPr="00E050C3" w:rsidRDefault="00E050C3" w:rsidP="00E050C3">
      <w:pPr>
        <w:rPr>
          <w:sz w:val="32"/>
          <w:szCs w:val="32"/>
        </w:rPr>
      </w:pPr>
      <w:r w:rsidRPr="00E050C3">
        <w:rPr>
          <w:rFonts w:hint="eastAsia"/>
          <w:sz w:val="32"/>
          <w:szCs w:val="32"/>
        </w:rPr>
        <w:t>外观尺寸：</w:t>
      </w:r>
      <w:r w:rsidRPr="00E050C3"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00</w:t>
      </w:r>
      <w:r w:rsidRPr="00E050C3">
        <w:rPr>
          <w:sz w:val="32"/>
          <w:szCs w:val="32"/>
        </w:rPr>
        <w:t>*</w:t>
      </w:r>
      <w:r>
        <w:rPr>
          <w:rFonts w:hint="eastAsia"/>
          <w:sz w:val="32"/>
          <w:szCs w:val="32"/>
        </w:rPr>
        <w:t>100</w:t>
      </w:r>
      <w:r w:rsidRPr="00E050C3">
        <w:rPr>
          <w:sz w:val="32"/>
          <w:szCs w:val="32"/>
        </w:rPr>
        <w:t>mm</w:t>
      </w:r>
    </w:p>
    <w:p w14:paraId="278EB0DE" w14:textId="06F5059F" w:rsidR="00E050C3" w:rsidRPr="00E050C3" w:rsidRDefault="00E050C3" w:rsidP="00E050C3">
      <w:pPr>
        <w:rPr>
          <w:sz w:val="32"/>
          <w:szCs w:val="32"/>
        </w:rPr>
      </w:pPr>
      <w:r w:rsidRPr="00E050C3">
        <w:rPr>
          <w:rFonts w:hint="eastAsia"/>
          <w:sz w:val="32"/>
          <w:szCs w:val="32"/>
        </w:rPr>
        <w:t>安装尺寸：</w:t>
      </w:r>
      <w:r w:rsidR="002D5537">
        <w:rPr>
          <w:rFonts w:hint="eastAsia"/>
          <w:sz w:val="32"/>
          <w:szCs w:val="32"/>
        </w:rPr>
        <w:t>94.5</w:t>
      </w:r>
      <w:r w:rsidRPr="00E050C3">
        <w:rPr>
          <w:sz w:val="32"/>
          <w:szCs w:val="32"/>
        </w:rPr>
        <w:t>*</w:t>
      </w:r>
      <w:r w:rsidR="002D5537">
        <w:rPr>
          <w:rFonts w:hint="eastAsia"/>
          <w:sz w:val="32"/>
          <w:szCs w:val="32"/>
        </w:rPr>
        <w:t>94.5</w:t>
      </w:r>
      <w:r w:rsidRPr="00E050C3">
        <w:rPr>
          <w:sz w:val="32"/>
          <w:szCs w:val="32"/>
        </w:rPr>
        <w:t>mm</w:t>
      </w:r>
    </w:p>
    <w:p w14:paraId="2823FF5B" w14:textId="77777777" w:rsidR="00E050C3" w:rsidRPr="00E050C3" w:rsidRDefault="00E050C3" w:rsidP="00E050C3">
      <w:pPr>
        <w:rPr>
          <w:sz w:val="32"/>
          <w:szCs w:val="32"/>
        </w:rPr>
      </w:pPr>
      <w:r w:rsidRPr="00E050C3">
        <w:rPr>
          <w:rFonts w:hint="eastAsia"/>
          <w:sz w:val="32"/>
          <w:szCs w:val="32"/>
        </w:rPr>
        <w:lastRenderedPageBreak/>
        <w:t>微处理器：</w:t>
      </w:r>
      <w:r w:rsidRPr="00E050C3">
        <w:rPr>
          <w:sz w:val="32"/>
          <w:szCs w:val="32"/>
        </w:rPr>
        <w:t>ARM Cortex-M3 CPU</w:t>
      </w:r>
    </w:p>
    <w:p w14:paraId="0807FD36" w14:textId="070D2A4F" w:rsidR="00E050C3" w:rsidRPr="00E050C3" w:rsidRDefault="00E050C3" w:rsidP="00E050C3">
      <w:pPr>
        <w:rPr>
          <w:sz w:val="32"/>
          <w:szCs w:val="32"/>
        </w:rPr>
      </w:pPr>
      <w:r w:rsidRPr="00E050C3">
        <w:rPr>
          <w:rFonts w:hint="eastAsia"/>
          <w:sz w:val="32"/>
          <w:szCs w:val="32"/>
        </w:rPr>
        <w:t>输入电压：</w:t>
      </w:r>
      <w:r w:rsidRPr="00E050C3">
        <w:rPr>
          <w:sz w:val="32"/>
          <w:szCs w:val="32"/>
        </w:rPr>
        <w:t>DC24V</w:t>
      </w:r>
    </w:p>
    <w:p w14:paraId="3589A81B" w14:textId="77777777" w:rsidR="00E050C3" w:rsidRPr="00E050C3" w:rsidRDefault="00E050C3" w:rsidP="00E050C3">
      <w:pPr>
        <w:rPr>
          <w:sz w:val="32"/>
          <w:szCs w:val="32"/>
        </w:rPr>
      </w:pPr>
      <w:r w:rsidRPr="00E050C3">
        <w:rPr>
          <w:rFonts w:hint="eastAsia"/>
          <w:sz w:val="32"/>
          <w:szCs w:val="32"/>
        </w:rPr>
        <w:t>逻辑电压：</w:t>
      </w:r>
      <w:r w:rsidRPr="00E050C3">
        <w:rPr>
          <w:sz w:val="32"/>
          <w:szCs w:val="32"/>
        </w:rPr>
        <w:t>DC 3.3V</w:t>
      </w:r>
    </w:p>
    <w:p w14:paraId="72CE7D35" w14:textId="77777777" w:rsidR="00E050C3" w:rsidRPr="00E050C3" w:rsidRDefault="00E050C3" w:rsidP="00E050C3">
      <w:pPr>
        <w:rPr>
          <w:sz w:val="32"/>
          <w:szCs w:val="32"/>
        </w:rPr>
      </w:pPr>
      <w:r w:rsidRPr="00E050C3">
        <w:rPr>
          <w:rFonts w:hint="eastAsia"/>
          <w:sz w:val="32"/>
          <w:szCs w:val="32"/>
        </w:rPr>
        <w:t>电机驱动器：支持</w:t>
      </w:r>
      <w:r w:rsidRPr="00E050C3">
        <w:rPr>
          <w:sz w:val="32"/>
          <w:szCs w:val="32"/>
        </w:rPr>
        <w:t>TMC5161</w:t>
      </w:r>
      <w:r w:rsidRPr="00E050C3">
        <w:rPr>
          <w:rFonts w:hint="eastAsia"/>
          <w:sz w:val="32"/>
          <w:szCs w:val="32"/>
        </w:rPr>
        <w:t>、</w:t>
      </w:r>
      <w:r w:rsidRPr="00E050C3">
        <w:rPr>
          <w:sz w:val="32"/>
          <w:szCs w:val="32"/>
        </w:rPr>
        <w:t>TMC5160</w:t>
      </w:r>
      <w:r w:rsidRPr="00E050C3">
        <w:rPr>
          <w:rFonts w:hint="eastAsia"/>
          <w:sz w:val="32"/>
          <w:szCs w:val="32"/>
        </w:rPr>
        <w:t>、</w:t>
      </w:r>
      <w:r w:rsidRPr="00E050C3">
        <w:rPr>
          <w:sz w:val="32"/>
          <w:szCs w:val="32"/>
        </w:rPr>
        <w:t>TMC2209</w:t>
      </w:r>
      <w:r w:rsidRPr="00E050C3">
        <w:rPr>
          <w:rFonts w:hint="eastAsia"/>
          <w:sz w:val="32"/>
          <w:szCs w:val="32"/>
        </w:rPr>
        <w:t>、</w:t>
      </w:r>
      <w:r w:rsidRPr="00E050C3">
        <w:rPr>
          <w:sz w:val="32"/>
          <w:szCs w:val="32"/>
        </w:rPr>
        <w:t>TMC2225</w:t>
      </w:r>
      <w:r w:rsidRPr="00E050C3">
        <w:rPr>
          <w:rFonts w:hint="eastAsia"/>
          <w:sz w:val="32"/>
          <w:szCs w:val="32"/>
        </w:rPr>
        <w:t>、</w:t>
      </w:r>
      <w:r w:rsidRPr="00E050C3">
        <w:rPr>
          <w:sz w:val="32"/>
          <w:szCs w:val="32"/>
        </w:rPr>
        <w:t>TMC2208</w:t>
      </w:r>
      <w:r w:rsidRPr="00E050C3">
        <w:rPr>
          <w:rFonts w:hint="eastAsia"/>
          <w:sz w:val="32"/>
          <w:szCs w:val="32"/>
        </w:rPr>
        <w:t>、</w:t>
      </w:r>
      <w:r w:rsidRPr="00E050C3">
        <w:rPr>
          <w:sz w:val="32"/>
          <w:szCs w:val="32"/>
        </w:rPr>
        <w:t>TMC2130</w:t>
      </w:r>
      <w:r w:rsidRPr="00E050C3">
        <w:rPr>
          <w:rFonts w:hint="eastAsia"/>
          <w:sz w:val="32"/>
          <w:szCs w:val="32"/>
        </w:rPr>
        <w:t>、</w:t>
      </w:r>
      <w:r w:rsidRPr="00E050C3">
        <w:rPr>
          <w:sz w:val="32"/>
          <w:szCs w:val="32"/>
        </w:rPr>
        <w:t>ST820</w:t>
      </w:r>
      <w:r w:rsidRPr="00E050C3">
        <w:rPr>
          <w:rFonts w:hint="eastAsia"/>
          <w:sz w:val="32"/>
          <w:szCs w:val="32"/>
        </w:rPr>
        <w:t>、</w:t>
      </w:r>
      <w:r w:rsidRPr="00E050C3">
        <w:rPr>
          <w:sz w:val="32"/>
          <w:szCs w:val="32"/>
        </w:rPr>
        <w:t>LV8729</w:t>
      </w:r>
      <w:r w:rsidRPr="00E050C3">
        <w:rPr>
          <w:rFonts w:hint="eastAsia"/>
          <w:sz w:val="32"/>
          <w:szCs w:val="32"/>
        </w:rPr>
        <w:t>、</w:t>
      </w:r>
      <w:r w:rsidRPr="00E050C3">
        <w:rPr>
          <w:sz w:val="32"/>
          <w:szCs w:val="32"/>
        </w:rPr>
        <w:t>DRV8825</w:t>
      </w:r>
      <w:r w:rsidRPr="00E050C3">
        <w:rPr>
          <w:rFonts w:hint="eastAsia"/>
          <w:sz w:val="32"/>
          <w:szCs w:val="32"/>
        </w:rPr>
        <w:t>、</w:t>
      </w:r>
      <w:r w:rsidRPr="00E050C3">
        <w:rPr>
          <w:sz w:val="32"/>
          <w:szCs w:val="32"/>
        </w:rPr>
        <w:t>A4988</w:t>
      </w:r>
      <w:r w:rsidRPr="00E050C3">
        <w:rPr>
          <w:rFonts w:hint="eastAsia"/>
          <w:sz w:val="32"/>
          <w:szCs w:val="32"/>
        </w:rPr>
        <w:t>等，可单独外接电机驱动</w:t>
      </w:r>
    </w:p>
    <w:p w14:paraId="2C788D67" w14:textId="76A65FB3" w:rsidR="00E050C3" w:rsidRDefault="00E050C3" w:rsidP="00E050C3">
      <w:pPr>
        <w:rPr>
          <w:sz w:val="32"/>
          <w:szCs w:val="32"/>
        </w:rPr>
      </w:pPr>
      <w:r w:rsidRPr="00E050C3">
        <w:rPr>
          <w:rFonts w:hint="eastAsia"/>
          <w:sz w:val="32"/>
          <w:szCs w:val="32"/>
        </w:rPr>
        <w:t>驱动工作模式支持：</w:t>
      </w:r>
      <w:r w:rsidRPr="00E050C3">
        <w:rPr>
          <w:sz w:val="32"/>
          <w:szCs w:val="32"/>
        </w:rPr>
        <w:t>SPI</w:t>
      </w:r>
      <w:r w:rsidRPr="00E050C3">
        <w:rPr>
          <w:rFonts w:hint="eastAsia"/>
          <w:sz w:val="32"/>
          <w:szCs w:val="32"/>
        </w:rPr>
        <w:t>、</w:t>
      </w:r>
      <w:r w:rsidRPr="00E050C3">
        <w:rPr>
          <w:sz w:val="32"/>
          <w:szCs w:val="32"/>
        </w:rPr>
        <w:t>UART</w:t>
      </w:r>
      <w:r w:rsidRPr="00E050C3">
        <w:rPr>
          <w:rFonts w:hint="eastAsia"/>
          <w:sz w:val="32"/>
          <w:szCs w:val="32"/>
        </w:rPr>
        <w:t>、</w:t>
      </w:r>
      <w:r w:rsidRPr="00E050C3">
        <w:rPr>
          <w:sz w:val="32"/>
          <w:szCs w:val="32"/>
        </w:rPr>
        <w:t>STEP/DIR</w:t>
      </w:r>
    </w:p>
    <w:p w14:paraId="0652A1FC" w14:textId="153D3729" w:rsidR="002D5537" w:rsidRPr="002D5537" w:rsidRDefault="002D5537" w:rsidP="002D5537">
      <w:pPr>
        <w:rPr>
          <w:sz w:val="32"/>
          <w:szCs w:val="32"/>
        </w:rPr>
      </w:pPr>
      <w:r w:rsidRPr="002D5537">
        <w:rPr>
          <w:rFonts w:hint="eastAsia"/>
          <w:sz w:val="32"/>
          <w:szCs w:val="32"/>
        </w:rPr>
        <w:t>电机驱动接口：</w:t>
      </w:r>
      <w:r w:rsidRPr="002D5537">
        <w:rPr>
          <w:sz w:val="32"/>
          <w:szCs w:val="32"/>
        </w:rPr>
        <w:t>X</w:t>
      </w:r>
      <w:r w:rsidRPr="002D5537">
        <w:rPr>
          <w:rFonts w:hint="eastAsia"/>
          <w:sz w:val="32"/>
          <w:szCs w:val="32"/>
        </w:rPr>
        <w:t>、</w:t>
      </w:r>
      <w:r w:rsidRPr="002D5537">
        <w:rPr>
          <w:sz w:val="32"/>
          <w:szCs w:val="32"/>
        </w:rPr>
        <w:t>Y</w:t>
      </w:r>
      <w:r w:rsidRPr="002D5537">
        <w:rPr>
          <w:rFonts w:hint="eastAsia"/>
          <w:sz w:val="32"/>
          <w:szCs w:val="32"/>
        </w:rPr>
        <w:t>、</w:t>
      </w:r>
      <w:r>
        <w:rPr>
          <w:rFonts w:hint="eastAsia"/>
          <w:sz w:val="32"/>
          <w:szCs w:val="32"/>
        </w:rPr>
        <w:t>Y2</w:t>
      </w:r>
      <w:r w:rsidRPr="002D5537">
        <w:rPr>
          <w:rFonts w:hint="eastAsia"/>
          <w:sz w:val="32"/>
          <w:szCs w:val="32"/>
        </w:rPr>
        <w:t>、</w:t>
      </w:r>
      <w:r>
        <w:rPr>
          <w:rFonts w:hint="eastAsia"/>
          <w:sz w:val="32"/>
          <w:szCs w:val="32"/>
        </w:rPr>
        <w:t>Z</w:t>
      </w:r>
      <w:r w:rsidRPr="002D5537">
        <w:rPr>
          <w:rFonts w:hint="eastAsia"/>
          <w:sz w:val="32"/>
          <w:szCs w:val="32"/>
        </w:rPr>
        <w:t>、</w:t>
      </w:r>
      <w:r>
        <w:rPr>
          <w:rFonts w:hint="eastAsia"/>
          <w:sz w:val="32"/>
          <w:szCs w:val="32"/>
        </w:rPr>
        <w:t>A</w:t>
      </w:r>
      <w:r w:rsidRPr="002D5537">
        <w:rPr>
          <w:rFonts w:hint="eastAsia"/>
          <w:sz w:val="32"/>
          <w:szCs w:val="32"/>
        </w:rPr>
        <w:t>、</w:t>
      </w:r>
      <w:r w:rsidRPr="002D5537"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B</w:t>
      </w:r>
      <w:r w:rsidRPr="002D5537"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六</w:t>
      </w:r>
      <w:r w:rsidRPr="002D5537">
        <w:rPr>
          <w:rFonts w:hint="eastAsia"/>
          <w:sz w:val="32"/>
          <w:szCs w:val="32"/>
        </w:rPr>
        <w:t>路（</w:t>
      </w:r>
      <w:r>
        <w:rPr>
          <w:rFonts w:hint="eastAsia"/>
          <w:sz w:val="32"/>
          <w:szCs w:val="32"/>
        </w:rPr>
        <w:t>X和Y</w:t>
      </w:r>
      <w:r w:rsidRPr="002D5537">
        <w:rPr>
          <w:rFonts w:hint="eastAsia"/>
          <w:sz w:val="32"/>
          <w:szCs w:val="32"/>
        </w:rPr>
        <w:t>有一个闭环驱动接口），最高可达</w:t>
      </w:r>
      <w:r w:rsidRPr="002D5537">
        <w:rPr>
          <w:sz w:val="32"/>
          <w:szCs w:val="32"/>
        </w:rPr>
        <w:t>256</w:t>
      </w:r>
      <w:r w:rsidRPr="002D5537">
        <w:rPr>
          <w:rFonts w:hint="eastAsia"/>
          <w:sz w:val="32"/>
          <w:szCs w:val="32"/>
        </w:rPr>
        <w:t>细分</w:t>
      </w:r>
    </w:p>
    <w:p w14:paraId="2B1CE7F6" w14:textId="7AEAB23E" w:rsidR="002D5537" w:rsidRPr="002D5537" w:rsidRDefault="002D5537" w:rsidP="002D553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真空</w:t>
      </w:r>
      <w:r w:rsidRPr="002D5537">
        <w:rPr>
          <w:rFonts w:hint="eastAsia"/>
          <w:sz w:val="32"/>
          <w:szCs w:val="32"/>
        </w:rPr>
        <w:t>传感器接口：</w:t>
      </w:r>
      <w:r w:rsidRPr="002D5537">
        <w:rPr>
          <w:sz w:val="32"/>
          <w:szCs w:val="32"/>
        </w:rPr>
        <w:t>T0</w:t>
      </w:r>
      <w:r w:rsidRPr="002D5537">
        <w:rPr>
          <w:rFonts w:hint="eastAsia"/>
          <w:sz w:val="32"/>
          <w:szCs w:val="32"/>
        </w:rPr>
        <w:t>、</w:t>
      </w:r>
      <w:r w:rsidRPr="002D5537">
        <w:rPr>
          <w:sz w:val="32"/>
          <w:szCs w:val="32"/>
        </w:rPr>
        <w:t>T1</w:t>
      </w:r>
      <w:r>
        <w:rPr>
          <w:rFonts w:hint="eastAsia"/>
          <w:sz w:val="32"/>
          <w:szCs w:val="32"/>
        </w:rPr>
        <w:t>。2</w:t>
      </w:r>
      <w:r w:rsidRPr="002D5537">
        <w:rPr>
          <w:rFonts w:hint="eastAsia"/>
          <w:sz w:val="32"/>
          <w:szCs w:val="32"/>
        </w:rPr>
        <w:t>路</w:t>
      </w:r>
    </w:p>
    <w:p w14:paraId="63E9FB30" w14:textId="77777777" w:rsidR="002D5537" w:rsidRPr="002D5537" w:rsidRDefault="002D5537" w:rsidP="002D5537">
      <w:pPr>
        <w:rPr>
          <w:sz w:val="32"/>
          <w:szCs w:val="32"/>
        </w:rPr>
      </w:pPr>
      <w:r w:rsidRPr="002D5537">
        <w:rPr>
          <w:sz w:val="32"/>
          <w:szCs w:val="32"/>
        </w:rPr>
        <w:t>PC</w:t>
      </w:r>
      <w:r w:rsidRPr="002D5537">
        <w:rPr>
          <w:rFonts w:hint="eastAsia"/>
          <w:sz w:val="32"/>
          <w:szCs w:val="32"/>
        </w:rPr>
        <w:t>通信接口：方形</w:t>
      </w:r>
      <w:r w:rsidRPr="002D5537">
        <w:rPr>
          <w:sz w:val="32"/>
          <w:szCs w:val="32"/>
        </w:rPr>
        <w:t>USB</w:t>
      </w:r>
      <w:r w:rsidRPr="002D5537">
        <w:rPr>
          <w:rFonts w:hint="eastAsia"/>
          <w:sz w:val="32"/>
          <w:szCs w:val="32"/>
        </w:rPr>
        <w:t>，方便插拔，通信波特率</w:t>
      </w:r>
      <w:r w:rsidRPr="002D5537">
        <w:rPr>
          <w:sz w:val="32"/>
          <w:szCs w:val="32"/>
        </w:rPr>
        <w:t>115200</w:t>
      </w:r>
    </w:p>
    <w:p w14:paraId="61BE7F30" w14:textId="77777777" w:rsidR="002D5537" w:rsidRPr="002D5537" w:rsidRDefault="002D5537" w:rsidP="002D5537">
      <w:pPr>
        <w:rPr>
          <w:sz w:val="32"/>
          <w:szCs w:val="32"/>
        </w:rPr>
      </w:pPr>
      <w:r w:rsidRPr="002D5537">
        <w:rPr>
          <w:rFonts w:hint="eastAsia"/>
          <w:sz w:val="32"/>
          <w:szCs w:val="32"/>
        </w:rPr>
        <w:t>支持文件格式：</w:t>
      </w:r>
      <w:r w:rsidRPr="002D5537">
        <w:rPr>
          <w:sz w:val="32"/>
          <w:szCs w:val="32"/>
        </w:rPr>
        <w:t>G-code</w:t>
      </w:r>
    </w:p>
    <w:p w14:paraId="6422329F" w14:textId="77777777" w:rsidR="002D5537" w:rsidRDefault="002D5537" w:rsidP="002D5537">
      <w:pPr>
        <w:rPr>
          <w:sz w:val="32"/>
          <w:szCs w:val="32"/>
        </w:rPr>
      </w:pPr>
      <w:r w:rsidRPr="002D5537">
        <w:rPr>
          <w:rFonts w:hint="eastAsia"/>
          <w:sz w:val="32"/>
          <w:szCs w:val="32"/>
        </w:rPr>
        <w:t>支持机器结构：</w:t>
      </w:r>
      <w:r w:rsidRPr="002D5537">
        <w:rPr>
          <w:sz w:val="32"/>
          <w:szCs w:val="32"/>
        </w:rPr>
        <w:t>XYZ</w:t>
      </w:r>
      <w:r w:rsidRPr="002D5537">
        <w:rPr>
          <w:rFonts w:hint="eastAsia"/>
          <w:sz w:val="32"/>
          <w:szCs w:val="32"/>
        </w:rPr>
        <w:t>、</w:t>
      </w:r>
      <w:r w:rsidRPr="002D5537">
        <w:rPr>
          <w:sz w:val="32"/>
          <w:szCs w:val="32"/>
        </w:rPr>
        <w:t>delta</w:t>
      </w:r>
      <w:r w:rsidRPr="002D5537">
        <w:rPr>
          <w:rFonts w:hint="eastAsia"/>
          <w:sz w:val="32"/>
          <w:szCs w:val="32"/>
        </w:rPr>
        <w:t>、</w:t>
      </w:r>
      <w:r w:rsidRPr="002D5537">
        <w:rPr>
          <w:sz w:val="32"/>
          <w:szCs w:val="32"/>
        </w:rPr>
        <w:t>kossel</w:t>
      </w:r>
      <w:r w:rsidRPr="002D5537">
        <w:rPr>
          <w:rFonts w:hint="eastAsia"/>
          <w:sz w:val="32"/>
          <w:szCs w:val="32"/>
        </w:rPr>
        <w:t>、</w:t>
      </w:r>
      <w:r w:rsidRPr="002D5537">
        <w:rPr>
          <w:sz w:val="32"/>
          <w:szCs w:val="32"/>
        </w:rPr>
        <w:t>Ultimaker</w:t>
      </w:r>
      <w:r w:rsidRPr="002D5537">
        <w:rPr>
          <w:rFonts w:hint="eastAsia"/>
          <w:sz w:val="32"/>
          <w:szCs w:val="32"/>
        </w:rPr>
        <w:t>、</w:t>
      </w:r>
      <w:r w:rsidRPr="002D5537">
        <w:rPr>
          <w:sz w:val="32"/>
          <w:szCs w:val="32"/>
        </w:rPr>
        <w:t>corexy</w:t>
      </w:r>
    </w:p>
    <w:p w14:paraId="50AA4F6D" w14:textId="4F3032A9" w:rsidR="00CE7837" w:rsidRDefault="00CE7837" w:rsidP="00CE7837">
      <w:pPr>
        <w:pStyle w:val="2"/>
      </w:pPr>
      <w:r>
        <w:rPr>
          <w:rFonts w:hint="eastAsia"/>
        </w:rPr>
        <w:t>四</w:t>
      </w:r>
      <w:r>
        <w:rPr>
          <w:rFonts w:hint="eastAsia"/>
        </w:rPr>
        <w:t>：萌新主板</w:t>
      </w:r>
      <w:r>
        <w:rPr>
          <w:rFonts w:hint="eastAsia"/>
        </w:rPr>
        <w:t>通电</w:t>
      </w:r>
    </w:p>
    <w:p w14:paraId="3FE024A6" w14:textId="4040EEB1" w:rsidR="00CE7837" w:rsidRPr="00CE7837" w:rsidRDefault="00CE7837" w:rsidP="00CE7837">
      <w:pPr>
        <w:rPr>
          <w:rFonts w:hint="eastAsia"/>
          <w:sz w:val="32"/>
          <w:szCs w:val="36"/>
        </w:rPr>
      </w:pPr>
      <w:r w:rsidRPr="00CE7837">
        <w:rPr>
          <w:rFonts w:hint="eastAsia"/>
          <w:sz w:val="32"/>
          <w:szCs w:val="36"/>
        </w:rPr>
        <w:t>此处为24v供电输入，注意不可接反！！</w:t>
      </w:r>
    </w:p>
    <w:p w14:paraId="31D690CF" w14:textId="59AC3167" w:rsidR="00CE7837" w:rsidRPr="00CE7837" w:rsidRDefault="00CE7837" w:rsidP="00CE783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E634F82" wp14:editId="0A82DEDB">
            <wp:extent cx="2105025" cy="1714500"/>
            <wp:effectExtent l="0" t="0" r="9525" b="0"/>
            <wp:docPr id="16238208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D307F" w14:textId="77777777" w:rsidR="00CE7837" w:rsidRDefault="00CE7837" w:rsidP="002D5537">
      <w:pPr>
        <w:rPr>
          <w:sz w:val="32"/>
          <w:szCs w:val="32"/>
        </w:rPr>
      </w:pPr>
    </w:p>
    <w:p w14:paraId="478CFB04" w14:textId="77777777" w:rsidR="00CE7837" w:rsidRDefault="00CE7837" w:rsidP="002D5537">
      <w:pPr>
        <w:rPr>
          <w:sz w:val="32"/>
          <w:szCs w:val="32"/>
        </w:rPr>
      </w:pPr>
    </w:p>
    <w:p w14:paraId="73D0E2A7" w14:textId="1095EF25" w:rsidR="00CE7837" w:rsidRPr="002D5537" w:rsidRDefault="00CE7837" w:rsidP="002D5537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此处跳线帽用于选择是用USB给主板供电还是24V给主板供电  跳线帽连接靠上两个引脚为usb供电靠下为24v，正常使用建议连接靠下两个</w:t>
      </w:r>
    </w:p>
    <w:p w14:paraId="2D47DDBD" w14:textId="685E2391" w:rsidR="002D5537" w:rsidRDefault="00CE7837" w:rsidP="002D5537">
      <w:pPr>
        <w:rPr>
          <w:sz w:val="32"/>
          <w:szCs w:val="32"/>
        </w:rPr>
      </w:pPr>
      <w:r>
        <w:rPr>
          <w:rFonts w:hint="eastAsia"/>
          <w:noProof/>
        </w:rPr>
        <w:drawing>
          <wp:inline distT="0" distB="0" distL="0" distR="0" wp14:anchorId="2AD8370B" wp14:editId="6D0EB5B7">
            <wp:extent cx="2505075" cy="1447800"/>
            <wp:effectExtent l="0" t="0" r="9525" b="0"/>
            <wp:docPr id="6036514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55739" w14:textId="77777777" w:rsidR="00CE7837" w:rsidRPr="00CE7837" w:rsidRDefault="00CE7837" w:rsidP="00CE7837">
      <w:pPr>
        <w:rPr>
          <w:rFonts w:hint="eastAsia"/>
          <w:sz w:val="32"/>
          <w:szCs w:val="32"/>
        </w:rPr>
      </w:pPr>
    </w:p>
    <w:p w14:paraId="7BAFDDA3" w14:textId="26577593" w:rsidR="00CE7837" w:rsidRPr="00CE7837" w:rsidRDefault="00CE7837" w:rsidP="00CE7837">
      <w:pPr>
        <w:pStyle w:val="2"/>
      </w:pPr>
      <w:r w:rsidRPr="00CE7837">
        <w:rPr>
          <w:rFonts w:hint="eastAsia"/>
        </w:rPr>
        <w:t>五</w:t>
      </w:r>
      <w:r w:rsidRPr="00CE7837">
        <w:rPr>
          <w:rFonts w:hint="eastAsia"/>
        </w:rPr>
        <w:t>、主板与电脑通信</w:t>
      </w:r>
    </w:p>
    <w:p w14:paraId="31972EDC" w14:textId="3D9C320E" w:rsidR="00CE7837" w:rsidRDefault="00CE7837" w:rsidP="00CE7837">
      <w:pPr>
        <w:rPr>
          <w:sz w:val="32"/>
          <w:szCs w:val="32"/>
        </w:rPr>
      </w:pPr>
      <w:r w:rsidRPr="00CE7837">
        <w:rPr>
          <w:rFonts w:hint="eastAsia"/>
          <w:sz w:val="32"/>
          <w:szCs w:val="32"/>
        </w:rPr>
        <w:t>主板通过【</w:t>
      </w:r>
      <w:r w:rsidRPr="00CE7837">
        <w:rPr>
          <w:sz w:val="32"/>
          <w:szCs w:val="32"/>
        </w:rPr>
        <w:t>USB</w:t>
      </w:r>
      <w:r w:rsidRPr="00CE7837">
        <w:rPr>
          <w:rFonts w:hint="eastAsia"/>
          <w:sz w:val="32"/>
          <w:szCs w:val="32"/>
        </w:rPr>
        <w:t>】接口与电脑通信，需要电脑先安装驱动程序后，再将主板插入电脑，方可识别端口进行数据传输。</w:t>
      </w:r>
      <w:r>
        <w:rPr>
          <w:rFonts w:hint="eastAsia"/>
          <w:sz w:val="32"/>
          <w:szCs w:val="32"/>
        </w:rPr>
        <w:t>WINDOWS一般会自动安装，如果不识别考虑安装驱动程序。</w:t>
      </w:r>
    </w:p>
    <w:p w14:paraId="0299DDFE" w14:textId="3C8A6AD4" w:rsidR="00CE7837" w:rsidRDefault="00CE7837" w:rsidP="00CE7837">
      <w:pPr>
        <w:pStyle w:val="2"/>
      </w:pPr>
      <w:r>
        <w:rPr>
          <w:rFonts w:hint="eastAsia"/>
        </w:rPr>
        <w:lastRenderedPageBreak/>
        <w:t>六</w:t>
      </w:r>
      <w:r w:rsidRPr="00CE7837">
        <w:rPr>
          <w:rFonts w:hint="eastAsia"/>
        </w:rPr>
        <w:t>、主板</w:t>
      </w:r>
      <w:r>
        <w:rPr>
          <w:rFonts w:hint="eastAsia"/>
        </w:rPr>
        <w:t>接口说明</w:t>
      </w:r>
    </w:p>
    <w:p w14:paraId="3A01B8A0" w14:textId="5FCE69FC" w:rsidR="00BB562D" w:rsidRPr="00CE7837" w:rsidRDefault="00BB562D" w:rsidP="00BB562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BC1B210" wp14:editId="1AB33DA8">
            <wp:extent cx="5274310" cy="4245610"/>
            <wp:effectExtent l="0" t="0" r="2540" b="2540"/>
            <wp:docPr id="12783897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6F6AA" w14:textId="763ABAAC" w:rsidR="00BB562D" w:rsidRDefault="00BB562D" w:rsidP="00CE783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电机接口如上图标注，默认引脚定义如上图如果需要重新修改可在固件中进行重映射。电机接口四个引脚从左往右相邻两个引脚为电机的一相。两相顺序更换之后只会影响电机旋转方向。24V输入接口上正下负不可接反！！！板子中间两个6p接口分别为外接XY轴驱动的差分信号输出口，具体线序参照板子上的丝印。限位开关接口板子上标出了定义，MIN为最小限位，MAX为最大限位。左侧标注的s/g/v分别表示横向那一排引脚的定义，s代表限位信号g为地，V为5v供电。Mos开关左侧四个接口为大封装mos可以带一些电流比较大的负载例如气泵，右侧4个为小封装可以带一些小电</w:t>
      </w:r>
      <w:r>
        <w:rPr>
          <w:rFonts w:hint="eastAsia"/>
          <w:sz w:val="32"/>
          <w:szCs w:val="32"/>
        </w:rPr>
        <w:lastRenderedPageBreak/>
        <w:t>流负载例如补光灯，小电磁阀等。</w:t>
      </w:r>
      <w:r w:rsidR="00A37518">
        <w:rPr>
          <w:rFonts w:hint="eastAsia"/>
          <w:sz w:val="32"/>
          <w:szCs w:val="32"/>
        </w:rPr>
        <w:t>正负极引脚定义如图</w:t>
      </w:r>
    </w:p>
    <w:p w14:paraId="66AABF85" w14:textId="5C6C8128" w:rsidR="00BB562D" w:rsidRDefault="00A37518" w:rsidP="00CE7837">
      <w:pPr>
        <w:rPr>
          <w:sz w:val="32"/>
          <w:szCs w:val="32"/>
        </w:rPr>
      </w:pPr>
      <w:r>
        <w:rPr>
          <w:rFonts w:hint="eastAsia"/>
          <w:noProof/>
        </w:rPr>
        <w:drawing>
          <wp:inline distT="0" distB="0" distL="0" distR="0" wp14:anchorId="1AB76413" wp14:editId="04DD2490">
            <wp:extent cx="5274310" cy="1395730"/>
            <wp:effectExtent l="0" t="0" r="2540" b="0"/>
            <wp:docPr id="14060099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CCC58" w14:textId="7764A59A" w:rsidR="00A37518" w:rsidRDefault="00A37518" w:rsidP="00CE783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以上MOS开关由自定义G代码控制格式以及使用方法如图</w:t>
      </w:r>
    </w:p>
    <w:p w14:paraId="79301238" w14:textId="1AE806FF" w:rsidR="00A37518" w:rsidRDefault="00A37518" w:rsidP="00CE7837">
      <w:pPr>
        <w:rPr>
          <w:rFonts w:hint="eastAsia"/>
          <w:sz w:val="32"/>
          <w:szCs w:val="32"/>
        </w:rPr>
      </w:pPr>
      <w:r>
        <w:rPr>
          <w:rFonts w:hint="eastAsia"/>
          <w:noProof/>
        </w:rPr>
        <w:drawing>
          <wp:inline distT="0" distB="0" distL="0" distR="0" wp14:anchorId="2AFD6BDE" wp14:editId="5719FC11">
            <wp:extent cx="3390900" cy="962025"/>
            <wp:effectExtent l="0" t="0" r="0" b="9525"/>
            <wp:docPr id="13705280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F4BC0" w14:textId="5891A66E" w:rsidR="00CE7837" w:rsidRDefault="00BB562D" w:rsidP="00CE783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主USB口连接电脑，其余扩展口可用于连接摄像头以及飞达控制器等。</w:t>
      </w:r>
    </w:p>
    <w:p w14:paraId="02C11C60" w14:textId="77777777" w:rsidR="00A37518" w:rsidRPr="00A37518" w:rsidRDefault="00A37518" w:rsidP="00A37518">
      <w:pPr>
        <w:rPr>
          <w:rFonts w:hint="eastAsia"/>
          <w:sz w:val="32"/>
          <w:szCs w:val="32"/>
        </w:rPr>
      </w:pPr>
    </w:p>
    <w:p w14:paraId="456A4C51" w14:textId="04E9ED54" w:rsidR="00A37518" w:rsidRPr="00A37518" w:rsidRDefault="00A37518" w:rsidP="00A37518">
      <w:pPr>
        <w:rPr>
          <w:rFonts w:hint="eastAsia"/>
          <w:sz w:val="32"/>
          <w:szCs w:val="32"/>
        </w:rPr>
      </w:pPr>
      <w:r w:rsidRPr="00A37518">
        <w:rPr>
          <w:rFonts w:hint="eastAsia"/>
          <w:sz w:val="32"/>
          <w:szCs w:val="32"/>
        </w:rPr>
        <w:t xml:space="preserve">驱动工作模式选择方法： </w:t>
      </w:r>
    </w:p>
    <w:p w14:paraId="19FE972C" w14:textId="3A1A770A" w:rsidR="00A37518" w:rsidRPr="00A37518" w:rsidRDefault="00A37518" w:rsidP="00A37518">
      <w:pPr>
        <w:pStyle w:val="a9"/>
        <w:numPr>
          <w:ilvl w:val="0"/>
          <w:numId w:val="1"/>
        </w:numPr>
        <w:rPr>
          <w:rFonts w:hint="eastAsia"/>
          <w:sz w:val="32"/>
          <w:szCs w:val="32"/>
        </w:rPr>
      </w:pPr>
      <w:r w:rsidRPr="00A37518">
        <w:rPr>
          <w:rFonts w:hint="eastAsia"/>
          <w:sz w:val="32"/>
          <w:szCs w:val="32"/>
        </w:rPr>
        <w:t xml:space="preserve"> 普通的STEP/DIR模式：（如：A4988、DRV8825、LV8729、ST820等）根据驱动细分表来选择短路帽短接MS</w:t>
      </w:r>
      <w:r w:rsidRPr="00A37518">
        <w:rPr>
          <w:rFonts w:hint="eastAsia"/>
          <w:sz w:val="32"/>
          <w:szCs w:val="32"/>
        </w:rPr>
        <w:t>1</w:t>
      </w:r>
      <w:r w:rsidRPr="00A37518">
        <w:rPr>
          <w:rFonts w:hint="eastAsia"/>
          <w:sz w:val="32"/>
          <w:szCs w:val="32"/>
        </w:rPr>
        <w:t>-MS</w:t>
      </w:r>
      <w:r w:rsidRPr="00A37518">
        <w:rPr>
          <w:rFonts w:hint="eastAsia"/>
          <w:sz w:val="32"/>
          <w:szCs w:val="32"/>
        </w:rPr>
        <w:t>2</w:t>
      </w:r>
      <w:r>
        <w:rPr>
          <w:rFonts w:hint="eastAsia"/>
          <w:noProof/>
          <w:sz w:val="32"/>
          <w:szCs w:val="32"/>
        </w:rPr>
        <w:lastRenderedPageBreak/>
        <w:drawing>
          <wp:inline distT="0" distB="0" distL="0" distR="0" wp14:anchorId="5CE0AD79" wp14:editId="14E55337">
            <wp:extent cx="4114755" cy="4064635"/>
            <wp:effectExtent l="0" t="0" r="635" b="0"/>
            <wp:docPr id="211410797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490" cy="40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7518">
        <w:rPr>
          <w:rFonts w:hint="eastAsia"/>
          <w:sz w:val="32"/>
          <w:szCs w:val="32"/>
        </w:rPr>
        <w:t xml:space="preserve">。 </w:t>
      </w:r>
    </w:p>
    <w:p w14:paraId="4C7C0F48" w14:textId="73802B33" w:rsidR="00A37518" w:rsidRDefault="00A37518" w:rsidP="00CE7837">
      <w:pPr>
        <w:rPr>
          <w:sz w:val="32"/>
          <w:szCs w:val="32"/>
        </w:rPr>
      </w:pPr>
      <w:r>
        <w:rPr>
          <w:rFonts w:hint="eastAsia"/>
          <w:noProof/>
        </w:rPr>
        <w:drawing>
          <wp:inline distT="0" distB="0" distL="0" distR="0" wp14:anchorId="41FF08CE" wp14:editId="03D14EB2">
            <wp:extent cx="4071872" cy="2677160"/>
            <wp:effectExtent l="0" t="0" r="5080" b="8890"/>
            <wp:docPr id="18381672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400" cy="267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3075B" w14:textId="63EEE66B" w:rsidR="00A37518" w:rsidRDefault="00A37518" w:rsidP="00CE7837">
      <w:pPr>
        <w:rPr>
          <w:sz w:val="32"/>
          <w:szCs w:val="32"/>
        </w:rPr>
      </w:pPr>
      <w:r w:rsidRPr="00A37518">
        <w:rPr>
          <w:rFonts w:hint="eastAsia"/>
          <w:sz w:val="32"/>
          <w:szCs w:val="32"/>
        </w:rPr>
        <w:lastRenderedPageBreak/>
        <w:drawing>
          <wp:inline distT="0" distB="0" distL="0" distR="0" wp14:anchorId="0C1F4741" wp14:editId="4FB81448">
            <wp:extent cx="5274310" cy="4591685"/>
            <wp:effectExtent l="0" t="0" r="2540" b="0"/>
            <wp:docPr id="67757164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7518">
        <w:rPr>
          <w:rFonts w:hint="eastAsia"/>
          <w:sz w:val="32"/>
          <w:szCs w:val="32"/>
        </w:rPr>
        <w:lastRenderedPageBreak/>
        <w:drawing>
          <wp:inline distT="0" distB="0" distL="0" distR="0" wp14:anchorId="26FD40F6" wp14:editId="34E9E2D0">
            <wp:extent cx="5274310" cy="4324350"/>
            <wp:effectExtent l="0" t="0" r="2540" b="0"/>
            <wp:docPr id="13387345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7B6F0" w14:textId="77777777" w:rsidR="00A37518" w:rsidRDefault="00A37518" w:rsidP="00CE7837">
      <w:pPr>
        <w:rPr>
          <w:sz w:val="32"/>
          <w:szCs w:val="32"/>
        </w:rPr>
      </w:pPr>
    </w:p>
    <w:p w14:paraId="149E0D93" w14:textId="77777777" w:rsidR="00A37518" w:rsidRPr="00A37518" w:rsidRDefault="00A37518" w:rsidP="00A37518">
      <w:pPr>
        <w:rPr>
          <w:rFonts w:hint="eastAsia"/>
          <w:sz w:val="32"/>
          <w:szCs w:val="32"/>
        </w:rPr>
      </w:pPr>
    </w:p>
    <w:p w14:paraId="0E7B70E2" w14:textId="77777777" w:rsidR="00A37518" w:rsidRPr="00A37518" w:rsidRDefault="00A37518" w:rsidP="00A37518">
      <w:pPr>
        <w:rPr>
          <w:rFonts w:hint="eastAsia"/>
          <w:sz w:val="32"/>
          <w:szCs w:val="32"/>
        </w:rPr>
      </w:pPr>
      <w:r w:rsidRPr="00A37518">
        <w:rPr>
          <w:rFonts w:hint="eastAsia"/>
          <w:sz w:val="32"/>
          <w:szCs w:val="32"/>
        </w:rPr>
        <w:t xml:space="preserve">② TMC驱动的UART模式：（如：TMC2208、TMC2209、TMC2225等）每个轴使用一个短路帽短接图中红框位置即可，细分和驱动电流通过固件进行设置。 </w:t>
      </w:r>
    </w:p>
    <w:p w14:paraId="20B23E5B" w14:textId="76522659" w:rsidR="00A37518" w:rsidRDefault="00A37518" w:rsidP="00CE783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990FD93" wp14:editId="1C2364F9">
            <wp:extent cx="5274310" cy="4098290"/>
            <wp:effectExtent l="0" t="0" r="2540" b="0"/>
            <wp:docPr id="179690586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58F91" w14:textId="5B2143D4" w:rsidR="00A37518" w:rsidRDefault="00A37518" w:rsidP="00CE7837">
      <w:pPr>
        <w:rPr>
          <w:sz w:val="32"/>
          <w:szCs w:val="32"/>
        </w:rPr>
      </w:pPr>
      <w:r>
        <w:rPr>
          <w:rFonts w:hint="eastAsia"/>
          <w:noProof/>
        </w:rPr>
        <w:drawing>
          <wp:inline distT="0" distB="0" distL="0" distR="0" wp14:anchorId="3FA1938B" wp14:editId="79FC3244">
            <wp:extent cx="3381375" cy="3962400"/>
            <wp:effectExtent l="0" t="0" r="9525" b="0"/>
            <wp:docPr id="12888040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5AE94" w14:textId="77777777" w:rsidR="00A37518" w:rsidRDefault="00A37518" w:rsidP="00CE7837">
      <w:pPr>
        <w:rPr>
          <w:sz w:val="32"/>
          <w:szCs w:val="32"/>
        </w:rPr>
      </w:pPr>
    </w:p>
    <w:p w14:paraId="71F9C822" w14:textId="77777777" w:rsidR="00A37518" w:rsidRPr="00A37518" w:rsidRDefault="00A37518" w:rsidP="00A37518">
      <w:pPr>
        <w:rPr>
          <w:rFonts w:hint="eastAsia"/>
          <w:sz w:val="32"/>
          <w:szCs w:val="32"/>
        </w:rPr>
      </w:pPr>
    </w:p>
    <w:p w14:paraId="167FC055" w14:textId="77777777" w:rsidR="00A37518" w:rsidRPr="00A37518" w:rsidRDefault="00A37518" w:rsidP="00A37518">
      <w:pPr>
        <w:rPr>
          <w:rFonts w:hint="eastAsia"/>
          <w:sz w:val="32"/>
          <w:szCs w:val="32"/>
        </w:rPr>
      </w:pPr>
      <w:r w:rsidRPr="00A37518">
        <w:rPr>
          <w:rFonts w:hint="eastAsia"/>
          <w:sz w:val="32"/>
          <w:szCs w:val="32"/>
        </w:rPr>
        <w:t xml:space="preserve">③ TMC驱动的SPI模式：（如：TMC2130、TMC5160、TMC5161等）每个轴使用四个短路帽短接图中红框位置即可，细分和驱动电流通过固件进行设置。 </w:t>
      </w:r>
    </w:p>
    <w:p w14:paraId="0CEC10A9" w14:textId="70C03630" w:rsidR="00A37518" w:rsidRDefault="00A37518" w:rsidP="00A3751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314B101" wp14:editId="4D38EE86">
            <wp:extent cx="5274310" cy="3164840"/>
            <wp:effectExtent l="0" t="0" r="2540" b="0"/>
            <wp:docPr id="51826818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57F62" w14:textId="77777777" w:rsidR="00A37518" w:rsidRDefault="00A37518" w:rsidP="00A37518">
      <w:pPr>
        <w:rPr>
          <w:sz w:val="32"/>
          <w:szCs w:val="32"/>
        </w:rPr>
      </w:pPr>
    </w:p>
    <w:p w14:paraId="6B6C3675" w14:textId="48B119D5" w:rsidR="00A37518" w:rsidRDefault="00A37518" w:rsidP="00A37518">
      <w:pPr>
        <w:rPr>
          <w:sz w:val="32"/>
          <w:szCs w:val="32"/>
        </w:rPr>
      </w:pPr>
      <w:r>
        <w:rPr>
          <w:rFonts w:hint="eastAsia"/>
          <w:noProof/>
        </w:rPr>
        <w:lastRenderedPageBreak/>
        <w:drawing>
          <wp:inline distT="0" distB="0" distL="0" distR="0" wp14:anchorId="3243DC4B" wp14:editId="43EF26D2">
            <wp:extent cx="3209925" cy="4238625"/>
            <wp:effectExtent l="0" t="0" r="9525" b="9525"/>
            <wp:docPr id="176249968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3A319" w14:textId="77777777" w:rsidR="00BD0A71" w:rsidRDefault="00BD0A71" w:rsidP="00A37518">
      <w:pPr>
        <w:rPr>
          <w:sz w:val="32"/>
          <w:szCs w:val="32"/>
        </w:rPr>
      </w:pPr>
    </w:p>
    <w:p w14:paraId="2745B98B" w14:textId="4224FB94" w:rsidR="00BD0A71" w:rsidRDefault="00BD0A71" w:rsidP="00A3751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如果需要使用无限位归零那么需要连接跳线帽如图所示</w:t>
      </w:r>
    </w:p>
    <w:p w14:paraId="2BEF0218" w14:textId="204C2FCC" w:rsidR="00BD0A71" w:rsidRDefault="00BD0A71" w:rsidP="00A3751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5A447CB" wp14:editId="52213AFA">
            <wp:extent cx="5274310" cy="1901190"/>
            <wp:effectExtent l="0" t="0" r="2540" b="3810"/>
            <wp:docPr id="132331525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E7ECB" w14:textId="4D2DAA66" w:rsidR="00BD0A71" w:rsidRDefault="00BD0A71" w:rsidP="00A37518">
      <w:pPr>
        <w:rPr>
          <w:sz w:val="32"/>
          <w:szCs w:val="32"/>
        </w:rPr>
      </w:pPr>
      <w:r>
        <w:rPr>
          <w:rFonts w:hint="eastAsia"/>
          <w:noProof/>
        </w:rPr>
        <w:lastRenderedPageBreak/>
        <w:drawing>
          <wp:inline distT="0" distB="0" distL="0" distR="0" wp14:anchorId="48D8F039" wp14:editId="263B54B7">
            <wp:extent cx="3343275" cy="4733925"/>
            <wp:effectExtent l="0" t="0" r="9525" b="9525"/>
            <wp:docPr id="78692009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8BBD5" w14:textId="3A5FA92A" w:rsidR="00BD0A71" w:rsidRDefault="00BD0A71" w:rsidP="00A3751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6个驱动的无限位归零信号分别连接到X-XMIN/Y-YMIN/Y2-ZMIN/Z-XMAX/A-YMAX/B-ZMAX</w:t>
      </w:r>
    </w:p>
    <w:p w14:paraId="519AE136" w14:textId="2BB8F4E2" w:rsidR="00BD0A71" w:rsidRDefault="00BD0A71" w:rsidP="00A3751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以上定义均可自己在固件中修改。</w:t>
      </w:r>
    </w:p>
    <w:p w14:paraId="52CC6AF8" w14:textId="77777777" w:rsidR="00BD0A71" w:rsidRDefault="00BD0A71" w:rsidP="00A37518">
      <w:pPr>
        <w:rPr>
          <w:sz w:val="32"/>
          <w:szCs w:val="32"/>
        </w:rPr>
      </w:pPr>
    </w:p>
    <w:p w14:paraId="347AFD36" w14:textId="1CDDC061" w:rsidR="00BD0A71" w:rsidRDefault="00BD0A71" w:rsidP="00BD0A71">
      <w:pPr>
        <w:pStyle w:val="2"/>
      </w:pPr>
      <w:r>
        <w:rPr>
          <w:rFonts w:hint="eastAsia"/>
        </w:rPr>
        <w:t>七</w:t>
      </w:r>
      <w:r w:rsidRPr="00CE7837">
        <w:rPr>
          <w:rFonts w:hint="eastAsia"/>
        </w:rPr>
        <w:t>、</w:t>
      </w:r>
      <w:r>
        <w:rPr>
          <w:rFonts w:hint="eastAsia"/>
        </w:rPr>
        <w:t>固件编译与修改</w:t>
      </w:r>
    </w:p>
    <w:p w14:paraId="1FA88BF7" w14:textId="3A583253" w:rsidR="00BD0A71" w:rsidRDefault="00BD0A71" w:rsidP="00BD0A71">
      <w:pPr>
        <w:rPr>
          <w:sz w:val="32"/>
          <w:szCs w:val="32"/>
        </w:rPr>
      </w:pPr>
      <w:r w:rsidRPr="00BD0A71">
        <w:rPr>
          <w:rFonts w:hint="eastAsia"/>
          <w:sz w:val="32"/>
          <w:szCs w:val="32"/>
        </w:rPr>
        <w:t>主板采用</w:t>
      </w:r>
      <w:r>
        <w:rPr>
          <w:rFonts w:hint="eastAsia"/>
          <w:sz w:val="32"/>
          <w:szCs w:val="32"/>
        </w:rPr>
        <w:t>Marlin2作为固件，具有很高的使用自由度，几乎兼容各种结构的机器。</w:t>
      </w:r>
    </w:p>
    <w:p w14:paraId="6C847E69" w14:textId="792E63FC" w:rsidR="00BD0A71" w:rsidRDefault="00BD0A71" w:rsidP="00BD0A7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编译环境搭建可以参照以下链接</w:t>
      </w:r>
    </w:p>
    <w:p w14:paraId="44D6031A" w14:textId="0030AB4C" w:rsidR="00BD0A71" w:rsidRDefault="00BD0A71" w:rsidP="00BD0A71">
      <w:pPr>
        <w:rPr>
          <w:sz w:val="32"/>
          <w:szCs w:val="32"/>
        </w:rPr>
      </w:pPr>
      <w:hyperlink r:id="rId21" w:history="1">
        <w:r w:rsidRPr="00D63E23">
          <w:rPr>
            <w:rStyle w:val="ae"/>
            <w:rFonts w:hint="eastAsia"/>
            <w:sz w:val="32"/>
            <w:szCs w:val="32"/>
          </w:rPr>
          <w:t>https://blog.csdn.net/jslovesky/article/details/110133431</w:t>
        </w:r>
      </w:hyperlink>
    </w:p>
    <w:p w14:paraId="1C1CF0A7" w14:textId="4AAAB2A4" w:rsidR="00BD0A71" w:rsidRDefault="00BD0A71" w:rsidP="00BD0A7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第一步安装vscode 不再赘述</w:t>
      </w:r>
    </w:p>
    <w:p w14:paraId="7C2D54B1" w14:textId="11FF8D85" w:rsidR="00BD0A71" w:rsidRDefault="00BD0A71" w:rsidP="00BD0A7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第二步进入vscode后点击</w:t>
      </w:r>
      <w:r>
        <w:rPr>
          <w:rFonts w:hint="eastAsia"/>
          <w:noProof/>
        </w:rPr>
        <w:drawing>
          <wp:inline distT="0" distB="0" distL="0" distR="0" wp14:anchorId="008ECBF7" wp14:editId="3791C6F3">
            <wp:extent cx="5274310" cy="3956050"/>
            <wp:effectExtent l="0" t="0" r="2540" b="6350"/>
            <wp:docPr id="100513183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ED6C3" w14:textId="5CCDA4B9" w:rsidR="00BD0A71" w:rsidRDefault="00BD0A71" w:rsidP="00BD0A7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在其中搜索platformio并且安装整个过程基本上自动完成</w:t>
      </w:r>
    </w:p>
    <w:p w14:paraId="09AF0E77" w14:textId="3F473FD6" w:rsidR="00BD0A71" w:rsidRDefault="00BD0A71" w:rsidP="00BD0A71">
      <w:pPr>
        <w:rPr>
          <w:sz w:val="32"/>
          <w:szCs w:val="32"/>
        </w:rPr>
      </w:pPr>
      <w:r>
        <w:rPr>
          <w:rFonts w:hint="eastAsia"/>
          <w:noProof/>
        </w:rPr>
        <w:lastRenderedPageBreak/>
        <w:drawing>
          <wp:inline distT="0" distB="0" distL="0" distR="0" wp14:anchorId="0FB5F992" wp14:editId="64CBF665">
            <wp:extent cx="5274310" cy="3956050"/>
            <wp:effectExtent l="0" t="0" r="2540" b="6350"/>
            <wp:docPr id="88324938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B794F" w14:textId="77777777" w:rsidR="00BD0A71" w:rsidRDefault="00BD0A71" w:rsidP="00BD0A71">
      <w:pPr>
        <w:rPr>
          <w:sz w:val="32"/>
          <w:szCs w:val="32"/>
        </w:rPr>
      </w:pPr>
    </w:p>
    <w:p w14:paraId="05BCA295" w14:textId="0E3024EC" w:rsidR="00BD0A71" w:rsidRDefault="00BD0A71" w:rsidP="00BD0A7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安装完成后点击vscode的 文件-打开文件夹  选中萌新提供的固件包，编译的相关参数已经配置好，只需要根据自己的需要修改configuration,h以及configuration.adv.h中的相关内容并且编译即可使用下载器上传进主板中使用</w:t>
      </w:r>
    </w:p>
    <w:p w14:paraId="2BAA552D" w14:textId="471016B8" w:rsidR="00BD0A71" w:rsidRDefault="00BD0A71" w:rsidP="00BD0A7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编译出的固件的路径如下</w:t>
      </w:r>
      <w:r w:rsidRPr="00BD0A71">
        <w:rPr>
          <w:rFonts w:hint="eastAsia"/>
          <w:sz w:val="32"/>
          <w:szCs w:val="32"/>
        </w:rPr>
        <w:t>.pio\build\STM32F103VE</w:t>
      </w:r>
    </w:p>
    <w:p w14:paraId="0DB7F905" w14:textId="58626749" w:rsidR="00BD0A71" w:rsidRDefault="00BD0A71" w:rsidP="00BD0A7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名字叫firmware.bin</w:t>
      </w:r>
    </w:p>
    <w:p w14:paraId="1469058F" w14:textId="77777777" w:rsidR="00A80734" w:rsidRDefault="00A80734" w:rsidP="00BD0A71">
      <w:pPr>
        <w:rPr>
          <w:sz w:val="32"/>
          <w:szCs w:val="32"/>
        </w:rPr>
      </w:pPr>
    </w:p>
    <w:p w14:paraId="555D90EE" w14:textId="5D878955" w:rsidR="00A80734" w:rsidRPr="00BD0A71" w:rsidRDefault="00A80734" w:rsidP="00BD0A71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如何修改固件有很多教程这里不再赘述。</w:t>
      </w:r>
    </w:p>
    <w:p w14:paraId="6C74E926" w14:textId="77777777" w:rsidR="00BD0A71" w:rsidRPr="00A37518" w:rsidRDefault="00BD0A71" w:rsidP="00A37518">
      <w:pPr>
        <w:rPr>
          <w:rFonts w:hint="eastAsia"/>
          <w:sz w:val="32"/>
          <w:szCs w:val="32"/>
        </w:rPr>
      </w:pPr>
    </w:p>
    <w:sectPr w:rsidR="00BD0A71" w:rsidRPr="00A375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AF3"/>
    <w:multiLevelType w:val="hybridMultilevel"/>
    <w:tmpl w:val="6E8EC88E"/>
    <w:lvl w:ilvl="0" w:tplc="C80E68A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1060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09"/>
    <w:rsid w:val="002D5537"/>
    <w:rsid w:val="00550F09"/>
    <w:rsid w:val="00671326"/>
    <w:rsid w:val="008361A1"/>
    <w:rsid w:val="0096745A"/>
    <w:rsid w:val="00A37518"/>
    <w:rsid w:val="00A80734"/>
    <w:rsid w:val="00BB562D"/>
    <w:rsid w:val="00BD0A71"/>
    <w:rsid w:val="00CE7837"/>
    <w:rsid w:val="00E0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DEBB6"/>
  <w15:chartTrackingRefBased/>
  <w15:docId w15:val="{89EAD50E-A42A-4563-9379-BD201327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0F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50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F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F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F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F0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F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F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F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0F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50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0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0F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0F0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50F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0F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0F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0F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0F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0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F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0F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0F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0F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0F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0F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0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0F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0F0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D0A7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D0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blog.csdn.net/jslovesky/article/details/110133431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shunhong</dc:creator>
  <cp:keywords/>
  <dc:description/>
  <cp:lastModifiedBy>wang shunhong</cp:lastModifiedBy>
  <cp:revision>3</cp:revision>
  <dcterms:created xsi:type="dcterms:W3CDTF">2025-08-07T12:31:00Z</dcterms:created>
  <dcterms:modified xsi:type="dcterms:W3CDTF">2025-08-07T13:45:00Z</dcterms:modified>
</cp:coreProperties>
</file>