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3EF" w:rsidRPr="00430E4E" w:rsidRDefault="001846AA" w:rsidP="001846AA">
      <w:pPr>
        <w:pStyle w:val="NoSpacing"/>
        <w:rPr>
          <w:rFonts w:cstheme="minorHAnsi"/>
          <w:b/>
        </w:rPr>
      </w:pPr>
      <w:r w:rsidRPr="00430E4E">
        <w:rPr>
          <w:rFonts w:cstheme="minorHAnsi"/>
          <w:b/>
        </w:rPr>
        <w:t xml:space="preserve">Tor </w:t>
      </w:r>
      <w:r w:rsidRPr="00430E4E">
        <w:rPr>
          <w:rFonts w:cstheme="minorHAnsi"/>
          <w:b/>
          <w:noProof/>
        </w:rPr>
        <w:t>Thogersen</w:t>
      </w:r>
    </w:p>
    <w:p w:rsidR="001846AA" w:rsidRPr="00430E4E" w:rsidRDefault="001846AA" w:rsidP="001846AA">
      <w:pPr>
        <w:pStyle w:val="NoSpacing"/>
        <w:rPr>
          <w:rFonts w:cstheme="minorHAnsi"/>
          <w:b/>
        </w:rPr>
      </w:pPr>
      <w:r w:rsidRPr="00430E4E">
        <w:rPr>
          <w:rFonts w:cstheme="minorHAnsi"/>
          <w:b/>
        </w:rPr>
        <w:t>ISIT 334</w:t>
      </w:r>
    </w:p>
    <w:p w:rsidR="001846AA" w:rsidRPr="00430E4E" w:rsidRDefault="009D7E3A" w:rsidP="001846AA">
      <w:pPr>
        <w:pStyle w:val="NoSpacing"/>
        <w:pBdr>
          <w:bottom w:val="single" w:sz="6" w:space="1" w:color="auto"/>
        </w:pBdr>
        <w:rPr>
          <w:rFonts w:cstheme="minorHAnsi"/>
          <w:b/>
        </w:rPr>
      </w:pPr>
      <w:r>
        <w:rPr>
          <w:rFonts w:cstheme="minorHAnsi"/>
          <w:b/>
        </w:rPr>
        <w:t>Assignment 09</w:t>
      </w:r>
    </w:p>
    <w:p w:rsidR="003933FF" w:rsidRPr="00056C35" w:rsidRDefault="003933FF" w:rsidP="00C642E8">
      <w:pPr>
        <w:pStyle w:val="ListParagraph"/>
        <w:numPr>
          <w:ilvl w:val="0"/>
          <w:numId w:val="21"/>
        </w:numPr>
        <w:spacing w:before="100" w:beforeAutospacing="1" w:after="100" w:afterAutospacing="1" w:line="240" w:lineRule="auto"/>
        <w:rPr>
          <w:rFonts w:eastAsia="Times New Roman" w:cstheme="minorHAnsi"/>
          <w:b/>
          <w:sz w:val="20"/>
          <w:szCs w:val="20"/>
        </w:rPr>
      </w:pPr>
      <w:r w:rsidRPr="00056C35">
        <w:rPr>
          <w:rFonts w:eastAsia="Times New Roman" w:cstheme="minorHAnsi"/>
          <w:b/>
          <w:sz w:val="20"/>
          <w:szCs w:val="20"/>
        </w:rPr>
        <w:t>Create a visualization that tells a story using Ship Mode, Days to Ship and Shipping Cost (feel free to use additional fields and/or calculated fields).</w:t>
      </w:r>
    </w:p>
    <w:p w:rsidR="00356898" w:rsidRPr="004455B0" w:rsidRDefault="00356898" w:rsidP="00356898">
      <w:pPr>
        <w:spacing w:before="100" w:beforeAutospacing="1" w:after="100" w:afterAutospacing="1" w:line="240" w:lineRule="auto"/>
        <w:rPr>
          <w:rFonts w:eastAsia="Times New Roman" w:cstheme="minorHAnsi"/>
          <w:sz w:val="20"/>
          <w:szCs w:val="20"/>
        </w:rPr>
      </w:pPr>
      <w:r w:rsidRPr="004455B0">
        <w:rPr>
          <w:rFonts w:eastAsia="Times New Roman" w:cstheme="minorHAnsi"/>
          <w:noProof/>
          <w:sz w:val="20"/>
          <w:szCs w:val="20"/>
        </w:rPr>
        <w:drawing>
          <wp:inline distT="0" distB="0" distL="0" distR="0">
            <wp:extent cx="6162675" cy="5713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6451" cy="5716596"/>
                    </a:xfrm>
                    <a:prstGeom prst="rect">
                      <a:avLst/>
                    </a:prstGeom>
                    <a:noFill/>
                    <a:ln>
                      <a:noFill/>
                    </a:ln>
                  </pic:spPr>
                </pic:pic>
              </a:graphicData>
            </a:graphic>
          </wp:inline>
        </w:drawing>
      </w:r>
    </w:p>
    <w:p w:rsidR="00C642E8" w:rsidRPr="004455B0" w:rsidRDefault="00C642E8" w:rsidP="00356898">
      <w:pPr>
        <w:spacing w:before="100" w:beforeAutospacing="1" w:after="100" w:afterAutospacing="1" w:line="240" w:lineRule="auto"/>
        <w:rPr>
          <w:rFonts w:eastAsia="Times New Roman" w:cstheme="minorHAnsi"/>
          <w:sz w:val="20"/>
          <w:szCs w:val="20"/>
        </w:rPr>
      </w:pPr>
      <w:r w:rsidRPr="004455B0">
        <w:rPr>
          <w:rFonts w:eastAsia="Times New Roman" w:cstheme="minorHAnsi"/>
          <w:sz w:val="20"/>
          <w:szCs w:val="20"/>
        </w:rPr>
        <w:t>Based on the data we show that office supplies on average have the shortest Order To Ship dates while Technology items have the longest Order To Ship, when we break down the delivery method our data sh</w:t>
      </w:r>
      <w:r w:rsidR="004455B0" w:rsidRPr="004455B0">
        <w:rPr>
          <w:rFonts w:eastAsia="Times New Roman" w:cstheme="minorHAnsi"/>
          <w:sz w:val="20"/>
          <w:szCs w:val="20"/>
        </w:rPr>
        <w:t xml:space="preserve">ows Truck Delivers have a highest </w:t>
      </w:r>
      <w:r w:rsidRPr="004455B0">
        <w:rPr>
          <w:rFonts w:eastAsia="Times New Roman" w:cstheme="minorHAnsi"/>
          <w:sz w:val="20"/>
          <w:szCs w:val="20"/>
        </w:rPr>
        <w:t xml:space="preserve">average </w:t>
      </w:r>
      <w:r w:rsidR="004455B0" w:rsidRPr="004455B0">
        <w:rPr>
          <w:rFonts w:eastAsia="Times New Roman" w:cstheme="minorHAnsi"/>
          <w:sz w:val="20"/>
          <w:szCs w:val="20"/>
        </w:rPr>
        <w:t xml:space="preserve">shipping </w:t>
      </w:r>
      <w:r w:rsidRPr="004455B0">
        <w:rPr>
          <w:rFonts w:eastAsia="Times New Roman" w:cstheme="minorHAnsi"/>
          <w:sz w:val="20"/>
          <w:szCs w:val="20"/>
        </w:rPr>
        <w:t xml:space="preserve">cost per unit vs </w:t>
      </w:r>
      <w:r w:rsidR="004455B0" w:rsidRPr="004455B0">
        <w:rPr>
          <w:rFonts w:eastAsia="Times New Roman" w:cstheme="minorHAnsi"/>
          <w:sz w:val="20"/>
          <w:szCs w:val="20"/>
        </w:rPr>
        <w:t xml:space="preserve">Regular Air has the least average shipping cost. </w:t>
      </w:r>
    </w:p>
    <w:p w:rsidR="00056C35" w:rsidRDefault="00056C35" w:rsidP="00056C35">
      <w:pPr>
        <w:spacing w:before="100" w:beforeAutospacing="1" w:after="100" w:afterAutospacing="1" w:line="240" w:lineRule="auto"/>
        <w:rPr>
          <w:rFonts w:ascii="Times New Roman" w:eastAsia="Times New Roman" w:hAnsi="Times New Roman" w:cs="Times New Roman"/>
          <w:sz w:val="24"/>
          <w:szCs w:val="24"/>
        </w:rPr>
      </w:pPr>
    </w:p>
    <w:p w:rsidR="003933FF" w:rsidRDefault="003933FF" w:rsidP="00056C35">
      <w:pPr>
        <w:pStyle w:val="ListParagraph"/>
        <w:numPr>
          <w:ilvl w:val="0"/>
          <w:numId w:val="21"/>
        </w:numPr>
        <w:spacing w:before="100" w:beforeAutospacing="1" w:after="100" w:afterAutospacing="1" w:line="240" w:lineRule="auto"/>
        <w:rPr>
          <w:rFonts w:eastAsia="Times New Roman" w:cstheme="minorHAnsi"/>
          <w:b/>
          <w:sz w:val="20"/>
          <w:szCs w:val="20"/>
        </w:rPr>
      </w:pPr>
      <w:r w:rsidRPr="00056C35">
        <w:rPr>
          <w:rFonts w:eastAsia="Times New Roman" w:cstheme="minorHAnsi"/>
          <w:b/>
          <w:sz w:val="20"/>
          <w:szCs w:val="20"/>
        </w:rPr>
        <w:lastRenderedPageBreak/>
        <w:t>Create a visualization that tells a story around Order Priority and Days to Ship</w:t>
      </w:r>
    </w:p>
    <w:p w:rsidR="00056C35" w:rsidRDefault="00056C35" w:rsidP="00056C35">
      <w:pPr>
        <w:spacing w:before="100" w:beforeAutospacing="1" w:after="100" w:afterAutospacing="1" w:line="240" w:lineRule="auto"/>
        <w:rPr>
          <w:rFonts w:eastAsia="Times New Roman" w:cstheme="minorHAnsi"/>
          <w:sz w:val="20"/>
          <w:szCs w:val="20"/>
        </w:rPr>
      </w:pPr>
      <w:r w:rsidRPr="00056C35">
        <w:rPr>
          <w:rFonts w:eastAsia="Times New Roman" w:cstheme="minorHAnsi"/>
          <w:noProof/>
          <w:sz w:val="20"/>
          <w:szCs w:val="20"/>
        </w:rPr>
        <w:drawing>
          <wp:inline distT="0" distB="0" distL="0" distR="0">
            <wp:extent cx="5943600" cy="300607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06071"/>
                    </a:xfrm>
                    <a:prstGeom prst="rect">
                      <a:avLst/>
                    </a:prstGeom>
                    <a:noFill/>
                    <a:ln>
                      <a:noFill/>
                    </a:ln>
                  </pic:spPr>
                </pic:pic>
              </a:graphicData>
            </a:graphic>
          </wp:inline>
        </w:drawing>
      </w:r>
    </w:p>
    <w:p w:rsidR="00056C35" w:rsidRDefault="00056C35" w:rsidP="00056C35">
      <w:pPr>
        <w:spacing w:before="100" w:beforeAutospacing="1" w:after="100" w:afterAutospacing="1" w:line="240" w:lineRule="auto"/>
        <w:rPr>
          <w:rFonts w:eastAsia="Times New Roman" w:cstheme="minorHAnsi"/>
          <w:sz w:val="20"/>
          <w:szCs w:val="20"/>
        </w:rPr>
      </w:pPr>
    </w:p>
    <w:p w:rsidR="00056C35" w:rsidRDefault="00056C35" w:rsidP="00056C35">
      <w:pPr>
        <w:spacing w:before="100" w:beforeAutospacing="1" w:after="100" w:afterAutospacing="1" w:line="240" w:lineRule="auto"/>
        <w:rPr>
          <w:rFonts w:eastAsia="Times New Roman" w:cstheme="minorHAnsi"/>
          <w:sz w:val="20"/>
          <w:szCs w:val="20"/>
        </w:rPr>
      </w:pPr>
      <w:r>
        <w:rPr>
          <w:rFonts w:eastAsia="Times New Roman" w:cstheme="minorHAnsi"/>
          <w:sz w:val="20"/>
          <w:szCs w:val="20"/>
        </w:rPr>
        <w:t xml:space="preserve">This chart shows the average ship date based on Priority and Customer Segment, with a filter option by year. </w:t>
      </w:r>
    </w:p>
    <w:p w:rsidR="00056C35" w:rsidRPr="00056C35" w:rsidRDefault="00056C35" w:rsidP="00056C35">
      <w:pPr>
        <w:spacing w:before="100" w:beforeAutospacing="1" w:after="100" w:afterAutospacing="1" w:line="240" w:lineRule="auto"/>
        <w:rPr>
          <w:rFonts w:eastAsia="Times New Roman" w:cstheme="minorHAnsi"/>
          <w:sz w:val="20"/>
          <w:szCs w:val="20"/>
        </w:rPr>
      </w:pPr>
      <w:r>
        <w:rPr>
          <w:rFonts w:eastAsia="Times New Roman" w:cstheme="minorHAnsi"/>
          <w:sz w:val="20"/>
          <w:szCs w:val="20"/>
        </w:rPr>
        <w:t xml:space="preserve">The data with </w:t>
      </w:r>
      <w:r w:rsidRPr="00070B3C">
        <w:rPr>
          <w:rFonts w:eastAsia="Times New Roman" w:cstheme="minorHAnsi"/>
          <w:noProof/>
          <w:sz w:val="20"/>
          <w:szCs w:val="20"/>
        </w:rPr>
        <w:t>filter</w:t>
      </w:r>
      <w:r>
        <w:rPr>
          <w:rFonts w:eastAsia="Times New Roman" w:cstheme="minorHAnsi"/>
          <w:sz w:val="20"/>
          <w:szCs w:val="20"/>
        </w:rPr>
        <w:t xml:space="preserve"> of ship date 2012, shows the Home Office segment has the longest Date to ship </w:t>
      </w:r>
      <w:r w:rsidRPr="00070B3C">
        <w:rPr>
          <w:rFonts w:eastAsia="Times New Roman" w:cstheme="minorHAnsi"/>
          <w:noProof/>
          <w:sz w:val="20"/>
          <w:szCs w:val="20"/>
        </w:rPr>
        <w:t>average</w:t>
      </w:r>
      <w:r>
        <w:rPr>
          <w:rFonts w:eastAsia="Times New Roman" w:cstheme="minorHAnsi"/>
          <w:sz w:val="20"/>
          <w:szCs w:val="20"/>
        </w:rPr>
        <w:t xml:space="preserve"> of 7 days versus Consumer (</w:t>
      </w:r>
      <w:r w:rsidR="00070B3C">
        <w:rPr>
          <w:rFonts w:eastAsia="Times New Roman" w:cstheme="minorHAnsi"/>
          <w:noProof/>
          <w:sz w:val="20"/>
          <w:szCs w:val="20"/>
        </w:rPr>
        <w:t>A</w:t>
      </w:r>
      <w:r w:rsidRPr="00070B3C">
        <w:rPr>
          <w:rFonts w:eastAsia="Times New Roman" w:cstheme="minorHAnsi"/>
          <w:noProof/>
          <w:sz w:val="20"/>
          <w:szCs w:val="20"/>
        </w:rPr>
        <w:t>vg</w:t>
      </w:r>
      <w:r>
        <w:rPr>
          <w:rFonts w:eastAsia="Times New Roman" w:cstheme="minorHAnsi"/>
          <w:sz w:val="20"/>
          <w:szCs w:val="20"/>
        </w:rPr>
        <w:t xml:space="preserve"> 2 days).</w:t>
      </w:r>
    </w:p>
    <w:p w:rsidR="00056C35" w:rsidRDefault="00056C35" w:rsidP="00056C35">
      <w:pPr>
        <w:spacing w:before="100" w:beforeAutospacing="1" w:after="100" w:afterAutospacing="1" w:line="240" w:lineRule="auto"/>
        <w:rPr>
          <w:rFonts w:eastAsia="Times New Roman" w:cstheme="minorHAnsi"/>
          <w:sz w:val="20"/>
          <w:szCs w:val="20"/>
        </w:rPr>
      </w:pPr>
    </w:p>
    <w:p w:rsidR="00056C35" w:rsidRDefault="00056C35" w:rsidP="00056C35">
      <w:pPr>
        <w:spacing w:before="100" w:beforeAutospacing="1" w:after="100" w:afterAutospacing="1" w:line="240" w:lineRule="auto"/>
        <w:rPr>
          <w:rFonts w:eastAsia="Times New Roman" w:cstheme="minorHAnsi"/>
          <w:sz w:val="20"/>
          <w:szCs w:val="20"/>
        </w:rPr>
      </w:pPr>
    </w:p>
    <w:p w:rsidR="00056C35" w:rsidRDefault="00056C35" w:rsidP="00056C35">
      <w:pPr>
        <w:spacing w:before="100" w:beforeAutospacing="1" w:after="100" w:afterAutospacing="1" w:line="240" w:lineRule="auto"/>
        <w:rPr>
          <w:rFonts w:eastAsia="Times New Roman" w:cstheme="minorHAnsi"/>
          <w:sz w:val="20"/>
          <w:szCs w:val="20"/>
        </w:rPr>
      </w:pPr>
    </w:p>
    <w:p w:rsidR="00056C35" w:rsidRDefault="00056C35" w:rsidP="00056C35">
      <w:pPr>
        <w:spacing w:before="100" w:beforeAutospacing="1" w:after="100" w:afterAutospacing="1" w:line="240" w:lineRule="auto"/>
        <w:rPr>
          <w:rFonts w:eastAsia="Times New Roman" w:cstheme="minorHAnsi"/>
          <w:sz w:val="20"/>
          <w:szCs w:val="20"/>
        </w:rPr>
      </w:pPr>
    </w:p>
    <w:p w:rsidR="00056C35" w:rsidRDefault="00056C35" w:rsidP="00056C35">
      <w:pPr>
        <w:spacing w:before="100" w:beforeAutospacing="1" w:after="100" w:afterAutospacing="1" w:line="240" w:lineRule="auto"/>
        <w:rPr>
          <w:rFonts w:eastAsia="Times New Roman" w:cstheme="minorHAnsi"/>
          <w:sz w:val="20"/>
          <w:szCs w:val="20"/>
        </w:rPr>
      </w:pPr>
    </w:p>
    <w:p w:rsidR="00056C35" w:rsidRDefault="00056C35" w:rsidP="00056C35">
      <w:pPr>
        <w:spacing w:before="100" w:beforeAutospacing="1" w:after="100" w:afterAutospacing="1" w:line="240" w:lineRule="auto"/>
        <w:rPr>
          <w:rFonts w:eastAsia="Times New Roman" w:cstheme="minorHAnsi"/>
          <w:sz w:val="20"/>
          <w:szCs w:val="20"/>
        </w:rPr>
      </w:pPr>
    </w:p>
    <w:p w:rsidR="00056C35" w:rsidRDefault="00056C35" w:rsidP="00056C35">
      <w:pPr>
        <w:spacing w:before="100" w:beforeAutospacing="1" w:after="100" w:afterAutospacing="1" w:line="240" w:lineRule="auto"/>
        <w:rPr>
          <w:rFonts w:eastAsia="Times New Roman" w:cstheme="minorHAnsi"/>
          <w:sz w:val="20"/>
          <w:szCs w:val="20"/>
        </w:rPr>
      </w:pPr>
    </w:p>
    <w:p w:rsidR="00056C35" w:rsidRDefault="00056C35" w:rsidP="00056C35">
      <w:pPr>
        <w:spacing w:before="100" w:beforeAutospacing="1" w:after="100" w:afterAutospacing="1" w:line="240" w:lineRule="auto"/>
        <w:rPr>
          <w:rFonts w:eastAsia="Times New Roman" w:cstheme="minorHAnsi"/>
          <w:sz w:val="20"/>
          <w:szCs w:val="20"/>
        </w:rPr>
      </w:pPr>
    </w:p>
    <w:p w:rsidR="00056C35" w:rsidRDefault="00056C35" w:rsidP="00056C35">
      <w:pPr>
        <w:spacing w:before="100" w:beforeAutospacing="1" w:after="100" w:afterAutospacing="1" w:line="240" w:lineRule="auto"/>
        <w:rPr>
          <w:rFonts w:eastAsia="Times New Roman" w:cstheme="minorHAnsi"/>
          <w:sz w:val="20"/>
          <w:szCs w:val="20"/>
        </w:rPr>
      </w:pPr>
    </w:p>
    <w:p w:rsidR="00056C35" w:rsidRDefault="00056C35" w:rsidP="00056C35">
      <w:pPr>
        <w:spacing w:before="100" w:beforeAutospacing="1" w:after="100" w:afterAutospacing="1" w:line="240" w:lineRule="auto"/>
        <w:rPr>
          <w:rFonts w:eastAsia="Times New Roman" w:cstheme="minorHAnsi"/>
          <w:sz w:val="20"/>
          <w:szCs w:val="20"/>
        </w:rPr>
      </w:pPr>
    </w:p>
    <w:p w:rsidR="00056C35" w:rsidRDefault="00056C35" w:rsidP="00056C35">
      <w:pPr>
        <w:spacing w:before="100" w:beforeAutospacing="1" w:after="100" w:afterAutospacing="1" w:line="240" w:lineRule="auto"/>
        <w:rPr>
          <w:rFonts w:eastAsia="Times New Roman" w:cstheme="minorHAnsi"/>
          <w:sz w:val="20"/>
          <w:szCs w:val="20"/>
        </w:rPr>
      </w:pPr>
    </w:p>
    <w:p w:rsidR="003933FF" w:rsidRPr="00342772" w:rsidRDefault="003933FF" w:rsidP="00342772">
      <w:pPr>
        <w:pStyle w:val="ListParagraph"/>
        <w:numPr>
          <w:ilvl w:val="0"/>
          <w:numId w:val="21"/>
        </w:numPr>
        <w:spacing w:before="100" w:beforeAutospacing="1" w:after="100" w:afterAutospacing="1" w:line="240" w:lineRule="auto"/>
        <w:rPr>
          <w:rFonts w:eastAsia="Times New Roman" w:cstheme="minorHAnsi"/>
          <w:b/>
          <w:sz w:val="20"/>
          <w:szCs w:val="20"/>
        </w:rPr>
      </w:pPr>
      <w:r w:rsidRPr="00342772">
        <w:rPr>
          <w:rFonts w:eastAsia="Times New Roman" w:cstheme="minorHAnsi"/>
          <w:b/>
          <w:sz w:val="20"/>
          <w:szCs w:val="20"/>
        </w:rPr>
        <w:lastRenderedPageBreak/>
        <w:t>Create a new worksheet, and using the same data source: Create a visualization that tells a story around Profit. You can use the calculated fields we created previously, and/or create new ones to help tell your story.</w:t>
      </w:r>
    </w:p>
    <w:p w:rsidR="00342772" w:rsidRDefault="00342772" w:rsidP="00342772">
      <w:pPr>
        <w:spacing w:before="100" w:beforeAutospacing="1" w:after="100" w:afterAutospacing="1" w:line="240" w:lineRule="auto"/>
        <w:rPr>
          <w:rFonts w:eastAsia="Times New Roman" w:cstheme="minorHAnsi"/>
          <w:sz w:val="20"/>
          <w:szCs w:val="20"/>
        </w:rPr>
      </w:pPr>
      <w:r w:rsidRPr="00342772">
        <w:rPr>
          <w:rFonts w:eastAsia="Times New Roman" w:cstheme="minorHAnsi"/>
          <w:noProof/>
          <w:sz w:val="20"/>
          <w:szCs w:val="20"/>
        </w:rPr>
        <w:drawing>
          <wp:inline distT="0" distB="0" distL="0" distR="0">
            <wp:extent cx="5943600" cy="3074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4614"/>
                    </a:xfrm>
                    <a:prstGeom prst="rect">
                      <a:avLst/>
                    </a:prstGeom>
                    <a:noFill/>
                    <a:ln>
                      <a:noFill/>
                    </a:ln>
                  </pic:spPr>
                </pic:pic>
              </a:graphicData>
            </a:graphic>
          </wp:inline>
        </w:drawing>
      </w:r>
    </w:p>
    <w:p w:rsidR="00342772" w:rsidRDefault="00342772" w:rsidP="00342772">
      <w:pPr>
        <w:spacing w:before="100" w:beforeAutospacing="1" w:after="100" w:afterAutospacing="1" w:line="240" w:lineRule="auto"/>
        <w:rPr>
          <w:rFonts w:eastAsia="Times New Roman" w:cstheme="minorHAnsi"/>
          <w:sz w:val="20"/>
          <w:szCs w:val="20"/>
        </w:rPr>
      </w:pPr>
      <w:r>
        <w:rPr>
          <w:rFonts w:eastAsia="Times New Roman" w:cstheme="minorHAnsi"/>
          <w:sz w:val="20"/>
          <w:szCs w:val="20"/>
        </w:rPr>
        <w:t>This chart shows the Companies Products Profit versus Customer discount, with an option to filter by</w:t>
      </w:r>
      <w:r w:rsidR="00070B3C">
        <w:rPr>
          <w:rFonts w:eastAsia="Times New Roman" w:cstheme="minorHAnsi"/>
          <w:sz w:val="20"/>
          <w:szCs w:val="20"/>
        </w:rPr>
        <w:t xml:space="preserve"> the</w:t>
      </w:r>
      <w:r>
        <w:rPr>
          <w:rFonts w:eastAsia="Times New Roman" w:cstheme="minorHAnsi"/>
          <w:sz w:val="20"/>
          <w:szCs w:val="20"/>
        </w:rPr>
        <w:t xml:space="preserve"> </w:t>
      </w:r>
      <w:r w:rsidRPr="00070B3C">
        <w:rPr>
          <w:rFonts w:eastAsia="Times New Roman" w:cstheme="minorHAnsi"/>
          <w:noProof/>
          <w:sz w:val="20"/>
          <w:szCs w:val="20"/>
        </w:rPr>
        <w:t>customer</w:t>
      </w:r>
      <w:r>
        <w:rPr>
          <w:rFonts w:eastAsia="Times New Roman" w:cstheme="minorHAnsi"/>
          <w:sz w:val="20"/>
          <w:szCs w:val="20"/>
        </w:rPr>
        <w:t xml:space="preserve">. </w:t>
      </w:r>
    </w:p>
    <w:p w:rsidR="00342772" w:rsidRDefault="00342772" w:rsidP="00342772">
      <w:pPr>
        <w:spacing w:before="100" w:beforeAutospacing="1" w:after="100" w:afterAutospacing="1" w:line="240" w:lineRule="auto"/>
        <w:rPr>
          <w:rFonts w:eastAsia="Times New Roman" w:cstheme="minorHAnsi"/>
          <w:sz w:val="20"/>
          <w:szCs w:val="20"/>
        </w:rPr>
      </w:pPr>
      <w:r>
        <w:rPr>
          <w:rFonts w:eastAsia="Times New Roman" w:cstheme="minorHAnsi"/>
          <w:sz w:val="20"/>
          <w:szCs w:val="20"/>
        </w:rPr>
        <w:t xml:space="preserve">The data shows the product </w:t>
      </w:r>
      <w:r w:rsidRPr="00342772">
        <w:rPr>
          <w:rFonts w:eastAsia="Times New Roman" w:cstheme="minorHAnsi"/>
          <w:sz w:val="20"/>
          <w:szCs w:val="20"/>
        </w:rPr>
        <w:t>Polycom ViewStation™ ISDN Videoconferencing Unit</w:t>
      </w:r>
      <w:r>
        <w:rPr>
          <w:rFonts w:eastAsia="Times New Roman" w:cstheme="minorHAnsi"/>
          <w:sz w:val="20"/>
          <w:szCs w:val="20"/>
        </w:rPr>
        <w:t xml:space="preserve"> was the most profitable item sold by our company with an average discount of 0.0%.</w:t>
      </w:r>
    </w:p>
    <w:p w:rsidR="00361B48" w:rsidRDefault="00361B48" w:rsidP="00342772">
      <w:pPr>
        <w:spacing w:before="100" w:beforeAutospacing="1" w:after="100" w:afterAutospacing="1" w:line="240" w:lineRule="auto"/>
        <w:rPr>
          <w:rFonts w:eastAsia="Times New Roman" w:cstheme="minorHAnsi"/>
          <w:sz w:val="20"/>
          <w:szCs w:val="20"/>
        </w:rPr>
      </w:pPr>
    </w:p>
    <w:p w:rsidR="00361B48" w:rsidRDefault="00361B48">
      <w:pPr>
        <w:rPr>
          <w:rFonts w:eastAsia="Times New Roman" w:cstheme="minorHAnsi"/>
          <w:sz w:val="20"/>
          <w:szCs w:val="20"/>
        </w:rPr>
      </w:pPr>
      <w:r>
        <w:rPr>
          <w:rFonts w:eastAsia="Times New Roman" w:cstheme="minorHAnsi"/>
          <w:sz w:val="20"/>
          <w:szCs w:val="20"/>
        </w:rPr>
        <w:br w:type="page"/>
      </w:r>
    </w:p>
    <w:p w:rsidR="003933FF" w:rsidRDefault="003933FF" w:rsidP="00361B48">
      <w:pPr>
        <w:pStyle w:val="ListParagraph"/>
        <w:numPr>
          <w:ilvl w:val="0"/>
          <w:numId w:val="21"/>
        </w:numPr>
        <w:spacing w:after="0" w:line="240" w:lineRule="auto"/>
        <w:rPr>
          <w:rFonts w:eastAsia="Times New Roman" w:cstheme="minorHAnsi"/>
          <w:b/>
          <w:sz w:val="20"/>
          <w:szCs w:val="20"/>
        </w:rPr>
      </w:pPr>
      <w:r w:rsidRPr="00EF4CCA">
        <w:rPr>
          <w:rFonts w:eastAsia="Times New Roman" w:cstheme="minorHAnsi"/>
          <w:b/>
          <w:sz w:val="20"/>
          <w:szCs w:val="20"/>
        </w:rPr>
        <w:lastRenderedPageBreak/>
        <w:t xml:space="preserve"> Create a Dashboard with the three visualizations you created: </w:t>
      </w:r>
    </w:p>
    <w:p w:rsidR="00EF4CCA" w:rsidRPr="00EF4CCA" w:rsidRDefault="00EF4CCA" w:rsidP="00EF4CCA">
      <w:pPr>
        <w:pStyle w:val="ListParagraph"/>
        <w:spacing w:after="0" w:line="240" w:lineRule="auto"/>
        <w:rPr>
          <w:rFonts w:eastAsia="Times New Roman" w:cstheme="minorHAnsi"/>
          <w:b/>
          <w:sz w:val="20"/>
          <w:szCs w:val="20"/>
        </w:rPr>
      </w:pPr>
    </w:p>
    <w:p w:rsidR="001C6FFF" w:rsidRDefault="00361B48" w:rsidP="00BC5ED9">
      <w:pPr>
        <w:pStyle w:val="NoSpacing"/>
        <w:rPr>
          <w:rFonts w:cstheme="minorHAnsi"/>
          <w:noProof/>
          <w:sz w:val="20"/>
          <w:szCs w:val="20"/>
        </w:rPr>
      </w:pPr>
      <w:r w:rsidRPr="00361B48">
        <w:rPr>
          <w:rFonts w:cstheme="minorHAnsi"/>
          <w:noProof/>
          <w:sz w:val="20"/>
          <w:szCs w:val="20"/>
        </w:rPr>
        <w:drawing>
          <wp:inline distT="0" distB="0" distL="0" distR="0">
            <wp:extent cx="5943600" cy="30118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11874"/>
                    </a:xfrm>
                    <a:prstGeom prst="rect">
                      <a:avLst/>
                    </a:prstGeom>
                    <a:noFill/>
                    <a:ln>
                      <a:noFill/>
                    </a:ln>
                  </pic:spPr>
                </pic:pic>
              </a:graphicData>
            </a:graphic>
          </wp:inline>
        </w:drawing>
      </w:r>
    </w:p>
    <w:p w:rsidR="00361B48" w:rsidRDefault="00361B48" w:rsidP="00BC5ED9">
      <w:pPr>
        <w:pStyle w:val="NoSpacing"/>
        <w:rPr>
          <w:rFonts w:cstheme="minorHAnsi"/>
          <w:noProof/>
          <w:sz w:val="20"/>
          <w:szCs w:val="20"/>
        </w:rPr>
      </w:pPr>
    </w:p>
    <w:p w:rsidR="00361B48" w:rsidRDefault="00361B48" w:rsidP="00BC5ED9">
      <w:pPr>
        <w:pStyle w:val="NoSpacing"/>
        <w:rPr>
          <w:rFonts w:cstheme="minorHAnsi"/>
          <w:noProof/>
          <w:sz w:val="20"/>
          <w:szCs w:val="20"/>
        </w:rPr>
      </w:pPr>
    </w:p>
    <w:p w:rsidR="00361B48" w:rsidRDefault="00EF4CCA" w:rsidP="00BC5ED9">
      <w:pPr>
        <w:pStyle w:val="NoSpacing"/>
        <w:rPr>
          <w:rFonts w:cstheme="minorHAnsi"/>
          <w:noProof/>
          <w:sz w:val="20"/>
          <w:szCs w:val="20"/>
        </w:rPr>
      </w:pPr>
      <w:r>
        <w:rPr>
          <w:rFonts w:cstheme="minorHAnsi"/>
          <w:noProof/>
          <w:sz w:val="20"/>
          <w:szCs w:val="20"/>
        </w:rPr>
        <w:t xml:space="preserve">After creating the 3 sheets I decided to place the Profit vs discount as the largest section due to my feeling </w:t>
      </w:r>
      <w:r w:rsidRPr="00070B3C">
        <w:rPr>
          <w:rFonts w:cstheme="minorHAnsi"/>
          <w:noProof/>
          <w:sz w:val="20"/>
          <w:szCs w:val="20"/>
        </w:rPr>
        <w:t>tha</w:t>
      </w:r>
      <w:r w:rsidR="00070B3C">
        <w:rPr>
          <w:rFonts w:cstheme="minorHAnsi"/>
          <w:noProof/>
          <w:sz w:val="20"/>
          <w:szCs w:val="20"/>
        </w:rPr>
        <w:t>t</w:t>
      </w:r>
      <w:r>
        <w:rPr>
          <w:rFonts w:cstheme="minorHAnsi"/>
          <w:noProof/>
          <w:sz w:val="20"/>
          <w:szCs w:val="20"/>
        </w:rPr>
        <w:t xml:space="preserve"> showing which Product was the most profitable item sold was very important, I decided to allow the </w:t>
      </w:r>
      <w:r w:rsidRPr="00070B3C">
        <w:rPr>
          <w:rFonts w:cstheme="minorHAnsi"/>
          <w:noProof/>
          <w:sz w:val="20"/>
          <w:szCs w:val="20"/>
        </w:rPr>
        <w:t>aud</w:t>
      </w:r>
      <w:r w:rsidR="00070B3C">
        <w:rPr>
          <w:rFonts w:cstheme="minorHAnsi"/>
          <w:noProof/>
          <w:sz w:val="20"/>
          <w:szCs w:val="20"/>
        </w:rPr>
        <w:t>i</w:t>
      </w:r>
      <w:r w:rsidRPr="00070B3C">
        <w:rPr>
          <w:rFonts w:cstheme="minorHAnsi"/>
          <w:noProof/>
          <w:sz w:val="20"/>
          <w:szCs w:val="20"/>
        </w:rPr>
        <w:t>ence</w:t>
      </w:r>
      <w:r>
        <w:rPr>
          <w:rFonts w:cstheme="minorHAnsi"/>
          <w:noProof/>
          <w:sz w:val="20"/>
          <w:szCs w:val="20"/>
        </w:rPr>
        <w:t xml:space="preserve"> the </w:t>
      </w:r>
      <w:r w:rsidRPr="00070B3C">
        <w:rPr>
          <w:rFonts w:cstheme="minorHAnsi"/>
          <w:noProof/>
          <w:sz w:val="20"/>
          <w:szCs w:val="20"/>
        </w:rPr>
        <w:t>capabilit</w:t>
      </w:r>
      <w:r w:rsidR="00070B3C">
        <w:rPr>
          <w:rFonts w:cstheme="minorHAnsi"/>
          <w:noProof/>
          <w:sz w:val="20"/>
          <w:szCs w:val="20"/>
        </w:rPr>
        <w:t>y</w:t>
      </w:r>
      <w:r>
        <w:rPr>
          <w:rFonts w:cstheme="minorHAnsi"/>
          <w:noProof/>
          <w:sz w:val="20"/>
          <w:szCs w:val="20"/>
        </w:rPr>
        <w:t xml:space="preserve"> to modify filters based on </w:t>
      </w:r>
      <w:r w:rsidRPr="00070B3C">
        <w:rPr>
          <w:rFonts w:cstheme="minorHAnsi"/>
          <w:noProof/>
          <w:sz w:val="20"/>
          <w:szCs w:val="20"/>
        </w:rPr>
        <w:t>preference</w:t>
      </w:r>
      <w:r>
        <w:rPr>
          <w:rFonts w:cstheme="minorHAnsi"/>
          <w:noProof/>
          <w:sz w:val="20"/>
          <w:szCs w:val="20"/>
        </w:rPr>
        <w:t xml:space="preserve"> or search parameters required. </w:t>
      </w:r>
    </w:p>
    <w:p w:rsidR="00EF4CCA" w:rsidRDefault="00EF4CCA" w:rsidP="00BC5ED9">
      <w:pPr>
        <w:pStyle w:val="NoSpacing"/>
        <w:rPr>
          <w:rFonts w:cstheme="minorHAnsi"/>
          <w:noProof/>
          <w:sz w:val="20"/>
          <w:szCs w:val="20"/>
        </w:rPr>
      </w:pPr>
    </w:p>
    <w:p w:rsidR="00EF4CCA" w:rsidRDefault="00EF4CCA" w:rsidP="00BC5ED9">
      <w:pPr>
        <w:pStyle w:val="NoSpacing"/>
        <w:rPr>
          <w:rFonts w:cstheme="minorHAnsi"/>
          <w:noProof/>
          <w:sz w:val="20"/>
          <w:szCs w:val="20"/>
        </w:rPr>
      </w:pPr>
      <w:r>
        <w:rPr>
          <w:rFonts w:cstheme="minorHAnsi"/>
          <w:noProof/>
          <w:sz w:val="20"/>
          <w:szCs w:val="20"/>
        </w:rPr>
        <w:t xml:space="preserve">Each of the other two slides </w:t>
      </w:r>
      <w:r w:rsidRPr="00070B3C">
        <w:rPr>
          <w:rFonts w:cstheme="minorHAnsi"/>
          <w:noProof/>
          <w:sz w:val="20"/>
          <w:szCs w:val="20"/>
        </w:rPr>
        <w:t>showcase</w:t>
      </w:r>
      <w:r w:rsidR="00070B3C">
        <w:rPr>
          <w:rFonts w:cstheme="minorHAnsi"/>
          <w:noProof/>
          <w:sz w:val="20"/>
          <w:szCs w:val="20"/>
        </w:rPr>
        <w:t>s</w:t>
      </w:r>
      <w:r>
        <w:rPr>
          <w:rFonts w:cstheme="minorHAnsi"/>
          <w:noProof/>
          <w:sz w:val="20"/>
          <w:szCs w:val="20"/>
        </w:rPr>
        <w:t xml:space="preserve"> the cost and duration it </w:t>
      </w:r>
      <w:r w:rsidRPr="00070B3C">
        <w:rPr>
          <w:rFonts w:cstheme="minorHAnsi"/>
          <w:noProof/>
          <w:sz w:val="20"/>
          <w:szCs w:val="20"/>
        </w:rPr>
        <w:t>take</w:t>
      </w:r>
      <w:r w:rsidR="00070B3C">
        <w:rPr>
          <w:rFonts w:cstheme="minorHAnsi"/>
          <w:noProof/>
          <w:sz w:val="20"/>
          <w:szCs w:val="20"/>
        </w:rPr>
        <w:t>s</w:t>
      </w:r>
      <w:r>
        <w:rPr>
          <w:rFonts w:cstheme="minorHAnsi"/>
          <w:noProof/>
          <w:sz w:val="20"/>
          <w:szCs w:val="20"/>
        </w:rPr>
        <w:t xml:space="preserve"> to ship each product, with a </w:t>
      </w:r>
      <w:r w:rsidRPr="00070B3C">
        <w:rPr>
          <w:rFonts w:cstheme="minorHAnsi"/>
          <w:noProof/>
          <w:sz w:val="20"/>
          <w:szCs w:val="20"/>
        </w:rPr>
        <w:t>breakdown</w:t>
      </w:r>
      <w:r>
        <w:rPr>
          <w:rFonts w:cstheme="minorHAnsi"/>
          <w:noProof/>
          <w:sz w:val="20"/>
          <w:szCs w:val="20"/>
        </w:rPr>
        <w:t xml:space="preserve"> of the </w:t>
      </w:r>
      <w:r w:rsidRPr="00070B3C">
        <w:rPr>
          <w:rFonts w:cstheme="minorHAnsi"/>
          <w:noProof/>
          <w:sz w:val="20"/>
          <w:szCs w:val="20"/>
        </w:rPr>
        <w:t>most</w:t>
      </w:r>
      <w:r>
        <w:rPr>
          <w:rFonts w:cstheme="minorHAnsi"/>
          <w:noProof/>
          <w:sz w:val="20"/>
          <w:szCs w:val="20"/>
        </w:rPr>
        <w:t xml:space="preserve"> costly items to ship by product category and shipping method, we also show the ship to order dates broken down by Customer segment and priority. </w:t>
      </w:r>
    </w:p>
    <w:p w:rsidR="00EF4CCA" w:rsidRDefault="00EF4CCA" w:rsidP="00BC5ED9">
      <w:pPr>
        <w:pStyle w:val="NoSpacing"/>
        <w:rPr>
          <w:rFonts w:cstheme="minorHAnsi"/>
          <w:noProof/>
          <w:sz w:val="20"/>
          <w:szCs w:val="20"/>
        </w:rPr>
      </w:pPr>
    </w:p>
    <w:p w:rsidR="00EF4CCA" w:rsidRPr="004455B0" w:rsidRDefault="00EF4CCA" w:rsidP="00BC5ED9">
      <w:pPr>
        <w:pStyle w:val="NoSpacing"/>
        <w:rPr>
          <w:rFonts w:cstheme="minorHAnsi"/>
          <w:noProof/>
          <w:sz w:val="20"/>
          <w:szCs w:val="20"/>
        </w:rPr>
      </w:pPr>
      <w:r>
        <w:rPr>
          <w:rFonts w:cstheme="minorHAnsi"/>
          <w:noProof/>
          <w:sz w:val="20"/>
          <w:szCs w:val="20"/>
        </w:rPr>
        <w:t xml:space="preserve">This </w:t>
      </w:r>
      <w:r w:rsidRPr="00070B3C">
        <w:rPr>
          <w:rFonts w:cstheme="minorHAnsi"/>
          <w:noProof/>
          <w:sz w:val="20"/>
          <w:szCs w:val="20"/>
        </w:rPr>
        <w:t>give</w:t>
      </w:r>
      <w:r w:rsidR="00070B3C">
        <w:rPr>
          <w:rFonts w:cstheme="minorHAnsi"/>
          <w:noProof/>
          <w:sz w:val="20"/>
          <w:szCs w:val="20"/>
        </w:rPr>
        <w:t>s</w:t>
      </w:r>
      <w:r>
        <w:rPr>
          <w:rFonts w:cstheme="minorHAnsi"/>
          <w:noProof/>
          <w:sz w:val="20"/>
          <w:szCs w:val="20"/>
        </w:rPr>
        <w:t xml:space="preserve"> the </w:t>
      </w:r>
      <w:bookmarkStart w:id="0" w:name="_GoBack"/>
      <w:bookmarkEnd w:id="0"/>
      <w:r w:rsidRPr="00070B3C">
        <w:rPr>
          <w:rFonts w:cstheme="minorHAnsi"/>
          <w:noProof/>
          <w:sz w:val="20"/>
          <w:szCs w:val="20"/>
        </w:rPr>
        <w:t>aud</w:t>
      </w:r>
      <w:r w:rsidR="00070B3C">
        <w:rPr>
          <w:rFonts w:cstheme="minorHAnsi"/>
          <w:noProof/>
          <w:sz w:val="20"/>
          <w:szCs w:val="20"/>
        </w:rPr>
        <w:t>i</w:t>
      </w:r>
      <w:r w:rsidRPr="00070B3C">
        <w:rPr>
          <w:rFonts w:cstheme="minorHAnsi"/>
          <w:noProof/>
          <w:sz w:val="20"/>
          <w:szCs w:val="20"/>
        </w:rPr>
        <w:t>ence</w:t>
      </w:r>
      <w:r>
        <w:rPr>
          <w:rFonts w:cstheme="minorHAnsi"/>
          <w:noProof/>
          <w:sz w:val="20"/>
          <w:szCs w:val="20"/>
        </w:rPr>
        <w:t xml:space="preserve"> a wide range of tools and data to determine the most efficient way to ship items and which items we should be focusing on to increase our profits. </w:t>
      </w:r>
    </w:p>
    <w:sectPr w:rsidR="00EF4CCA" w:rsidRPr="00445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2051B"/>
    <w:multiLevelType w:val="hybridMultilevel"/>
    <w:tmpl w:val="0AAA9222"/>
    <w:lvl w:ilvl="0" w:tplc="E7DEE65C">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974B6"/>
    <w:multiLevelType w:val="multilevel"/>
    <w:tmpl w:val="9C7CD6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8413C8A"/>
    <w:multiLevelType w:val="hybridMultilevel"/>
    <w:tmpl w:val="23000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9791B"/>
    <w:multiLevelType w:val="hybridMultilevel"/>
    <w:tmpl w:val="CC206C20"/>
    <w:lvl w:ilvl="0" w:tplc="9AF04F3E">
      <w:numFmt w:val="bullet"/>
      <w:lvlText w:val=""/>
      <w:lvlJc w:val="left"/>
      <w:pPr>
        <w:ind w:left="1440" w:hanging="360"/>
      </w:pPr>
      <w:rPr>
        <w:rFonts w:ascii="Symbol" w:eastAsia="Times New Roman"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165A65"/>
    <w:multiLevelType w:val="hybridMultilevel"/>
    <w:tmpl w:val="33E2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556AF"/>
    <w:multiLevelType w:val="hybridMultilevel"/>
    <w:tmpl w:val="A21691DE"/>
    <w:lvl w:ilvl="0" w:tplc="9AF04F3E">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51EDF"/>
    <w:multiLevelType w:val="hybridMultilevel"/>
    <w:tmpl w:val="DABCE0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73254"/>
    <w:multiLevelType w:val="hybridMultilevel"/>
    <w:tmpl w:val="76169672"/>
    <w:lvl w:ilvl="0" w:tplc="9AF04F3E">
      <w:numFmt w:val="bullet"/>
      <w:lvlText w:val=""/>
      <w:lvlJc w:val="left"/>
      <w:pPr>
        <w:ind w:left="1080" w:hanging="360"/>
      </w:pPr>
      <w:rPr>
        <w:rFonts w:ascii="Symbol" w:eastAsia="Times New Roman"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030D62"/>
    <w:multiLevelType w:val="hybridMultilevel"/>
    <w:tmpl w:val="4EB4B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2207A63"/>
    <w:multiLevelType w:val="hybridMultilevel"/>
    <w:tmpl w:val="0B004F42"/>
    <w:lvl w:ilvl="0" w:tplc="27DC9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223CAB"/>
    <w:multiLevelType w:val="multilevel"/>
    <w:tmpl w:val="7EECA4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61715B6"/>
    <w:multiLevelType w:val="hybridMultilevel"/>
    <w:tmpl w:val="16B434F2"/>
    <w:lvl w:ilvl="0" w:tplc="E7DEE65C">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267E6"/>
    <w:multiLevelType w:val="multilevel"/>
    <w:tmpl w:val="7A6A9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902E3B"/>
    <w:multiLevelType w:val="hybridMultilevel"/>
    <w:tmpl w:val="F77AB42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B710A"/>
    <w:multiLevelType w:val="hybridMultilevel"/>
    <w:tmpl w:val="A79EC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112BC0"/>
    <w:multiLevelType w:val="hybridMultilevel"/>
    <w:tmpl w:val="43428E5E"/>
    <w:lvl w:ilvl="0" w:tplc="9AF04F3E">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FF1484"/>
    <w:multiLevelType w:val="multilevel"/>
    <w:tmpl w:val="995CF9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5623822"/>
    <w:multiLevelType w:val="hybridMultilevel"/>
    <w:tmpl w:val="7B365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974624"/>
    <w:multiLevelType w:val="multilevel"/>
    <w:tmpl w:val="3C7015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C401427"/>
    <w:multiLevelType w:val="hybridMultilevel"/>
    <w:tmpl w:val="ABB8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E141AB"/>
    <w:multiLevelType w:val="hybridMultilevel"/>
    <w:tmpl w:val="F2AA2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11"/>
  </w:num>
  <w:num w:numId="4">
    <w:abstractNumId w:val="13"/>
  </w:num>
  <w:num w:numId="5">
    <w:abstractNumId w:val="14"/>
  </w:num>
  <w:num w:numId="6">
    <w:abstractNumId w:val="17"/>
  </w:num>
  <w:num w:numId="7">
    <w:abstractNumId w:val="8"/>
  </w:num>
  <w:num w:numId="8">
    <w:abstractNumId w:val="7"/>
  </w:num>
  <w:num w:numId="9">
    <w:abstractNumId w:val="3"/>
  </w:num>
  <w:num w:numId="10">
    <w:abstractNumId w:val="15"/>
  </w:num>
  <w:num w:numId="11">
    <w:abstractNumId w:val="5"/>
  </w:num>
  <w:num w:numId="12">
    <w:abstractNumId w:val="4"/>
  </w:num>
  <w:num w:numId="13">
    <w:abstractNumId w:val="2"/>
  </w:num>
  <w:num w:numId="14">
    <w:abstractNumId w:val="9"/>
  </w:num>
  <w:num w:numId="15">
    <w:abstractNumId w:val="12"/>
  </w:num>
  <w:num w:numId="16">
    <w:abstractNumId w:val="6"/>
  </w:num>
  <w:num w:numId="17">
    <w:abstractNumId w:val="18"/>
  </w:num>
  <w:num w:numId="18">
    <w:abstractNumId w:val="10"/>
  </w:num>
  <w:num w:numId="19">
    <w:abstractNumId w:val="1"/>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3MDM2NzczNjU2MLBQ0lEKTi0uzszPAymwqAUA3dH8GiwAAAA="/>
  </w:docVars>
  <w:rsids>
    <w:rsidRoot w:val="002E09CC"/>
    <w:rsid w:val="00003C46"/>
    <w:rsid w:val="00056C35"/>
    <w:rsid w:val="00070B3C"/>
    <w:rsid w:val="000C50A3"/>
    <w:rsid w:val="000D6D74"/>
    <w:rsid w:val="00102169"/>
    <w:rsid w:val="001329A5"/>
    <w:rsid w:val="001846AA"/>
    <w:rsid w:val="001A03AC"/>
    <w:rsid w:val="001C339C"/>
    <w:rsid w:val="001C6FFF"/>
    <w:rsid w:val="001E5ABC"/>
    <w:rsid w:val="00202397"/>
    <w:rsid w:val="002222A0"/>
    <w:rsid w:val="00226B8F"/>
    <w:rsid w:val="002412CF"/>
    <w:rsid w:val="002510CE"/>
    <w:rsid w:val="002578D6"/>
    <w:rsid w:val="002618C8"/>
    <w:rsid w:val="00285914"/>
    <w:rsid w:val="002B0E56"/>
    <w:rsid w:val="002C4C17"/>
    <w:rsid w:val="002D1DDD"/>
    <w:rsid w:val="002E09CC"/>
    <w:rsid w:val="002F18FF"/>
    <w:rsid w:val="003126EE"/>
    <w:rsid w:val="003323EF"/>
    <w:rsid w:val="00333101"/>
    <w:rsid w:val="00335AFA"/>
    <w:rsid w:val="00342772"/>
    <w:rsid w:val="00356898"/>
    <w:rsid w:val="00361B48"/>
    <w:rsid w:val="00375368"/>
    <w:rsid w:val="003933FF"/>
    <w:rsid w:val="00430E4E"/>
    <w:rsid w:val="004455B0"/>
    <w:rsid w:val="004521CA"/>
    <w:rsid w:val="0052722B"/>
    <w:rsid w:val="005B3DF2"/>
    <w:rsid w:val="00612D1F"/>
    <w:rsid w:val="00622D2E"/>
    <w:rsid w:val="006346EE"/>
    <w:rsid w:val="00642364"/>
    <w:rsid w:val="006E748C"/>
    <w:rsid w:val="00742AF7"/>
    <w:rsid w:val="00787019"/>
    <w:rsid w:val="007A5027"/>
    <w:rsid w:val="007A53F5"/>
    <w:rsid w:val="00825F8F"/>
    <w:rsid w:val="00840175"/>
    <w:rsid w:val="008D4E2D"/>
    <w:rsid w:val="00945E74"/>
    <w:rsid w:val="00972F92"/>
    <w:rsid w:val="009D7E3A"/>
    <w:rsid w:val="009E6917"/>
    <w:rsid w:val="00A14AF7"/>
    <w:rsid w:val="00A21BBD"/>
    <w:rsid w:val="00A3709D"/>
    <w:rsid w:val="00A87CFD"/>
    <w:rsid w:val="00AB2951"/>
    <w:rsid w:val="00B0759A"/>
    <w:rsid w:val="00B36133"/>
    <w:rsid w:val="00B90774"/>
    <w:rsid w:val="00BC5ED9"/>
    <w:rsid w:val="00BE0300"/>
    <w:rsid w:val="00C1532E"/>
    <w:rsid w:val="00C642E8"/>
    <w:rsid w:val="00C70BD0"/>
    <w:rsid w:val="00CB32AD"/>
    <w:rsid w:val="00D85447"/>
    <w:rsid w:val="00DA1D78"/>
    <w:rsid w:val="00DB4021"/>
    <w:rsid w:val="00DE59F7"/>
    <w:rsid w:val="00E320AE"/>
    <w:rsid w:val="00E32A29"/>
    <w:rsid w:val="00E71B63"/>
    <w:rsid w:val="00E96A19"/>
    <w:rsid w:val="00EF04BC"/>
    <w:rsid w:val="00EF4CCA"/>
    <w:rsid w:val="00F42DBD"/>
    <w:rsid w:val="00F5366E"/>
    <w:rsid w:val="00F559D7"/>
    <w:rsid w:val="00FA4E55"/>
    <w:rsid w:val="00FD529B"/>
    <w:rsid w:val="00FF1CF9"/>
    <w:rsid w:val="00FF4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33666-2B17-4769-B532-1E54B1F1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46AA"/>
    <w:pPr>
      <w:spacing w:after="0" w:line="240" w:lineRule="auto"/>
    </w:pPr>
  </w:style>
  <w:style w:type="paragraph" w:styleId="ListParagraph">
    <w:name w:val="List Paragraph"/>
    <w:basedOn w:val="Normal"/>
    <w:uiPriority w:val="34"/>
    <w:qFormat/>
    <w:rsid w:val="00945E74"/>
    <w:pPr>
      <w:ind w:left="720"/>
      <w:contextualSpacing/>
    </w:pPr>
  </w:style>
  <w:style w:type="character" w:customStyle="1" w:styleId="instructurefilelinkholder">
    <w:name w:val="instructure_file_link_holder"/>
    <w:basedOn w:val="DefaultParagraphFont"/>
    <w:rsid w:val="003933FF"/>
  </w:style>
  <w:style w:type="character" w:customStyle="1" w:styleId="instructurescribdfileholder">
    <w:name w:val="instructure_scribd_file_holder"/>
    <w:basedOn w:val="DefaultParagraphFont"/>
    <w:rsid w:val="003933FF"/>
  </w:style>
  <w:style w:type="character" w:styleId="Hyperlink">
    <w:name w:val="Hyperlink"/>
    <w:basedOn w:val="DefaultParagraphFont"/>
    <w:uiPriority w:val="99"/>
    <w:semiHidden/>
    <w:unhideWhenUsed/>
    <w:rsid w:val="003933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4485">
      <w:bodyDiv w:val="1"/>
      <w:marLeft w:val="0"/>
      <w:marRight w:val="0"/>
      <w:marTop w:val="0"/>
      <w:marBottom w:val="0"/>
      <w:divBdr>
        <w:top w:val="none" w:sz="0" w:space="0" w:color="auto"/>
        <w:left w:val="none" w:sz="0" w:space="0" w:color="auto"/>
        <w:bottom w:val="none" w:sz="0" w:space="0" w:color="auto"/>
        <w:right w:val="none" w:sz="0" w:space="0" w:color="auto"/>
      </w:divBdr>
    </w:div>
    <w:div w:id="224613050">
      <w:bodyDiv w:val="1"/>
      <w:marLeft w:val="0"/>
      <w:marRight w:val="0"/>
      <w:marTop w:val="0"/>
      <w:marBottom w:val="0"/>
      <w:divBdr>
        <w:top w:val="none" w:sz="0" w:space="0" w:color="auto"/>
        <w:left w:val="none" w:sz="0" w:space="0" w:color="auto"/>
        <w:bottom w:val="none" w:sz="0" w:space="0" w:color="auto"/>
        <w:right w:val="none" w:sz="0" w:space="0" w:color="auto"/>
      </w:divBdr>
    </w:div>
    <w:div w:id="391121486">
      <w:bodyDiv w:val="1"/>
      <w:marLeft w:val="0"/>
      <w:marRight w:val="0"/>
      <w:marTop w:val="0"/>
      <w:marBottom w:val="0"/>
      <w:divBdr>
        <w:top w:val="none" w:sz="0" w:space="0" w:color="auto"/>
        <w:left w:val="none" w:sz="0" w:space="0" w:color="auto"/>
        <w:bottom w:val="none" w:sz="0" w:space="0" w:color="auto"/>
        <w:right w:val="none" w:sz="0" w:space="0" w:color="auto"/>
      </w:divBdr>
    </w:div>
    <w:div w:id="521238598">
      <w:bodyDiv w:val="1"/>
      <w:marLeft w:val="0"/>
      <w:marRight w:val="0"/>
      <w:marTop w:val="0"/>
      <w:marBottom w:val="0"/>
      <w:divBdr>
        <w:top w:val="none" w:sz="0" w:space="0" w:color="auto"/>
        <w:left w:val="none" w:sz="0" w:space="0" w:color="auto"/>
        <w:bottom w:val="none" w:sz="0" w:space="0" w:color="auto"/>
        <w:right w:val="none" w:sz="0" w:space="0" w:color="auto"/>
      </w:divBdr>
    </w:div>
    <w:div w:id="562184771">
      <w:bodyDiv w:val="1"/>
      <w:marLeft w:val="0"/>
      <w:marRight w:val="0"/>
      <w:marTop w:val="0"/>
      <w:marBottom w:val="0"/>
      <w:divBdr>
        <w:top w:val="none" w:sz="0" w:space="0" w:color="auto"/>
        <w:left w:val="none" w:sz="0" w:space="0" w:color="auto"/>
        <w:bottom w:val="none" w:sz="0" w:space="0" w:color="auto"/>
        <w:right w:val="none" w:sz="0" w:space="0" w:color="auto"/>
      </w:divBdr>
    </w:div>
    <w:div w:id="665403099">
      <w:bodyDiv w:val="1"/>
      <w:marLeft w:val="0"/>
      <w:marRight w:val="0"/>
      <w:marTop w:val="0"/>
      <w:marBottom w:val="0"/>
      <w:divBdr>
        <w:top w:val="none" w:sz="0" w:space="0" w:color="auto"/>
        <w:left w:val="none" w:sz="0" w:space="0" w:color="auto"/>
        <w:bottom w:val="none" w:sz="0" w:space="0" w:color="auto"/>
        <w:right w:val="none" w:sz="0" w:space="0" w:color="auto"/>
      </w:divBdr>
    </w:div>
    <w:div w:id="917980629">
      <w:bodyDiv w:val="1"/>
      <w:marLeft w:val="0"/>
      <w:marRight w:val="0"/>
      <w:marTop w:val="0"/>
      <w:marBottom w:val="0"/>
      <w:divBdr>
        <w:top w:val="none" w:sz="0" w:space="0" w:color="auto"/>
        <w:left w:val="none" w:sz="0" w:space="0" w:color="auto"/>
        <w:bottom w:val="none" w:sz="0" w:space="0" w:color="auto"/>
        <w:right w:val="none" w:sz="0" w:space="0" w:color="auto"/>
      </w:divBdr>
    </w:div>
    <w:div w:id="1077677131">
      <w:bodyDiv w:val="1"/>
      <w:marLeft w:val="0"/>
      <w:marRight w:val="0"/>
      <w:marTop w:val="0"/>
      <w:marBottom w:val="0"/>
      <w:divBdr>
        <w:top w:val="none" w:sz="0" w:space="0" w:color="auto"/>
        <w:left w:val="none" w:sz="0" w:space="0" w:color="auto"/>
        <w:bottom w:val="none" w:sz="0" w:space="0" w:color="auto"/>
        <w:right w:val="none" w:sz="0" w:space="0" w:color="auto"/>
      </w:divBdr>
    </w:div>
    <w:div w:id="1249775953">
      <w:bodyDiv w:val="1"/>
      <w:marLeft w:val="0"/>
      <w:marRight w:val="0"/>
      <w:marTop w:val="0"/>
      <w:marBottom w:val="0"/>
      <w:divBdr>
        <w:top w:val="none" w:sz="0" w:space="0" w:color="auto"/>
        <w:left w:val="none" w:sz="0" w:space="0" w:color="auto"/>
        <w:bottom w:val="none" w:sz="0" w:space="0" w:color="auto"/>
        <w:right w:val="none" w:sz="0" w:space="0" w:color="auto"/>
      </w:divBdr>
    </w:div>
    <w:div w:id="1384988877">
      <w:bodyDiv w:val="1"/>
      <w:marLeft w:val="0"/>
      <w:marRight w:val="0"/>
      <w:marTop w:val="0"/>
      <w:marBottom w:val="0"/>
      <w:divBdr>
        <w:top w:val="none" w:sz="0" w:space="0" w:color="auto"/>
        <w:left w:val="none" w:sz="0" w:space="0" w:color="auto"/>
        <w:bottom w:val="none" w:sz="0" w:space="0" w:color="auto"/>
        <w:right w:val="none" w:sz="0" w:space="0" w:color="auto"/>
      </w:divBdr>
    </w:div>
    <w:div w:id="1500654216">
      <w:bodyDiv w:val="1"/>
      <w:marLeft w:val="0"/>
      <w:marRight w:val="0"/>
      <w:marTop w:val="0"/>
      <w:marBottom w:val="0"/>
      <w:divBdr>
        <w:top w:val="none" w:sz="0" w:space="0" w:color="auto"/>
        <w:left w:val="none" w:sz="0" w:space="0" w:color="auto"/>
        <w:bottom w:val="none" w:sz="0" w:space="0" w:color="auto"/>
        <w:right w:val="none" w:sz="0" w:space="0" w:color="auto"/>
      </w:divBdr>
    </w:div>
    <w:div w:id="1678194882">
      <w:bodyDiv w:val="1"/>
      <w:marLeft w:val="0"/>
      <w:marRight w:val="0"/>
      <w:marTop w:val="0"/>
      <w:marBottom w:val="0"/>
      <w:divBdr>
        <w:top w:val="none" w:sz="0" w:space="0" w:color="auto"/>
        <w:left w:val="none" w:sz="0" w:space="0" w:color="auto"/>
        <w:bottom w:val="none" w:sz="0" w:space="0" w:color="auto"/>
        <w:right w:val="none" w:sz="0" w:space="0" w:color="auto"/>
      </w:divBdr>
    </w:div>
    <w:div w:id="1857114972">
      <w:bodyDiv w:val="1"/>
      <w:marLeft w:val="0"/>
      <w:marRight w:val="0"/>
      <w:marTop w:val="0"/>
      <w:marBottom w:val="0"/>
      <w:divBdr>
        <w:top w:val="none" w:sz="0" w:space="0" w:color="auto"/>
        <w:left w:val="none" w:sz="0" w:space="0" w:color="auto"/>
        <w:bottom w:val="none" w:sz="0" w:space="0" w:color="auto"/>
        <w:right w:val="none" w:sz="0" w:space="0" w:color="auto"/>
      </w:divBdr>
    </w:div>
    <w:div w:id="2010593952">
      <w:bodyDiv w:val="1"/>
      <w:marLeft w:val="0"/>
      <w:marRight w:val="0"/>
      <w:marTop w:val="0"/>
      <w:marBottom w:val="0"/>
      <w:divBdr>
        <w:top w:val="none" w:sz="0" w:space="0" w:color="auto"/>
        <w:left w:val="none" w:sz="0" w:space="0" w:color="auto"/>
        <w:bottom w:val="none" w:sz="0" w:space="0" w:color="auto"/>
        <w:right w:val="none" w:sz="0" w:space="0" w:color="auto"/>
      </w:divBdr>
    </w:div>
    <w:div w:id="201957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sec07</b:Tag>
    <b:SourceType>InternetSite</b:SourceType>
    <b:Guid>{F8B03933-E665-447E-AFAA-39A6B4F05609}</b:Guid>
    <b:Title>Second Tree</b:Title>
    <b:InternetSiteTitle>secondtree.com</b:InternetSiteTitle>
    <b:Year>2007</b:Year>
    <b:Month>December</b:Month>
    <b:Day>16</b:Day>
    <b:URL>http://www.secondtree.com/data/images/3dpie-788516.JPG</b:URL>
    <b:Author>
      <b:Author>
        <b:Corporate>secondtree</b:Corporate>
      </b:Author>
    </b:Author>
    <b:RefOrder>1</b:RefOrder>
  </b:Source>
  <b:Source>
    <b:Tag>3db</b:Tag>
    <b:SourceType>InternetSite</b:SourceType>
    <b:Guid>{B9079AD0-854B-42B7-831E-0B51AEB2663A}</b:Guid>
    <b:Title>Forbes</b:Title>
    <b:InternetSiteTitle>Forbes</b:InternetSiteTitle>
    <b:URL>https://blogs-images.forbes.com/naomirobbins/files/2012/05/3dbar_labels.png</b:URL>
    <b:Year>2012</b:Year>
    <b:Month>05</b:Month>
    <b:Day>28</b:Day>
    <b:Author>
      <b:Author>
        <b:Corporate>Forbes</b:Corporate>
      </b:Author>
    </b:Author>
    <b:RefOrder>2</b:RefOrder>
  </b:Source>
  <b:Source>
    <b:Tag>bar17</b:Tag>
    <b:SourceType>InternetSite</b:SourceType>
    <b:Guid>{6B0784CE-5885-4DD4-8A69-87B4B42D84D1}</b:Guid>
    <b:Title>bar-many-dataets.png </b:Title>
    <b:InternetSiteTitle>bar-many-dataets.png </b:InternetSiteTitle>
    <b:Year>2017</b:Year>
    <b:Month>March</b:Month>
    <b:Day>1</b:Day>
    <b:URL>http://ec2-23-22-16-239.compute-1.amazonaws.com/wp-content/uploads/2013/06/bar-many-dataets.png</b:URL>
    <b:RefOrder>3</b:RefOrder>
  </b:Source>
  <b:Source>
    <b:Tag>Sto</b:Tag>
    <b:SourceType>InternetSite</b:SourceType>
    <b:Guid>{9754BD15-E9E4-496F-B321-9E722647DE29}</b:Guid>
    <b:Author>
      <b:Author>
        <b:Corporate>Stock Charts</b:Corporate>
      </b:Author>
    </b:Author>
    <b:Title>Stock Charts</b:Title>
    <b:InternetSiteTitle>d.stockcharts.com/</b:InternetSiteTitle>
    <b:Year>2014</b:Year>
    <b:Month>June</b:Month>
    <b:Day>9</b:Day>
    <b:URL>http://d.stockcharts.com/school/data/media/chart_school/overview/images/charts-3sunw-c.png</b:URL>
    <b:RefOrder>5</b:RefOrder>
  </b:Source>
  <b:Source>
    <b:Tag>sal14</b:Tag>
    <b:SourceType>InternetSite</b:SourceType>
    <b:Guid>{332CB590-57EB-4474-9166-B3BA2D526FD0}</b:Guid>
    <b:Title>cdc insurance data </b:Title>
    <b:InternetSiteTitle>cdc.gov</b:InternetSiteTitle>
    <b:Year>2010</b:Year>
    <b:Month>June</b:Month>
    <b:Day>16</b:Day>
    <b:URL>https://www.cdc.gov/nchs/data/nhis/earlyrelease/insur201006_fig_10.PNG</b:URL>
    <b:RefOrder>4</b:RefOrder>
  </b:Source>
</b:Sources>
</file>

<file path=customXml/itemProps1.xml><?xml version="1.0" encoding="utf-8"?>
<ds:datastoreItem xmlns:ds="http://schemas.openxmlformats.org/officeDocument/2006/customXml" ds:itemID="{EFC13A33-8C55-4865-9132-6E3AA3037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4</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 Thogersen</dc:creator>
  <cp:keywords/>
  <dc:description/>
  <cp:lastModifiedBy>Tor Thogersen</cp:lastModifiedBy>
  <cp:revision>10</cp:revision>
  <dcterms:created xsi:type="dcterms:W3CDTF">2017-06-02T02:32:00Z</dcterms:created>
  <dcterms:modified xsi:type="dcterms:W3CDTF">2017-06-03T04:54:00Z</dcterms:modified>
</cp:coreProperties>
</file>