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52D2FE9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lastRenderedPageBreak/>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E60244D" w14:textId="3EFF0E8C"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r w:rsidR="005A6DAA">
        <w:rPr>
          <w:rFonts w:ascii="Tahoma" w:hAnsi="Tahoma" w:cs="Tahoma"/>
          <w:smallCaps/>
          <w:color w:val="000000"/>
          <w:sz w:val="20"/>
          <w:u w:val="single"/>
        </w:rPr>
        <w:t>(</w:t>
      </w:r>
      <w:hyperlink r:id="rId13"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w:t>
      </w:r>
      <w:r w:rsidRPr="00BE2A82">
        <w:rPr>
          <w:rFonts w:ascii="Tahoma" w:hAnsi="Tahoma" w:cs="Tahoma"/>
          <w:iCs/>
          <w:color w:val="000000"/>
          <w:sz w:val="20"/>
        </w:rPr>
        <w: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6AF37526" w14:textId="68004FA2" w:rsidR="00A03245" w:rsidRPr="00A16BC7" w:rsidRDefault="00A03245" w:rsidP="004D16FC">
      <w:pPr>
        <w:spacing w:before="60"/>
        <w:rPr>
          <w:rFonts w:ascii="Tahoma" w:hAnsi="Tahoma" w:cs="Tahoma"/>
          <w:color w:val="000000"/>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DHCP, DNS, Kerberos, 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r w:rsidR="00DD0416"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CECD4" w14:textId="77777777" w:rsidR="00AE7269" w:rsidRDefault="00AE7269">
      <w:r>
        <w:separator/>
      </w:r>
    </w:p>
  </w:endnote>
  <w:endnote w:type="continuationSeparator" w:id="0">
    <w:p w14:paraId="7216BF0F" w14:textId="77777777" w:rsidR="00AE7269" w:rsidRDefault="00AE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0C7F7" w14:textId="77777777" w:rsidR="00AE7269" w:rsidRDefault="00AE7269">
      <w:r>
        <w:separator/>
      </w:r>
    </w:p>
  </w:footnote>
  <w:footnote w:type="continuationSeparator" w:id="0">
    <w:p w14:paraId="7E6E7DF5" w14:textId="77777777" w:rsidR="00AE7269" w:rsidRDefault="00AE7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A6DAA"/>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324DA"/>
    <w:rsid w:val="00A529E8"/>
    <w:rsid w:val="00A54987"/>
    <w:rsid w:val="00A716F8"/>
    <w:rsid w:val="00A8095C"/>
    <w:rsid w:val="00A85D58"/>
    <w:rsid w:val="00AC2203"/>
    <w:rsid w:val="00AD2FCB"/>
    <w:rsid w:val="00AE7269"/>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6312"/>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9772</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2020-06-23T22:05:00Z</dcterms:modified>
</cp:coreProperties>
</file>