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SPI Modes, Timing Budgets &amp; Propagation Delay Calculations</w:t>
      </w:r>
    </w:p>
    <w:p>
      <w:pPr>
        <w:spacing w:after="80"/>
      </w:pPr>
      <w:r>
        <w:rPr>
          <w:color w:val="282C34"/>
          <w:sz w:val="21"/>
        </w:rPr>
        <w:t>This document details the exact state transitions of SPI clock modes (CPOL &amp; CPHA), shift register physics, AC timing parameters, round-trip delay calculations for high-speed operation, and lab measurement techniques.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Clock Polarity (CPOL) &amp; Clock Phase (CPHA) Deep Dive</w:t>
      </w:r>
    </w:p>
    <w:p>
      <w:pPr>
        <w:spacing w:after="80"/>
      </w:pPr>
      <w:r>
        <w:rPr>
          <w:color w:val="282C34"/>
          <w:sz w:val="21"/>
        </w:rPr>
        <w:t>In SPI, the Serial Clock (</w:t>
      </w:r>
      <w:r>
        <w:rPr>
          <w:b/>
          <w:color w:val="282C34"/>
          <w:sz w:val="21"/>
        </w:rPr>
        <w:t>SCLK</w:t>
      </w:r>
      <w:r>
        <w:rPr>
          <w:color w:val="282C34"/>
          <w:sz w:val="21"/>
        </w:rPr>
        <w:t xml:space="preserve">) synchronizes all data transmission. Because SPI lacks a formal IEEE specification, device manufacturers utilize combinations of two fundamental parameters: </w:t>
      </w:r>
      <w:r>
        <w:rPr>
          <w:b/>
          <w:color w:val="282C34"/>
          <w:sz w:val="21"/>
        </w:rPr>
        <w:t>Clock Polarity (CPOL)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Clock Phase (CPHA)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1.1 Parameter Definitions</w:t>
      </w:r>
    </w:p>
    <w:p>
      <w:pPr>
        <w:spacing w:before="120" w:after="40"/>
      </w:pPr>
      <w:r>
        <w:rPr>
          <w:b/>
          <w:color w:val="282C34"/>
          <w:sz w:val="22"/>
        </w:rPr>
        <w:t>A. Clock Polarity (CPOL)</w:t>
      </w:r>
    </w:p>
    <w:p>
      <w:pPr>
        <w:spacing w:after="80"/>
      </w:pPr>
      <w:r>
        <w:rPr>
          <w:color w:val="282C34"/>
          <w:sz w:val="21"/>
        </w:rPr>
        <w:t>CPOL specifies the idle logic level of the SCLK line when no data is being transferred (</w:t>
      </w:r>
      <w:r>
        <w:rPr>
          <w:i/>
          <w:color w:val="145AA0"/>
          <w:sz w:val="21"/>
        </w:rPr>
        <w:t>\overline{CS = HIGH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$\text{CPOL} = 0$</w:t>
      </w:r>
      <w:r>
        <w:rPr>
          <w:color w:val="282C34"/>
          <w:sz w:val="21"/>
        </w:rPr>
        <w:t xml:space="preserve">: SCLK idles at </w:t>
      </w:r>
      <w:r>
        <w:rPr>
          <w:b/>
          <w:color w:val="282C34"/>
          <w:sz w:val="21"/>
        </w:rPr>
        <w:t>Logic LOW (0V)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leading (first) edge is a </w:t>
      </w:r>
      <w:r>
        <w:rPr>
          <w:b/>
          <w:color w:val="282C34"/>
          <w:sz w:val="21"/>
        </w:rPr>
        <w:t>Rising Edge (0 -&gt; 1)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trailing (second) edge is a </w:t>
      </w:r>
      <w:r>
        <w:rPr>
          <w:b/>
          <w:color w:val="282C34"/>
          <w:sz w:val="21"/>
        </w:rPr>
        <w:t>Falling Edge (1 -&gt; 0)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$\text{CPOL} = 1$</w:t>
      </w:r>
      <w:r>
        <w:rPr>
          <w:color w:val="282C34"/>
          <w:sz w:val="21"/>
        </w:rPr>
        <w:t xml:space="preserve">: SCLK idles at </w:t>
      </w:r>
      <w:r>
        <w:rPr>
          <w:b/>
          <w:color w:val="282C34"/>
          <w:sz w:val="21"/>
        </w:rPr>
        <w:t>Logic HIGH ($V_{DD}$)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leading (first) edge is a </w:t>
      </w:r>
      <w:r>
        <w:rPr>
          <w:b/>
          <w:color w:val="282C34"/>
          <w:sz w:val="21"/>
        </w:rPr>
        <w:t>Falling Edge (1 -&gt; 0)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trailing (second) edge is a </w:t>
      </w:r>
      <w:r>
        <w:rPr>
          <w:b/>
          <w:color w:val="282C34"/>
          <w:sz w:val="21"/>
        </w:rPr>
        <w:t>Rising Edge (0 -&gt; 1)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B. Clock Phase (CPHA)</w:t>
      </w:r>
    </w:p>
    <w:p>
      <w:pPr>
        <w:spacing w:after="80"/>
      </w:pPr>
      <w:r>
        <w:rPr>
          <w:color w:val="282C34"/>
          <w:sz w:val="21"/>
        </w:rPr>
        <w:t>CPHA specifies the alignment between data bit transitions (toggling/shifting) and data bit sampling (latching/capturing):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$\text{CPHA} = 0$</w:t>
      </w:r>
      <w:r>
        <w:rPr>
          <w:color w:val="282C34"/>
          <w:sz w:val="21"/>
        </w:rPr>
        <w:t xml:space="preserve">: Data is sampled on the </w:t>
      </w:r>
      <w:r>
        <w:rPr>
          <w:b/>
          <w:color w:val="282C34"/>
          <w:sz w:val="21"/>
        </w:rPr>
        <w:t>Leading (first)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first data bit must be driven onto the bus </w:t>
      </w:r>
      <w:r>
        <w:rPr>
          <w:b/>
          <w:color w:val="282C34"/>
          <w:sz w:val="21"/>
        </w:rPr>
        <w:t>before</w:t>
      </w:r>
      <w:r>
        <w:rPr>
          <w:color w:val="282C34"/>
          <w:sz w:val="21"/>
        </w:rPr>
        <w:t xml:space="preserve"> the first clock edge (immediately upon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assertion).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Subsequent data bits are shifted onto the line on the </w:t>
      </w:r>
      <w:r>
        <w:rPr>
          <w:b/>
          <w:color w:val="282C34"/>
          <w:sz w:val="21"/>
        </w:rPr>
        <w:t>Trailing (second)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$\text{CPHA} = 1$</w:t>
      </w:r>
      <w:r>
        <w:rPr>
          <w:color w:val="282C34"/>
          <w:sz w:val="21"/>
        </w:rPr>
        <w:t xml:space="preserve">: Data is sampled on the </w:t>
      </w:r>
      <w:r>
        <w:rPr>
          <w:b/>
          <w:color w:val="282C34"/>
          <w:sz w:val="21"/>
        </w:rPr>
        <w:t>Trailing (second)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first data bit is shifted onto the line on the </w:t>
      </w:r>
      <w:r>
        <w:rPr>
          <w:b/>
          <w:color w:val="282C34"/>
          <w:sz w:val="21"/>
        </w:rPr>
        <w:t>Leading (first)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Data bits are captured on the </w:t>
      </w:r>
      <w:r>
        <w:rPr>
          <w:b/>
          <w:color w:val="282C34"/>
          <w:sz w:val="21"/>
        </w:rPr>
        <w:t>Trailing (second) clock edge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1.2 Comprehensive Waveform Comparison Across All 4 Modes</w:t>
      </w:r>
    </w:p>
    <w:p>
      <w:pPr>
        <w:spacing w:after="80"/>
      </w:pPr>
      <w:r>
        <w:rPr>
          <w:color w:val="282C34"/>
          <w:sz w:val="21"/>
        </w:rPr>
        <w:t>The following ASCII diagram illustrates the transmission of one byte (</w:t>
      </w:r>
      <w:r>
        <w:rPr>
          <w:rFonts w:ascii="Consolas" w:hAnsi="Consolas"/>
          <w:color w:val="B4283C"/>
          <w:sz w:val="18"/>
        </w:rPr>
        <w:t>0b10100101</w:t>
      </w:r>
      <w:r>
        <w:rPr>
          <w:color w:val="282C34"/>
          <w:sz w:val="21"/>
        </w:rPr>
        <w:t xml:space="preserve"> / </w:t>
      </w:r>
      <w:r>
        <w:rPr>
          <w:rFonts w:ascii="Consolas" w:hAnsi="Consolas"/>
          <w:color w:val="B4283C"/>
          <w:sz w:val="18"/>
        </w:rPr>
        <w:t>0xA5</w:t>
      </w:r>
      <w:r>
        <w:rPr>
          <w:color w:val="282C34"/>
          <w:sz w:val="21"/>
        </w:rPr>
        <w:t>) under each of the four standard modes: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CS#           ──────┐                                                                             ┌──────</w:t>
              <w:br/>
              <w:t xml:space="preserve">                    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>--- MODE 0: CPOL=0, CPHA=0 (Idle Low, Sample on Rising Edge, Shift on Falling Edge) ---</w:t>
              <w:br/>
              <w:t>SCLK                ┌───┐   ┌───┐   ┌───┐   ┌───┐   ┌───┐   ┌───┐   ┌───┐   ┌───┐</w:t>
              <w:br/>
              <w:t xml:space="preserve">      ──────────────┘   └───┘   └───┘   └───┘   └───┘   └───┘   └───┘   └───┘   └────────────────────────</w:t>
              <w:br/>
              <w:t xml:space="preserve">                    ▲   ▼   ▲   ▼   ▲   ▼   ▲   ▼   ▲   ▼   ▲   ▼   ▲   ▼   ▲   ▼</w:t>
              <w:br/>
              <w:t>DATA  ──────────────&lt; 1 &gt;─&lt; 0 &gt;─&lt; 1 &gt;─&lt; 0 &gt;─&lt; 0 &gt;─&lt; 1 &gt;─&lt; 0 &gt;─&lt; 1 &gt;──────────────────────────────────────</w:t>
              <w:br/>
              <w:t xml:space="preserve">      CS asserts -&gt; ▲       ▲       ▲       ▲       ▲       ▲       ▲       ▲</w:t>
              <w:br/>
              <w:t xml:space="preserve">      D7 Driven     Sample1 Sample2 Sample3 Sample4 Sample5 Sample6 Sample7 Sample8</w:t>
              <w:br/>
              <w:br/>
              <w:t>--- MODE 1: CPOL=0, CPHA=1 (Idle Low, Shift on Rising Edge, Sample on Falling Edge) ---</w:t>
              <w:br/>
              <w:t>SCLK                ┌───┐   ┌───┐   ┌───┐   ┌───┐   ┌───┐   ┌───┐   ┌───┐   ┌───┐</w:t>
              <w:br/>
              <w:t xml:space="preserve">      ──────────────┘   └───┘   └───┘   └───┘   └───┘   └───┘   └───┘   └───┘   └────────────────────────</w:t>
              <w:br/>
              <w:t xml:space="preserve">                    ▼   ▲   ▼   ▲   ▼   ▲   ▼   ▲   ▼   ▲   ▼   ▲   ▼   ▲   ▼   ▲</w:t>
              <w:br/>
              <w:t>DATA  ──────────────────&lt; 1 &gt;─&lt; 0 &gt;─&lt; 1 &gt;─&lt; 0 &gt;─&lt; 0 &gt;─&lt; 1 &gt;─&lt; 0 &gt;─&lt; 1 &gt;──────────────────────────────────</w:t>
              <w:br/>
              <w:t xml:space="preserve">                    Shift1  ▲</w:t>
              <w:br/>
              <w:t xml:space="preserve">                            Sample1</w:t>
              <w:br/>
              <w:br/>
              <w:t>--- MODE 2: CPOL=1, CPHA=0 (Idle High, Sample on Falling Edge, Shift on Rising Edge) ---</w:t>
              <w:br/>
              <w:t>SCLK  ──────────────┐   ┌───┐   ┌───┐   ┌───┐   ┌───┐   ┌───┐   ┌───┐   ┌───┐   ┌────────────────────────</w:t>
              <w:br/>
              <w:t xml:space="preserve">                    └───┘   └───┘   └───┘   └───┘   └───┘   └───┘   └───┘   └───┘</w:t>
              <w:br/>
              <w:t xml:space="preserve">                    ▲   ▼   ▲   ▼   ▲   ▼   ▲   ▼   ▲   ▼   ▲   ▼   ▲   ▼   ▲   ▼</w:t>
              <w:br/>
              <w:t>DATA  ──────────────&lt; 1 &gt;─&lt; 0 &gt;─&lt; 1 &gt;─&lt; 0 &gt;─&lt; 0 &gt;─&lt; 1 &gt;─&lt; 0 &gt;─&lt; 1 &gt;──────────────────────────────────────</w:t>
              <w:br/>
              <w:t xml:space="preserve">      CS asserts -&gt; ▲       ▲</w:t>
              <w:br/>
              <w:t xml:space="preserve">      D7 Driven     Sample1 Sample2</w:t>
              <w:br/>
              <w:br/>
              <w:t>--- MODE 3: CPOL=1, CPHA=1 (Idle High, Shift on Falling Edge, Sample on Rising Edge) ---</w:t>
              <w:br/>
              <w:t>SCLK  ──────────────┐   ┌───┐   ┌───┐   ┌───┐   ┌───┐   ┌───┐   ┌───┐   ┌───┐   ┌────────────────────────</w:t>
              <w:br/>
              <w:t xml:space="preserve">                    └───┘   └───┘   └───┘   └───┘   └───┘   └───┘   └───┘   └───┘</w:t>
              <w:br/>
              <w:t xml:space="preserve">                    ▼   ▲   ▼   ▲   ▼   ▲   ▼   ▲   ▼   ▲   ▼   ▲   ▼   ▲   ▼   ▲</w:t>
              <w:br/>
              <w:t>DATA  ──────────────────&lt; 1 &gt;─&lt; 0 &gt;─&lt; 1 &gt;─&lt; 0 &gt;─&lt; 0 &gt;─&lt; 1 &gt;─&lt; 0 &gt;─&lt; 1 &gt;──────────────────────────────────</w:t>
              <w:br/>
              <w:t xml:space="preserve">                    Shift1  ▲</w:t>
              <w:br/>
              <w:t xml:space="preserve">                            Sample1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1.3 Mode Matrix Summary &amp; Industry Prevalence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CPOL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CPHA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Idle SCLK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Driven / Shifted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Sampled / Latched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Applications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Falling edge (and on </w:t>
            </w:r>
            <w:r>
              <w:rPr>
                <w:i/>
                <w:color w:val="145AA0"/>
                <w:sz w:val="18"/>
              </w:rPr>
              <w:t>\overline{CS</w:t>
            </w:r>
            <w:r>
              <w:rPr>
                <w:color w:val="282C34"/>
                <w:sz w:val="18"/>
              </w:rPr>
              <w:t xml:space="preserve"> assert)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Rising edge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Industry Standard</w:t>
            </w:r>
            <w:r>
              <w:rPr>
                <w:color w:val="282C34"/>
                <w:sz w:val="18"/>
              </w:rPr>
              <w:t>: NOR Flash, SD Cards, EEPROMs, IMUs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Rising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Falling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Specialized ADCs, display controllers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Rising edge (and on </w:t>
            </w:r>
            <w:r>
              <w:rPr>
                <w:i/>
                <w:color w:val="145AA0"/>
                <w:sz w:val="18"/>
              </w:rPr>
              <w:t>\overline{CS</w:t>
            </w:r>
            <w:r>
              <w:rPr>
                <w:color w:val="282C34"/>
                <w:sz w:val="18"/>
              </w:rPr>
              <w:t xml:space="preserve"> assert)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Falling edge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DSP peripherals, industrial converters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Falling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Rising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Flash Standard</w:t>
            </w:r>
            <w:r>
              <w:rPr>
                <w:color w:val="282C34"/>
                <w:sz w:val="18"/>
              </w:rPr>
              <w:t>: Winbond, Macronix, Microchip memory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Why Mode 0 and Mode 3 Dominate Memory</w:t>
            </w:r>
            <w:r>
              <w:rPr>
                <w:color w:val="282C34"/>
                <w:sz w:val="20"/>
              </w:rPr>
              <w:t>:</w:t>
              <w:br/>
              <w:t xml:space="preserve">Notice that in both </w:t>
            </w:r>
            <w:r>
              <w:rPr>
                <w:b/>
                <w:color w:val="282C34"/>
                <w:sz w:val="20"/>
              </w:rPr>
              <w:t>Mode 0</w:t>
            </w:r>
            <w:r>
              <w:rPr>
                <w:color w:val="282C34"/>
                <w:sz w:val="20"/>
              </w:rPr>
              <w:t xml:space="preserve"> and </w:t>
            </w:r>
            <w:r>
              <w:rPr>
                <w:b/>
                <w:color w:val="282C34"/>
                <w:sz w:val="20"/>
              </w:rPr>
              <w:t>Mode 3</w:t>
            </w:r>
            <w:r>
              <w:rPr>
                <w:color w:val="282C34"/>
                <w:sz w:val="20"/>
              </w:rPr>
              <w:t xml:space="preserve">, data is sampled on the </w:t>
            </w:r>
            <w:r>
              <w:rPr>
                <w:b/>
                <w:color w:val="282C34"/>
                <w:sz w:val="20"/>
              </w:rPr>
              <w:t>Rising edge</w:t>
            </w:r>
            <w:r>
              <w:rPr>
                <w:color w:val="282C34"/>
                <w:sz w:val="20"/>
              </w:rPr>
              <w:t xml:space="preserve"> and shifted on the </w:t>
            </w:r>
            <w:r>
              <w:rPr>
                <w:b/>
                <w:color w:val="282C34"/>
                <w:sz w:val="20"/>
              </w:rPr>
              <w:t>Falling edge</w:t>
            </w:r>
            <w:r>
              <w:rPr>
                <w:color w:val="282C34"/>
                <w:sz w:val="20"/>
              </w:rPr>
              <w:t xml:space="preserve">. The only physical difference is the idle state of the clock between frames. Consequently, almost all serial NOR Flash memories (e.g. Winbond W25Q series, Macronix MX25 series) specify support for </w:t>
            </w:r>
            <w:r>
              <w:rPr>
                <w:b/>
                <w:color w:val="282C34"/>
                <w:sz w:val="20"/>
              </w:rPr>
              <w:t>both Mode 0 and Mode 3</w:t>
            </w:r>
            <w:r>
              <w:rPr>
                <w:color w:val="282C34"/>
                <w:sz w:val="20"/>
              </w:rPr>
              <w:t>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Shift Register Operation: Bit-by-Bit Cycle Budget</w:t>
      </w:r>
    </w:p>
    <w:p>
      <w:pPr>
        <w:spacing w:after="80"/>
      </w:pPr>
      <w:r>
        <w:rPr>
          <w:color w:val="282C34"/>
          <w:sz w:val="21"/>
        </w:rPr>
        <w:t>An SPI interface is physically implemented as a pair of coupled shift registers clocked simultaneously by SCLK: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+------------- CONTROLLER REGISTER (TX: 0x9F) -------------+</w:t>
              <w:br/>
              <w:t xml:space="preserve">              |   [1]     [0]     [0]     [1]     [1]     [1]     [1]    [1]   |</w:t>
              <w:br/>
              <w:t xml:space="preserve">              +---|-------------------------------------------------------^----+</w:t>
              <w:br/>
              <w:t xml:space="preserve">                  | MOSI                                                  | MISO</w:t>
              <w:br/>
              <w:t xml:space="preserve">                  v                                                       |</w:t>
              <w:br/>
              <w:t xml:space="preserve">              +---|-------------------------------------------------------^----+</w:t>
              <w:br/>
              <w:t xml:space="preserve">              |   [0]     [1]     [0]     [1]     [0]     [0]     [1]    [1]   |</w:t>
              <w:br/>
              <w:t xml:space="preserve">              +-------------- PERIPHERAL REGISTER (TX: 0x53) 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Trace Table for Mode 0 (8 Clock Cycles):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Clock Pulse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Controller Shifts Out (MOSI)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Peripheral Shifts Out (MISO)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Controller Shift Reg (After Edge)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Peripheral Shift Reg (After Edge)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CS LOW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Driven: 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 xml:space="preserve"> (Bit 7)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Driven: 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 xml:space="preserve"> (Bit 7)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10011111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01010011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00111110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10100111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01111101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01001110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3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11111010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10011100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11110101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00111001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11101010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01110011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6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11010100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11100111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7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10101001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11001111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8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01010011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rFonts w:ascii="Consolas" w:hAnsi="Consolas"/>
                <w:color w:val="B4283C"/>
                <w:sz w:val="16"/>
              </w:rPr>
              <w:t>0x53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10011111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rFonts w:ascii="Consolas" w:hAnsi="Consolas"/>
                <w:color w:val="B4283C"/>
                <w:sz w:val="16"/>
              </w:rPr>
              <w:t>0x9F</w:t>
            </w:r>
            <w:r>
              <w:rPr>
                <w:color w:val="282C3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At the completion of cycle 8: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Controller holds </w:t>
      </w:r>
      <w:r>
        <w:rPr>
          <w:rFonts w:ascii="Consolas" w:hAnsi="Consolas"/>
          <w:color w:val="B4283C"/>
          <w:sz w:val="18"/>
        </w:rPr>
        <w:t>0x53</w:t>
      </w:r>
      <w:r>
        <w:rPr>
          <w:color w:val="282C34"/>
          <w:sz w:val="21"/>
        </w:rPr>
        <w:t xml:space="preserve"> (received from Peripheral).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Peripheral holds </w:t>
      </w:r>
      <w:r>
        <w:rPr>
          <w:rFonts w:ascii="Consolas" w:hAnsi="Consolas"/>
          <w:color w:val="B4283C"/>
          <w:sz w:val="18"/>
        </w:rPr>
        <w:t>0x9F</w:t>
      </w:r>
      <w:r>
        <w:rPr>
          <w:color w:val="282C34"/>
          <w:sz w:val="21"/>
        </w:rPr>
        <w:t xml:space="preserve"> (received from Controller).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Exact swap achieved in 8 clock cycles with zero protocol overhead.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AC Timing Parameters &amp; Bus Timing Budget</w:t>
      </w:r>
    </w:p>
    <w:p>
      <w:pPr>
        <w:spacing w:after="80"/>
      </w:pPr>
      <w:r>
        <w:rPr>
          <w:color w:val="282C34"/>
          <w:sz w:val="21"/>
        </w:rPr>
        <w:t>At high clock frequencies (</w:t>
      </w:r>
      <w:r>
        <w:rPr>
          <w:i/>
          <w:color w:val="145AA0"/>
          <w:sz w:val="21"/>
        </w:rPr>
        <w:t>≥ 20\,MHz</w:t>
      </w:r>
      <w:r>
        <w:rPr>
          <w:color w:val="282C34"/>
          <w:sz w:val="21"/>
        </w:rPr>
        <w:t>), physical propagation delays through PCB traces, digital isolators, and internal semiconductor silicon consume a major fraction of the clock period.</w:t>
      </w:r>
    </w:p>
    <w:p>
      <w:pPr>
        <w:spacing w:before="160" w:after="80"/>
      </w:pPr>
      <w:r>
        <w:rPr>
          <w:b/>
          <w:color w:val="4682B4"/>
          <w:sz w:val="24"/>
        </w:rPr>
        <w:t>3.1 Key AC Timing Parameters Defined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tCSS                                                tCSH</w:t>
              <w:br/>
              <w:t>CS#   ────────┐                                                            ┌──────</w:t>
              <w:br/>
              <w:t xml:space="preserve">              └────────────────────────────────────────────────────────────┘</w:t>
              <w:br/>
              <w:t xml:space="preserve">                         |&lt;--- tHIGH ---&gt;|&lt;- tLOW -&gt;|</w:t>
              <w:br/>
              <w:t>SCLK  ───────────────────┌───────────────┐          ┌───────────────┐</w:t>
              <w:br/>
              <w:t xml:space="preserve">                         │               └──────────┘               └───</w:t>
              <w:br/>
              <w:t xml:space="preserve">                         |&lt;------------ TSCLK -------------&gt;|</w:t>
              <w:br/>
              <w:t xml:space="preserve">                         ▲                          ▼</w:t>
              <w:br/>
              <w:t xml:space="preserve">                         |&lt;-- tSU --&gt;|&lt;- tH -&gt;|     |&lt;- tV -&gt;|</w:t>
              <w:br/>
              <w:t>DATA (MOSI/MISO)  ───────X───────────X────────X─────X────────X──────────</w:t>
              <w:br/>
              <w:t xml:space="preserve">                         |   Valid Input Data |     | New Output Valid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$T_{SCLK}$ (Clock Period)</w:t>
      </w:r>
      <w:r>
        <w:rPr>
          <w:color w:val="282C34"/>
          <w:sz w:val="21"/>
        </w:rPr>
        <w:t>: Total duration of one SCLK cycle (</w:t>
      </w:r>
      <w:r>
        <w:rPr>
          <w:i/>
          <w:color w:val="145AA0"/>
          <w:sz w:val="21"/>
        </w:rPr>
        <w:t>1 / f_{SCLK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$t_{HIGH} / t_{LOW}$ (Clock Pulse Widths)</w:t>
      </w:r>
      <w:r>
        <w:rPr>
          <w:color w:val="282C34"/>
          <w:sz w:val="21"/>
        </w:rPr>
        <w:t xml:space="preserve">: SCLK High and Low durations (typically </w:t>
      </w:r>
      <w:r>
        <w:rPr>
          <w:i/>
          <w:color w:val="145AA0"/>
          <w:sz w:val="21"/>
        </w:rPr>
        <w:t>45\% - 55\%</w:t>
      </w:r>
      <w:r>
        <w:rPr>
          <w:color w:val="282C34"/>
          <w:sz w:val="21"/>
        </w:rPr>
        <w:t xml:space="preserve"> of </w:t>
      </w:r>
      <w:r>
        <w:rPr>
          <w:i/>
          <w:color w:val="145AA0"/>
          <w:sz w:val="21"/>
        </w:rPr>
        <w:t>T_{SCLK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$t_{SU}$ (Setup Time)</w:t>
      </w:r>
      <w:r>
        <w:rPr>
          <w:color w:val="282C34"/>
          <w:sz w:val="21"/>
        </w:rPr>
        <w:t xml:space="preserve">: Minimum duration data must remain stable </w:t>
      </w:r>
      <w:r>
        <w:rPr>
          <w:b/>
          <w:color w:val="282C34"/>
          <w:sz w:val="21"/>
        </w:rPr>
        <w:t>before</w:t>
      </w:r>
      <w:r>
        <w:rPr>
          <w:color w:val="282C34"/>
          <w:sz w:val="21"/>
        </w:rPr>
        <w:t xml:space="preserve"> the active sampling clock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$t_H$ (Hold Time)</w:t>
      </w:r>
      <w:r>
        <w:rPr>
          <w:color w:val="282C34"/>
          <w:sz w:val="21"/>
        </w:rPr>
        <w:t xml:space="preserve">: Minimum duration data must remain stable </w:t>
      </w:r>
      <w:r>
        <w:rPr>
          <w:b/>
          <w:color w:val="282C34"/>
          <w:sz w:val="21"/>
        </w:rPr>
        <w:t>after</w:t>
      </w:r>
      <w:r>
        <w:rPr>
          <w:color w:val="282C34"/>
          <w:sz w:val="21"/>
        </w:rPr>
        <w:t xml:space="preserve"> the active sampling clock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$t_V$ or $t_{CO}$ (Clock-to-Output Valid Delay)</w:t>
      </w:r>
      <w:r>
        <w:rPr>
          <w:color w:val="282C34"/>
          <w:sz w:val="21"/>
        </w:rPr>
        <w:t>: Propagation time from the active clock edge until the transmitting device drives valid data onto the wire.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$t_{DIS}$ (Output Disable Time)</w:t>
      </w:r>
      <w:r>
        <w:rPr>
          <w:color w:val="282C34"/>
          <w:sz w:val="21"/>
        </w:rPr>
        <w:t xml:space="preserve">: Time for the peripheral's MISO buffer to return to High-Z after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goes HIGH.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$t_{CSS}$ (CS Setup Time)</w:t>
      </w:r>
      <w:r>
        <w:rPr>
          <w:color w:val="282C34"/>
          <w:sz w:val="21"/>
        </w:rPr>
        <w:t xml:space="preserve">: Time between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active (LOW) and the first SCLK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$t_{CSH}$ (CS Hold Time)</w:t>
      </w:r>
      <w:r>
        <w:rPr>
          <w:color w:val="282C34"/>
          <w:sz w:val="21"/>
        </w:rPr>
        <w:t xml:space="preserve">: Time between the last SCLK edge and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deasserting (HIGH).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$t_{CS\_HIGH}$ (CS Deselect / Recovery Time)</w:t>
      </w:r>
      <w:r>
        <w:rPr>
          <w:color w:val="282C34"/>
          <w:sz w:val="21"/>
        </w:rPr>
        <w:t>: Minimum inactive HIGH duration required between consecutive transactions.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Maximum Operating Frequency &amp; Round-Trip Delay Formula</w:t>
      </w:r>
    </w:p>
    <w:p>
      <w:pPr>
        <w:spacing w:after="80"/>
      </w:pPr>
      <w:r>
        <w:rPr>
          <w:color w:val="282C34"/>
          <w:sz w:val="21"/>
        </w:rPr>
        <w:t>In an SPI transaction, the Controller generates SCLK.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For </w:t>
      </w:r>
      <w:r>
        <w:rPr>
          <w:b/>
          <w:color w:val="282C34"/>
          <w:sz w:val="21"/>
        </w:rPr>
        <w:t>Write operations (MOSI)</w:t>
      </w:r>
      <w:r>
        <w:rPr>
          <w:color w:val="282C34"/>
          <w:sz w:val="21"/>
        </w:rPr>
        <w:t>: SCLK and MOSI travel in the same direction from Controller to Peripheral. Timing margin is relatively generous.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For </w:t>
      </w:r>
      <w:r>
        <w:rPr>
          <w:b/>
          <w:color w:val="282C34"/>
          <w:sz w:val="21"/>
        </w:rPr>
        <w:t>Read operations (MISO)</w:t>
      </w:r>
      <w:r>
        <w:rPr>
          <w:color w:val="282C34"/>
          <w:sz w:val="21"/>
        </w:rPr>
        <w:t xml:space="preserve">: SCLK travels from Controller to Peripheral, triggers the Peripheral's output buffer, and MISO must travel </w:t>
      </w:r>
      <w:r>
        <w:rPr>
          <w:b/>
          <w:color w:val="282C34"/>
          <w:sz w:val="21"/>
        </w:rPr>
        <w:t>all the way back</w:t>
      </w:r>
      <w:r>
        <w:rPr>
          <w:color w:val="282C34"/>
          <w:sz w:val="21"/>
        </w:rPr>
        <w:t xml:space="preserve"> to the Controller before the Controller's sampling edge.</w:t>
      </w:r>
    </w:p>
    <w:p>
      <w:pPr>
        <w:spacing w:after="80"/>
      </w:pPr>
      <w:r>
        <w:rPr>
          <w:color w:val="282C34"/>
          <w:sz w:val="21"/>
        </w:rPr>
        <w:t xml:space="preserve">This creates a </w:t>
      </w:r>
      <w:r>
        <w:rPr>
          <w:b/>
          <w:color w:val="282C34"/>
          <w:sz w:val="21"/>
        </w:rPr>
        <w:t>Round-Trip Propagation Constraint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T_{SCLK, min} &gt; 2 \times (t_{prop\_out} + t_{prop\_in}) + t_{CO\_peripheral} + t_{SU\_controller} + t_{skew}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For symmetrical forward and return paths: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T_{SCLK, min} &gt; 2 \times t_{prop\_path} + t_{CO\_peripheral} + t_{SU\_controller} + t_{margin}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t_{prop\_path = t_{trace + t_{cable + t_{isolator</w:t>
      </w:r>
      <w:r>
        <w:rPr>
          <w:color w:val="282C34"/>
          <w:sz w:val="21"/>
        </w:rPr>
        <w:t xml:space="preserve"> (one-way propagation delay).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t_{CO\_peripheral</w:t>
      </w:r>
      <w:r>
        <w:rPr>
          <w:color w:val="282C34"/>
          <w:sz w:val="21"/>
        </w:rPr>
        <w:t xml:space="preserve"> = Peripheral clock-to-output delay (from peripheral datasheet).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t_{SU\_controller</w:t>
      </w:r>
      <w:r>
        <w:rPr>
          <w:color w:val="282C34"/>
          <w:sz w:val="21"/>
        </w:rPr>
        <w:t xml:space="preserve"> = Controller input data setup time (from SoC / MCU datasheet).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t_{margin</w:t>
      </w:r>
      <w:r>
        <w:rPr>
          <w:color w:val="282C34"/>
          <w:sz w:val="21"/>
        </w:rPr>
        <w:t xml:space="preserve"> = Recommended engineering safety margin (</w:t>
      </w:r>
      <w:r>
        <w:rPr>
          <w:i/>
          <w:color w:val="145AA0"/>
          <w:sz w:val="21"/>
        </w:rPr>
        <w:t>\approx 2 - 3\,ns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color w:val="282C34"/>
          <w:sz w:val="21"/>
        </w:rPr>
        <w:t>The maximum safe read frequency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f_{SCLK, max} = \frac{1}{T_{SCLK, min}}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Worked Real-World Engineering Scenarios</w:t>
      </w:r>
    </w:p>
    <w:p>
      <w:pPr>
        <w:spacing w:before="120" w:after="40"/>
      </w:pPr>
      <w:r>
        <w:rPr>
          <w:b/>
          <w:color w:val="282C34"/>
          <w:sz w:val="22"/>
        </w:rPr>
        <w:t>Scenario 1: High-Speed On-Board NOR Flash (Winbond W25Q128FV)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Physical Layout</w:t>
      </w:r>
      <w:r>
        <w:rPr>
          <w:color w:val="282C34"/>
          <w:sz w:val="21"/>
        </w:rPr>
        <w:t>: On-board Flash memory located 50 mm (2 inches) from an STM32H7 MCU.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Propagation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FR4 PCB Trace Delay: </w:t>
      </w:r>
      <w:r>
        <w:rPr>
          <w:i/>
          <w:color w:val="145AA0"/>
          <w:sz w:val="21"/>
        </w:rPr>
        <w:t>\approx 6.5\,ps/mm \implies t_{trace = 50\,mm × 6.5\,ps/mm = 0.325\,ns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Isolators / Buffers: None (</w:t>
      </w:r>
      <w:r>
        <w:rPr>
          <w:i/>
          <w:color w:val="145AA0"/>
          <w:sz w:val="21"/>
        </w:rPr>
        <w:t>t_{isolator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One-way path delay: </w:t>
      </w:r>
      <w:r>
        <w:rPr>
          <w:i/>
          <w:color w:val="145AA0"/>
          <w:sz w:val="21"/>
        </w:rPr>
        <w:t>t_{prop\_path \approx 0.33\,ns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Silicon Parameters</w:t>
      </w:r>
      <w:r>
        <w:rPr>
          <w:color w:val="282C34"/>
          <w:sz w:val="21"/>
        </w:rPr>
        <w:t xml:space="preserve"> (from Datasheets):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Flash </w:t>
      </w:r>
      <w:r>
        <w:rPr>
          <w:i/>
          <w:color w:val="145AA0"/>
          <w:sz w:val="21"/>
        </w:rPr>
        <w:t>t_{CO</w:t>
      </w:r>
      <w:r>
        <w:rPr>
          <w:color w:val="282C34"/>
          <w:sz w:val="21"/>
        </w:rPr>
        <w:t xml:space="preserve"> (Clock to output valid): </w:t>
      </w:r>
      <w:r>
        <w:rPr>
          <w:i/>
          <w:color w:val="145AA0"/>
          <w:sz w:val="21"/>
        </w:rPr>
        <w:t>7.0\,ns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STM32H7 SPI Controller Setup Time </w:t>
      </w:r>
      <w:r>
        <w:rPr>
          <w:i/>
          <w:color w:val="145AA0"/>
          <w:sz w:val="21"/>
        </w:rPr>
        <w:t>t_{SU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3.0\,ns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Safety Margin </w:t>
      </w:r>
      <w:r>
        <w:rPr>
          <w:i/>
          <w:color w:val="145AA0"/>
          <w:sz w:val="21"/>
        </w:rPr>
        <w:t>t_{margin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2.0\,ns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Calculation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T_{SCLK, min} = (2 \times 0.33\,\text{ns}) + 7.0\,\text{ns} + 3.0\,\text{ns} + 2.0\,\text{ns} = 12.66\,\text{ns}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f_{SCLK, max} = \frac{1}{12.66 \times 10^{-9}\,\text{s}} \approx \mathbf{78.9\,\text{MHz}}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PASS for 50 MHz operation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T_{SCLK = 20\,ns &gt; 12.66\,ns</w:t>
      </w:r>
      <w:r>
        <w:rPr>
          <w:color w:val="282C34"/>
          <w:sz w:val="21"/>
        </w:rPr>
        <w:t>). The interface runs reliably at 50 MHz.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20" w:after="40"/>
      </w:pPr>
      <w:r>
        <w:rPr>
          <w:b/>
          <w:color w:val="282C34"/>
          <w:sz w:val="22"/>
        </w:rPr>
        <w:t>Scenario 2: Off-Board Industrial Sensor with Cable &amp; Galvanic Isolator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Physical Layout</w:t>
      </w:r>
      <w:r>
        <w:rPr>
          <w:color w:val="282C34"/>
          <w:sz w:val="21"/>
        </w:rPr>
        <w:t xml:space="preserve">: Precision SPI ADC connected via a </w:t>
      </w:r>
      <w:r>
        <w:rPr>
          <w:b/>
          <w:color w:val="282C34"/>
          <w:sz w:val="21"/>
        </w:rPr>
        <w:t>30 cm ribbon cable</w:t>
      </w:r>
      <w:r>
        <w:rPr>
          <w:color w:val="282C34"/>
          <w:sz w:val="21"/>
        </w:rPr>
        <w:t xml:space="preserve"> and an optocoupler / digital isolator (e.g. ADuM1401).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Propagation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30 cm Ribbon Cable Delay (</w:t>
      </w:r>
      <w:r>
        <w:rPr>
          <w:i/>
          <w:color w:val="145AA0"/>
          <w:sz w:val="21"/>
        </w:rPr>
        <w:t>\approx 5.0\,ns/m</w:t>
      </w:r>
      <w:r>
        <w:rPr>
          <w:color w:val="282C34"/>
          <w:sz w:val="21"/>
        </w:rPr>
        <w:t xml:space="preserve">): </w:t>
      </w:r>
      <w:r>
        <w:rPr>
          <w:i/>
          <w:color w:val="145AA0"/>
          <w:sz w:val="21"/>
        </w:rPr>
        <w:t>t_{cable = 0.3\,m × 5.0\,ns = 1.5\,ns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Digital Isolator Propagation Delay: </w:t>
      </w:r>
      <w:r>
        <w:rPr>
          <w:i/>
          <w:color w:val="145AA0"/>
          <w:sz w:val="21"/>
        </w:rPr>
        <w:t>t_{isolator = 25.0\,ns</w:t>
      </w:r>
      <w:r>
        <w:rPr>
          <w:color w:val="282C34"/>
          <w:sz w:val="21"/>
        </w:rPr>
        <w:t xml:space="preserve"> per direction!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Total One-Way Path Delay: </w:t>
      </w:r>
      <w:r>
        <w:rPr>
          <w:i/>
          <w:color w:val="145AA0"/>
          <w:sz w:val="21"/>
        </w:rPr>
        <w:t>t_{prop\_path = 1.5\,ns + 25.0\,ns = 26.5\,ns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Silicon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ADC </w:t>
      </w:r>
      <w:r>
        <w:rPr>
          <w:i/>
          <w:color w:val="145AA0"/>
          <w:sz w:val="21"/>
        </w:rPr>
        <w:t>t_{CO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18.0\,ns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Controller </w:t>
      </w:r>
      <w:r>
        <w:rPr>
          <w:i/>
          <w:color w:val="145AA0"/>
          <w:sz w:val="21"/>
        </w:rPr>
        <w:t>t_{SU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5.0\,ns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Safety Margin: </w:t>
      </w:r>
      <w:r>
        <w:rPr>
          <w:i/>
          <w:color w:val="145AA0"/>
          <w:sz w:val="21"/>
        </w:rPr>
        <w:t>3.0\,ns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Calculation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T_{SCLK, min} = (2 \times 26.5\,\text{ns}) + 18.0\,\text{ns} + 5.0\,\text{ns} + 3.0\,\text{ns} = 53.0\,\text{ns} + 26.0\,\text{ns} = \mathbf{79.0\,\text{ns}}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f_{SCLK, max} = \frac{1}{79.0 \times 10^{-9}\,\text{s}} \approx \mathbf{12.6\,\text{MHz}}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Attempting to run this sensor at standard </w:t>
      </w:r>
      <w:r>
        <w:rPr>
          <w:i/>
          <w:color w:val="145AA0"/>
          <w:sz w:val="21"/>
        </w:rPr>
        <w:t>20\,MHz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T_{SCLK = 50\,ns</w:t>
      </w:r>
      <w:r>
        <w:rPr>
          <w:color w:val="282C34"/>
          <w:sz w:val="21"/>
        </w:rPr>
        <w:t xml:space="preserve">) </w:t>
      </w:r>
      <w:r>
        <w:rPr>
          <w:b/>
          <w:color w:val="282C34"/>
          <w:sz w:val="21"/>
        </w:rPr>
        <w:t>will fail completely</w:t>
      </w:r>
      <w:r>
        <w:rPr>
          <w:color w:val="282C34"/>
          <w:sz w:val="21"/>
        </w:rPr>
        <w:t>, resulting in corrupted MISO reads.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maximum safe operating clock is </w:t>
      </w:r>
      <w:r>
        <w:rPr>
          <w:b/>
          <w:color w:val="282C34"/>
          <w:sz w:val="21"/>
        </w:rPr>
        <w:t>10 MHz or lower</w:t>
      </w:r>
      <w:r>
        <w:rPr>
          <w:color w:val="282C34"/>
          <w:sz w:val="21"/>
        </w:rPr>
        <w:t xml:space="preserve"> (e.g. 5–8 MHz).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Gross Clock Rate vs. Effective Payload Throughput</w:t>
      </w:r>
    </w:p>
    <w:p>
      <w:pPr>
        <w:spacing w:after="80"/>
      </w:pPr>
      <w:r>
        <w:rPr>
          <w:color w:val="282C34"/>
          <w:sz w:val="21"/>
        </w:rPr>
        <w:t>While SPI has zero frame-addressing overhead, actual payload throughput is affected by: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$\overline{\text{CS}}$ Assertion and Deselect Overhead</w:t>
      </w:r>
      <w:r>
        <w:rPr>
          <w:color w:val="282C34"/>
          <w:sz w:val="21"/>
        </w:rPr>
        <w:t>: Controller must lower CS before clocking and raise it between transactions.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Command &amp; Address Overhead</w:t>
      </w:r>
      <w:r>
        <w:rPr>
          <w:color w:val="282C34"/>
          <w:sz w:val="21"/>
        </w:rPr>
        <w:t>: In Flash and sensors, 1 to 5 bytes of command and address precede payload data.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Dummy Wait Cycles</w:t>
      </w:r>
      <w:r>
        <w:rPr>
          <w:color w:val="282C34"/>
          <w:sz w:val="21"/>
        </w:rPr>
        <w:t>: High-speed Flash reads require 4 to 8 dummy clock cycles for internal array access.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Inter-Byte Latency</w:t>
      </w:r>
      <w:r>
        <w:rPr>
          <w:color w:val="282C34"/>
          <w:sz w:val="21"/>
        </w:rPr>
        <w:t>: CPU interrupt-driven transfers introduce microsecond delays between bytes compared to hardware DMA streams.</w:t>
      </w:r>
    </w:p>
    <w:p>
      <w:pPr>
        <w:spacing w:before="160" w:after="80"/>
      </w:pPr>
      <w:r>
        <w:rPr>
          <w:b/>
          <w:color w:val="4682B4"/>
          <w:sz w:val="24"/>
        </w:rPr>
        <w:t>4.1 Throughput Comparison Across Bus Configurations</w:t>
      </w:r>
    </w:p>
    <w:p>
      <w:pPr>
        <w:spacing w:after="80"/>
      </w:pPr>
      <w:r>
        <w:rPr>
          <w:color w:val="282C34"/>
          <w:sz w:val="21"/>
        </w:rPr>
        <w:t>Assumes a continuous 1 KB (1024-byte) burst read: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Clock Rate (</w:t>
            </w:r>
            <w:r>
              <w:rPr>
                <w:b/>
                <w:i/>
                <w:color w:val="145AA0"/>
                <w:sz w:val="19"/>
              </w:rPr>
              <w:t>f_{SCLK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Raw Bitrate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SPI (1-bit) Effective Throughput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Dual SPI (2-bit) Effective Throughput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Quad SPI (QSPI 4-bit) Effective Throughput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 Mbps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120\,KB/s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0.96\,Mbps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235\,KB/s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450\,KB/s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 MHz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1.20\,MB/s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9.6\,Mbps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2.35\,MB/s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4.55\,MB/s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25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25.0 Mbps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3.05\,MB/s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24.4\,Mbps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5.95\,MB/s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11.6\,MB/s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50 MHz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6.10\,MB/s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48.8\,Mbps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11.9\,MB/s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23.3\,MB/s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80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80.0 Mbps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9.75\,MB/s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78.0\,Mbps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19.1\,MB/s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37.5\,MB/s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104 MHz</w:t>
            </w:r>
            <w:r>
              <w:rPr>
                <w:color w:val="282C34"/>
                <w:sz w:val="18"/>
              </w:rPr>
              <w:t xml:space="preserve"> (QSPI)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104.0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24.8\,MB/s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48.9\,MB/s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High-Speed Signal Integrity &amp; PCB Routing Rules</w:t>
      </w:r>
    </w:p>
    <w:p>
      <w:pPr>
        <w:spacing w:after="80"/>
      </w:pPr>
      <w:r>
        <w:rPr>
          <w:color w:val="282C34"/>
          <w:sz w:val="21"/>
        </w:rPr>
        <w:t xml:space="preserve">At edge transition speeds under </w:t>
      </w:r>
      <w:r>
        <w:rPr>
          <w:i/>
          <w:color w:val="145AA0"/>
          <w:sz w:val="21"/>
        </w:rPr>
        <w:t>2\,ns</w:t>
      </w:r>
      <w:r>
        <w:rPr>
          <w:color w:val="282C34"/>
          <w:sz w:val="21"/>
        </w:rPr>
        <w:t>, PCB traces behave as transmission lines regardless of the fundamental clock frequency.</w:t>
      </w:r>
    </w:p>
    <w:p>
      <w:pPr>
        <w:spacing w:before="160" w:after="80"/>
      </w:pPr>
      <w:r>
        <w:rPr>
          <w:b/>
          <w:color w:val="4682B4"/>
          <w:sz w:val="24"/>
        </w:rPr>
        <w:t>5.1 Critical Trace Length Formula</w:t>
      </w:r>
    </w:p>
    <w:p>
      <w:pPr>
        <w:spacing w:after="80"/>
      </w:pPr>
      <w:r>
        <w:rPr>
          <w:color w:val="282C34"/>
          <w:sz w:val="21"/>
        </w:rPr>
        <w:t>A PCB trace must be treated as a transmission line when the trace length exceeds: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l_{crit} = \frac{t_{rise}}{2 \times t_{prop\_per\_cm}}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On standard FR4 PCB material: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t_{prop\_per\_cm} \approx 65\,\text{ps/cm} \quad (0.065\,\text{ns/cm})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If an MCU output has a rise time of </w:t>
      </w:r>
      <w:r>
        <w:rPr>
          <w:i/>
          <w:color w:val="145AA0"/>
          <w:sz w:val="21"/>
        </w:rPr>
        <w:t>t_{rise = 1.0\,ns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l_{crit} = \frac{1.0\,\text{ns}}{2 \times 0.065\,\text{ns/cm}} \approx \mathbf{7.69\,\text{cm}}\quad (\approx 3.0\,\text{inches})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Any trace longer than </w:t>
      </w:r>
      <w:r>
        <w:rPr>
          <w:i/>
          <w:color w:val="145AA0"/>
          <w:sz w:val="21"/>
        </w:rPr>
        <w:t>7.5\,cm</w:t>
      </w:r>
      <w:r>
        <w:rPr>
          <w:color w:val="282C34"/>
          <w:sz w:val="21"/>
        </w:rPr>
        <w:t xml:space="preserve"> will experience severe reflections and edge ringing without proper termination.</w:t>
      </w:r>
    </w:p>
    <w:p>
      <w:pPr>
        <w:spacing w:before="160" w:after="80"/>
      </w:pPr>
      <w:r>
        <w:rPr>
          <w:b/>
          <w:color w:val="4682B4"/>
          <w:sz w:val="24"/>
        </w:rPr>
        <w:t>5.2 Source Series Damping Resistor Calculation</w:t>
      </w:r>
    </w:p>
    <w:p>
      <w:pPr>
        <w:spacing w:after="80"/>
      </w:pPr>
      <w:r>
        <w:rPr>
          <w:color w:val="282C34"/>
          <w:sz w:val="21"/>
        </w:rPr>
        <w:t>To eliminate ringing and double-clocking on SCLK, match the driver's output impedance to the characteristic trace impedance: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R_{series} = Z_0 - R_{driver}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Z_0</w:t>
      </w:r>
      <w:r>
        <w:rPr>
          <w:color w:val="282C34"/>
          <w:sz w:val="21"/>
        </w:rPr>
        <w:t xml:space="preserve"> = Characteristic impedance of the PCB microstrip trace (standardly </w:t>
      </w:r>
      <w:r>
        <w:rPr>
          <w:i/>
          <w:color w:val="145AA0"/>
          <w:sz w:val="21"/>
        </w:rPr>
        <w:t>50\,\Omega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R_{driver</w:t>
      </w:r>
      <w:r>
        <w:rPr>
          <w:color w:val="282C34"/>
          <w:sz w:val="21"/>
        </w:rPr>
        <w:t xml:space="preserve"> = Internal output impedance of the Controller's CMOS push-pull pin (typically </w:t>
      </w:r>
      <w:r>
        <w:rPr>
          <w:i/>
          <w:color w:val="145AA0"/>
          <w:sz w:val="21"/>
        </w:rPr>
        <w:t>15 - 25\,\Omega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Required Series Resistor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R_{series \approx 50\,\Omega - 20\,\Omega = \mathbf{30\,\Omega</w:t>
      </w:r>
      <w:r>
        <w:rPr>
          <w:color w:val="282C34"/>
          <w:sz w:val="21"/>
        </w:rPr>
        <w:t xml:space="preserve"> (Standard values: </w:t>
      </w:r>
      <w:r>
        <w:rPr>
          <w:b/>
          <w:color w:val="282C34"/>
          <w:sz w:val="21"/>
        </w:rPr>
        <w:t>$27\,\Omega\text{ to }33\,\Omega$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color w:val="282C34"/>
          <w:sz w:val="21"/>
        </w:rPr>
        <w:t>Place this resistor as close as physically possible to the Controller's SCLK and MOSI output pins.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Lab Measurement &amp; Logic Analyzer Decoding Guide</w:t>
      </w:r>
    </w:p>
    <w:p>
      <w:pPr>
        <w:spacing w:before="160" w:after="80"/>
      </w:pPr>
      <w:r>
        <w:rPr>
          <w:b/>
          <w:color w:val="4682B4"/>
          <w:sz w:val="24"/>
        </w:rPr>
        <w:t>6.1 Setting Up a Logic Analyzer (Saleae / Sigrok PulseView)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Sampling Rate Rule of Thumb</w:t>
      </w:r>
      <w:r>
        <w:rPr>
          <w:color w:val="282C34"/>
          <w:sz w:val="21"/>
        </w:rPr>
        <w:t xml:space="preserve">: Set the logic analyzer sample rate to </w:t>
      </w:r>
      <w:r>
        <w:rPr>
          <w:b/>
          <w:color w:val="282C34"/>
          <w:sz w:val="21"/>
        </w:rPr>
        <w:t>at least $4\times$ (ideally $8\times - 10\times$) the SPI clock rate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a 10 MHz SPI bus, set sample rate </w:t>
      </w:r>
      <w:r>
        <w:rPr>
          <w:i/>
          <w:color w:val="145AA0"/>
          <w:sz w:val="21"/>
        </w:rPr>
        <w:t>≥ 80\,MSa/s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Channel Connections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Channel 0: SCLK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Channel 1: MOSI (COPI)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Channel 2: MISO (CIPO)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Channel 3: </w:t>
      </w:r>
      <w:r>
        <w:rPr>
          <w:i/>
          <w:color w:val="145AA0"/>
          <w:sz w:val="21"/>
        </w:rPr>
        <w:t>\overline{CS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Ground Lead: Connect directly to the DUT digital ground.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Trigger Configuration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Set Trigger condition on Channel 3 (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) to </w:t>
      </w:r>
      <w:r>
        <w:rPr>
          <w:b/>
          <w:color w:val="282C34"/>
          <w:sz w:val="21"/>
        </w:rPr>
        <w:t>Falling Edge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Configuring Protocol Decoder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Protocol: </w:t>
      </w:r>
      <w:r>
        <w:rPr>
          <w:rFonts w:ascii="Consolas" w:hAnsi="Consolas"/>
          <w:color w:val="B4283C"/>
          <w:sz w:val="18"/>
        </w:rPr>
        <w:t>SPI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Select correct channels.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Set </w:t>
      </w:r>
      <w:r>
        <w:rPr>
          <w:b/>
          <w:color w:val="282C34"/>
          <w:sz w:val="21"/>
        </w:rPr>
        <w:t>Polarity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Phase</w:t>
      </w:r>
      <w:r>
        <w:rPr>
          <w:color w:val="282C34"/>
          <w:sz w:val="21"/>
        </w:rPr>
        <w:t xml:space="preserve"> matching the device datasheet.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Set </w:t>
      </w:r>
      <w:r>
        <w:rPr>
          <w:b/>
          <w:color w:val="282C34"/>
          <w:sz w:val="21"/>
        </w:rPr>
        <w:t>Bit Order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MSB First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Set </w:t>
      </w:r>
      <w:r>
        <w:rPr>
          <w:b/>
          <w:color w:val="282C34"/>
          <w:sz w:val="21"/>
        </w:rPr>
        <w:t>Word Length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8 bits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6.2 Diagnostic Rules for Scope Screen Inspection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If data byte is shifted left by 1 bit</w:t>
      </w:r>
      <w:r>
        <w:rPr>
          <w:color w:val="282C34"/>
          <w:sz w:val="21"/>
        </w:rPr>
        <w:t>: The analyzer or MCU is sampling one edge too early (CPHA mismatch; switch CPHA from 0 to 1).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If data byte is shifted right by 1 bit</w:t>
      </w:r>
      <w:r>
        <w:rPr>
          <w:color w:val="282C34"/>
          <w:sz w:val="21"/>
        </w:rPr>
        <w:t>: The analyzer or MCU is sampling one edge too late (switch CPHA from 1 to 0).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If data reads all `0xFF` or `0x00`</w:t>
      </w:r>
      <w:r>
        <w:rPr>
          <w:color w:val="282C34"/>
          <w:sz w:val="21"/>
        </w:rPr>
        <w:t xml:space="preserve">: Check that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is actually falling LOW during the clock burst; if </w:t>
      </w:r>
      <w:r>
        <w:rPr>
          <w:i/>
          <w:color w:val="145AA0"/>
          <w:sz w:val="21"/>
        </w:rPr>
        <w:t>\overline{CS</w:t>
      </w:r>
      <w:r>
        <w:rPr>
          <w:color w:val="282C34"/>
          <w:sz w:val="21"/>
        </w:rPr>
        <w:t xml:space="preserve"> remains HIGH, the target's MISO output is tri-stated.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Using the Workspace SPI Calculator Tool</w:t>
      </w:r>
    </w:p>
    <w:p>
      <w:pPr>
        <w:spacing w:after="80"/>
      </w:pPr>
      <w:r>
        <w:rPr>
          <w:color w:val="282C34"/>
          <w:sz w:val="21"/>
        </w:rPr>
        <w:t>You can calculate clock periods, round-trip timing budgets, maximum safe read frequencies, and payload throughput using the workspace tool: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Example 1: Standard on-board Flash (5 cm trace, tCO = 7 ns, tSU = 3 ns)</w:t>
              <w:br/>
              <w:t>python3 tools/spi_calc.py --clock 50MHz --trace-cm 5 --tco 7 --tsu 3</w:t>
              <w:br/>
              <w:br/>
              <w:t># Example 2: Off-board sensor with 30 cm ribbon cable and 25 ns digital isolator</w:t>
              <w:br/>
              <w:t>python3 tools/spi_calc.py --clock 10MHz --trace-cm 5 --cable-cm 30 --isolator-ns 25 --tco 15 --tsu 5</w:t>
              <w:br/>
              <w:br/>
              <w:t># Example 3: Quad-SPI (QSPI) throughput analysis at 104 MHz</w:t>
              <w:br/>
              <w:t>python3 tools/spi_calc.py --clock 104MHz --qspi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SPI-TIMING-AND-MODES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