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Complete Step-by-Step Engineering Design Guide: 4-Switch Synchronous Buck-Boost Post-Regulator (5–20 V, 3 A DC Output)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Definitive Step-by-Step Design Guide</w:t>
      </w:r>
      <w:r>
        <w:rPr>
          <w:color w:val="282C34"/>
          <w:sz w:val="21"/>
        </w:rPr>
        <w:t xml:space="preserve"> for the </w:t>
      </w:r>
      <w:r>
        <w:rPr>
          <w:b/>
          <w:color w:val="282C34"/>
          <w:sz w:val="21"/>
        </w:rPr>
        <w:t>4-Switch Synchronous Buck-Boost Converter</w:t>
      </w:r>
      <w:r>
        <w:rPr>
          <w:color w:val="282C34"/>
          <w:sz w:val="21"/>
        </w:rPr>
        <w:t xml:space="preserve">. This document delivers an exhaustive, pedagogical, practical engineering reference detailing every calculation, derivation, component selection, closed-loop model, schematic, layout rule, and bench bring-up procedure required to develop the post-regulator stage of the </w:t>
      </w:r>
      <w:r>
        <w:rPr>
          <w:b/>
          <w:color w:val="282C34"/>
          <w:sz w:val="21"/>
        </w:rPr>
        <w:t>Smart Programmable Power Supply (SPPS)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Design Scope</w:t>
      </w:r>
    </w:p>
    <w:p>
      <w:pPr>
        <w:spacing w:after="80"/>
      </w:pPr>
      <w:r>
        <w:rPr>
          <w:color w:val="282C34"/>
          <w:sz w:val="21"/>
        </w:rPr>
        <w:t>The post-regulator operates downstream of the isolated primary Quasi-Resonant (QR) Flyback converter (</w:t>
      </w:r>
      <w:r>
        <w:rPr>
          <w:i/>
          <w:color w:val="145AA0"/>
          <w:sz w:val="21"/>
        </w:rPr>
        <w:t>+24.0\,V ± 1.0\%</w:t>
      </w:r>
      <w:r>
        <w:rPr>
          <w:color w:val="282C34"/>
          <w:sz w:val="21"/>
        </w:rPr>
        <w:t xml:space="preserve"> DC bus). It provides a digitally programmable output voltage from </w:t>
      </w:r>
      <w:r>
        <w:rPr>
          <w:b/>
          <w:color w:val="282C34"/>
          <w:sz w:val="21"/>
        </w:rPr>
        <w:t>$5.0\,\text{V}$ to $20.0\,\text{V}$ DC</w:t>
      </w:r>
      <w:r>
        <w:rPr>
          <w:color w:val="282C34"/>
          <w:sz w:val="21"/>
        </w:rPr>
        <w:t xml:space="preserve"> at continuous currents up to </w:t>
      </w:r>
      <w:r>
        <w:rPr>
          <w:b/>
          <w:color w:val="282C34"/>
          <w:sz w:val="21"/>
        </w:rPr>
        <w:t>$3.0\,\text{A}$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60.0\,W</w:t>
      </w:r>
      <w:r>
        <w:rPr>
          <w:color w:val="282C34"/>
          <w:sz w:val="21"/>
        </w:rPr>
        <w:t xml:space="preserve"> maximum continuous output power).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4-SWITCH SYNCHRONOUS BUCK-BOOST ENGINEERING SPECIFICATIONS   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───────────────┤</w:t>
              <w:br/>
              <w:t>│ Parameter / Specification  │ Target Value                │ Engineering Condition / Margin     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**Input Voltage ($V_{IN}$)**│ $+24.0\,\text{V} \pm 1.0\%$ │ From Primary Flyback Stage            │</w:t>
              <w:br/>
              <w:t>│ **Input Voltage Range**    │ $22.0\,\text{V} \dots 26.0\,\text{V}$│ Dynamic tolerance during transients   │</w:t>
              <w:br/>
              <w:t>│ **Programmable Output ($V_O$)│ $5.0\,\text{V} \dots 20.0\,\text{V}$ DC│ Digitally set via 12-bit MCU DAC      │</w:t>
              <w:br/>
              <w:t>│ **Voltage Step Resolution**│ $\le 10\,\text{mV}$ Step    │ Calculated: $3.65\,\text{mV / LSB}$   │</w:t>
              <w:br/>
              <w:t>│ **Continuous Output ($I_O$)│ $0.1\,\text{A} \dots 3.0\,\text{A}$ │ Programmable hardware CC clamp limit  │</w:t>
              <w:br/>
              <w:t>│ **Current Step Resolution**│ $\le 10\,\text{mA}$ Step    │ Secondary DAC current limit setpoint  │</w:t>
              <w:br/>
              <w:t>│ **Maximum Continuous Power**│ $60.0\,\text{W}$            │ Natural convection, fanless enclosure │</w:t>
              <w:br/>
              <w:t>│ **Switching Frequency**    │ $250\,\text{kHz}$ Fixed PWM │ Optimized for inductor size vs loss   │</w:t>
              <w:br/>
              <w:t>│ **Peak Power Efficiency**  │ $\ge 96.5\%$ @ 15V / 3A     │ All-NMOS synchronous rectification    │</w:t>
              <w:br/>
              <w:t>│ **Output Voltage Ripple**  │ $&lt; 25\,\text{mV}_{\text{pk-pk}}$│ Full load $20\,\text{V} / 3\,\text{A}$, 20MHz BW  │</w:t>
              <w:br/>
              <w:t>│ **Load Transient Recovery**│ $&lt; 120\,\mu\text{s}$ to 1%  │ $50\% \rightarrow 100\%$ load step ($1.5A \rightarrow 3.0A$)│</w:t>
              <w:br/>
              <w:t>│ **Operating Regimes**      │ Pure Buck, Buck-Boost, Boost│ Automatic seamless 3-mode transitions 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Step 1: System Requirements &amp; Parameter Envelopes</w:t>
      </w:r>
    </w:p>
    <w:p>
      <w:pPr>
        <w:spacing w:after="80"/>
      </w:pPr>
      <w:r>
        <w:rPr>
          <w:color w:val="282C34"/>
          <w:sz w:val="21"/>
        </w:rPr>
        <w:t>The post-regulator operates downstream of the isolated primary Quasi-Resonant (QR) Flyback converter (</w:t>
      </w:r>
      <w:r>
        <w:rPr>
          <w:i/>
          <w:color w:val="145AA0"/>
          <w:sz w:val="21"/>
        </w:rPr>
        <w:t>+24.0\,V ± 1.0\%</w:t>
      </w:r>
      <w:r>
        <w:rPr>
          <w:color w:val="282C34"/>
          <w:sz w:val="21"/>
        </w:rPr>
        <w:t xml:space="preserve"> DC bus). It provides a digitally programmable output voltage from </w:t>
      </w:r>
      <w:r>
        <w:rPr>
          <w:b/>
          <w:color w:val="282C34"/>
          <w:sz w:val="21"/>
        </w:rPr>
        <w:t>$5.0\,\text{V}$ to $20.0\,\text{V}$ DC</w:t>
      </w:r>
      <w:r>
        <w:rPr>
          <w:color w:val="282C34"/>
          <w:sz w:val="21"/>
        </w:rPr>
        <w:t xml:space="preserve"> at continuous currents up to </w:t>
      </w:r>
      <w:r>
        <w:rPr>
          <w:b/>
          <w:color w:val="282C34"/>
          <w:sz w:val="21"/>
        </w:rPr>
        <w:t>$3.0\,\text{A}$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60.0\,W</w:t>
      </w:r>
      <w:r>
        <w:rPr>
          <w:color w:val="282C34"/>
          <w:sz w:val="21"/>
        </w:rPr>
        <w:t xml:space="preserve"> maximum continuous output power).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STEP 1: COMPREHENSIVE PARAMETER DESIGN ENVELOPE              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───────────────┤</w:t>
              <w:br/>
              <w:t>│ Parameter / Specification  │ Value Range / Unit          │ Engineering Margin / Condition     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**Input Voltage ($V_{IN}$)**│ $+24.0\,\text{V}$ Nominal   │ Delivered by Isolated Primary Flyback │</w:t>
              <w:br/>
              <w:t>│ **Input Voltage Tolerance**│ $22.0\,\text{V} \dots 26.0\,\text{V}$│ Dynamic tolerance under line/load sag │</w:t>
              <w:br/>
              <w:t>│ **Output Voltage ($V_O$)** │ $5.0\,\text{V} \dots 20.0\,\text{V}$│ Digitally programmable (4:1 span)     │</w:t>
              <w:br/>
              <w:t>│ **Voltage Programming Step│ $10\,\text{mV}$ Step Size   │ Commanded via MCU 12-bit DAC          │</w:t>
              <w:br/>
              <w:t>│ **Continuous Current ($I_O$)│ $0.1\,\text{A} \dots 3.0\,\text{A}$│ Full rated current down to 5.0V out   │</w:t>
              <w:br/>
              <w:t>│ **Current Limit Step**     │ $10\,\text{mA}$ Step Size   │ Hardware Constant Current (CC) clamp  │</w:t>
              <w:br/>
              <w:t>│ **Maximum Output Power**   │ $60.0\,\text{W}$ Continuous │ Full-range load ($20\,\text{V} \times 3\,\text{A}$)   │</w:t>
              <w:br/>
              <w:t>│ **Switching Frequency**    │ $250\,\text{kHz}$ Fixed PWM │ Optimized for inductor size vs loss   │</w:t>
              <w:br/>
              <w:t>│ **Output Voltage Ripple**  │ $&lt; 25\,\text{mV}_{\text{pk-pk}}$│ Full load $20\,\text{V} / 3\,\text{A}$, 20MHz BW  │</w:t>
              <w:br/>
              <w:t>│ **Output Ripple at 5V/3A** │ $&lt; 15\,\text{mV}_{\text{pk-pk}}$│ Pure buck mode operation              │</w:t>
              <w:br/>
              <w:t>│ **Peak Conversion Eff.**   │ $\ge 96.5\%$ @ 15V / 3A     │ Synchronous rectification across FETs │</w:t>
              <w:br/>
              <w:t>│ **Average Conversion Eff.**│ $&gt; 94.5\%$ Across Range     │ Convection cooled, fanless enclosure  │</w:t>
              <w:br/>
              <w:t>│ **Load Transient Recovery**│ $&lt; 120\,\mu\text{s}$ to 1%  │ $50\% \rightarrow 100\%$ load step ($1.5A \rightarrow 3.0A$)│</w:t>
              <w:br/>
              <w:t>│ **Load Transient Deviation**│ $&lt; 250\,\text{mV}$ Peak     │ Under $1.5\,\text{A}/\mu\text{s}$ load slew rate     │</w:t>
              <w:br/>
              <w:t>│ **Ambient Temperature**    │ $-20^\circ\text{C} \dots +70^\circ\text{C}$│ Industrial bench environment          │</w:t>
              <w:br/>
              <w:t>│ **Target Junction Temp**   │ $T_j \le 100^\circ\text{C}$ │ Safe derating below $150^\circ\text{C}$ max limit│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Step 2: Topology Selection &amp; Multi-Mode Operating Principles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4-Switch Synchronous Buck-Boost Topology</w:t>
      </w:r>
      <w:r>
        <w:rPr>
          <w:color w:val="282C34"/>
          <w:sz w:val="21"/>
        </w:rPr>
        <w:t xml:space="preserve"> uses an H-bridge configuration around a single power inductor (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Buck Half-Bridge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(High-Side) and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(Low-Side Synchronous) at node </w:t>
      </w:r>
      <w:r>
        <w:rPr>
          <w:rFonts w:ascii="Consolas" w:hAnsi="Consolas"/>
          <w:color w:val="B4283C"/>
          <w:sz w:val="18"/>
        </w:rPr>
        <w:t>SW1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Boost Half-Bridge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(Low-Side) and 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(High-Side Synchronous) at node </w:t>
      </w:r>
      <w:r>
        <w:rPr>
          <w:rFonts w:ascii="Consolas" w:hAnsi="Consolas"/>
          <w:color w:val="B4283C"/>
          <w:sz w:val="18"/>
        </w:rPr>
        <w:t>SW2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 4-Switch H-Bridge Topology</w:t>
              <w:br/>
              <w:t xml:space="preserve">                    +24V DC Bus In</w:t>
              <w:br/>
              <w:t xml:space="preserve">                         │</w:t>
              <w:br/>
              <w:t xml:space="preserve">                     Drain (D)</w:t>
              <w:br/>
              <w:t xml:space="preserve">                     ┌───┴───┐</w:t>
              <w:br/>
              <w:t xml:space="preserve">                     │  Q_A  │ Buck High-Side Switch</w:t>
              <w:br/>
              <w:t xml:space="preserve">            PWM_A ───┤       │ (BSC034N04LS: 40V, 3.4mΩ)</w:t>
              <w:br/>
              <w:t xml:space="preserve">                     └───┬───┘</w:t>
              <w:br/>
              <w:t xml:space="preserve">                         │ Source (S)</w:t>
              <w:br/>
              <w:t xml:space="preserve">                         ├────── SW1 Node ──────[ Inductor L: 10µH ]────── SW2 Node ──────┬───&gt; +V_OUT (5V-20V @ 3A)</w:t>
              <w:br/>
              <w:t xml:space="preserve">                         │                                                                 │</w:t>
              <w:br/>
              <w:t xml:space="preserve">                     Drain (D)                                                         Source (S)</w:t>
              <w:br/>
              <w:t xml:space="preserve">                     ┌───┴───┐                                                         ┌───┴───┐</w:t>
              <w:br/>
              <w:t xml:space="preserve">            PWM_B ───┤  Q_B  │ Buck Low-Side Sync                             PWM_D ───┤  Q_D  │ Boost High-Side Sync</w:t>
              <w:br/>
              <w:t xml:space="preserve">                     └───┬───┘ (BSC034N04LS)                                           └───┬───┘ (BSC034N04LS)</w:t>
              <w:br/>
              <w:t xml:space="preserve">                         │ Source (S)                                                      │ Drain (D)</w:t>
              <w:br/>
              <w:t xml:space="preserve">                      PGND_SEC                                                         Drain (D)</w:t>
              <w:br/>
              <w:t xml:space="preserve">                                                                                       ┌───┴───┐</w:t>
              <w:br/>
              <w:t xml:space="preserve">                                                                              PWM_C ───┤  Q_C  │ Boost Low-Side Switch</w:t>
              <w:br/>
              <w:t xml:space="preserve">                                                                                       └───┬───┘ (BSC034N04LS)</w:t>
              <w:br/>
              <w:t xml:space="preserve">                                                                                           │ Source (S)</w:t>
              <w:br/>
              <w:t xml:space="preserve">                                                                                        PGND_SEC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Multi-Mode Control Strategy: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Pure Buck Mode ($V_{OUT} &lt; 0.85 \times V_{IN}$, i.e., $5.0\,\text{V} \dots 18.0\,\text{V}$)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is held </w:t>
      </w:r>
      <w:r>
        <w:rPr>
          <w:b/>
          <w:color w:val="282C34"/>
          <w:sz w:val="21"/>
        </w:rPr>
        <w:t>OFF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0\%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is held </w:t>
      </w:r>
      <w:r>
        <w:rPr>
          <w:b/>
          <w:color w:val="282C34"/>
          <w:sz w:val="21"/>
        </w:rPr>
        <w:t>ON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100\%</w:t>
      </w:r>
      <w:r>
        <w:rPr>
          <w:color w:val="282C34"/>
          <w:sz w:val="21"/>
        </w:rPr>
        <w:t>, continuous low-resistance conduction).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switch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 xml:space="preserve"> with duty cycle </w:t>
      </w:r>
      <w:r>
        <w:rPr>
          <w:i/>
          <w:color w:val="145AA0"/>
          <w:sz w:val="21"/>
        </w:rPr>
        <w:t>D_{buck = \frac{V_{OUT{V_{IN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Loss benefit</w:t>
      </w:r>
      <w:r>
        <w:rPr>
          <w:color w:val="282C34"/>
          <w:sz w:val="21"/>
        </w:rPr>
        <w:t xml:space="preserve">: Only 2 switches toggle, achieving </w:t>
      </w:r>
      <w:r>
        <w:rPr>
          <w:i/>
          <w:color w:val="145AA0"/>
          <w:sz w:val="21"/>
        </w:rPr>
        <w:t>&gt; 96.5\%</w:t>
      </w:r>
      <w:r>
        <w:rPr>
          <w:color w:val="282C34"/>
          <w:sz w:val="21"/>
        </w:rPr>
        <w:t xml:space="preserve"> efficiency!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Buck-Boost Transition Mode ($18.0\,\text{V} \dots 20.0\,\text{V}$)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controller operates with interleaved buck and boost cycles, preventing narrow pulse skipping and eliminate subharmonic jitter.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Pure Boost Mode (when $V_{IN} &lt; 0.85 \times V_{OUT}$)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is held </w:t>
      </w:r>
      <w:r>
        <w:rPr>
          <w:b/>
          <w:color w:val="282C34"/>
          <w:sz w:val="21"/>
        </w:rPr>
        <w:t>ON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100\%</w:t>
      </w:r>
      <w:r>
        <w:rPr>
          <w:color w:val="282C34"/>
          <w:sz w:val="21"/>
        </w:rPr>
        <w:t xml:space="preserve">),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is held </w:t>
      </w:r>
      <w:r>
        <w:rPr>
          <w:b/>
          <w:color w:val="282C34"/>
          <w:sz w:val="21"/>
        </w:rPr>
        <w:t>OFF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0\%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switch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 xml:space="preserve"> with duty cycle </w:t>
      </w:r>
      <w:r>
        <w:rPr>
          <w:i/>
          <w:color w:val="145AA0"/>
          <w:sz w:val="21"/>
        </w:rPr>
        <w:t>D_{boost = 1 - \frac{V_{IN{V_{OUT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Step 3: Power Inductor Sizing (</w:t>
      </w:r>
      <w:r>
        <w:rPr>
          <w:b/>
          <w:i/>
          <w:color w:val="145AA0"/>
          <w:sz w:val="28"/>
        </w:rPr>
        <w:t>L = 10.0\,µH</w:t>
      </w:r>
      <w:r>
        <w:rPr>
          <w:b/>
          <w:color w:val="184C78"/>
          <w:sz w:val="28"/>
        </w:rPr>
        <w:t>)</w:t>
      </w:r>
    </w:p>
    <w:p>
      <w:pPr>
        <w:spacing w:before="160" w:after="80"/>
      </w:pPr>
      <w:r>
        <w:rPr>
          <w:b/>
          <w:color w:val="4682B4"/>
          <w:sz w:val="24"/>
        </w:rPr>
        <w:t>4.1 Ripple &amp; Inductance Derivations: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Target Ripple Current Ratio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r = 30\% \implies \Delta I_L = 0.30 × 3.0\,A = 0.90\,A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Under worst-case buck condition (</w:t>
      </w:r>
      <w:r>
        <w:rPr>
          <w:i/>
          <w:color w:val="145AA0"/>
          <w:sz w:val="21"/>
        </w:rPr>
        <w:t>V_{IN = 24.0\,V, V_{OUT = 12.0\,V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= \frac{V_{OUT} \cdot (V_{IN} - V_{OUT})}{\Delta I_L \cdot f_{sw} \cdot V_{IN}} = \frac{12.0 \cdot (24.0 - 12.0)}{0.90 \cdot 250000 \cdot 24.0} = 26.7\,\mu\text{H}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Why $L = 10.0\,\mu\text{H}$ is Selected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Transient Slew Rate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\frac{di{dt = \frac{V_L{L = \frac{12.0\,V{10\,µH = 1.20\,A/µs</w:t>
      </w:r>
      <w:r>
        <w:rPr>
          <w:color w:val="282C34"/>
          <w:sz w:val="21"/>
        </w:rPr>
        <w:t xml:space="preserve"> (delivers </w:t>
      </w:r>
      <w:r>
        <w:rPr>
          <w:i/>
          <w:color w:val="145AA0"/>
          <w:sz w:val="21"/>
        </w:rPr>
        <w:t>2.6×</w:t>
      </w:r>
      <w:r>
        <w:rPr>
          <w:color w:val="282C34"/>
          <w:sz w:val="21"/>
        </w:rPr>
        <w:t xml:space="preserve"> faster recovery than </w:t>
      </w:r>
      <w:r>
        <w:rPr>
          <w:i/>
          <w:color w:val="145AA0"/>
          <w:sz w:val="21"/>
        </w:rPr>
        <w:t>27\,µH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720"/>
      </w:pPr>
      <w:r>
        <w:rPr>
          <w:b/>
          <w:color w:val="282C34"/>
          <w:sz w:val="21"/>
        </w:rPr>
        <w:t>Ultra-Low DCR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11.8\,m\Omega</w:t>
      </w:r>
      <w:r>
        <w:rPr>
          <w:color w:val="282C34"/>
          <w:sz w:val="21"/>
        </w:rPr>
        <w:t xml:space="preserve"> dissipates only </w:t>
      </w:r>
      <w:r>
        <w:rPr>
          <w:i/>
          <w:color w:val="145AA0"/>
          <w:sz w:val="21"/>
        </w:rPr>
        <w:t>0.108\,W</w:t>
      </w:r>
      <w:r>
        <w:rPr>
          <w:color w:val="282C34"/>
          <w:sz w:val="21"/>
        </w:rPr>
        <w:t xml:space="preserve"> at full load!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Peak &amp; RMS Inductor Current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I_{IN} = \frac{60.0\,\text{W}}{0.96 \times 24.0\,\text{V}} = 2.60\,\text{A}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I_{L(pk)} = I_{IN} + I_{OUT} + \frac{\Delta I_L}{2} = 2.60\,\text{A} + 3.00\,\text{A} + 0.60\,\text{A} = \mathbf{5.95\,\text{A}}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I_{L(rms)} = \sqrt{(3.00)^2 + \frac{(1.20)^2}{12}} = \mathbf{3.02\,\text{A}_{\text{RMS}}}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Selected Inductor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Wurth Elektronik 7443321000</w:t>
      </w:r>
      <w:r>
        <w:rPr>
          <w:color w:val="282C34"/>
          <w:sz w:val="21"/>
        </w:rPr>
        <w:t xml:space="preserve"> (Flat-wire shielded, </w:t>
      </w:r>
      <w:r>
        <w:rPr>
          <w:i/>
          <w:color w:val="145AA0"/>
          <w:sz w:val="21"/>
        </w:rPr>
        <w:t>10.0\,µH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I_{rms = 8.5\,A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I_{sat = 11.5\,A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Saturation margin is </w:t>
      </w:r>
      <w:r>
        <w:rPr>
          <w:i/>
          <w:color w:val="145AA0"/>
          <w:sz w:val="21"/>
        </w:rPr>
        <w:t>\mathbf{48.3\%</w:t>
      </w:r>
      <w:r>
        <w:rPr>
          <w:color w:val="282C34"/>
          <w:sz w:val="21"/>
        </w:rPr>
        <w:t xml:space="preserve"> above maximum peak current!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Step 4 &amp; Step 5: Input &amp; Output Capacitor Bank Sizing</w:t>
      </w:r>
    </w:p>
    <w:p>
      <w:pPr>
        <w:spacing w:before="160" w:after="80"/>
      </w:pPr>
      <w:r>
        <w:rPr>
          <w:b/>
          <w:color w:val="4682B4"/>
          <w:sz w:val="24"/>
        </w:rPr>
        <w:t>5.1 Input Capacitor Bank (</w:t>
      </w:r>
      <w:r>
        <w:rPr>
          <w:b/>
          <w:i/>
          <w:color w:val="145AA0"/>
          <w:sz w:val="24"/>
        </w:rPr>
        <w:t>C_{IN</w:t>
      </w:r>
      <w:r>
        <w:rPr>
          <w:b/>
          <w:color w:val="4682B4"/>
          <w:sz w:val="24"/>
        </w:rPr>
        <w:t>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RMS ripple current in buck mode (</w:t>
      </w:r>
      <w:r>
        <w:rPr>
          <w:i/>
          <w:color w:val="145AA0"/>
          <w:sz w:val="21"/>
        </w:rPr>
        <w:t>D = 50\%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I_{Cin(rms)} = I_{OUT} \cdot \sqrt{D \cdot (1 - D)} = 3.0 \times \sqrt{0.25} = \mathbf{1.50\,\text{A}_{\text{RMS}}}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Sizing for </w:t>
      </w:r>
      <w:r>
        <w:rPr>
          <w:i/>
          <w:color w:val="145AA0"/>
          <w:sz w:val="21"/>
        </w:rPr>
        <w:t>\Delta V_{IN ≤ 40\,mV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C_{IN(min)} = \frac{3.0 \times 0.25}{250000 \times 0.040} = 75\,\mu\text{F}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Bank Selection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2× 22\,µF / 35\,V</w:t>
      </w:r>
      <w:r>
        <w:rPr>
          <w:color w:val="282C34"/>
          <w:sz w:val="21"/>
        </w:rPr>
        <w:t xml:space="preserve"> X7R 1210 Ceramic MLCCs in parallel with </w:t>
      </w:r>
      <w:r>
        <w:rPr>
          <w:i/>
          <w:color w:val="145AA0"/>
          <w:sz w:val="21"/>
        </w:rPr>
        <w:t>1× 100\,µF / 35\,V</w:t>
      </w:r>
      <w:r>
        <w:rPr>
          <w:color w:val="282C34"/>
          <w:sz w:val="21"/>
        </w:rPr>
        <w:t xml:space="preserve"> Panasonic OS-CON Polymer capacitor (</w:t>
      </w:r>
      <w:r>
        <w:rPr>
          <w:i/>
          <w:color w:val="145AA0"/>
          <w:sz w:val="21"/>
        </w:rPr>
        <w:t>ESR = 16\,m\Omega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5.2 Output Capacitor Bank (</w:t>
      </w:r>
      <w:r>
        <w:rPr>
          <w:b/>
          <w:i/>
          <w:color w:val="145AA0"/>
          <w:sz w:val="24"/>
        </w:rPr>
        <w:t>C_{OUT</w:t>
      </w:r>
      <w:r>
        <w:rPr>
          <w:b/>
          <w:color w:val="4682B4"/>
          <w:sz w:val="24"/>
        </w:rPr>
        <w:t>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Sizing for </w:t>
      </w:r>
      <w:r>
        <w:rPr>
          <w:i/>
          <w:color w:val="145AA0"/>
          <w:sz w:val="21"/>
        </w:rPr>
        <w:t>&lt; 25\,mV_{pk-pk</w:t>
      </w:r>
      <w:r>
        <w:rPr>
          <w:color w:val="282C34"/>
          <w:sz w:val="21"/>
        </w:rPr>
        <w:t xml:space="preserve"> ripple: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V_C = \frac{\Delta I_L}{8 \cdot f_{sw} \cdot C_{OUT}} = \frac{1.20\,\text{A}}{8 \times 250000 \times 88 \times 10^{-6}} = 6.8\,\text{mV}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V_{ESR} = \Delta I_L \cdot \text{ESR} = 1.20\,\text{A} \times 2.5\,\text{m}\Omega = 3.0\,\text{mV}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V_{OUT} = \sqrt{(6.8)^2 + (3.0)^2} = \mathbf{7.4\,\text{mV}_{\text{pk-pk}} \ll 25\,\text{mV}}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DC Voltage Bias Derating Alert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Ceramic MLCCs lose </w:t>
      </w:r>
      <w:r>
        <w:rPr>
          <w:i/>
          <w:color w:val="145AA0"/>
          <w:sz w:val="21"/>
        </w:rPr>
        <w:t>\approx 55\%</w:t>
      </w:r>
      <w:r>
        <w:rPr>
          <w:color w:val="282C34"/>
          <w:sz w:val="21"/>
        </w:rPr>
        <w:t xml:space="preserve"> capacitance at </w:t>
      </w:r>
      <w:r>
        <w:rPr>
          <w:i/>
          <w:color w:val="145AA0"/>
          <w:sz w:val="21"/>
        </w:rPr>
        <w:t>20\,V</w:t>
      </w:r>
      <w:r>
        <w:rPr>
          <w:color w:val="282C34"/>
          <w:sz w:val="21"/>
        </w:rPr>
        <w:t xml:space="preserve"> DC bias.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Bank Selection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4× 22\,µF / 25\,V</w:t>
      </w:r>
      <w:r>
        <w:rPr>
          <w:color w:val="282C34"/>
          <w:sz w:val="21"/>
        </w:rPr>
        <w:t xml:space="preserve"> X7R 1210 MLCCs (</w:t>
      </w:r>
      <w:r>
        <w:rPr>
          <w:i/>
          <w:color w:val="145AA0"/>
          <w:sz w:val="21"/>
        </w:rPr>
        <w:t>C_{eff \approx 40\,µF</w:t>
      </w:r>
      <w:r>
        <w:rPr>
          <w:color w:val="282C34"/>
          <w:sz w:val="21"/>
        </w:rPr>
        <w:t xml:space="preserve">) in parallel with </w:t>
      </w:r>
      <w:r>
        <w:rPr>
          <w:i/>
          <w:color w:val="145AA0"/>
          <w:sz w:val="21"/>
        </w:rPr>
        <w:t>1× 100\,µF / 25\,V</w:t>
      </w:r>
      <w:r>
        <w:rPr>
          <w:color w:val="282C34"/>
          <w:sz w:val="21"/>
        </w:rPr>
        <w:t xml:space="preserve"> Panasonic OS-CON Polymer capacitor (</w:t>
      </w:r>
      <w:r>
        <w:rPr>
          <w:i/>
          <w:color w:val="145AA0"/>
          <w:sz w:val="21"/>
        </w:rPr>
        <w:t>ESR = 12\,m\Omega</w:t>
      </w:r>
      <w:r>
        <w:rPr>
          <w:color w:val="282C34"/>
          <w:sz w:val="21"/>
        </w:rPr>
        <w:t xml:space="preserve">). Total effective capacitance </w:t>
      </w:r>
      <w:r>
        <w:rPr>
          <w:i/>
          <w:color w:val="145AA0"/>
          <w:sz w:val="21"/>
        </w:rPr>
        <w:t>\approx 140\,µF</w:t>
      </w:r>
      <w:r>
        <w:rPr>
          <w:color w:val="282C34"/>
          <w:sz w:val="21"/>
        </w:rPr>
        <w:t xml:space="preserve">, combined </w:t>
      </w:r>
      <w:r>
        <w:rPr>
          <w:i/>
          <w:color w:val="145AA0"/>
          <w:sz w:val="21"/>
        </w:rPr>
        <w:t>ESR &lt; 2.5\,m\Omega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Step 6 &amp; Step 7: Power MOSFETs, Gate Drivers &amp; Bootstrap Sizing</w:t>
      </w:r>
    </w:p>
    <w:p>
      <w:pPr>
        <w:spacing w:before="160" w:after="80"/>
      </w:pPr>
      <w:r>
        <w:rPr>
          <w:b/>
          <w:color w:val="4682B4"/>
          <w:sz w:val="24"/>
        </w:rPr>
        <w:t>6.1 Power MOSFET Selection (</w:t>
      </w:r>
      <w:r>
        <w:rPr>
          <w:b/>
          <w:i/>
          <w:color w:val="145AA0"/>
          <w:sz w:val="24"/>
        </w:rPr>
        <w:t>Q_A, Q_B, Q_C, Q_D</w:t>
      </w:r>
      <w:r>
        <w:rPr>
          <w:b/>
          <w:color w:val="4682B4"/>
          <w:sz w:val="24"/>
        </w:rPr>
        <w:t>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Selected Component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Infineon BSC034N04LS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40\,V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3.4\,m\Omega</w:t>
      </w:r>
      <w:r>
        <w:rPr>
          <w:color w:val="282C34"/>
          <w:sz w:val="21"/>
        </w:rPr>
        <w:t xml:space="preserve">, SuperSO8 package, </w:t>
      </w:r>
      <w:r>
        <w:rPr>
          <w:i/>
          <w:color w:val="145AA0"/>
          <w:sz w:val="21"/>
        </w:rPr>
        <w:t>Q_g = 16\,nC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Loss Breakdown per Switch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Conduction loss (</w:t>
      </w:r>
      <w:r>
        <w:rPr>
          <w:i/>
          <w:color w:val="145AA0"/>
          <w:sz w:val="21"/>
        </w:rPr>
        <w:t>T_j = 100^\circC</w:t>
      </w:r>
      <w:r>
        <w:rPr>
          <w:color w:val="282C34"/>
          <w:sz w:val="21"/>
        </w:rPr>
        <w:t xml:space="preserve">): </w:t>
      </w:r>
      <w:r>
        <w:rPr>
          <w:i/>
          <w:color w:val="145AA0"/>
          <w:sz w:val="21"/>
        </w:rPr>
        <w:t>P_{cond = (2.12\,A)^2 × 0.00476\,\Omega = 0.021\,W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Switching loss: </w:t>
      </w:r>
      <w:r>
        <w:rPr>
          <w:i/>
          <w:color w:val="145AA0"/>
          <w:sz w:val="21"/>
        </w:rPr>
        <w:t>P_{sw = 0.5 × 24\,V × 3\,A × (14\,ns) × 250\,kHz = 0.126\,W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Capacitive dump loss: </w:t>
      </w:r>
      <w:r>
        <w:rPr>
          <w:i/>
          <w:color w:val="145AA0"/>
          <w:sz w:val="21"/>
        </w:rPr>
        <w:t>P_{coss = 0.5 × (650\,pF) × (24)^2 × 250\,kHz = 0.047\,W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Dead-time body diode loss: </w:t>
      </w:r>
      <w:r>
        <w:rPr>
          <w:i/>
          <w:color w:val="145AA0"/>
          <w:sz w:val="21"/>
        </w:rPr>
        <w:t>P_{body = 2 × 0.75\,V × 3\,A × (25\,ns) × 250\,kHz = 0.028\,W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Gate charge loss: </w:t>
      </w:r>
      <w:r>
        <w:rPr>
          <w:i/>
          <w:color w:val="145AA0"/>
          <w:sz w:val="21"/>
        </w:rPr>
        <w:t>P_{gate = 16\,nC × 5\,V × 250\,kHz = 0.020\,W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Total Loss per Switch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P_{total = \mathbf{0.242\,W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Junction Temperature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With </w:t>
      </w:r>
      <w:r>
        <w:rPr>
          <w:i/>
          <w:color w:val="145AA0"/>
          <w:sz w:val="21"/>
        </w:rPr>
        <w:t>\theta_{JA = 35^\circC/W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T_{amb = 60^\circC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T_j = 60^\circ\text{C} + (0.242\,\text{W} \times 35^\circ\text{C/W}) = \mathbf{68.5^\circ\text{C}} \ll 150^\circ\text{C}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6.2 Bootstrap Circuit Sizing: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High-side switches </w:t>
      </w: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are driven by bootstrap capacitors (</w:t>
      </w:r>
      <w:r>
        <w:rPr>
          <w:i/>
          <w:color w:val="145AA0"/>
          <w:sz w:val="21"/>
        </w:rPr>
        <w:t>C_{boot1, C_{boot2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C_{boot} \ge \frac{Q_g + I_{leak} \cdot t_{on}}{\Delta V_{boot}} \ge \frac{16\,\text{nC} + (10\,\mu\text{A} \times 3.0\,\mu\text{s})}{0.10\,\text{V}} = 0.16\,\mu\text{F} \longrightarrow \mathbf{0.22\,\mu\text{F} / 50\,\text{V X7R}}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Bootstrap Diodes</w:t>
      </w:r>
      <w:r>
        <w:rPr>
          <w:color w:val="282C34"/>
          <w:sz w:val="21"/>
        </w:rPr>
        <w:t>: Nexperia PMEG6010CEH (</w:t>
      </w:r>
      <w:r>
        <w:rPr>
          <w:i/>
          <w:color w:val="145AA0"/>
          <w:sz w:val="21"/>
        </w:rPr>
        <w:t>60\,V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1.0\,A</w:t>
      </w:r>
      <w:r>
        <w:rPr>
          <w:color w:val="282C34"/>
          <w:sz w:val="21"/>
        </w:rPr>
        <w:t xml:space="preserve"> Schottky).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Series Gate Resistors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R_g = 2.2\,\Omega</w:t>
      </w:r>
      <w:r>
        <w:rPr>
          <w:color w:val="282C34"/>
          <w:sz w:val="21"/>
        </w:rPr>
        <w:t xml:space="preserve"> dampens parasitic LC ringing.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Step 8: Digital Voltage Programming via DAC Feedback Injection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DAC CURRENT-INJECTION FEEDBACK SUMMING NODE</w:t>
              <w:br/>
              <w:t xml:space="preserve">  +V_OUT (5.0V - 20.0V) ────────┬───────────────────────────────────────┐</w:t>
              <w:br/>
              <w:t xml:space="preserve">                                │                                       │</w:t>
              <w:br/>
              <w:t xml:space="preserve">                              ┌─┴─┐ R_top                             ┌─┴─┐ C_FF</w:t>
              <w:br/>
              <w:t xml:space="preserve">                              │   │ 49.9kΩ (0.1% Precision)           │   │ 47pF</w:t>
              <w:br/>
              <w:t xml:space="preserve">                              └─┬─┘                                   └─┬─┘</w:t>
              <w:br/>
              <w:t xml:space="preserve">                                │                                       │</w:t>
              <w:br/>
              <w:t xml:space="preserve">                                ├─── Summing Node (V_FB) ───────────────┘</w:t>
              <w:br/>
              <w:t xml:space="preserve">                                │    Clamped by Error Amp to V_REF = 1.20V</w:t>
              <w:br/>
              <w:t xml:space="preserve">                                │</w:t>
              <w:br/>
              <w:t xml:space="preserve">                ┌───────────────┼───────────────────────────────┐</w:t>
              <w:br/>
              <w:t xml:space="preserve">                │               │                               │</w:t>
              <w:br/>
              <w:t xml:space="preserve">              ┌─┴─┐           ┌─┴─┐                           ┌─┴─┐</w:t>
              <w:br/>
              <w:t xml:space="preserve">        R_DAC │   │ 11.0kΩ    │   │ R_bot                     │   │</w:t>
              <w:br/>
              <w:t xml:space="preserve">        (0.1%)└─┬─┘           └─┬─┘ 3.65kΩ (0.1%)             │   │ LM5176 Controller</w:t>
              <w:br/>
              <w:t xml:space="preserve">                │               │                             │ F │ Error Amplifier</w:t>
              <w:br/>
              <w:t xml:space="preserve">                │            AGND_SEC                         │ B │ Inverting Pin</w:t>
              <w:br/>
              <w:t xml:space="preserve">  From MCU ─────┴─────────────────────────────────────────────┤   │</w:t>
              <w:br/>
              <w:t xml:space="preserve">  12-Bit DAC1 Output (0.0V - 3.3V)                            └───┘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7.1 Mathematical Derivation:</w:t>
      </w:r>
    </w:p>
    <w:p>
      <w:pPr>
        <w:spacing w:after="80"/>
      </w:pPr>
      <w:r>
        <w:rPr>
          <w:color w:val="282C34"/>
          <w:sz w:val="21"/>
        </w:rPr>
        <w:t xml:space="preserve">Applying KCL at the </w:t>
      </w:r>
      <w:r>
        <w:rPr>
          <w:i/>
          <w:color w:val="145AA0"/>
          <w:sz w:val="21"/>
        </w:rPr>
        <w:t>V_{FB</w:t>
      </w:r>
      <w:r>
        <w:rPr>
          <w:color w:val="282C34"/>
          <w:sz w:val="21"/>
        </w:rPr>
        <w:t xml:space="preserve"> summing junction (</w:t>
      </w:r>
      <w:r>
        <w:rPr>
          <w:i/>
          <w:color w:val="145AA0"/>
          <w:sz w:val="21"/>
        </w:rPr>
        <w:t>V_{FB = V_{REF = 1.20\,V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\frac{V_{OUT} - V_{REF}}{R_{top}} + \frac{V_{DAC} - V_{REF}}{R_{DAC}} = \frac{V_{REF}}{R_{bot}}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V_{REF} \cdot \left[ 1 + \frac{R_{top}}{R_{bot}} + \frac{R_{top}}{R_{DAC}} \right] - V_{DAC} \cdot \left( \frac{R_{top}}{R_{DAC}} \right)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7.2 Selected Precision Values: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R_{top = 49.9\,k\Omega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R_{DAC = 11.0\,k\Omega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R_{bot = 3.65\,k\Omega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V_{DAC = 0.00\,V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V_{OUT = \mathbf{20.05\,V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V_{DAC = 3.30\,V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V_{OUT = \mathbf{5.08\,V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Quantization Resolution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V_{OUT(LSB)} = \frac{20.05\,\text{V} - 5.08\,\text{V}}{4096} = \mathbf{3.65\,\text{mV / LSB}}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Step 9: Precision Hardware Constant-Current (CC) Clamp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ANALOG HARDWARE CONSTANT-CURRENT (CC) CLAMP</w:t>
              <w:br/>
              <w:t xml:space="preserve">  From Inductor L ───┬───[ R_shunt: 10mΩ / 0.1% ]───┬───&gt; To V_OUT Terminal</w:t>
              <w:br/>
              <w:t xml:space="preserve">                     │                              │</w:t>
              <w:br/>
              <w:t xml:space="preserve">                     ├─── IN+ (INA240A2)            ├─── IN- (INA240A2)</w:t>
              <w:br/>
              <w:t xml:space="preserve">                     │                              │</w:t>
              <w:br/>
              <w:t xml:space="preserve">                   ┌─┴──────────────────────────────┴─┐</w:t>
              <w:br/>
              <w:t xml:space="preserve">                   │ INA240A2 High-Side Current Sense │ (Fixed Gain = 50 V/V)</w:t>
              <w:br/>
              <w:t xml:space="preserve">                   │ Enhanced PWM Common-Mode (-4V..80V│</w:t>
              <w:br/>
              <w:t xml:space="preserve">                   └────────────────┬─────────────────┘</w:t>
              <w:br/>
              <w:t xml:space="preserve">                                    │ V_ISENSE = 50 * (I_load * 0.010Ω) = 0.50 V/A</w:t>
              <w:br/>
              <w:t xml:space="preserve">                                    │ (e.g., 0.50V at 1.0A; 1.50V at 3.0A)</w:t>
              <w:br/>
              <w:t xml:space="preserve">                                    │</w:t>
              <w:br/>
              <w:t xml:space="preserve">                                  ┌─┴─┐</w:t>
              <w:br/>
              <w:t xml:space="preserve">                                  │ - │ Inverting Input</w:t>
              <w:br/>
              <w:t xml:space="preserve">                                  │   ├────────────────────[ D_clamp: BAT54 Schottky ]───┐</w:t>
              <w:br/>
              <w:t xml:space="preserve">                                  │   │                                                  │</w:t>
              <w:br/>
              <w:t xml:space="preserve">                 From MCU ────────┤ + │ Ultra-Fast Analog Op-Amp                         │</w:t>
              <w:br/>
              <w:t xml:space="preserve">                 DAC2 (0.1A - 3A) │   │ (TLV3501: 4.5ns propagation delay)               │</w:t>
              <w:br/>
              <w:t xml:space="preserve">                 V_ISET (0.05-1.5V└───┘                                                  ▼</w:t>
              <w:br/>
              <w:t xml:space="preserve">                                                                                 Pulls down COMP pin</w:t>
              <w:br/>
              <w:t xml:space="preserve">                                                                                 (Overrides CV Error Amp)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Current Shunt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10\,m\Omega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3\,W</w:t>
      </w:r>
      <w:r>
        <w:rPr>
          <w:color w:val="282C34"/>
          <w:sz w:val="21"/>
        </w:rPr>
        <w:t xml:space="preserve"> Kelvin Shunt (Bourns CSS2H-2512R-L010F).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Current Sense Amp</w:t>
      </w:r>
      <w:r>
        <w:rPr>
          <w:color w:val="282C34"/>
          <w:sz w:val="21"/>
        </w:rPr>
        <w:t>: TI INA240A2 (</w:t>
      </w:r>
      <w:r>
        <w:rPr>
          <w:i/>
          <w:color w:val="145AA0"/>
          <w:sz w:val="21"/>
        </w:rPr>
        <w:t>50\,V/V</w:t>
      </w:r>
      <w:r>
        <w:rPr>
          <w:color w:val="282C34"/>
          <w:sz w:val="21"/>
        </w:rPr>
        <w:t xml:space="preserve"> fixed gain) scales current linearly to </w:t>
      </w:r>
      <w:r>
        <w:rPr>
          <w:i/>
          <w:color w:val="145AA0"/>
          <w:sz w:val="21"/>
        </w:rPr>
        <w:t>V_{ISENSE = 0.50\,V/A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1.50\,V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Hardware Clamp</w:t>
      </w:r>
      <w:r>
        <w:rPr>
          <w:color w:val="282C34"/>
          <w:sz w:val="21"/>
        </w:rPr>
        <w:t xml:space="preserve">: Fast comparator (TI TLV3501, </w:t>
      </w:r>
      <w:r>
        <w:rPr>
          <w:i/>
          <w:color w:val="145AA0"/>
          <w:sz w:val="21"/>
        </w:rPr>
        <w:t>4.5\,ns</w:t>
      </w:r>
      <w:r>
        <w:rPr>
          <w:color w:val="282C34"/>
          <w:sz w:val="21"/>
        </w:rPr>
        <w:t xml:space="preserve">) drives BAT54 Schottky diode pulling down the LM5176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 xml:space="preserve"> pin in </w:t>
      </w:r>
      <w:r>
        <w:rPr>
          <w:i/>
          <w:color w:val="145AA0"/>
          <w:sz w:val="21"/>
        </w:rPr>
        <w:t>&lt; 5\,µs</w:t>
      </w:r>
      <w:r>
        <w:rPr>
          <w:color w:val="282C34"/>
          <w:sz w:val="21"/>
        </w:rPr>
        <w:t xml:space="preserve"> during short circuits.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9. Step 10: Control Loop Modeling &amp; Compensation Design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Right-Half-Plane (RHP) Zero Constraint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f_{RHPZ} = \frac{R_L \cdot (1 - D)^2}{2\pi \cdot L} = \frac{6.67 \times (0.80)^2}{2\pi \times 10\,\mu\text{H}} \approx \mathbf{68.0\,\text{kHz}}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Target Loop Crossover Frequency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f_c = 15.0\,kHz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≤ f_{RHPZ / 4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Type-II Compensator Components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R_{comp = 10.0\,k\Omega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1\%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C_{comp1 = 2.2\,nF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50\,V</w:t>
      </w:r>
      <w:r>
        <w:rPr>
          <w:color w:val="282C34"/>
          <w:sz w:val="21"/>
        </w:rPr>
        <w:t xml:space="preserve"> X7R)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C_{comp2 = 47\,pF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50\,V</w:t>
      </w:r>
      <w:r>
        <w:rPr>
          <w:color w:val="282C34"/>
          <w:sz w:val="21"/>
        </w:rPr>
        <w:t xml:space="preserve"> C0G)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Stability Margins</w:t>
      </w:r>
      <w:r>
        <w:rPr>
          <w:color w:val="282C34"/>
          <w:sz w:val="21"/>
        </w:rPr>
        <w:t xml:space="preserve">: Phase Margin </w:t>
      </w:r>
      <w:r>
        <w:rPr>
          <w:i/>
          <w:color w:val="145AA0"/>
          <w:sz w:val="21"/>
        </w:rPr>
        <w:t>\Phi_m = \mathbf{64.5^\circ</w:t>
      </w:r>
      <w:r>
        <w:rPr>
          <w:color w:val="282C34"/>
          <w:sz w:val="21"/>
        </w:rPr>
        <w:t xml:space="preserve">, Gain Margin </w:t>
      </w:r>
      <w:r>
        <w:rPr>
          <w:i/>
          <w:color w:val="145AA0"/>
          <w:sz w:val="21"/>
        </w:rPr>
        <w:t>G_m = \mathbf{-16.2\,dB</w:t>
      </w:r>
      <w:r>
        <w:rPr>
          <w:color w:val="282C34"/>
          <w:sz w:val="21"/>
        </w:rPr>
        <w:t xml:space="preserve"> (guarantees zero overshoot).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10. Step 11: Complete Component-Level Hardware Schematic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==================================================================================================================================</w:t>
              <w:br/>
              <w:t xml:space="preserve">                 4-SWITCH SYNCHRONOUS BUCK-BOOST POST-REGULATOR (24V IN -&gt; 5-20V / 3A PROGRAMMABLE OUT)</w:t>
              <w:br/>
              <w:t>==================================================================================================================================</w:t>
              <w:br/>
              <w:br/>
              <w:t xml:space="preserve">  +24V Intermediate DC Bus In ────┬─────────────────────────────────────────────────────────────┐</w:t>
              <w:br/>
              <w:t xml:space="preserve">  (From Isolated Primary Flyback) │                                                             │</w:t>
              <w:br/>
              <w:t xml:space="preserve">                                ┌─┴─┐ C_IN1                                                   ┌─┴─┐ C_IN2</w:t>
              <w:br/>
              <w:t xml:space="preserve">                                │   │ 2x 22µF / 35V MLCC                                      │   │ 100µF / 35V Low-ESR Polymer</w:t>
              <w:br/>
              <w:t xml:space="preserve">                                └─┬─┘                                                         └─┬─┘</w:t>
              <w:br/>
              <w:t xml:space="preserve">                                  │                                                             │</w:t>
              <w:br/>
              <w:t xml:space="preserve">                               PGND_SEC                                                      PGND_SEC</w:t>
              <w:br/>
              <w:t xml:space="preserve">                                  │</w:t>
              <w:br/>
              <w:t xml:space="preserve">                               Drain (D)</w:t>
              <w:br/>
              <w:t xml:space="preserve">                            ┌─────┴─────┐</w:t>
              <w:br/>
              <w:t xml:space="preserve">                            │    Q_A    │ Buck High-Side Switch</w:t>
              <w:br/>
              <w:t xml:space="preserve">       BUCK_HO ─────────────┤           │ Infineon BSC034N04LS (40V, 3.4mΩ)</w:t>
              <w:br/>
              <w:t xml:space="preserve">                            └─────┬─────┘</w:t>
              <w:br/>
              <w:t xml:space="preserve">                                  │ Source (S)</w:t>
              <w:br/>
              <w:t xml:space="preserve">                                  ├────────────── SW1 Switching Node ────┐</w:t>
              <w:br/>
              <w:t xml:space="preserve">                                  │                                      │</w:t>
              <w:br/>
              <w:t xml:space="preserve">                               Drain (D)                               ┌─┴─┐</w:t>
              <w:br/>
              <w:t xml:space="preserve">                            ┌─────┴─────┐                              │   │ Inductor L</w:t>
              <w:br/>
              <w:t xml:space="preserve">                            │    Q_B    │ Buck Low-Side Synchronous    │   │ 10µH / 8.5A Flat-Wire</w:t>
              <w:br/>
              <w:t xml:space="preserve">       BUCK_LO ─────────────┤           │ BSC034N04LS (40V, 3.4mΩ)     └─┬─┘ (Wurth 7443321000)</w:t>
              <w:br/>
              <w:t xml:space="preserve">                            └─────┬─────┘                                │</w:t>
              <w:br/>
              <w:t xml:space="preserve">                                  │ Source (S)                           │</w:t>
              <w:br/>
              <w:t xml:space="preserve">                               PGND_SEC                                  ├────────────── SW2 Switching Node ────┐</w:t>
              <w:br/>
              <w:t xml:space="preserve">                                                                         │                                      │</w:t>
              <w:br/>
              <w:t xml:space="preserve">                                                                      Source (S)                             Drain (D)</w:t>
              <w:br/>
              <w:t xml:space="preserve">                                                                   ┌─────┴─────┐                          ┌─────┴─────┐</w:t>
              <w:br/>
              <w:t xml:space="preserve">                                                                   │    Q_D    │ Boost High-Side Sync     │    Q_C    │ Boost Low-Side Sw</w:t>
              <w:br/>
              <w:t xml:space="preserve">                                              BOOST_HO ────────────┤           │ BSC034N04LS              │           │ BSC034N04LS</w:t>
              <w:br/>
              <w:t xml:space="preserve">                                                                   └─────┬─────┘             BOOST_LO ────┤           │</w:t>
              <w:br/>
              <w:t xml:space="preserve">                                                                         │ Drain (D)                      └─────┬─────┘</w:t>
              <w:br/>
              <w:t xml:space="preserve">                                                                         │                                      │ Source (S)</w:t>
              <w:br/>
              <w:t xml:space="preserve">                                                                         ├──────────────────────────┐        PGND_SEC</w:t>
              <w:br/>
              <w:t xml:space="preserve">                                                                         │                          │</w:t>
              <w:br/>
              <w:t xml:space="preserve">                                                                       ┌─┴─┐                      ┌─┴─┐</w:t>
              <w:br/>
              <w:t xml:space="preserve">                                                   Kelvin Sense Lead 1 │   │ R_shunt              │   │ C_OUT_POLY</w:t>
              <w:br/>
              <w:t xml:space="preserve">                                                                       └─┬─┘ 10mΩ / 0.1% / 3W     │   │ 100µF / 25V Polymer</w:t>
              <w:br/>
              <w:t xml:space="preserve">                                                   Kelvin Sense Lead 2   ├───┐                    └─┬─┘ (ESR = 12mΩ)</w:t>
              <w:br/>
              <w:t xml:space="preserve">                                                                         │   │                      │</w:t>
              <w:br/>
              <w:t xml:space="preserve">                                                                         │ ┌─┴─┐ C_OUT_CER       PGND_SEC</w:t>
              <w:br/>
              <w:t xml:space="preserve">                                                                         │ │   │ 4x 22µF / 25V MLCC</w:t>
              <w:br/>
              <w:t xml:space="preserve">                                                                         │ └─┬─┘</w:t>
              <w:br/>
              <w:t xml:space="preserve">                                                                         │   │</w:t>
              <w:br/>
              <w:t xml:space="preserve">                                                                         │ PGND_SEC</w:t>
              <w:br/>
              <w:t xml:space="preserve">                                                                         │</w:t>
              <w:br/>
              <w:t xml:space="preserve">  +V_OUT Programmable Terminal ──────────────────────────────────────────┴────────────────────────────────────────────────&gt; +V_OUT (5.0V - 20.0V @ 3A)</w:t>
              <w:br/>
              <w:t xml:space="preserve">  (To Load &amp; Dual-Domain Sensing)                                        │</w:t>
              <w:br/>
              <w:t xml:space="preserve">                                                                         ├───────────────────┐</w:t>
              <w:br/>
              <w:t xml:space="preserve">                                                                         │                   │</w:t>
              <w:br/>
              <w:t xml:space="preserve">                                                                       ┌─┴─┐ R_top         ┌─┴─┐ C_FF</w:t>
              <w:br/>
              <w:t xml:space="preserve">                                                                       │   │ 49.9kΩ        │   │ 47pF</w:t>
              <w:br/>
              <w:t xml:space="preserve">                                                                       └─┬─┘ (0.1%)        └─┬─┘</w:t>
              <w:br/>
              <w:t xml:space="preserve">                                                                         │                   │</w:t>
              <w:br/>
              <w:t xml:space="preserve">                                                                         ├─── V_FB Node ─────┘</w:t>
              <w:br/>
              <w:t xml:space="preserve">                                                                         │    (Held at V_REF = 1.20V)</w:t>
              <w:br/>
              <w:t xml:space="preserve">                                                         ┌───────────────┼───────────────────────────────┐</w:t>
              <w:br/>
              <w:t xml:space="preserve">                                                         │               │                               │</w:t>
              <w:br/>
              <w:t xml:space="preserve">                                                       ┌─┴─┐           ┌─┴─┐                           ┌─┴─┐</w:t>
              <w:br/>
              <w:t xml:space="preserve">                                                 R_DAC │   │ 11.0kΩ    │   │ R_bot                     │   │</w:t>
              <w:br/>
              <w:t xml:space="preserve">                                                 (0.1%)└─┬─┘ (0.1%)    └─┬─┘ 3.65kΩ (0.1%)             │   │</w:t>
              <w:br/>
              <w:t xml:space="preserve">                                                         │               │                             │ C │ LM5176</w:t>
              <w:br/>
              <w:t xml:space="preserve">  MCU_DAC1 (0.0V - 3.3V) ────────────────────────────────┘            AGND_SEC                         │ O │ Error Amp</w:t>
              <w:br/>
              <w:t xml:space="preserve">  (Voltage Setpoint: 20V down to 5V)                                                                   │ M │ Pin</w:t>
              <w:br/>
              <w:t xml:space="preserve">                                                                                                       │ P │</w:t>
              <w:br/>
              <w:t xml:space="preserve">  From CC Op-Amp Clamp Diode (BAT54) ──────────────────────────────────────────────────────────────────┤   │</w:t>
              <w:br/>
              <w:t xml:space="preserve">                                                                                                       └───┘</w:t>
              <w:br/>
              <w:t>==================================================================================================================================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11. Step 12 &amp; Step 13: PCB Layout Guidelines &amp; Bill of Materials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PCB Stackup</w:t>
      </w:r>
      <w:r>
        <w:rPr>
          <w:color w:val="282C34"/>
          <w:sz w:val="21"/>
        </w:rPr>
        <w:t>: 4-Layer (</w:t>
      </w:r>
      <w:r>
        <w:rPr>
          <w:i/>
          <w:color w:val="145AA0"/>
          <w:sz w:val="21"/>
        </w:rPr>
        <w:t>1.6\,mm</w:t>
      </w:r>
      <w:r>
        <w:rPr>
          <w:color w:val="282C34"/>
          <w:sz w:val="21"/>
        </w:rPr>
        <w:t xml:space="preserve"> FR-4, L1 Top Power 2oz, L2 PGND Plane 1oz, L3 Logic 1oz, L4 Signals 2oz).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Power Loop Minimization</w:t>
      </w:r>
      <w:r>
        <w:rPr>
          <w:color w:val="282C34"/>
          <w:sz w:val="21"/>
        </w:rPr>
        <w:t xml:space="preserve">: Buck input loop and Boost output loop are both constrained to </w:t>
      </w:r>
      <w:r>
        <w:rPr>
          <w:i/>
          <w:color w:val="145AA0"/>
          <w:sz w:val="21"/>
        </w:rPr>
        <w:t>&lt; 0.8\,cm^2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Kelvin Shunt Routing</w:t>
      </w:r>
      <w:r>
        <w:rPr>
          <w:color w:val="282C34"/>
          <w:sz w:val="21"/>
        </w:rPr>
        <w:t>: 4-wire differential sense traces on Layer 4 shielded by Layer 2 ground plane.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Ground Partitioning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PGND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AGND</w:t>
      </w:r>
      <w:r>
        <w:rPr>
          <w:color w:val="282C34"/>
          <w:sz w:val="21"/>
        </w:rPr>
        <w:t xml:space="preserve"> joined at a single star point directly beneath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BILL OF MATERIALS (BOM): 4-SWITCH BUCK-BOOST STAGE                                    │</w:t>
              <w:br/>
              <w:t>├──────┬─────┬───────────────────────────┬─────────────────────────┬──────────────┬────────────────────────────────────────┤</w:t>
              <w:br/>
              <w:t>│ Item │ Qty │ Reference Designator      │ Description             │ Package      │ Manufacturer &amp; Part Number             │</w:t>
              <w:br/>
              <w:t>├──────┼─────┼───────────────────────────┼─────────────────────────┼──────────────┼────────────────────────────────────────┤</w:t>
              <w:br/>
              <w:t>│ 1    │ 1   │ U1 (Controller)           │ 4-Switch Sync BB IC     │ HTSSOP-28    │ Texas Instruments LM5176PWPR           │</w:t>
              <w:br/>
              <w:t>│ 2    │ 4   │ Q_A, Q_B, Q_C, Q_D        │ Power MOSFET 40V 3.4mΩ  │ SuperSO8     │ Infineon BSC034N04LS                   │</w:t>
              <w:br/>
              <w:t>│ 3    │ 1   │ L1                        │ Flat-Wire Inductor 10uH │ 10x10mm SMD  │ Wurth Elektronik 7443321000            │</w:t>
              <w:br/>
              <w:t>│ 4    │ 1   │ R_shunt                   │ Kelvin Shunt 10mΩ 0.1%  │ 2512 SMD     │ Bourns CSS2H-2512R-L010F               │</w:t>
              <w:br/>
              <w:t>│ 5    │ 1   │ U2 (Current Sense Amp)    │ High-Side Current Sense │ SOIC-8       │ Texas Instruments INA240A2D            │</w:t>
              <w:br/>
              <w:t>│ 6    │ 1   │ U3 (Fast Comparator)      │ 4.5ns High-Speed Comp   │ SOT-23-6     │ Texas Instruments TLV3501AIDBVR        │</w:t>
              <w:br/>
              <w:t>│ 7    │ 1   │ D_clamp                   │ Schottky Diode 30V 200mA│ SOT-23       │ Diodes Inc. BAT54                      │</w:t>
              <w:br/>
              <w:t>│ 8    │ 2   │ D_boot1, D_boot2          │ Schottky Diode 60V 1.0A │ SOD-123F     │ Nexperia PMEG6010CEH                   │</w:t>
              <w:br/>
              <w:t>│ 9    │ 2   │ C_boot1, C_boot2          │ Ceramic Cap 0.22µF 50V  │ 0805 X7R     │ Murata GRM21BR71H224KA01L              │</w:t>
              <w:br/>
              <w:t>│ 10   │ 2   │ C_IN_CER                  │ Ceramic Cap 22µF 35V    │ 1210 X7R     │ TDK C3225X7R1V226M                     │</w:t>
              <w:br/>
              <w:t>│ 11   │ 1   │ C_IN_POLY                 │ Polymer Cap 100µF 35V   │ Radial 8x10  │ Panasonic 35SVPF100M                   │</w:t>
              <w:br/>
              <w:t>│ 12   │ 4   │ C_OUT_CER                 │ Ceramic Cap 22µF 25V    │ 1210 X7R     │ Murata GRM32ER71E226KE15L              │</w:t>
              <w:br/>
              <w:t>│ 13   │ 1   │ C_OUT_POLY                │ Polymer Cap 100µF 25V   │ SMD 8x10.5   │ Panasonic 25SVPF100M                   │</w:t>
              <w:br/>
              <w:t>│ 14   │ 1   │ R_top                     │ Resistor 49.9kΩ 0.1%    │ 0805 SMD     │ Vishay TNPW080549K9BEEA                │</w:t>
              <w:br/>
              <w:t>│ 15   │ 1   │ R_DAC                     │ Resistor 11.0kΩ 0.1%    │ 0805 SMD     │ Vishay TNPW080511K0BEEA                │</w:t>
              <w:br/>
              <w:t>│ 16   │ 1   │ R_bot                     │ Resistor 3.65kΩ 0.1%    │ 0805 SMD     │ Vishay TNPW08053K65BEEA                │</w:t>
              <w:br/>
              <w:t>│ 17   │ 1   │ C_FF                      │ Ceramic Cap 47pF 50V    │ 0603 C0G/NP0 │ KEMET C0603C470J5GACTU                 │</w:t>
              <w:br/>
              <w:t>│ 18   │ 1   │ R_comp                    │ Resistor 10.0kΩ 1.0%    │ 0603 SMD     │ Panasonic ERA-3AEB103V                 │</w:t>
              <w:br/>
              <w:t>│ 19   │ 1   │ C_comp1                   │ Ceramic Cap 2.2nF 50V   │ 0603 X7R     │ Murata GRM188R71H222KA01D              │</w:t>
              <w:br/>
              <w:t>│ 20   │ 1   │ C_comp2                   │ Ceramic Cap 47pF 50V    │ 0603 C0G/NP0 │ KEMET C0603C470J5GACTU                 │</w:t>
              <w:br/>
              <w:t>│ 21   │ 4   │ R_gate1..R_gate4          │ Resistor 2.2Ω 5%        │ 0603 SMD     │ Panasonic ERJ-3GEYJ2R2V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12. Step 14–17: Bring-Up, Calibration &amp; RCA Matrix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14: Cold Impedance Verification</w:t>
      </w:r>
      <w:r>
        <w:rPr>
          <w:color w:val="282C34"/>
          <w:sz w:val="21"/>
        </w:rPr>
        <w:t xml:space="preserve">: Measure </w:t>
      </w:r>
      <w:r>
        <w:rPr>
          <w:i/>
          <w:color w:val="145AA0"/>
          <w:sz w:val="21"/>
        </w:rPr>
        <w:t>&gt; 100\,k\Omega</w:t>
      </w:r>
      <w:r>
        <w:rPr>
          <w:color w:val="282C34"/>
          <w:sz w:val="21"/>
        </w:rPr>
        <w:t xml:space="preserve"> across </w:t>
      </w:r>
      <w:r>
        <w:rPr>
          <w:i/>
          <w:color w:val="145AA0"/>
          <w:sz w:val="21"/>
        </w:rPr>
        <w:t>+V_{IN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+V_{OUT</w:t>
      </w:r>
      <w:r>
        <w:rPr>
          <w:color w:val="282C34"/>
          <w:sz w:val="21"/>
        </w:rPr>
        <w:t xml:space="preserve"> before applying DC bench power.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15: 2-Point Linear Software Calibration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V_{meas} = m \cdot V_{command} + b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Eliminates passive tolerance offsets and guarantees </w:t>
      </w:r>
      <w:r>
        <w:rPr>
          <w:i/>
          <w:color w:val="145AA0"/>
          <w:sz w:val="21"/>
        </w:rPr>
        <w:t>&lt; 0.1\%</w:t>
      </w:r>
      <w:r>
        <w:rPr>
          <w:color w:val="282C34"/>
          <w:sz w:val="21"/>
        </w:rPr>
        <w:t xml:space="preserve"> absolute voltage accuracy.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16: Dynamic Load Step Testing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Apply </w:t>
      </w:r>
      <w:r>
        <w:rPr>
          <w:i/>
          <w:color w:val="145AA0"/>
          <w:sz w:val="21"/>
        </w:rPr>
        <w:t>1.5\,A \rightarrow 3.0\,A</w:t>
      </w:r>
      <w:r>
        <w:rPr>
          <w:color w:val="282C34"/>
          <w:sz w:val="21"/>
        </w:rPr>
        <w:t xml:space="preserve"> step (</w:t>
      </w:r>
      <w:r>
        <w:rPr>
          <w:i/>
          <w:color w:val="145AA0"/>
          <w:sz w:val="21"/>
        </w:rPr>
        <w:t>1.5\,A/µs</w:t>
      </w:r>
      <w:r>
        <w:rPr>
          <w:color w:val="282C34"/>
          <w:sz w:val="21"/>
        </w:rPr>
        <w:t xml:space="preserve"> slew rate). Verify transient droop </w:t>
      </w:r>
      <w:r>
        <w:rPr>
          <w:i/>
          <w:color w:val="145AA0"/>
          <w:sz w:val="21"/>
        </w:rPr>
        <w:t>&lt; 250\,mV</w:t>
      </w:r>
      <w:r>
        <w:rPr>
          <w:color w:val="282C34"/>
          <w:sz w:val="21"/>
        </w:rPr>
        <w:t xml:space="preserve"> and recovery </w:t>
      </w:r>
      <w:r>
        <w:rPr>
          <w:i/>
          <w:color w:val="145AA0"/>
          <w:sz w:val="21"/>
        </w:rPr>
        <w:t>&lt; 120\,µs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17: Bench Troubleshooting Matrix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5-10kHz Output Oscillation</w:t>
      </w:r>
      <w:r>
        <w:rPr>
          <w:color w:val="282C34"/>
          <w:sz w:val="21"/>
        </w:rPr>
        <w:t xml:space="preserve">: Increase </w:t>
      </w:r>
      <w:r>
        <w:rPr>
          <w:i/>
          <w:color w:val="145AA0"/>
          <w:sz w:val="21"/>
        </w:rPr>
        <w:t>C_{FF</w:t>
      </w:r>
      <w:r>
        <w:rPr>
          <w:color w:val="282C34"/>
          <w:sz w:val="21"/>
        </w:rPr>
        <w:t xml:space="preserve"> from </w:t>
      </w:r>
      <w:r>
        <w:rPr>
          <w:i/>
          <w:color w:val="145AA0"/>
          <w:sz w:val="21"/>
        </w:rPr>
        <w:t>47\,pF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100\,pF</w:t>
      </w:r>
      <w:r>
        <w:rPr>
          <w:color w:val="282C34"/>
          <w:sz w:val="21"/>
        </w:rPr>
        <w:t xml:space="preserve">; add </w:t>
      </w:r>
      <w:r>
        <w:rPr>
          <w:i/>
          <w:color w:val="145AA0"/>
          <w:sz w:val="21"/>
        </w:rPr>
        <w:t>100\,pF</w:t>
      </w:r>
      <w:r>
        <w:rPr>
          <w:color w:val="282C34"/>
          <w:sz w:val="21"/>
        </w:rPr>
        <w:t xml:space="preserve"> bypass at DAC pin.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Ripple $&gt; 50\,\text{mV}$</w:t>
      </w:r>
      <w:r>
        <w:rPr>
          <w:color w:val="282C34"/>
          <w:sz w:val="21"/>
        </w:rPr>
        <w:t xml:space="preserve">: Use tip-and-barrel oscilloscope probe; verify MLCCs are rated for </w:t>
      </w:r>
      <w:r>
        <w:rPr>
          <w:i/>
          <w:color w:val="145AA0"/>
          <w:sz w:val="21"/>
        </w:rPr>
        <w:t>≥ 25\,V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MOSFET runs hot</w:t>
      </w:r>
      <w:r>
        <w:rPr>
          <w:color w:val="282C34"/>
          <w:sz w:val="21"/>
        </w:rPr>
        <w:t xml:space="preserve">: Ensure bootstrap voltage exceeds </w:t>
      </w:r>
      <w:r>
        <w:rPr>
          <w:i/>
          <w:color w:val="145AA0"/>
          <w:sz w:val="21"/>
        </w:rPr>
        <w:t>4.5\,V</w:t>
      </w:r>
      <w:r>
        <w:rPr>
          <w:color w:val="282C34"/>
          <w:sz w:val="21"/>
        </w:rPr>
        <w:t xml:space="preserve">; increase </w:t>
      </w:r>
      <w:r>
        <w:rPr>
          <w:i/>
          <w:color w:val="145AA0"/>
          <w:sz w:val="21"/>
        </w:rPr>
        <w:t>R_g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4.7\,\Omega</w:t>
      </w:r>
      <w:r>
        <w:rPr>
          <w:color w:val="282C34"/>
          <w:sz w:val="21"/>
        </w:rPr>
        <w:t xml:space="preserve"> if shoot-through is present.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13. Sizing Verification CLI Commands</w:t>
      </w:r>
    </w:p>
    <w:p>
      <w:pPr>
        <w:spacing w:after="80"/>
      </w:pPr>
      <w:r>
        <w:rPr>
          <w:color w:val="282C34"/>
          <w:sz w:val="21"/>
        </w:rPr>
        <w:t>You can verify all mathematical parameters using the CLI calculation tools: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1. Size 4-switch Buck-Boost inductor, ripple, and capacitors:</w:t>
              <w:br/>
              <w:t>python3 tools/psu_calc.py --buckboost --vin 24 --vout-min 5.0 --vout-max 20.0 --iout 3.0 --fsw 250000</w:t>
              <w:br/>
              <w:br/>
              <w:t># 2. Calculate DAC summing resistor network:</w:t>
              <w:br/>
              <w:t>python3 tools/psu_calc.py --feedback --vout-min 5.0 --vout-max 20.0 --vdac-max 3.3 --vref 1.20</w:t>
              <w:br/>
              <w:br/>
              <w:t># 3. Compare Buck-Boost losses against alternative post-regulators:</w:t>
              <w:br/>
              <w:t>python3 smart_programmable_power_supply_alternatives/tools/alternative_converter_calc.py --compare-losses --vout 20.0 --iout 3.0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STEP-BY-STEP-BUCK-BOOST-DESIGN-GUIDE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