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I2C AC Timing Specifications, Pull-Up Calculations &amp; Hardware Engineering</w:t>
      </w:r>
    </w:p>
    <w:p>
      <w:pPr>
        <w:spacing w:after="80"/>
      </w:pPr>
      <w:r>
        <w:rPr>
          <w:color w:val="282C34"/>
          <w:sz w:val="21"/>
        </w:rPr>
        <w:t xml:space="preserve">This document provides a comprehensive hardware and firmware engineering reference for </w:t>
      </w:r>
      <w:r>
        <w:rPr>
          <w:b/>
          <w:color w:val="282C34"/>
          <w:sz w:val="21"/>
        </w:rPr>
        <w:t>I2C AC Timing Specifications, Pull-Up Resistor Calculations, Bus Capacitance Budgeting, PCB Layout, and Signal Integrity Troubleshooting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Complete I2C AC Timing Specifications</w:t>
      </w:r>
    </w:p>
    <w:p>
      <w:pPr>
        <w:spacing w:after="80"/>
      </w:pPr>
      <w:r>
        <w:rPr>
          <w:color w:val="282C34"/>
          <w:sz w:val="21"/>
        </w:rPr>
        <w:t>The electrical performance of an I2C bus is governed by the official NXP I2C Specification (UM10204). The table below details all AC timing parameters across Standard, Fast, and Fast-mode Plus operating tiers: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┌───┐                                                 ┌───┐</w:t>
              <w:br/>
              <w:t>SCL  ──┘   └───┐                                         ┌───┘   └───</w:t>
              <w:br/>
              <w:t xml:space="preserve">               │◄────── tLOW ──────►│◄───── tHIGH ──────►│</w:t>
              <w:br/>
              <w:t xml:space="preserve">               │                    │                    │</w:t>
              <w:br/>
              <w:t>SDA  ──────────┼────────────────────┼──────────[ DATA ]──┼───────────</w:t>
              <w:br/>
              <w:t xml:space="preserve">               │                    │◄─ tSU;DAT ─►│      │</w:t>
              <w:br/>
              <w:t xml:space="preserve">               │◄──── tHD;DAT ─────►│             │      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Symbol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Parameter Description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Standard-mode (Sm) (100 kHz)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Fast-mode (Fm) (400 kHz)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Fast-mode Plus (Fm+) (1.0 MHz)</w:t>
            </w:r>
          </w:p>
        </w:tc>
        <w:tc>
          <w:tcPr>
            <w:tcW w:type="dxa" w:w="1632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Unit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f_{SCL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SCL Clock Frequency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100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400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0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1000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kHz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t_{BUF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Bus Free Time Between STOP and START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4.7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1.3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0.5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t_{HD;STA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Hold Time for START / Repeated START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0.26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t_{LOW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SCL Clock LOW Period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4.7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1.3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0.5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t_{HIGH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SCL Clock HIGH Period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0.26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t_{SU;STA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Setup Time for Repeated START (</w:t>
            </w:r>
            <w:r>
              <w:rPr>
                <w:i/>
                <w:color w:val="145AA0"/>
                <w:sz w:val="18"/>
              </w:rPr>
              <w:t>S_r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4.7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0.6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0.26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t_{HD;DAT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Data Hold Time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</w:t>
            </w:r>
            <w:r>
              <w:rPr>
                <w:color w:val="282C34"/>
                <w:sz w:val="18"/>
              </w:rPr>
              <w:t xml:space="preserve"> (typ </w:t>
            </w:r>
            <w:r>
              <w:rPr>
                <w:i/>
                <w:color w:val="145AA0"/>
                <w:sz w:val="18"/>
              </w:rPr>
              <w:t>300\,ns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</w:t>
            </w:r>
            <w:r>
              <w:rPr>
                <w:color w:val="282C34"/>
                <w:sz w:val="18"/>
              </w:rPr>
              <w:t xml:space="preserve"> (typ </w:t>
            </w:r>
            <w:r>
              <w:rPr>
                <w:i/>
                <w:color w:val="145AA0"/>
                <w:sz w:val="18"/>
              </w:rPr>
              <w:t>300\,ns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t_{SU;DAT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Data Setup Time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250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100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50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t_r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Rise Time of SDA and SCL (</w:t>
            </w:r>
            <w:r>
              <w:rPr>
                <w:i/>
                <w:color w:val="145AA0"/>
                <w:sz w:val="18"/>
              </w:rPr>
              <w:t>30\%\to 70\%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1000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120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t_f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Fall Time of SDA and SCL (</w:t>
            </w:r>
            <w:r>
              <w:rPr>
                <w:i/>
                <w:color w:val="145AA0"/>
                <w:sz w:val="18"/>
              </w:rPr>
              <w:t>70\%\to 30\%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120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t_{SU;STO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Setup Time for STOP Condition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4.0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0.26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µs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t_{SP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Pulse Width of Suppressed Spikes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N/A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50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50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ns</w:t>
            </w:r>
          </w:p>
        </w:tc>
      </w:tr>
      <w:tr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C_b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Maximum Allowed Capacitive Load per Line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400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400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550</w:t>
            </w:r>
          </w:p>
        </w:tc>
        <w:tc>
          <w:tcPr>
            <w:tcW w:type="dxa" w:w="1632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pF</w:t>
            </w:r>
          </w:p>
        </w:tc>
      </w:tr>
      <w:tr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I_{OL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Fall Sink Current (</w:t>
            </w:r>
            <w:r>
              <w:rPr>
                <w:i/>
                <w:color w:val="145AA0"/>
                <w:sz w:val="18"/>
              </w:rPr>
              <w:t>V_{OL=0.4\,V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3.0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3.0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≥ 20.0</w:t>
            </w:r>
          </w:p>
        </w:tc>
        <w:tc>
          <w:tcPr>
            <w:tcW w:type="dxa" w:w="1632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mA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Mathematical Pull-Up Resistor (</w:t>
      </w:r>
      <w:r>
        <w:rPr>
          <w:b/>
          <w:i/>
          <w:color w:val="145AA0"/>
          <w:sz w:val="28"/>
        </w:rPr>
        <w:t>R_p</w:t>
      </w:r>
      <w:r>
        <w:rPr>
          <w:b/>
          <w:color w:val="184C78"/>
          <w:sz w:val="28"/>
        </w:rPr>
        <w:t>) Sizing</w:t>
      </w:r>
    </w:p>
    <w:p>
      <w:pPr>
        <w:spacing w:after="80"/>
      </w:pPr>
      <w:r>
        <w:rPr>
          <w:color w:val="282C34"/>
          <w:sz w:val="21"/>
        </w:rPr>
        <w:t xml:space="preserve">Selecting the correct pull-up resistor is the single most critical hardware design step for an I2C bus. The value of 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 xml:space="preserve"> is strictly bounded by two physical constraints: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$R_{p(max)}$</w:t>
      </w:r>
      <w:r>
        <w:rPr>
          <w:color w:val="282C34"/>
          <w:sz w:val="21"/>
        </w:rPr>
        <w:t xml:space="preserve">: Set by the </w:t>
      </w:r>
      <w:r>
        <w:rPr>
          <w:b/>
          <w:color w:val="282C34"/>
          <w:sz w:val="21"/>
        </w:rPr>
        <w:t>maximum allowable rise time ($t_r$)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bus capacitance ($C_b$)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$R_{p(min)}$</w:t>
      </w:r>
      <w:r>
        <w:rPr>
          <w:color w:val="282C34"/>
          <w:sz w:val="21"/>
        </w:rPr>
        <w:t xml:space="preserve">: Set by the </w:t>
      </w:r>
      <w:r>
        <w:rPr>
          <w:b/>
          <w:color w:val="282C34"/>
          <w:sz w:val="21"/>
        </w:rPr>
        <w:t>maximum sink current ($I_{OL}$)</w:t>
      </w:r>
      <w:r>
        <w:rPr>
          <w:color w:val="282C34"/>
          <w:sz w:val="21"/>
        </w:rPr>
        <w:t xml:space="preserve"> of the internal NMOS drivers and the supply voltage (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0 Ω                                                            Infinite Ω</w:t>
              <w:br/>
              <w:t xml:space="preserve">               ◄──────────────────────────────┬──────────────────────────────►</w:t>
              <w:br/>
              <w:t xml:space="preserve">                                              │</w:t>
              <w:br/>
              <w:t xml:space="preserve">              [ ILLEGAL: Too Low ]     [ SAFE OPERATING WINDOW ]     [ ILLEGAL: Too High ]</w:t>
              <w:br/>
              <w:t xml:space="preserve">              ────────────────────     ─────────────────────────     ─────────────────────</w:t>
              <w:br/>
              <w:t xml:space="preserve">              NMOS Sink Overcurrent    Complies with all I2C Specs   Rise Time Too Slow (Violation)</w:t>
              <w:br/>
              <w:t xml:space="preserve">              Vol &gt; 0.4V (Bad Low)     Clean edges, low power        Clock rounding, Bit errors</w:t>
              <w:br/>
              <w:t xml:space="preserve">                                       │                       │</w:t>
              <w:br/>
              <w:t xml:space="preserve">                                       ▲                       ▲</w:t>
              <w:br/>
              <w:t xml:space="preserve">                                    Rp(min)                 Rp(max)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2.1 Derivation of Maximum Pull-Up Resistance (</w:t>
      </w:r>
      <w:r>
        <w:rPr>
          <w:b/>
          <w:i/>
          <w:color w:val="145AA0"/>
          <w:sz w:val="24"/>
        </w:rPr>
        <w:t>R_{p(max)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When an I2C device releases SDA or SCL, the line charges through 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 xml:space="preserve"> according to the classic first-order RC charging equation: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V(t) = V_{DD} \left(1 - e^{-\frac{t}{R_p C_b}}\right)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The I2C specification defines the </w:t>
      </w:r>
      <w:r>
        <w:rPr>
          <w:b/>
          <w:color w:val="282C34"/>
          <w:sz w:val="21"/>
        </w:rPr>
        <w:t>rise time ($t_r$)</w:t>
      </w:r>
      <w:r>
        <w:rPr>
          <w:color w:val="282C34"/>
          <w:sz w:val="21"/>
        </w:rPr>
        <w:t xml:space="preserve"> as the time required for the voltage to transition from </w:t>
      </w:r>
      <w:r>
        <w:rPr>
          <w:i/>
          <w:color w:val="145AA0"/>
          <w:sz w:val="21"/>
        </w:rPr>
        <w:t>V_{IL = 0.3 × V_{DD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V_{IH = 0.7 × V_{DD</w:t>
      </w:r>
      <w:r>
        <w:rPr>
          <w:color w:val="282C34"/>
          <w:sz w:val="21"/>
        </w:rPr>
        <w:t>.</w:t>
      </w:r>
    </w:p>
    <w:p>
      <w:pPr>
        <w:spacing w:before="120" w:after="40"/>
      </w:pPr>
      <w:r>
        <w:rPr>
          <w:b/>
          <w:color w:val="282C34"/>
          <w:sz w:val="22"/>
        </w:rPr>
        <w:t>Step-by-Step Derivation: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Find time </w:t>
      </w:r>
      <w:r>
        <w:rPr>
          <w:i/>
          <w:color w:val="145AA0"/>
          <w:sz w:val="21"/>
        </w:rPr>
        <w:t>t_1</w:t>
      </w:r>
      <w:r>
        <w:rPr>
          <w:color w:val="282C34"/>
          <w:sz w:val="21"/>
        </w:rPr>
        <w:t xml:space="preserve"> when </w:t>
      </w:r>
      <w:r>
        <w:rPr>
          <w:i/>
          <w:color w:val="145AA0"/>
          <w:sz w:val="21"/>
        </w:rPr>
        <w:t>V(t_1) = 0.3 × V_{DD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0.3 \times V_{DD} = V_{DD} \left(1 - e^{-\frac{t_1}{R_p C_b}}\right)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e^{-\frac{t_1}{R_p C_b}} = 1 - 0.3 = 0.7 \implies -\frac{t_1}{R_p C_b} = \ln(0.7) \implies t_1 = -R_p C_b \ln(0.7) \approx 0.3567 \times R_p C_b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Find time </w:t>
      </w:r>
      <w:r>
        <w:rPr>
          <w:i/>
          <w:color w:val="145AA0"/>
          <w:sz w:val="21"/>
        </w:rPr>
        <w:t>t_2</w:t>
      </w:r>
      <w:r>
        <w:rPr>
          <w:color w:val="282C34"/>
          <w:sz w:val="21"/>
        </w:rPr>
        <w:t xml:space="preserve"> when </w:t>
      </w:r>
      <w:r>
        <w:rPr>
          <w:i/>
          <w:color w:val="145AA0"/>
          <w:sz w:val="21"/>
        </w:rPr>
        <w:t>V(t_2) = 0.7 × V_{DD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0.7 \times V_{DD} = V_{DD} \left(1 - e^{-\frac{t_2}{R_p C_b}}\right)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e^{-\frac{t_2}{R_p C_b}} = 1 - 0.7 = 0.3 \implies -\frac{t_2}{R_p C_b} = \ln(0.3) \implies t_2 = -R_p C_b \ln(0.3) \approx 1.2040 \times R_p C_b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The total rise time </w:t>
      </w:r>
      <w:r>
        <w:rPr>
          <w:i/>
          <w:color w:val="145AA0"/>
          <w:sz w:val="21"/>
        </w:rPr>
        <w:t>t_r</w:t>
      </w:r>
      <w:r>
        <w:rPr>
          <w:color w:val="282C34"/>
          <w:sz w:val="21"/>
        </w:rPr>
        <w:t xml:space="preserve"> is </w:t>
      </w:r>
      <w:r>
        <w:rPr>
          <w:i/>
          <w:color w:val="145AA0"/>
          <w:sz w:val="21"/>
        </w:rPr>
        <w:t>t_2 - t_1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t_r = t_2 - t_1 = R_p C_b \left[\ln(0.7) - \ln(0.3)\right] = R_p C_b \ln\left(\frac{0.7}{0.3}\right) = R_p C_b \ln\left(\frac{7}{3}\right)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\ln\left(\frac{7}{3}\right) \approx 0.84729786 \approx 0.8473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t_r = 0.8473 \times R_p \times C_b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Rearranging for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\mathbf{R_{p(max)} = \frac{t_{r(max)}}{0.8473 \times C_b}}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2.2 Derivation of Minimum Pull-Up Resistance (</w:t>
      </w:r>
      <w:r>
        <w:rPr>
          <w:b/>
          <w:i/>
          <w:color w:val="145AA0"/>
          <w:sz w:val="24"/>
        </w:rPr>
        <w:t>R_{p(min)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When any device asserts a logic LOW, its internal NMOS sinks current from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 through </w:t>
      </w:r>
      <w:r>
        <w:rPr>
          <w:i/>
          <w:color w:val="145AA0"/>
          <w:sz w:val="21"/>
        </w:rPr>
        <w:t>R_p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I_{sink} = \frac{V_{DD} - V_{OL}}{R_p}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To guarantee that the LOW-level voltage remains below the maximum allowable threshold (</w:t>
      </w:r>
      <w:r>
        <w:rPr>
          <w:i/>
          <w:color w:val="145AA0"/>
          <w:sz w:val="21"/>
        </w:rPr>
        <w:t>V_{OL(max) = 0.4\,V</w:t>
      </w:r>
      <w:r>
        <w:rPr>
          <w:color w:val="282C34"/>
          <w:sz w:val="21"/>
        </w:rPr>
        <w:t>) while staying within the driver's rated sink capacity (</w:t>
      </w:r>
      <w:r>
        <w:rPr>
          <w:i/>
          <w:color w:val="145AA0"/>
          <w:sz w:val="21"/>
        </w:rPr>
        <w:t>I_{OL</w:t>
      </w:r>
      <w:r>
        <w:rPr>
          <w:color w:val="282C34"/>
          <w:sz w:val="21"/>
        </w:rPr>
        <w:t xml:space="preserve">, typically </w:t>
      </w:r>
      <w:r>
        <w:rPr>
          <w:i/>
          <w:color w:val="145AA0"/>
          <w:sz w:val="21"/>
        </w:rPr>
        <w:t>3.0\,mA</w:t>
      </w:r>
      <w:r>
        <w:rPr>
          <w:color w:val="282C34"/>
          <w:sz w:val="21"/>
        </w:rPr>
        <w:t xml:space="preserve"> for Standard/Fast mode):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\mathbf{R_{p(min)} = \frac{V_{DD} - V_{OL(max)}}{I_{OL}}}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2.3 Worked Numerical Design Examples</w:t>
      </w:r>
    </w:p>
    <w:p>
      <w:pPr>
        <w:spacing w:before="120" w:after="40"/>
      </w:pPr>
      <w:r>
        <w:rPr>
          <w:b/>
          <w:color w:val="282C34"/>
          <w:sz w:val="22"/>
        </w:rPr>
        <w:t xml:space="preserve">Case 1: 3.3V Fast-mode (400 kHz) System with </w:t>
      </w:r>
      <w:r>
        <w:rPr>
          <w:b/>
          <w:i/>
          <w:color w:val="145AA0"/>
          <w:sz w:val="22"/>
        </w:rPr>
        <w:t>C_b = 180\,pF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Given Parameters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V_{DD = 3.3\,V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Speed: Fast-mode (</w:t>
      </w:r>
      <w:r>
        <w:rPr>
          <w:i/>
          <w:color w:val="145AA0"/>
          <w:sz w:val="21"/>
        </w:rPr>
        <w:t>400\,kHz</w:t>
      </w:r>
      <w:r>
        <w:rPr>
          <w:color w:val="282C34"/>
          <w:sz w:val="21"/>
        </w:rPr>
        <w:t xml:space="preserve">) </w:t>
      </w:r>
      <w:r>
        <w:rPr>
          <w:i/>
          <w:color w:val="145AA0"/>
          <w:sz w:val="21"/>
        </w:rPr>
        <w:t>\implies t_{r(max) = 300\,ns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I_{OL = 3.0\,mA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V_{OL = 0.4\,V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Total estimated bus capacitance: </w:t>
      </w:r>
      <w:r>
        <w:rPr>
          <w:i/>
          <w:color w:val="145AA0"/>
          <w:sz w:val="21"/>
        </w:rPr>
        <w:t>C_b = 180\,pF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Calculate $R_{p(min)}$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R_{p(min)} = \frac{3.3\,\text{V} - 0.4\,\text{V}}{3.0 \times 10^{-3}\,\text{A}} = \frac{2.9\,\text{V}}{0.003\,\text{A}} \approx \mathbf{966.7\,\Omega}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Calculate $R_{p(max)}$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R_{p(max)} = \frac{300 \times 10^{-9}\,\text{s}}{0.8473 \times (180 \times 10^{-12}\,\text{F})} = \frac{300 \times 10^{-9}}{1.5251 \times 10^{-10}} \approx \mathbf{1967\,\Omega} \ (1.97\,\text{k}\Omega)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Engineering Selection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The valid resistor window is </w:t>
      </w:r>
      <w:r>
        <w:rPr>
          <w:b/>
          <w:color w:val="282C34"/>
          <w:sz w:val="21"/>
        </w:rPr>
        <w:t>$967\,\Omega \le R_p \le 1967\,\Omega$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Standard E24 Resistors in this window: </w:t>
      </w:r>
      <w:r>
        <w:rPr>
          <w:i/>
          <w:color w:val="145AA0"/>
          <w:sz w:val="21"/>
        </w:rPr>
        <w:t>1.0\,k\Omega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1.1\,k\Omega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1.2\,k\Omega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1.3\,k\Omega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1.5\,k\Omega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1.6\,k\Omega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1.8\,k\Omega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Recommended Choice: $1.5\,\text{k}\Omega$ or $1.8\,\text{k}\Omega$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With </w:t>
      </w:r>
      <w:r>
        <w:rPr>
          <w:i/>
          <w:color w:val="145AA0"/>
          <w:sz w:val="21"/>
        </w:rPr>
        <w:t>R_p = 1.5\,k\Omega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t_r = 0.8473 \times 1500 \times (180 \times 10^{-12}) = 228.8\,\text{ns} \quad (&lt; 300\,\text{ns spec, PASS})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I_{sink} = \frac{3.3 - 0.4}{1500} = 1.93\,\text{mA} \quad (&lt; 3.0\,\text{mA spec, PASS})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20" w:after="40"/>
      </w:pPr>
      <w:r>
        <w:rPr>
          <w:b/>
          <w:color w:val="282C34"/>
          <w:sz w:val="22"/>
        </w:rPr>
        <w:t>Case 2: 5.0V Standard-mode (100 kHz) High-Capacitance Bus (</w:t>
      </w:r>
      <w:r>
        <w:rPr>
          <w:b/>
          <w:i/>
          <w:color w:val="145AA0"/>
          <w:sz w:val="22"/>
        </w:rPr>
        <w:t>C_b = 350\,pF</w:t>
      </w:r>
      <w:r>
        <w:rPr>
          <w:b/>
          <w:color w:val="282C34"/>
          <w:sz w:val="22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Given Parameters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V_{DD = 5.0\,V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t_{r(max) = 1000\,ns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I_{OL = 3.0\,mA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V_{OL = 0.4\,V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C_b = 350\,pF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Calculate $R_{p(min)}$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R_{p(min)} = \frac{5.0\,\text{V} - 0.4\,\text{V}}{0.003\,\text{A}} = \frac{4.6\,\text{V}}{0.003\,\text{A}} \approx \mathbf{1533\,\Omega} \ (1.53\,\text{k}\Omega)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Calculate $R_{p(max)}$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R_{p(max)} = \frac{1000 \times 10^{-9}\,\text{s}}{0.8473 \times (350 \times 10^{-12}\,\text{F})} = \frac{1000 \times 10^{-9}}{2.9656 \times 10^{-10}} \approx \mathbf{3372\,\Omega} \ (3.37\,\text{k}\Omega)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Engineering Selection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Valid window: </w:t>
      </w:r>
      <w:r>
        <w:rPr>
          <w:b/>
          <w:color w:val="282C34"/>
          <w:sz w:val="21"/>
        </w:rPr>
        <w:t>$1.53\,\text{k}\Omega \le R_p \le 3.37\,\text{k}\Omega$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b/>
          <w:color w:val="282C34"/>
          <w:sz w:val="21"/>
        </w:rPr>
        <w:t>Recommended Standard Choice: $2.2\,\text{k}\Omega$ or $2.7\,\text{k}\Omega$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Bus Capacitance (</w:t>
      </w:r>
      <w:r>
        <w:rPr>
          <w:b/>
          <w:i/>
          <w:color w:val="145AA0"/>
          <w:sz w:val="28"/>
        </w:rPr>
        <w:t>C_b</w:t>
      </w:r>
      <w:r>
        <w:rPr>
          <w:b/>
          <w:color w:val="184C78"/>
          <w:sz w:val="28"/>
        </w:rPr>
        <w:t>) Budgeting</w:t>
      </w:r>
    </w:p>
    <w:p>
      <w:pPr>
        <w:spacing w:after="80"/>
      </w:pPr>
      <w:r>
        <w:rPr>
          <w:color w:val="282C34"/>
          <w:sz w:val="21"/>
        </w:rPr>
        <w:t xml:space="preserve">Bus capacitance 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 xml:space="preserve"> is the sum of three physical contributors: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C_b = C_{trace} + \sum C_{pin} + C_{cable}</w:t>
      </w:r>
      <w:r>
        <w:rPr>
          <w:i/>
          <w:color w:val="145AA0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          Bus Line (SDA / SCL)</w:t>
              <w:br/>
              <w:t xml:space="preserve">    ───────────────────────────────────────────┬───────────────────────────┬─────────────</w:t>
              <w:br/>
              <w:t xml:space="preserve">                                               │                           │</w:t>
              <w:br/>
              <w:t xml:space="preserve">                                            [Cpin 1]                    [Cpin 2]</w:t>
              <w:br/>
              <w:t xml:space="preserve">                                               │                           │</w:t>
              <w:br/>
              <w:t xml:space="preserve">    ▒▒▒▒▒▒▒▒▒▒▒▒▒▒▒▒▒▒▒▒▒▒▒▒▒▒▒▒▒▒▒▒▒▒▒▒▒▒▒▒▒▒▒┴▒▒▒▒▒▒▒▒▒▒▒▒▒▒▒▒▒▒▒▒▒▒▒▒▒▒▒┴▒▒▒▒▒▒▒▒▒▒▒▒▒</w:t>
              <w:br/>
              <w:t xml:space="preserve">    ▲ [Ctrace] Distributed Microstrip Capacitance across FR4 Dielectric to GND Plane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PCB Trace Capacitance ($C_{trace}$)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For standard 4-layer FR4 boards (</w:t>
      </w:r>
      <w:r>
        <w:rPr>
          <w:i/>
          <w:color w:val="145AA0"/>
          <w:sz w:val="21"/>
        </w:rPr>
        <w:t>H = 0.1--0.2\,mm</w:t>
      </w:r>
      <w:r>
        <w:rPr>
          <w:color w:val="282C34"/>
          <w:sz w:val="21"/>
        </w:rPr>
        <w:t xml:space="preserve"> prepreg, </w:t>
      </w:r>
      <w:r>
        <w:rPr>
          <w:i/>
          <w:color w:val="145AA0"/>
          <w:sz w:val="21"/>
        </w:rPr>
        <w:t>\varepsilon_r \approx 4.2--4.5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\text{Trace Capacitance} \approx 1.5\text{ to }2.5\,\text{pF per inch} \ (0.6\text{ to }1.0\,\text{pF per cm})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 </w:t>
      </w:r>
      <w:r>
        <w:rPr>
          <w:i/>
          <w:color w:val="145AA0"/>
          <w:sz w:val="21"/>
        </w:rPr>
        <w:t>15\,cm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6\,inch</w:t>
      </w:r>
      <w:r>
        <w:rPr>
          <w:color w:val="282C34"/>
          <w:sz w:val="21"/>
        </w:rPr>
        <w:t xml:space="preserve">) PCB routing run contributes </w:t>
      </w:r>
      <w:r>
        <w:rPr>
          <w:i/>
          <w:color w:val="145AA0"/>
          <w:sz w:val="21"/>
        </w:rPr>
        <w:t>\approx 10--15\,pF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Device Pin Capacitance ($C_{pin}$)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Every IC input pin (controller + all target ICs) contributes internal pad and bond-wire capacitance.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Typically </w:t>
      </w:r>
      <w:r>
        <w:rPr>
          <w:b/>
          <w:color w:val="282C34"/>
          <w:sz w:val="21"/>
        </w:rPr>
        <w:t>$5\text{ to }10\,\text{pF}$ per device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Connecting 8 sensors contributes </w:t>
      </w:r>
      <w:r>
        <w:rPr>
          <w:i/>
          <w:color w:val="145AA0"/>
          <w:sz w:val="21"/>
        </w:rPr>
        <w:t>8 × 10\,pF = 80\,pF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Cables &amp; Connectors ($C_{cable}$)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Off-board wiring, ribbon cables, or harness connections: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\text{Ribbon Cable / Twisted Pair} \approx 30\text{ to }60\,\text{pF per meter}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A 1-meter external cable alone can add </w:t>
      </w:r>
      <w:r>
        <w:rPr>
          <w:i/>
          <w:color w:val="145AA0"/>
          <w:sz w:val="21"/>
        </w:rPr>
        <w:t>50\,pF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Extending I2C Distance &amp; High-Capacitance Networks</w:t>
      </w:r>
    </w:p>
    <w:p>
      <w:pPr>
        <w:spacing w:after="80"/>
      </w:pPr>
      <w:r>
        <w:rPr>
          <w:color w:val="282C34"/>
          <w:sz w:val="21"/>
        </w:rPr>
        <w:t xml:space="preserve">When bus capacitance exceeds the standard </w:t>
      </w:r>
      <w:r>
        <w:rPr>
          <w:i/>
          <w:color w:val="145AA0"/>
          <w:sz w:val="21"/>
        </w:rPr>
        <w:t>400\,pF</w:t>
      </w:r>
      <w:r>
        <w:rPr>
          <w:color w:val="282C34"/>
          <w:sz w:val="21"/>
        </w:rPr>
        <w:t xml:space="preserve"> limit or bus length exceeds </w:t>
      </w:r>
      <w:r>
        <w:rPr>
          <w:i/>
          <w:color w:val="145AA0"/>
          <w:sz w:val="21"/>
        </w:rPr>
        <w:t>1--2\,meters</w:t>
      </w:r>
      <w:r>
        <w:rPr>
          <w:color w:val="282C34"/>
          <w:sz w:val="21"/>
        </w:rPr>
        <w:t>, passive pull-up resistors become ineffective. Use the following hardware solutions:</w:t>
      </w:r>
    </w:p>
    <w:p>
      <w:pPr>
        <w:spacing w:before="160" w:after="80"/>
      </w:pPr>
      <w:r>
        <w:rPr>
          <w:b/>
          <w:color w:val="4682B4"/>
          <w:sz w:val="24"/>
        </w:rPr>
        <w:t>4.1 Active Rise-Time Accelerators (e.g., LTC4311)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Connects in parallel with the bus lines.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Detects the start of a rising edge (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When the bus passes a threshold, it activates a high-current slew-rate boost circuit that injects current directly into the line for </w:t>
      </w:r>
      <w:r>
        <w:rPr>
          <w:i/>
          <w:color w:val="145AA0"/>
          <w:sz w:val="21"/>
        </w:rPr>
        <w:t>\sim 30\,ns</w:t>
      </w:r>
      <w:r>
        <w:rPr>
          <w:color w:val="282C34"/>
          <w:sz w:val="21"/>
        </w:rPr>
        <w:t xml:space="preserve">, snapping the rising edge to </w:t>
      </w:r>
      <w:r>
        <w:rPr>
          <w:i/>
          <w:color w:val="145AA0"/>
          <w:sz w:val="21"/>
        </w:rPr>
        <w:t>V_{DD</w:t>
      </w:r>
      <w:r>
        <w:rPr>
          <w:color w:val="282C34"/>
          <w:sz w:val="21"/>
        </w:rPr>
        <w:t xml:space="preserve"> in </w:t>
      </w:r>
      <w:r>
        <w:rPr>
          <w:i/>
          <w:color w:val="145AA0"/>
          <w:sz w:val="21"/>
        </w:rPr>
        <w:t>&lt; 50\,ns</w:t>
      </w:r>
      <w:r>
        <w:rPr>
          <w:color w:val="282C34"/>
          <w:sz w:val="21"/>
        </w:rPr>
        <w:t xml:space="preserve"> regardless of large 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 xml:space="preserve"> (up to </w:t>
      </w:r>
      <w:r>
        <w:rPr>
          <w:i/>
          <w:color w:val="145AA0"/>
          <w:sz w:val="21"/>
        </w:rPr>
        <w:t>4000\,pF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+VDD</w:t>
              <w:br/>
              <w:t xml:space="preserve">                    │</w:t>
              <w:br/>
              <w:t xml:space="preserve">              ┌─────┴─────┐</w:t>
              <w:br/>
              <w:t xml:space="preserve">              │  LTC4311  │ (Monitors dV/dt; injects pulsed current</w:t>
              <w:br/>
              <w:t xml:space="preserve">              │Accelerator│  to defeat high bus capacitance)</w:t>
              <w:br/>
              <w:t xml:space="preserve">              └─────┬─────┘</w:t>
              <w:br/>
              <w:t xml:space="preserve">                    │</w:t>
              <w:br/>
              <w:t xml:space="preserve">  SDA/SCL ──────────┴────────────────────────── (Sharp edges restored)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4.2 Bidirectional Bus Buffers &amp; Repeaters (e.g., PCA9515A / PCA9600)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Isolates two segments of the bus electrically.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Capacitance on Segment A (</w:t>
      </w:r>
      <w:r>
        <w:rPr>
          <w:i/>
          <w:color w:val="145AA0"/>
          <w:sz w:val="21"/>
        </w:rPr>
        <w:t>C_{b1</w:t>
      </w:r>
      <w:r>
        <w:rPr>
          <w:color w:val="282C34"/>
          <w:sz w:val="21"/>
        </w:rPr>
        <w:t>) does not load Segment B (</w:t>
      </w:r>
      <w:r>
        <w:rPr>
          <w:i/>
          <w:color w:val="145AA0"/>
          <w:sz w:val="21"/>
        </w:rPr>
        <w:t>C_{b2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Allows multi-board backplanes and long cable runs.</w:t>
      </w:r>
    </w:p>
    <w:p>
      <w:pPr>
        <w:spacing w:before="160" w:after="80"/>
      </w:pPr>
      <w:r>
        <w:rPr>
          <w:b/>
          <w:color w:val="4682B4"/>
          <w:sz w:val="24"/>
        </w:rPr>
        <w:t>4.3 Differential I2C (e.g., PCA9615)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Translates single-ended SDA and SCL into </w:t>
      </w:r>
      <w:r>
        <w:rPr>
          <w:b/>
          <w:color w:val="282C34"/>
          <w:sz w:val="21"/>
        </w:rPr>
        <w:t>two twisted pairs of differential signals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DSDA+ / DSDA-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DSCL+ / DSCL-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Immunity to severe common-mode EMI noise in automotive and industrial environments.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Extends reliable I2C operation up to </w:t>
      </w:r>
      <w:r>
        <w:rPr>
          <w:b/>
          <w:color w:val="282C34"/>
          <w:sz w:val="21"/>
        </w:rPr>
        <w:t>3 meters at 1 MHz, or 20+ meters at 100 kHz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PCB Layout, Signal Integrity &amp; Routing Rules</w:t>
      </w:r>
    </w:p>
    <w:p>
      <w:pPr>
        <w:spacing w:after="80"/>
      </w:pPr>
      <w:r>
        <w:rPr>
          <w:color w:val="282C34"/>
          <w:sz w:val="21"/>
        </w:rPr>
        <w:t>Follow these layout rules during Altium/KiCad PCB routing: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INCORRECT (Crosstalk Hazard):</w:t>
              <w:br/>
              <w:t xml:space="preserve">             ───────────────────────────── SCL (Fast clock edges induce noise on SDA)</w:t>
              <w:br/>
              <w:t xml:space="preserve">             ───────────────────────────── SDA</w:t>
              <w:br/>
              <w:br/>
              <w:t xml:space="preserve">             CORRECT (Ground-Shielded / Separated):</w:t>
              <w:br/>
              <w:t xml:space="preserve">             ───────────────────────────── SCL</w:t>
              <w:br/>
              <w:t xml:space="preserve">             ═════════════════════════════ GND Guard Trace (Shielding)</w:t>
              <w:br/>
              <w:t xml:space="preserve">             ───────────────────────────── SDA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Avoid Parallel Close-Coupled SDA and SCL Traces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Running SDA directly adjacent to SCL over long distances creates mutual capacitive coupling.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SCL clock edges will inject capacitive spike transients into SDA, triggering false START or STOP conditions.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Maintain a minimum separation of </w:t>
      </w:r>
      <w:r>
        <w:rPr>
          <w:b/>
          <w:color w:val="282C34"/>
          <w:sz w:val="21"/>
        </w:rPr>
        <w:t>$3 \times \text{Trace Width}$ ($3W$ rule)</w:t>
      </w:r>
      <w:r>
        <w:rPr>
          <w:color w:val="282C34"/>
          <w:sz w:val="21"/>
        </w:rPr>
        <w:t>, or route a grounded guard trace between them.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Damping Resistors ($R_s$)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Insert series resistors (</w:t>
      </w:r>
      <w:r>
        <w:rPr>
          <w:i/>
          <w:color w:val="145AA0"/>
          <w:sz w:val="21"/>
        </w:rPr>
        <w:t>R_s = 22\,\Omega to 100\,\Omega</w:t>
      </w:r>
      <w:r>
        <w:rPr>
          <w:color w:val="282C34"/>
          <w:sz w:val="21"/>
        </w:rPr>
        <w:t>) on SDA and SCL located immediately adjacent to the microcontroller pins.</w:t>
      </w:r>
    </w:p>
    <w:p>
      <w:pPr>
        <w:pStyle w:val="ListBullet"/>
        <w:spacing w:after="40"/>
        <w:ind w:left="720"/>
      </w:pPr>
      <w:r>
        <w:rPr>
          <w:i/>
          <w:color w:val="145AA0"/>
          <w:sz w:val="21"/>
        </w:rPr>
        <w:t>R_s</w:t>
      </w:r>
      <w:r>
        <w:rPr>
          <w:color w:val="282C34"/>
          <w:sz w:val="21"/>
        </w:rPr>
        <w:t xml:space="preserve"> dampens ringing, absorbs reflections caused by fast active falling edges, and provides basic ESD / overcurrent protection for IO pins.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Solid Ground Reference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Always route I2C traces over an unbroken Ground Plane (Layer 2) to maintain controlled impedance and minimize return path inductance.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Never route I2C traces across split ground planes or power plane voids.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Bench RCA Troubleshooting Matrix</w:t>
      </w:r>
    </w:p>
    <w:p>
      <w:pPr>
        <w:spacing w:after="80"/>
      </w:pPr>
      <w:r>
        <w:rPr>
          <w:color w:val="282C34"/>
          <w:sz w:val="21"/>
        </w:rPr>
        <w:t>The table below diagnoses the root causes of the most common I2C hardware and firmware anomalies encountered during board bring-up: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Oscilloscope / Analyzer Symptom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Underlying Physics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Corrective Engineering Action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Address NACK (No ACK from peripheral)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Wrong Address, Device Unpowered, or in Reset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Receiver does not assert ACK (SDA remains HIGH on 9th clock).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1. Verify 7-bit vs 8-bit shifted address format.&lt;br&gt;2. Check </w:t>
            </w:r>
            <w:r>
              <w:rPr>
                <w:i/>
                <w:color w:val="145AA0"/>
                <w:sz w:val="18"/>
              </w:rPr>
              <w:t>V_{DD</w:t>
            </w:r>
            <w:r>
              <w:rPr>
                <w:color w:val="282C34"/>
                <w:sz w:val="18"/>
              </w:rPr>
              <w:t xml:space="preserve"> pin on sensor with DMM.&lt;br&gt;3. Verify RESET pin is pulled HIGH (not held in reset).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Rounded, sluggish rising edges ($t_r &gt; 300\,\text{ns}$)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 (</w:t>
            </w:r>
            <w:r>
              <w:rPr>
                <w:i/>
                <w:color w:val="145AA0"/>
                <w:sz w:val="18"/>
              </w:rPr>
              <w:t>R_p</w:t>
            </w:r>
            <w:r>
              <w:rPr>
                <w:color w:val="282C34"/>
                <w:sz w:val="18"/>
              </w:rPr>
              <w:t xml:space="preserve">) Too High or Excessive </w:t>
            </w:r>
            <w:r>
              <w:rPr>
                <w:i/>
                <w:color w:val="145AA0"/>
                <w:sz w:val="18"/>
              </w:rPr>
              <w:t>C_b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RC time constant </w:t>
            </w:r>
            <w:r>
              <w:rPr>
                <w:i/>
                <w:color w:val="145AA0"/>
                <w:sz w:val="18"/>
              </w:rPr>
              <w:t>\tau = R_p C_b</w:t>
            </w:r>
            <w:r>
              <w:rPr>
                <w:color w:val="282C34"/>
                <w:sz w:val="18"/>
              </w:rPr>
              <w:t xml:space="preserve"> is too large; signal fails to reach </w:t>
            </w:r>
            <w:r>
              <w:rPr>
                <w:i/>
                <w:color w:val="145AA0"/>
                <w:sz w:val="18"/>
              </w:rPr>
              <w:t>V_{IH</w:t>
            </w:r>
            <w:r>
              <w:rPr>
                <w:color w:val="282C34"/>
                <w:sz w:val="18"/>
              </w:rPr>
              <w:t xml:space="preserve"> in time.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Lower </w:t>
            </w:r>
            <w:r>
              <w:rPr>
                <w:i/>
                <w:color w:val="145AA0"/>
                <w:sz w:val="18"/>
              </w:rPr>
              <w:t>R_p</w:t>
            </w:r>
            <w:r>
              <w:rPr>
                <w:color w:val="282C34"/>
                <w:sz w:val="18"/>
              </w:rPr>
              <w:t xml:space="preserve"> value (e.g. swap </w:t>
            </w:r>
            <w:r>
              <w:rPr>
                <w:i/>
                <w:color w:val="145AA0"/>
                <w:sz w:val="18"/>
              </w:rPr>
              <w:t>10\,k\Omega</w:t>
            </w:r>
            <w:r>
              <w:rPr>
                <w:color w:val="282C34"/>
                <w:sz w:val="18"/>
              </w:rPr>
              <w:t xml:space="preserve"> to </w:t>
            </w:r>
            <w:r>
              <w:rPr>
                <w:i/>
                <w:color w:val="145AA0"/>
                <w:sz w:val="18"/>
              </w:rPr>
              <w:t>2.2\,k\Omega</w:t>
            </w:r>
            <w:r>
              <w:rPr>
                <w:color w:val="282C34"/>
                <w:sz w:val="18"/>
              </w:rPr>
              <w:t xml:space="preserve"> or </w:t>
            </w:r>
            <w:r>
              <w:rPr>
                <w:i/>
                <w:color w:val="145AA0"/>
                <w:sz w:val="18"/>
              </w:rPr>
              <w:t>1.5\,k\Omega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Logic LOW voltage ($V_{OL}$) is too high ($&gt; 0.5\,\text{V}$)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Pull-Up Resistor (</w:t>
            </w:r>
            <w:r>
              <w:rPr>
                <w:i/>
                <w:color w:val="145AA0"/>
                <w:sz w:val="18"/>
              </w:rPr>
              <w:t>R_p</w:t>
            </w:r>
            <w:r>
              <w:rPr>
                <w:color w:val="282C34"/>
                <w:sz w:val="18"/>
              </w:rPr>
              <w:t>) Too Low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R_p</w:t>
            </w:r>
            <w:r>
              <w:rPr>
                <w:color w:val="282C34"/>
                <w:sz w:val="18"/>
              </w:rPr>
              <w:t xml:space="preserve"> pulls too hard; NMOS cannot sink current without significant </w:t>
            </w:r>
            <w:r>
              <w:rPr>
                <w:i/>
                <w:color w:val="145AA0"/>
                <w:sz w:val="18"/>
              </w:rPr>
              <w:t>I_{OL × R_{DS(on)</w:t>
            </w:r>
            <w:r>
              <w:rPr>
                <w:color w:val="282C34"/>
                <w:sz w:val="18"/>
              </w:rPr>
              <w:t xml:space="preserve"> voltage drop.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Increase </w:t>
            </w:r>
            <w:r>
              <w:rPr>
                <w:i/>
                <w:color w:val="145AA0"/>
                <w:sz w:val="18"/>
              </w:rPr>
              <w:t>R_p</w:t>
            </w:r>
            <w:r>
              <w:rPr>
                <w:color w:val="282C34"/>
                <w:sz w:val="18"/>
              </w:rPr>
              <w:t xml:space="preserve"> value towards </w:t>
            </w:r>
            <w:r>
              <w:rPr>
                <w:i/>
                <w:color w:val="145AA0"/>
                <w:sz w:val="18"/>
              </w:rPr>
              <w:t>R_{p(min)</w:t>
            </w:r>
            <w:r>
              <w:rPr>
                <w:color w:val="282C34"/>
                <w:sz w:val="18"/>
              </w:rPr>
              <w:t xml:space="preserve"> or use driver with higher sink capacity.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Stuck: SDA permanently held LOW ($0\,\text{V}$)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Slave interrupted during read cycle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Target device waiting for clock pulse to shift out bit </w:t>
            </w:r>
            <w:r>
              <w:rPr>
                <w:rFonts w:ascii="Consolas" w:hAnsi="Consolas"/>
                <w:color w:val="B4283C"/>
                <w:sz w:val="16"/>
              </w:rPr>
              <w:t>0</w:t>
            </w:r>
            <w:r>
              <w:rPr>
                <w:color w:val="282C34"/>
                <w:sz w:val="18"/>
              </w:rPr>
              <w:t>; MCU reboots into IDLE.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Implement the 9-clock bus recovery sequence in microcontroller </w:t>
            </w:r>
            <w:r>
              <w:rPr>
                <w:rFonts w:ascii="Consolas" w:hAnsi="Consolas"/>
                <w:color w:val="B4283C"/>
                <w:sz w:val="16"/>
              </w:rPr>
              <w:t>I2C_Init()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Bus Stuck: SCL permanently held LOW ($0\,\text{V}$)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Target executing infinite Clock Stretch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Peripheral internal firmware hung or awaiting ADC conversion that never completes.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 Check peripheral supply voltage.&lt;br&gt;2. Implement hardware reset line toggle or power cycle via P-MOSFET high-side switch.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Spurious START / STOP glitches mid-byte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Crosstalk between SCL and SDA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Fast SCL edge injects capacitive spike on SDA that crosses logic threshold while SCL is HIGH.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1. Separate traces on PCB.&lt;br&gt;2. Add </w:t>
            </w:r>
            <w:r>
              <w:rPr>
                <w:i/>
                <w:color w:val="145AA0"/>
                <w:sz w:val="18"/>
              </w:rPr>
              <w:t>22\,\Omega--47\,\Omega</w:t>
            </w:r>
            <w:r>
              <w:rPr>
                <w:color w:val="282C34"/>
                <w:sz w:val="18"/>
              </w:rPr>
              <w:t xml:space="preserve"> series resistors.&lt;br&gt;3. Verify 50 ns spike filter is enabled in MCU registers.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Severe ringing and overshoot on falling edges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Long unterminated stub traces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Fast NMOS turn-on induces high </w:t>
            </w:r>
            <w:r>
              <w:rPr>
                <w:i/>
                <w:color w:val="145AA0"/>
                <w:sz w:val="18"/>
              </w:rPr>
              <w:t>dI/dt</w:t>
            </w:r>
            <w:r>
              <w:rPr>
                <w:color w:val="282C34"/>
                <w:sz w:val="18"/>
              </w:rPr>
              <w:t xml:space="preserve"> across trace inductance.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Add </w:t>
            </w:r>
            <w:r>
              <w:rPr>
                <w:i/>
                <w:color w:val="145AA0"/>
                <w:sz w:val="18"/>
              </w:rPr>
              <w:t>33\,\Omega to 100\,\Omega</w:t>
            </w:r>
            <w:r>
              <w:rPr>
                <w:color w:val="282C34"/>
                <w:sz w:val="18"/>
              </w:rPr>
              <w:t xml:space="preserve"> series damping resistors (</w:t>
            </w:r>
            <w:r>
              <w:rPr>
                <w:i/>
                <w:color w:val="145AA0"/>
                <w:sz w:val="18"/>
              </w:rPr>
              <w:t>R_s</w:t>
            </w:r>
            <w:r>
              <w:rPr>
                <w:color w:val="282C34"/>
                <w:sz w:val="18"/>
              </w:rPr>
              <w:t>) close to driver pins.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I2C-TIMING-CALCULATIONS-AND-HARDWARE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