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LIN Protocol: Frame Data &amp; Protocol Analysis</w:t>
      </w:r>
    </w:p>
    <w:p>
      <w:pPr>
        <w:spacing w:before="240" w:after="120"/>
      </w:pPr>
      <w:r>
        <w:rPr>
          <w:b/>
          <w:color w:val="184C78"/>
          <w:sz w:val="28"/>
        </w:rPr>
        <w:t>1. Bit-Level Anatomy of a LIN Frame</w:t>
      </w:r>
    </w:p>
    <w:p>
      <w:pPr>
        <w:spacing w:after="80"/>
      </w:pPr>
      <w:r>
        <w:rPr>
          <w:color w:val="282C34"/>
          <w:sz w:val="21"/>
        </w:rPr>
        <w:t xml:space="preserve">A complete LIN communication transaction is termed a </w:t>
      </w:r>
      <w:r>
        <w:rPr>
          <w:b/>
          <w:color w:val="282C34"/>
          <w:sz w:val="21"/>
        </w:rPr>
        <w:t>Frame</w:t>
      </w:r>
      <w:r>
        <w:rPr>
          <w:color w:val="282C34"/>
          <w:sz w:val="21"/>
        </w:rPr>
        <w:t>. Every LIN frame is strictly divided into two logical sections: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Frame Header</w:t>
      </w:r>
      <w:r>
        <w:rPr>
          <w:color w:val="282C34"/>
          <w:sz w:val="21"/>
        </w:rPr>
        <w:t xml:space="preserve">: Generated and transmitted exclusively by the </w:t>
      </w:r>
      <w:r>
        <w:rPr>
          <w:b/>
          <w:color w:val="282C34"/>
          <w:sz w:val="21"/>
        </w:rPr>
        <w:t>Master Node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Frame Response</w:t>
      </w:r>
      <w:r>
        <w:rPr>
          <w:color w:val="282C34"/>
          <w:sz w:val="21"/>
        </w:rPr>
        <w:t xml:space="preserve">: Generated and transmitted by a designated </w:t>
      </w:r>
      <w:r>
        <w:rPr>
          <w:b/>
          <w:color w:val="282C34"/>
          <w:sz w:val="21"/>
        </w:rPr>
        <w:t>Slave Node</w:t>
      </w:r>
      <w:r>
        <w:rPr>
          <w:color w:val="282C34"/>
          <w:sz w:val="21"/>
        </w:rPr>
        <w:t xml:space="preserve"> (or by the Master itself when broadcasting commands).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|&lt;------------------- Master Header ------------------&gt;|&lt;----------------- Slave Response -----------------&gt;|</w:t>
              <w:br/>
              <w:t xml:space="preserve"> ┌──────────────────────┬─────────────┬─────────────────┬────────────────┬────────────────┬─────────────────┐</w:t>
              <w:br/>
              <w:t xml:space="preserve"> │   Synch Break Field  │ Synch Byte  │  Protected ID   │  Data Byte 1   │  Data Byte N   │  Checksum Byte  │</w:t>
              <w:br/>
              <w:t xml:space="preserve"> ├──────────┬───────────┼─────────────┼─────────────────┼────────────────┼────────────────┼─────────────────┤</w:t>
              <w:br/>
              <w:t xml:space="preserve"> │ Dominant │ Delimiter │    0x55     │  6-bit ID + 2P  │ 1 Start, 8 Data│ 1 Start, 8 Data│ 1 Start, 8 Data │</w:t>
              <w:br/>
              <w:t xml:space="preserve"> │ &gt;= 13 b  │ &gt;= 1 bit  │ 8-N-1 UART  │   8-N-1 UART    │   1 Stop bit   │   1 Stop bit   │   1 Stop bit    │</w:t>
              <w:br/>
              <w:t xml:space="preserve"> └──────────┴───────────┴─────────────┴─────────────────┴────────────────┴────────────────┴─────────────────┘</w:t>
              <w:br/>
              <w:t xml:space="preserve"> |                      |&lt;------- Inter-byte Space ----&gt;|&lt;------- Inter-byte Space ------&gt;|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1.1 The Master Header Components</w:t>
      </w:r>
    </w:p>
    <w:p>
      <w:pPr>
        <w:spacing w:before="120" w:after="40"/>
      </w:pPr>
      <w:r>
        <w:rPr>
          <w:b/>
          <w:color w:val="282C34"/>
          <w:sz w:val="22"/>
        </w:rPr>
        <w:t>A. Synch Break Field (Break)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Dominant Period</w:t>
      </w:r>
      <w:r>
        <w:rPr>
          <w:color w:val="282C34"/>
          <w:sz w:val="21"/>
        </w:rPr>
        <w:t xml:space="preserve">: The Master holds the bus Dominant for a minimum of </w:t>
      </w:r>
      <w:r>
        <w:rPr>
          <w:b/>
          <w:color w:val="282C34"/>
          <w:sz w:val="21"/>
        </w:rPr>
        <w:t>13 bit periods</w:t>
      </w:r>
      <w:r>
        <w:rPr>
          <w:color w:val="282C34"/>
          <w:sz w:val="21"/>
        </w:rPr>
        <w:t xml:space="preserve"> (typically </w:t>
      </w:r>
      <w:r>
        <w:rPr>
          <w:i/>
          <w:color w:val="145AA0"/>
          <w:sz w:val="21"/>
        </w:rPr>
        <w:t>13 \dots 26</w:t>
      </w:r>
      <w:r>
        <w:rPr>
          <w:color w:val="282C34"/>
          <w:sz w:val="21"/>
        </w:rPr>
        <w:t xml:space="preserve"> bit times). Because standard UART bytes cannot hold a zero longer than 9 or 10 bit times (Start + 8 data zeros before the mandatory Stop bit), a </w:t>
      </w:r>
      <w:r>
        <w:rPr>
          <w:i/>
          <w:color w:val="145AA0"/>
          <w:sz w:val="21"/>
        </w:rPr>
        <w:t>≥ 13</w:t>
      </w:r>
      <w:r>
        <w:rPr>
          <w:color w:val="282C34"/>
          <w:sz w:val="21"/>
        </w:rPr>
        <w:t>-bit dominant pulse is a deliberate framing violation that alerts every slave that a new frame has commenced.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Break Delimiter</w:t>
      </w:r>
      <w:r>
        <w:rPr>
          <w:color w:val="282C34"/>
          <w:sz w:val="21"/>
        </w:rPr>
        <w:t xml:space="preserve">: Immediately follows the dominant break with at least </w:t>
      </w:r>
      <w:r>
        <w:rPr>
          <w:b/>
          <w:color w:val="282C34"/>
          <w:sz w:val="21"/>
        </w:rPr>
        <w:t>1 bit period of Recessive ('1')</w:t>
      </w:r>
      <w:r>
        <w:rPr>
          <w:color w:val="282C34"/>
          <w:sz w:val="21"/>
        </w:rPr>
        <w:t>.</w:t>
      </w:r>
    </w:p>
    <w:p>
      <w:pPr>
        <w:spacing w:before="120" w:after="40"/>
      </w:pPr>
      <w:r>
        <w:rPr>
          <w:b/>
          <w:color w:val="282C34"/>
          <w:sz w:val="22"/>
        </w:rPr>
        <w:t>B. Synch Byte Field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Transmitted as a standard 8-N-1 UART character with value </w:t>
      </w:r>
      <w:r>
        <w:rPr>
          <w:b/>
          <w:color w:val="282C34"/>
          <w:sz w:val="21"/>
        </w:rPr>
        <w:t>`0x55`</w:t>
      </w:r>
      <w:r>
        <w:rPr>
          <w:color w:val="282C34"/>
          <w:sz w:val="21"/>
        </w:rPr>
        <w:t xml:space="preserve"> (</w:t>
      </w:r>
      <w:r>
        <w:rPr>
          <w:rFonts w:ascii="Consolas" w:hAnsi="Consolas"/>
          <w:color w:val="B4283C"/>
          <w:sz w:val="18"/>
        </w:rPr>
        <w:t>01010101b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In UART transmission (LSB first with a dominant Start bit and recessive Stop bit), </w:t>
      </w:r>
      <w:r>
        <w:rPr>
          <w:rFonts w:ascii="Consolas" w:hAnsi="Consolas"/>
          <w:color w:val="B4283C"/>
          <w:sz w:val="18"/>
        </w:rPr>
        <w:t>0x55</w:t>
      </w:r>
      <w:r>
        <w:rPr>
          <w:color w:val="282C34"/>
          <w:sz w:val="21"/>
        </w:rPr>
        <w:t xml:space="preserve"> generates </w:t>
      </w:r>
      <w:r>
        <w:rPr>
          <w:b/>
          <w:color w:val="282C34"/>
          <w:sz w:val="21"/>
        </w:rPr>
        <w:t>5 identical falling edges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UART Line:  Idle ──┐  0  ┌── 1  ┌── 0  ┌── 1  ┌── 0  ┌── 1  ┌── 0  ┌── 1  ┌── Stop (1)</w:t>
              <w:br/>
              <w:t xml:space="preserve">                    │     │     │     │     │     │     │     │     │     │</w:t>
              <w:br/>
              <w:t xml:space="preserve"> Falling Edges:     └──1──┘     └──2──┘     └──3──┘     └──4──┘     └──5──┘</w:t>
              <w:br/>
              <w:t xml:space="preserve">                    |&lt;----------------- Exactly 8 Bit Periods ----------------&gt;|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Dynamic Auto-Baud</w:t>
      </w:r>
      <w:r>
        <w:rPr>
          <w:color w:val="282C34"/>
          <w:sz w:val="21"/>
        </w:rPr>
        <w:t>: Slaves measure the precise elapsed time between Edge 1 (falling edge of the Start bit) and Edge 5 (falling edge of bit 7). Dividing this interval by 8 yields the Master's exact bit period (</w:t>
      </w:r>
      <w:r>
        <w:rPr>
          <w:i/>
          <w:color w:val="145AA0"/>
          <w:sz w:val="21"/>
        </w:rPr>
        <w:t>T_{bit</w:t>
      </w:r>
      <w:r>
        <w:rPr>
          <w:color w:val="282C34"/>
          <w:sz w:val="21"/>
        </w:rPr>
        <w:t>), allowing slaves with cheap RC oscillators to lock their baud rates!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20" w:after="40"/>
      </w:pPr>
      <w:r>
        <w:rPr>
          <w:b/>
          <w:color w:val="282C34"/>
          <w:sz w:val="22"/>
        </w:rPr>
        <w:t>C. Protected Identifier (PID) Field</w:t>
      </w:r>
    </w:p>
    <w:p>
      <w:pPr>
        <w:spacing w:after="80"/>
      </w:pPr>
      <w:r>
        <w:rPr>
          <w:color w:val="282C34"/>
          <w:sz w:val="21"/>
        </w:rPr>
        <w:t xml:space="preserve">The PID is an 8-bit byte containing a </w:t>
      </w:r>
      <w:r>
        <w:rPr>
          <w:b/>
          <w:color w:val="282C34"/>
          <w:sz w:val="21"/>
        </w:rPr>
        <w:t>6-bit Frame Identifier (`ID0` to `ID5`)</w:t>
      </w:r>
      <w:r>
        <w:rPr>
          <w:color w:val="282C34"/>
          <w:sz w:val="21"/>
        </w:rPr>
        <w:t xml:space="preserve"> and </w:t>
      </w:r>
      <w:r>
        <w:rPr>
          <w:b/>
          <w:color w:val="282C34"/>
          <w:sz w:val="21"/>
        </w:rPr>
        <w:t>2 Parity Bits (`P0`, `P1`)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Bit:    7     6     5     4     3     2     1     0</w:t>
              <w:br/>
              <w:t xml:space="preserve">      ┌─────┬─────┬─────┬─────┬─────┬─────┬─────┬─────┐</w:t>
              <w:br/>
              <w:t xml:space="preserve">      │ P1  │ P0  │ ID5 │ ID4 │ ID3 │ ID2 │ ID1 │ ID0 │</w:t>
              <w:br/>
              <w:t xml:space="preserve">      └─────┴─────┴─────┴─────┴─────┴─────┴─────┴─────┘</w:t>
              <w:br/>
              <w:t xml:space="preserve">      |&lt;-- Parity -&gt;|&lt;----------- 6-bit ID ------------&gt;|</w:t>
            </w:r>
          </w:p>
        </w:tc>
      </w:tr>
    </w:tbl>
    <w:p/>
    <w:p>
      <w:pPr>
        <w:spacing w:before="120" w:after="40"/>
      </w:pPr>
      <w:r>
        <w:rPr>
          <w:b/>
          <w:color w:val="282C34"/>
          <w:sz w:val="22"/>
        </w:rPr>
        <w:t>Parity Calculation Equations: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Parity Bit 0 ($P0$)</w:t>
      </w:r>
      <w:r>
        <w:rPr>
          <w:color w:val="282C34"/>
          <w:sz w:val="21"/>
        </w:rPr>
        <w:t xml:space="preserve"> is an </w:t>
      </w:r>
      <w:r>
        <w:rPr>
          <w:b/>
          <w:color w:val="282C34"/>
          <w:sz w:val="21"/>
        </w:rPr>
        <w:t>even parity</w:t>
      </w:r>
      <w:r>
        <w:rPr>
          <w:color w:val="282C34"/>
          <w:sz w:val="21"/>
        </w:rPr>
        <w:t xml:space="preserve"> over bits 0, 1, 2, and 4: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P0 = ID0 \oplus ID1 \oplus ID2 \oplus ID4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Parity Bit 1 ($P1$)</w:t>
      </w:r>
      <w:r>
        <w:rPr>
          <w:color w:val="282C34"/>
          <w:sz w:val="21"/>
        </w:rPr>
        <w:t xml:space="preserve"> is an </w:t>
      </w:r>
      <w:r>
        <w:rPr>
          <w:b/>
          <w:color w:val="282C34"/>
          <w:sz w:val="21"/>
        </w:rPr>
        <w:t>inverted odd parity</w:t>
      </w:r>
      <w:r>
        <w:rPr>
          <w:color w:val="282C34"/>
          <w:sz w:val="21"/>
        </w:rPr>
        <w:t xml:space="preserve"> over bits 1, 3, 4, and 5: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P1 = \overline{ID1 \oplus ID3 \oplus ID4 \oplus ID5} = 1 \oplus (ID1 \oplus ID3 \oplus ID4 \oplus ID5)</w:t>
      </w:r>
      <w:r>
        <w:rPr>
          <w:i/>
          <w:color w:val="145AA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/* C Implementation of LIN PID Parity Generation */</w:t>
              <w:br/>
              <w:t>uint8_t lin_calculate_pid(uint8_t raw_id) {</w:t>
              <w:br/>
              <w:t xml:space="preserve">    uint8_t id = raw_id &amp; 0x3F;</w:t>
              <w:br/>
              <w:t xml:space="preserve">    uint8_t id0 = (id &gt;&gt; 0) &amp; 1;</w:t>
              <w:br/>
              <w:t xml:space="preserve">    uint8_t id1 = (id &gt;&gt; 1) &amp; 1;</w:t>
              <w:br/>
              <w:t xml:space="preserve">    uint8_t id2 = (id &gt;&gt; 2) &amp; 1;</w:t>
              <w:br/>
              <w:t xml:space="preserve">    uint8_t id3 = (id &gt;&gt; 3) &amp; 1;</w:t>
              <w:br/>
              <w:t xml:space="preserve">    uint8_t id4 = (id &gt;&gt; 4) &amp; 1;</w:t>
              <w:br/>
              <w:t xml:space="preserve">    uint8_t id5 = (id &gt;&gt; 5) &amp; 1;</w:t>
              <w:br/>
              <w:br/>
              <w:t xml:space="preserve">    uint8_t p0 = id0 ^ id1 ^ id2 ^ id4;</w:t>
              <w:br/>
              <w:t xml:space="preserve">    uint8_t p1 = !(id1 ^ id3 ^ id4 ^ id5);</w:t>
              <w:br/>
              <w:br/>
              <w:t xml:space="preserve">    return (uint8_t)((p1 &lt;&lt; 7) | (p0 &lt;&lt; 6) | id);</w:t>
              <w:br/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2B6CB0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2B6CB0"/>
                <w:sz w:val="20"/>
              </w:rPr>
              <w:t xml:space="preserve">[NOTE] </w:t>
            </w:r>
            <w:r>
              <w:rPr>
                <w:color w:val="282C34"/>
                <w:sz w:val="20"/>
              </w:rPr>
              <w:t>The parity bits guarantee that all 1-bit bit errors in the identifier are detected and 2-bit bit errors cannot result in a false PID match.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1.2 LIN 64-Identifier Allocation Map</w:t>
      </w:r>
    </w:p>
    <w:p>
      <w:pPr>
        <w:spacing w:after="80"/>
      </w:pPr>
      <w:r>
        <w:rPr>
          <w:color w:val="282C34"/>
          <w:sz w:val="21"/>
        </w:rPr>
        <w:t>The 6-bit identifier yields 64 total values (</w:t>
      </w:r>
      <w:r>
        <w:rPr>
          <w:i/>
          <w:color w:val="145AA0"/>
          <w:sz w:val="21"/>
        </w:rPr>
        <w:t>0x00 \dots 0x3F</w:t>
      </w:r>
      <w:r>
        <w:rPr>
          <w:color w:val="282C34"/>
          <w:sz w:val="21"/>
        </w:rPr>
        <w:t>), strictly cataloged by the LIN specification: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Raw ID Range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PID Values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Frame Type / Designation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Usage &amp; Characteristics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`0x00` – `0x3B`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0 - 59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B4283C"/>
                <w:sz w:val="16"/>
              </w:rPr>
              <w:t>0x00</w:t>
            </w:r>
            <w:r>
              <w:rPr>
                <w:color w:val="282C34"/>
                <w:sz w:val="18"/>
              </w:rPr>
              <w:t xml:space="preserve"> – </w:t>
            </w:r>
            <w:r>
              <w:rPr>
                <w:rFonts w:ascii="Consolas" w:hAnsi="Consolas"/>
                <w:color w:val="B4283C"/>
                <w:sz w:val="16"/>
              </w:rPr>
              <w:t>0xBB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Unconditional Frames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Carries normal real-time sensor/actuator payload (</w:t>
            </w:r>
            <w:r>
              <w:rPr>
                <w:i/>
                <w:color w:val="145AA0"/>
                <w:sz w:val="18"/>
              </w:rPr>
              <w:t>1 \dots 8</w:t>
            </w:r>
            <w:r>
              <w:rPr>
                <w:color w:val="282C34"/>
                <w:sz w:val="18"/>
              </w:rPr>
              <w:t xml:space="preserve"> bytes).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`0x3C`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60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`0x3C`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P0=0, P1=0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Master Request Frame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Carries diagnostic commands, node configuration, and sleep requests from Master. Always uses Classic Checksum.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`0x3D`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61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`0x7D`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P0=1, P1=0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Slave Response Frame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Designated slave transmits diagnostic telemetry or EOL configuration responses. Always uses Classic Checksum.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`0x3E`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62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`0xFE`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P0=1, P1=1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User-Defined Extension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OEM-specific proprietary test harness frame.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`0x3F`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63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`0xBF`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P0=0, P1=1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Reserved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Reserved for future protocol enhancements.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Slave Response &amp; Checksum Mathematics</w:t>
      </w:r>
    </w:p>
    <w:p>
      <w:pPr>
        <w:spacing w:after="80"/>
      </w:pPr>
      <w:r>
        <w:rPr>
          <w:color w:val="282C34"/>
          <w:sz w:val="21"/>
        </w:rPr>
        <w:t xml:space="preserve">The response consists of </w:t>
      </w:r>
      <w:r>
        <w:rPr>
          <w:b/>
          <w:color w:val="282C34"/>
          <w:sz w:val="21"/>
        </w:rPr>
        <w:t>1 to 8 Data Bytes</w:t>
      </w:r>
      <w:r>
        <w:rPr>
          <w:color w:val="282C34"/>
          <w:sz w:val="21"/>
        </w:rPr>
        <w:t xml:space="preserve"> followed by an </w:t>
      </w:r>
      <w:r>
        <w:rPr>
          <w:b/>
          <w:color w:val="282C34"/>
          <w:sz w:val="21"/>
        </w:rPr>
        <w:t>8-bit Checksum</w:t>
      </w:r>
      <w:r>
        <w:rPr>
          <w:color w:val="282C34"/>
          <w:sz w:val="21"/>
        </w:rPr>
        <w:t>. Data is transmitted LSB first in standard UART bytes (1 Start bit, 8 Data bits, 1 Stop bit).</w:t>
      </w:r>
    </w:p>
    <w:p>
      <w:pPr>
        <w:spacing w:before="160" w:after="80"/>
      </w:pPr>
      <w:r>
        <w:rPr>
          <w:b/>
          <w:color w:val="4682B4"/>
          <w:sz w:val="24"/>
        </w:rPr>
        <w:t>2.1 Classic vs. Enhanced Checksum Algorithms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Checksum Type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Specification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Included Fields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Used By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Classic Checksum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LIN 1.3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Inverted 8-bit sum of </w:t>
            </w:r>
            <w:r>
              <w:rPr>
                <w:b/>
                <w:color w:val="282C34"/>
                <w:sz w:val="18"/>
              </w:rPr>
              <w:t>Data Bytes ONLY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Legacy LIN 1.3 slaves, and </w:t>
            </w:r>
            <w:r>
              <w:rPr>
                <w:b/>
                <w:color w:val="282C34"/>
                <w:sz w:val="18"/>
              </w:rPr>
              <w:t>Diagnostic Frames (`0x3C`, `0x3D`)</w:t>
            </w:r>
            <w:r>
              <w:rPr>
                <w:color w:val="282C34"/>
                <w:sz w:val="18"/>
              </w:rPr>
              <w:t xml:space="preserve"> in all versions.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Enhanced Checksum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LIN 2.x &amp; ISO 17987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Inverted 8-bit sum of </w:t>
            </w:r>
            <w:r>
              <w:rPr>
                <w:b/>
                <w:color w:val="282C34"/>
                <w:sz w:val="18"/>
              </w:rPr>
              <w:t>PID + Data Bytes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Modern LIN 2.x / ISO 17987 unconditional and sporadic frames.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2.2 Mathematical Algorithm (One's Complement Carry Addition)</w:t>
      </w:r>
    </w:p>
    <w:p>
      <w:pPr>
        <w:spacing w:after="80"/>
      </w:pPr>
      <w:r>
        <w:rPr>
          <w:color w:val="282C34"/>
          <w:sz w:val="21"/>
        </w:rPr>
        <w:t xml:space="preserve">The checksum algorithm performs an 8-bit modulo-256 addition where every overflow carry bit is immediately added back into the least significant bit (known as an </w:t>
      </w:r>
      <w:r>
        <w:rPr>
          <w:b/>
          <w:color w:val="282C34"/>
          <w:sz w:val="21"/>
        </w:rPr>
        <w:t>end-around carry</w:t>
      </w:r>
      <w:r>
        <w:rPr>
          <w:color w:val="282C34"/>
          <w:sz w:val="21"/>
        </w:rPr>
        <w:t xml:space="preserve"> or one's complement sum):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\text{Sum} = \text{PID (if Enhanced)} + \sum_{i=1}^{N} \text{Data}_i + \text{Carries}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\text{Checksum} = \neg (\text{Sum} \ \&amp; \ \text{0xFF}) = (\sim\text{Sum}) \ \&amp; \ \text{0xFF}</w:t>
      </w:r>
      <w:r>
        <w:rPr>
          <w:i/>
          <w:color w:val="145AA0"/>
          <w:sz w:val="21"/>
        </w:rPr>
      </w:r>
    </w:p>
    <w:p>
      <w:pPr>
        <w:spacing w:before="120" w:after="40"/>
      </w:pPr>
      <w:r>
        <w:rPr>
          <w:b/>
          <w:color w:val="282C34"/>
          <w:sz w:val="22"/>
        </w:rPr>
        <w:t>Verification at Receiver:</w:t>
      </w:r>
    </w:p>
    <w:p>
      <w:pPr>
        <w:spacing w:after="80"/>
      </w:pPr>
      <w:r>
        <w:rPr>
          <w:color w:val="282C34"/>
          <w:sz w:val="21"/>
        </w:rPr>
        <w:t xml:space="preserve">Adding the received checksum to the calculated sum must equal </w:t>
      </w:r>
      <w:r>
        <w:rPr>
          <w:b/>
          <w:color w:val="282C34"/>
          <w:sz w:val="21"/>
        </w:rPr>
        <w:t>`0xFF`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\text{Sum} + \text{Received\_Checksum} = 0\text{xFF}</w:t>
      </w:r>
      <w:r>
        <w:rPr>
          <w:i/>
          <w:color w:val="145AA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/* Production-Grade LIN Checksum Implementation in C */</w:t>
              <w:br/>
              <w:t>uint8_t lin_calculate_checksum(uint8_t pid, const uint8_t *data, uint8_t length, bool is_classic) {</w:t>
              <w:br/>
              <w:t xml:space="preserve">    uint16_t sum = 0;</w:t>
              <w:br/>
              <w:br/>
              <w:t xml:space="preserve">    /* Enhanced checksum includes PID; Classic does not */</w:t>
              <w:br/>
              <w:t xml:space="preserve">    if (!is_classic) {</w:t>
              <w:br/>
              <w:t xml:space="preserve">        sum += pid;</w:t>
              <w:br/>
              <w:t xml:space="preserve">    }</w:t>
              <w:br/>
              <w:br/>
              <w:t xml:space="preserve">    for (uint8_t i = 0; i &lt; length; i++) {</w:t>
              <w:br/>
              <w:t xml:space="preserve">        sum += data[i];</w:t>
              <w:br/>
              <w:t xml:space="preserve">        /* If 8-bit overflow occurred, wrap carry into LSB */</w:t>
              <w:br/>
              <w:t xml:space="preserve">        if (sum &gt; 0xFF) {</w:t>
              <w:br/>
              <w:t xml:space="preserve">            sum = (sum &amp; 0xFF) + 1;</w:t>
              <w:br/>
              <w:t xml:space="preserve">        }</w:t>
              <w:br/>
              <w:t xml:space="preserve">    }</w:t>
              <w:br/>
              <w:br/>
              <w:t xml:space="preserve">    /* Bitwise NOT (one's complement inversion) */</w:t>
              <w:br/>
              <w:t xml:space="preserve">    return (uint8_t)(~sum &amp; 0xFF);</w:t>
              <w:br/>
              <w:t>}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LIN Communication Frame Types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Unconditional Frames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standard communication vehicle. The Master sends a header with PID </w:t>
      </w:r>
      <w:r>
        <w:rPr>
          <w:i/>
          <w:color w:val="145AA0"/>
          <w:sz w:val="21"/>
        </w:rPr>
        <w:t>0x00 \dots 0x3B</w:t>
      </w:r>
      <w:r>
        <w:rPr>
          <w:color w:val="282C34"/>
          <w:sz w:val="21"/>
        </w:rPr>
        <w:t>. The designated slave (or master) immediately responds in the same time slot.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Event-Triggered Frames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Allows multiple slave nodes to share a single scheduled time slot to report infrequent events (e.g., any door lock status changing).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If only one slave responds, the Master receives the frame normally.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If two slaves respond simultaneously, their data collides on the wire, resulting in a </w:t>
      </w:r>
      <w:r>
        <w:rPr>
          <w:b/>
          <w:color w:val="282C34"/>
          <w:sz w:val="21"/>
        </w:rPr>
        <w:t>Checksum Error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Master detects the checksum mismatch and automatically invokes a </w:t>
      </w:r>
      <w:r>
        <w:rPr>
          <w:b/>
          <w:color w:val="282C34"/>
          <w:sz w:val="21"/>
        </w:rPr>
        <w:t>Collision-Resolving Schedule Table</w:t>
      </w:r>
      <w:r>
        <w:rPr>
          <w:color w:val="282C34"/>
          <w:sz w:val="21"/>
        </w:rPr>
        <w:t>, polling each participating slave individually via unconditional frames.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Sporadic Frames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Slots reserved by the Master for frames that are only transmitted when new data is available. If no update exists, the slot remains empty/idle.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Diagnostic Frames (`0x3C` &amp; `0x3D`)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Carries ISO 14229 UDS or node configuration payloads using the </w:t>
      </w:r>
      <w:r>
        <w:rPr>
          <w:b/>
          <w:color w:val="282C34"/>
          <w:sz w:val="21"/>
        </w:rPr>
        <w:t>LIN Transport Layer (LIN TP)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LIN Transport Layer (LIN TP / ISO 17987-2)</w:t>
      </w:r>
    </w:p>
    <w:p>
      <w:pPr>
        <w:spacing w:after="80"/>
      </w:pPr>
      <w:r>
        <w:rPr>
          <w:color w:val="282C34"/>
          <w:sz w:val="21"/>
        </w:rPr>
        <w:t xml:space="preserve">When diagnostic or calibration data exceeds 8 bytes, the LIN Transport Layer segments the payload across multiple consecutive frames using a </w:t>
      </w:r>
      <w:r>
        <w:rPr>
          <w:b/>
          <w:color w:val="282C34"/>
          <w:sz w:val="21"/>
        </w:rPr>
        <w:t>Protocol Control Information (PCI)</w:t>
      </w:r>
      <w:r>
        <w:rPr>
          <w:color w:val="282C34"/>
          <w:sz w:val="21"/>
        </w:rPr>
        <w:t xml:space="preserve"> byte: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┌──────────┬──────────┬──────────┬──────────┬────────────────────────────┐</w:t>
              <w:br/>
              <w:t xml:space="preserve"> │   NAD    │   PCI    │  SID /   │  Param 1 │          Param N           │</w:t>
              <w:br/>
              <w:t xml:space="preserve"> │ (1 Byte) │ (1 Byte) │ D1 Byte  │ (1 Byte) │         (4 Bytes)          │</w:t>
              <w:br/>
              <w:t xml:space="preserve"> └──────────┴──────────┴──────────┴──────────┴────────────────────────────┘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Single Frame (SF)</w:t>
      </w:r>
      <w:r>
        <w:rPr>
          <w:color w:val="282C34"/>
          <w:sz w:val="21"/>
        </w:rPr>
        <w:t xml:space="preserve">: PCI byte </w:t>
      </w:r>
      <w:r>
        <w:rPr>
          <w:rFonts w:ascii="Consolas" w:hAnsi="Consolas"/>
          <w:color w:val="B4283C"/>
          <w:sz w:val="18"/>
        </w:rPr>
        <w:t>0x01</w:t>
      </w:r>
      <w:r>
        <w:rPr>
          <w:color w:val="282C34"/>
          <w:sz w:val="21"/>
        </w:rPr>
        <w:t xml:space="preserve"> to </w:t>
      </w:r>
      <w:r>
        <w:rPr>
          <w:rFonts w:ascii="Consolas" w:hAnsi="Consolas"/>
          <w:color w:val="B4283C"/>
          <w:sz w:val="18"/>
        </w:rPr>
        <w:t>0x06</w:t>
      </w:r>
      <w:r>
        <w:rPr>
          <w:color w:val="282C34"/>
          <w:sz w:val="21"/>
        </w:rPr>
        <w:t xml:space="preserve"> indicates payload fits in 1 to 6 bytes.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First Frame (FF)</w:t>
      </w:r>
      <w:r>
        <w:rPr>
          <w:color w:val="282C34"/>
          <w:sz w:val="21"/>
        </w:rPr>
        <w:t xml:space="preserve">: PCI byte </w:t>
      </w:r>
      <w:r>
        <w:rPr>
          <w:rFonts w:ascii="Consolas" w:hAnsi="Consolas"/>
          <w:color w:val="B4283C"/>
          <w:sz w:val="18"/>
        </w:rPr>
        <w:t>0x1_</w:t>
      </w:r>
      <w:r>
        <w:rPr>
          <w:color w:val="282C34"/>
          <w:sz w:val="21"/>
        </w:rPr>
        <w:t xml:space="preserve"> indicates the start of a multi-frame transfer, encoding total byte length.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Consecutive Frame (CF)</w:t>
      </w:r>
      <w:r>
        <w:rPr>
          <w:color w:val="282C34"/>
          <w:sz w:val="21"/>
        </w:rPr>
        <w:t xml:space="preserve">: PCI byte </w:t>
      </w:r>
      <w:r>
        <w:rPr>
          <w:rFonts w:ascii="Consolas" w:hAnsi="Consolas"/>
          <w:color w:val="B4283C"/>
          <w:sz w:val="18"/>
        </w:rPr>
        <w:t>0x2_</w:t>
      </w:r>
      <w:r>
        <w:rPr>
          <w:color w:val="282C34"/>
          <w:sz w:val="21"/>
        </w:rPr>
        <w:t xml:space="preserve"> carries subsequent data segments with a rolling sequence counter.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Oscilloscope / Logic Analyzer Waveform Walkthrough</w:t>
      </w:r>
    </w:p>
    <w:p>
      <w:pPr>
        <w:spacing w:after="80"/>
      </w:pPr>
      <w:r>
        <w:rPr>
          <w:color w:val="282C34"/>
          <w:sz w:val="21"/>
        </w:rPr>
        <w:t xml:space="preserve">The following trace illustrates a captured LIN frame transmitting PID </w:t>
      </w:r>
      <w:r>
        <w:rPr>
          <w:rFonts w:ascii="Consolas" w:hAnsi="Consolas"/>
          <w:color w:val="B4283C"/>
          <w:sz w:val="18"/>
        </w:rPr>
        <w:t>0xA3</w:t>
      </w:r>
      <w:r>
        <w:rPr>
          <w:color w:val="282C34"/>
          <w:sz w:val="21"/>
        </w:rPr>
        <w:t xml:space="preserve"> (raw ID </w:t>
      </w:r>
      <w:r>
        <w:rPr>
          <w:rFonts w:ascii="Consolas" w:hAnsi="Consolas"/>
          <w:color w:val="B4283C"/>
          <w:sz w:val="18"/>
        </w:rPr>
        <w:t>0x23</w:t>
      </w:r>
      <w:r>
        <w:rPr>
          <w:color w:val="282C34"/>
          <w:sz w:val="21"/>
        </w:rPr>
        <w:t xml:space="preserve">), payload </w:t>
      </w:r>
      <w:r>
        <w:rPr>
          <w:rFonts w:ascii="Consolas" w:hAnsi="Consolas"/>
          <w:color w:val="B4283C"/>
          <w:sz w:val="18"/>
        </w:rPr>
        <w:t>[0x01, 0x02]</w:t>
      </w:r>
      <w:r>
        <w:rPr>
          <w:color w:val="282C34"/>
          <w:sz w:val="21"/>
        </w:rPr>
        <w:t xml:space="preserve">, and Enhanced Checksum </w:t>
      </w:r>
      <w:r>
        <w:rPr>
          <w:rFonts w:ascii="Consolas" w:hAnsi="Consolas"/>
          <w:color w:val="B4283C"/>
          <w:sz w:val="18"/>
        </w:rPr>
        <w:t>0x59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Line State:</w:t>
              <w:br/>
              <w:t xml:space="preserve">           |&lt;- Break (&gt;=13b) -&gt;| Delim |&lt;--- Sync (0x55) ---&gt;|   |&lt;--- PID (0xA3) ----&gt;|   |&lt;-- Data 0x01 --&gt;|  |&lt;-- Chk 0x59 --&gt;|</w:t>
              <w:br/>
              <w:t>12V (VBAT):──────┐             ┌───────┐ ┌─┐ ┌─┐ ┌─┐ ┌─┐ ┌───┐   ┌───┐   ┌─┐ ┌─────────┐   ┌───┐             ┌──┐ ┌─┐ ┌───┐ ┌───</w:t>
              <w:br/>
              <w:t xml:space="preserve">                 │             │       │ │ │ │ │ │ │ │ │ │   │   │   │   │ │ │         │   │   │             │  │ │ │ │   │ │</w:t>
              <w:br/>
              <w:t>GND (0V):        └─────────────┘       └─┴─┴─┴─┴─┴─┴─┴─┴─┘   └───┘   └───┴─┴─┘         └───┘   └─────────────┴──┴─┴─┴─┘   └─┴───</w:t>
              <w:br/>
              <w:t>Bits:            0000000000000    1     0 1 0 1 0 1 0 1 0 1   0   11000101 (0xA3)   1   0   10000000   1   0  10011010  1</w:t>
              <w:br/>
              <w:t>Fields:          Dominant Break   Delim  Start, 0x55,    Stop  St.   P1 P0 ID5..ID0   Stop St.   0x01      Stop St. 0x59     Stop</w:t>
              <w:br/>
              <w:t>Decoded:         [ BREAK FIELD ]        [ SYNCHRONIZATION ]   [ PROTECTED IDENTIFIER]  [ PAYLOAD BYTE 1 ] [ ENHANCED CHKSUM ]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Microcontroller Firmware Implementation (UART Driver)</w:t>
      </w:r>
    </w:p>
    <w:p>
      <w:pPr>
        <w:spacing w:after="80"/>
      </w:pPr>
      <w:r>
        <w:rPr>
          <w:color w:val="282C34"/>
          <w:sz w:val="21"/>
        </w:rPr>
        <w:t>Standard microcontrollers (STM32, NXP S32K, Microchip AVR/PIC) utilize hardware UART/USART peripherals configured for LIN mode: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/* stm32_lin_master.c - Transmitting a LIN Frame Header using Hardware UART */</w:t>
              <w:br/>
              <w:t>#include "stm32f4xx_hal.h"</w:t>
              <w:br/>
              <w:br/>
              <w:t>extern UART_HandleTypeDef huart1;</w:t>
              <w:br/>
              <w:br/>
              <w:t>void LIN_Master_SendHeader(uint8_t lin_id) {</w:t>
              <w:br/>
              <w:t xml:space="preserve">    uint8_t sync_byte = 0x55;</w:t>
              <w:br/>
              <w:t xml:space="preserve">    uint8_t pid = lin_calculate_pid(lin_id);</w:t>
              <w:br/>
              <w:br/>
              <w:t xml:space="preserve">    /* 1. Request Hardware LIN Break Transmission (generates 13-bit dominant break) */</w:t>
              <w:br/>
              <w:t xml:space="preserve">    HAL_LIN_SendBreak(&amp;huart1);</w:t>
              <w:br/>
              <w:br/>
              <w:t xml:space="preserve">    /* 2. Transmit Sync Byte (0x55) */</w:t>
              <w:br/>
              <w:t xml:space="preserve">    HAL_UART_Transmit(&amp;huart1, &amp;sync_byte, 1, 10);</w:t>
              <w:br/>
              <w:br/>
              <w:t xml:space="preserve">    /* 3. Transmit Protected Identifier (PID) */</w:t>
              <w:br/>
              <w:t xml:space="preserve">    HAL_UART_Transmit(&amp;huart1, &amp;pid, 1, 10);</w:t>
              <w:br/>
              <w:br/>
              <w:t xml:space="preserve">    /* Master header complete. Designated slave now responds on the bus. */</w:t>
              <w:br/>
              <w:t>}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LIN-FRAME-AND-PROTOCOL-ANALYSIS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