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00"/>
      </w:pPr>
      <w:r>
        <w:rPr>
          <w:rFonts w:ascii="Times New Roman" w:hAnsi="Times New Roman" w:cs="Times New Roman"/>
          <w:sz w:val="20"/>
          <w:sz-cs w:val="20"/>
          <w:color w:val="1B75BB"/>
        </w:rPr>
        <w:t xml:space="preserve">Đơn vị chủ quản: Công ty Cổ phần Giải pháp Thời tiết WeatherPlus</w:t>
      </w:r>
    </w:p>
    <w:p>
      <w:pPr>
        <w:spacing w:after="100"/>
      </w:pPr>
      <w:r>
        <w:rPr>
          <w:rFonts w:ascii="Times New Roman" w:hAnsi="Times New Roman" w:cs="Times New Roman"/>
          <w:sz w:val="20"/>
          <w:sz-cs w:val="20"/>
          <w:color w:val="1B75BB"/>
        </w:rPr>
        <w:t xml:space="preserve">Địa chỉ: Tầng 18, Toà nhà Sông Đà, Phạm Hùng, Nam Từ Liêm, Hà Nội.</w:t>
      </w:r>
    </w:p>
    <w:p>
      <w:pPr>
        <w:spacing w:after="100"/>
      </w:pPr>
      <w:r>
        <w:rPr>
          <w:rFonts w:ascii="Times New Roman" w:hAnsi="Times New Roman" w:cs="Times New Roman"/>
          <w:sz w:val="20"/>
          <w:sz-cs w:val="20"/>
          <w:color w:val="1B75BB"/>
        </w:rPr>
        <w:t xml:space="preserve">Người chịu trách nhiệm nội dung: Tô Đức Hải.</w:t>
      </w:r>
    </w:p>
    <w:p>
      <w:pPr>
        <w:spacing w:after="100"/>
      </w:pPr>
      <w:r>
        <w:rPr>
          <w:rFonts w:ascii="Times New Roman" w:hAnsi="Times New Roman" w:cs="Times New Roman"/>
          <w:sz w:val="20"/>
          <w:sz-cs w:val="20"/>
          <w:color w:val="1B75BB"/>
        </w:rPr>
        <w:t xml:space="preserve">Điện thoại: (+84-24) 62538352.</w:t>
      </w:r>
    </w:p>
    <w:p>
      <w:pPr>
        <w:spacing w:after="100"/>
      </w:pPr>
      <w:r>
        <w:rPr>
          <w:rFonts w:ascii="Times New Roman" w:hAnsi="Times New Roman" w:cs="Times New Roman"/>
          <w:sz w:val="20"/>
          <w:sz-cs w:val="20"/>
          <w:color w:val="1B75BB"/>
        </w:rPr>
        <w:t xml:space="preserve">Email: contact@weatherplus.vn</w:t>
      </w:r>
    </w:p>
    <w:p>
      <w:pPr>
        <w:spacing w:after="100"/>
      </w:pPr>
      <w:r>
        <w:rPr>
          <w:rFonts w:ascii="Times New Roman" w:hAnsi="Times New Roman" w:cs="Times New Roman"/>
          <w:sz w:val="20"/>
          <w:sz-cs w:val="20"/>
          <w:color w:val="1B75BB"/>
        </w:rPr>
        <w:t xml:space="preserve">Giấy phép số 3781/GP-TTĐT do Sở Thông tin và Truyền thông cấp ngày 28/07/2016.</w:t>
      </w:r>
    </w:p>
    <w:p>
      <w:pPr>
        <w:spacing w:after="100"/>
      </w:pPr>
      <w:r>
        <w:rPr>
          <w:rFonts w:ascii="Times New Roman" w:hAnsi="Times New Roman" w:cs="Times New Roman"/>
          <w:sz w:val="20"/>
          <w:sz-cs w:val="20"/>
          <w:color w:val="1B75BB"/>
        </w:rPr>
        <w:t xml:space="preserve">MST: 0106597121 (đăng ký lần đầu ngày 09/07/2014 do Sở Kế hoạch và Đầu tư Hà nội cấp)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Thao, Do Thi</dc:creator>
</cp:coreProperties>
</file>

<file path=docProps/meta.xml><?xml version="1.0" encoding="utf-8"?>
<meta xmlns="http://schemas.apple.com/cocoa/2006/metadata">
  <generator>CocoaOOXMLWriter/1894.4</generator>
</meta>
</file>