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37CE3" w14:textId="09875945" w:rsidR="009C037D" w:rsidRDefault="004A281A">
      <w:r>
        <w:t>Me-5 gakvetilis sachiro masalebi devs me-4 gakvetilis foldershi radgan es 2 gakvetili ertmanettanaa dakavshirebuli</w:t>
      </w:r>
    </w:p>
    <w:sectPr w:rsidR="009C037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EC1"/>
    <w:rsid w:val="004A281A"/>
    <w:rsid w:val="007A6EC1"/>
    <w:rsid w:val="009C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098DF"/>
  <w15:chartTrackingRefBased/>
  <w15:docId w15:val="{E058FCEB-FE22-444C-A16C-D26379173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2022-06-06T17:25:00Z</dcterms:created>
  <dcterms:modified xsi:type="dcterms:W3CDTF">2022-06-06T17:26:00Z</dcterms:modified>
</cp:coreProperties>
</file>