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rsidP="00DA090E">
      <w:pPr>
        <w:outlineLvl w:val="0"/>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130890">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130890">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rsidP="00DA090E">
      <w:pPr>
        <w:outlineLvl w:val="0"/>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rsidP="00DA090E">
      <w:pPr>
        <w:outlineLvl w:val="0"/>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rsidP="00DA090E">
      <w:pPr>
        <w:outlineLvl w:val="0"/>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130890">
            <w:pPr>
              <w:rPr>
                <w:sz w:val="24"/>
                <w:szCs w:val="24"/>
              </w:rPr>
            </w:pPr>
            <w:r w:rsidRPr="00130890">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130890">
            <w:pPr>
              <w:rPr>
                <w:sz w:val="24"/>
                <w:szCs w:val="24"/>
              </w:rPr>
            </w:pPr>
            <w:r w:rsidRPr="00130890">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130890">
            <w:pPr>
              <w:rPr>
                <w:sz w:val="24"/>
                <w:szCs w:val="24"/>
              </w:rPr>
            </w:pPr>
            <w:r w:rsidRPr="00130890">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rsidP="00DA090E">
      <w:pPr>
        <w:outlineLvl w:val="0"/>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rsidP="00DA090E">
      <w:pPr>
        <w:outlineLvl w:val="0"/>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rsidP="00DA090E">
      <w:pPr>
        <w:outlineLvl w:val="0"/>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rsidP="00DA090E">
      <w:pPr>
        <w:outlineLvl w:val="0"/>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rsidP="00DA090E">
      <w:pPr>
        <w:outlineLvl w:val="0"/>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rsidP="00DA090E">
      <w:pPr>
        <w:outlineLvl w:val="0"/>
        <w:rPr>
          <w:sz w:val="24"/>
          <w:szCs w:val="24"/>
        </w:rPr>
      </w:pPr>
      <w:r>
        <w:rPr>
          <w:rFonts w:hint="eastAsia"/>
          <w:sz w:val="24"/>
          <w:szCs w:val="24"/>
        </w:rPr>
        <w:t xml:space="preserve">41: </w:t>
      </w:r>
      <w:r>
        <w:rPr>
          <w:rFonts w:hint="eastAsia"/>
          <w:sz w:val="24"/>
          <w:szCs w:val="24"/>
        </w:rPr>
        <w:t>程序语言按程序设计范型分为</w:t>
      </w:r>
    </w:p>
    <w:p w:rsidR="0083240F" w:rsidRDefault="00130890">
      <w:pPr>
        <w:pStyle w:val="a8"/>
        <w:numPr>
          <w:ilvl w:val="0"/>
          <w:numId w:val="1"/>
        </w:numPr>
        <w:ind w:firstLineChars="0"/>
        <w:rPr>
          <w:sz w:val="24"/>
          <w:szCs w:val="24"/>
        </w:rPr>
      </w:pPr>
      <w:r w:rsidRPr="00130890">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130890">
      <w:pPr>
        <w:pStyle w:val="a8"/>
        <w:numPr>
          <w:ilvl w:val="1"/>
          <w:numId w:val="1"/>
        </w:numPr>
        <w:ind w:firstLineChars="0"/>
        <w:rPr>
          <w:sz w:val="24"/>
          <w:szCs w:val="24"/>
        </w:rPr>
      </w:pPr>
      <w:r w:rsidRPr="00130890">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130890">
      <w:pPr>
        <w:pStyle w:val="a8"/>
        <w:numPr>
          <w:ilvl w:val="0"/>
          <w:numId w:val="2"/>
        </w:numPr>
        <w:ind w:firstLineChars="0"/>
        <w:rPr>
          <w:sz w:val="24"/>
          <w:szCs w:val="24"/>
        </w:rPr>
      </w:pPr>
      <w:r w:rsidRPr="00130890">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130890">
      <w:pPr>
        <w:pStyle w:val="a8"/>
        <w:numPr>
          <w:ilvl w:val="0"/>
          <w:numId w:val="3"/>
        </w:numPr>
        <w:ind w:firstLineChars="0"/>
        <w:rPr>
          <w:sz w:val="24"/>
          <w:szCs w:val="24"/>
        </w:rPr>
      </w:pPr>
      <w:r w:rsidRPr="00130890">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130890">
      <w:pPr>
        <w:pStyle w:val="a8"/>
        <w:numPr>
          <w:ilvl w:val="0"/>
          <w:numId w:val="4"/>
        </w:numPr>
        <w:ind w:firstLineChars="0"/>
        <w:rPr>
          <w:sz w:val="24"/>
          <w:szCs w:val="24"/>
        </w:rPr>
      </w:pPr>
      <w:r w:rsidRPr="00130890">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130890">
      <w:pPr>
        <w:pStyle w:val="a8"/>
        <w:numPr>
          <w:ilvl w:val="0"/>
          <w:numId w:val="5"/>
        </w:numPr>
        <w:ind w:firstLineChars="0"/>
        <w:rPr>
          <w:sz w:val="24"/>
          <w:szCs w:val="24"/>
        </w:rPr>
      </w:pPr>
      <w:r w:rsidRPr="00130890">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130890">
      <w:pPr>
        <w:pStyle w:val="a8"/>
        <w:numPr>
          <w:ilvl w:val="0"/>
          <w:numId w:val="6"/>
        </w:numPr>
        <w:ind w:firstLineChars="0"/>
        <w:rPr>
          <w:sz w:val="24"/>
          <w:szCs w:val="24"/>
        </w:rPr>
      </w:pPr>
      <w:r w:rsidRPr="00130890">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130890">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130890">
      <w:pPr>
        <w:pStyle w:val="a8"/>
        <w:numPr>
          <w:ilvl w:val="0"/>
          <w:numId w:val="7"/>
        </w:numPr>
        <w:ind w:firstLineChars="0"/>
        <w:rPr>
          <w:sz w:val="24"/>
          <w:szCs w:val="24"/>
        </w:rPr>
      </w:pPr>
      <w:r w:rsidRPr="00130890">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rsidP="00DA090E">
      <w:pPr>
        <w:outlineLvl w:val="0"/>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rsidP="00DA090E">
      <w:pPr>
        <w:outlineLvl w:val="0"/>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130890">
      <w:pPr>
        <w:numPr>
          <w:ilvl w:val="0"/>
          <w:numId w:val="8"/>
        </w:numPr>
        <w:ind w:firstLineChars="200" w:firstLine="480"/>
        <w:rPr>
          <w:sz w:val="24"/>
          <w:szCs w:val="24"/>
        </w:rPr>
      </w:pPr>
      <w:r w:rsidRPr="00130890">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130890" w:rsidP="00602CB6">
      <w:pPr>
        <w:numPr>
          <w:ilvl w:val="0"/>
          <w:numId w:val="9"/>
        </w:numPr>
        <w:ind w:leftChars="200" w:left="420"/>
        <w:rPr>
          <w:sz w:val="24"/>
          <w:szCs w:val="24"/>
        </w:rPr>
      </w:pPr>
      <w:r w:rsidRPr="00130890">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rsidP="00DA090E">
      <w:pPr>
        <w:ind w:firstLine="420"/>
        <w:outlineLvl w:val="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rsidP="00DA090E">
      <w:pPr>
        <w:outlineLvl w:val="0"/>
        <w:rPr>
          <w:sz w:val="24"/>
          <w:szCs w:val="24"/>
        </w:rPr>
      </w:pPr>
      <w:r>
        <w:rPr>
          <w:rFonts w:hint="eastAsia"/>
          <w:sz w:val="24"/>
          <w:szCs w:val="24"/>
        </w:rPr>
        <w:t>70</w:t>
      </w:r>
      <w:r>
        <w:rPr>
          <w:rFonts w:hint="eastAsia"/>
          <w:sz w:val="24"/>
          <w:szCs w:val="24"/>
        </w:rPr>
        <w:t>：零散语言</w:t>
      </w:r>
    </w:p>
    <w:p w:rsidR="0083240F" w:rsidRDefault="00130890">
      <w:pPr>
        <w:numPr>
          <w:ilvl w:val="0"/>
          <w:numId w:val="10"/>
        </w:numPr>
        <w:rPr>
          <w:sz w:val="24"/>
          <w:szCs w:val="24"/>
        </w:rPr>
      </w:pPr>
      <w:r w:rsidRPr="00130890">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DA090E">
      <w:pPr>
        <w:outlineLvl w:val="0"/>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DA090E">
      <w:pPr>
        <w:outlineLvl w:val="0"/>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2F753C" w:rsidRDefault="00EC7D95" w:rsidP="00797371">
      <w:pPr>
        <w:jc w:val="left"/>
        <w:rPr>
          <w:sz w:val="24"/>
          <w:szCs w:val="24"/>
        </w:rPr>
      </w:pPr>
      <w:r>
        <w:rPr>
          <w:rFonts w:hint="eastAsia"/>
          <w:sz w:val="24"/>
          <w:szCs w:val="24"/>
        </w:rPr>
        <w:t>①</w:t>
      </w:r>
      <w:r w:rsidR="00797371">
        <w:rPr>
          <w:rFonts w:hint="eastAsia"/>
          <w:sz w:val="24"/>
          <w:szCs w:val="24"/>
        </w:rPr>
        <w:t>前趋中比不可能存在循环</w:t>
      </w:r>
    </w:p>
    <w:p w:rsidR="00797371" w:rsidRDefault="00797371" w:rsidP="00797371">
      <w:pPr>
        <w:jc w:val="left"/>
        <w:rPr>
          <w:sz w:val="24"/>
          <w:szCs w:val="24"/>
        </w:rPr>
      </w:pPr>
      <w:r>
        <w:rPr>
          <w:rFonts w:hint="eastAsia"/>
          <w:sz w:val="24"/>
          <w:szCs w:val="24"/>
        </w:rPr>
        <w:t>②箭头的尾做的是释放操作（</w:t>
      </w:r>
      <w:r>
        <w:rPr>
          <w:rFonts w:hint="eastAsia"/>
          <w:sz w:val="24"/>
          <w:szCs w:val="24"/>
        </w:rPr>
        <w:t>P</w:t>
      </w:r>
      <w:r>
        <w:rPr>
          <w:rFonts w:hint="eastAsia"/>
          <w:sz w:val="24"/>
          <w:szCs w:val="24"/>
        </w:rPr>
        <w:t>），箭头的头做的是占用操作（</w:t>
      </w:r>
      <w:r>
        <w:rPr>
          <w:rFonts w:hint="eastAsia"/>
          <w:sz w:val="24"/>
          <w:szCs w:val="24"/>
        </w:rPr>
        <w:t>V</w:t>
      </w:r>
      <w:r>
        <w:rPr>
          <w:rFonts w:hint="eastAsia"/>
          <w:sz w:val="24"/>
          <w:szCs w:val="24"/>
        </w:rPr>
        <w:t>）</w:t>
      </w:r>
    </w:p>
    <w:p w:rsidR="00797371" w:rsidRPr="002F753C" w:rsidRDefault="00797371" w:rsidP="00797371">
      <w:pPr>
        <w:jc w:val="left"/>
        <w:rPr>
          <w:sz w:val="24"/>
          <w:szCs w:val="24"/>
        </w:rPr>
      </w:pPr>
      <w:r>
        <w:rPr>
          <w:rFonts w:hint="eastAsia"/>
          <w:sz w:val="24"/>
          <w:szCs w:val="24"/>
        </w:rPr>
        <w:t>③一个进程是几个京城的前趋，他就能释放几个信号量</w:t>
      </w:r>
    </w:p>
    <w:p w:rsidR="008A0B74" w:rsidRDefault="008A0B74" w:rsidP="008A0B74">
      <w:pPr>
        <w:rPr>
          <w:sz w:val="24"/>
          <w:szCs w:val="24"/>
        </w:rPr>
      </w:pPr>
      <w:r>
        <w:rPr>
          <w:rFonts w:hint="eastAsia"/>
          <w:sz w:val="24"/>
          <w:szCs w:val="24"/>
        </w:rPr>
        <w:t>92</w:t>
      </w:r>
      <w:r>
        <w:rPr>
          <w:rFonts w:hint="eastAsia"/>
          <w:sz w:val="24"/>
          <w:szCs w:val="24"/>
        </w:rPr>
        <w:t>：磁盘读取数据时间：主要分为录道时间（查找时间），定位时间（旋转延迟）和传输时间，后面两个又称为等待时间。</w:t>
      </w:r>
    </w:p>
    <w:p w:rsidR="008A0B74" w:rsidRDefault="008A0B74" w:rsidP="008A0B74">
      <w:pPr>
        <w:numPr>
          <w:ilvl w:val="0"/>
          <w:numId w:val="17"/>
        </w:numPr>
        <w:rPr>
          <w:sz w:val="24"/>
          <w:szCs w:val="24"/>
        </w:rPr>
      </w:pPr>
      <w:r>
        <w:rPr>
          <w:rFonts w:hint="eastAsia"/>
          <w:sz w:val="24"/>
          <w:szCs w:val="24"/>
        </w:rPr>
        <w:t>录道时间：是磁头移动到目标磁道所需时间。</w:t>
      </w:r>
    </w:p>
    <w:p w:rsidR="008A0B74" w:rsidRDefault="008A0B74" w:rsidP="008A0B74">
      <w:pPr>
        <w:numPr>
          <w:ilvl w:val="0"/>
          <w:numId w:val="17"/>
        </w:numPr>
        <w:rPr>
          <w:sz w:val="24"/>
          <w:szCs w:val="24"/>
        </w:rPr>
      </w:pPr>
      <w:r>
        <w:rPr>
          <w:rFonts w:hint="eastAsia"/>
          <w:sz w:val="24"/>
          <w:szCs w:val="24"/>
        </w:rPr>
        <w:t>定位时间：道中等待读写的扇区旋转道磁头下方所用的时间</w:t>
      </w:r>
    </w:p>
    <w:p w:rsidR="008A0B74" w:rsidRDefault="008A0B74" w:rsidP="008A0B74">
      <w:pPr>
        <w:numPr>
          <w:ilvl w:val="0"/>
          <w:numId w:val="17"/>
        </w:numPr>
        <w:rPr>
          <w:sz w:val="24"/>
          <w:szCs w:val="24"/>
        </w:rPr>
      </w:pPr>
      <w:r>
        <w:rPr>
          <w:rFonts w:hint="eastAsia"/>
          <w:sz w:val="24"/>
          <w:szCs w:val="24"/>
        </w:rPr>
        <w:lastRenderedPageBreak/>
        <w:t>传输时间：读或写需要的时间。</w:t>
      </w:r>
    </w:p>
    <w:p w:rsidR="008A0B74" w:rsidRDefault="008A0B74" w:rsidP="008A0B74">
      <w:pPr>
        <w:rPr>
          <w:sz w:val="24"/>
          <w:szCs w:val="24"/>
        </w:rPr>
      </w:pPr>
      <w:r>
        <w:rPr>
          <w:rFonts w:hint="eastAsia"/>
          <w:sz w:val="24"/>
          <w:szCs w:val="24"/>
        </w:rPr>
        <w:t>93</w:t>
      </w:r>
      <w:r>
        <w:rPr>
          <w:rFonts w:hint="eastAsia"/>
          <w:sz w:val="24"/>
          <w:szCs w:val="24"/>
        </w:rPr>
        <w:t>：</w:t>
      </w:r>
      <w:r>
        <w:rPr>
          <w:rFonts w:hint="eastAsia"/>
          <w:sz w:val="24"/>
          <w:szCs w:val="24"/>
        </w:rPr>
        <w:t>SCAN</w:t>
      </w:r>
      <w:r>
        <w:rPr>
          <w:rFonts w:hint="eastAsia"/>
          <w:sz w:val="24"/>
          <w:szCs w:val="24"/>
        </w:rPr>
        <w:t>电梯调度：就像电梯的行走路径一样，先按照正在运行的方向，去每一个磁道读取数据，再向返的方向去依次调用剩下的磁道。</w:t>
      </w:r>
    </w:p>
    <w:p w:rsidR="008A0B74" w:rsidRDefault="008A0B74" w:rsidP="00DA090E">
      <w:pPr>
        <w:outlineLvl w:val="0"/>
        <w:rPr>
          <w:sz w:val="24"/>
          <w:szCs w:val="24"/>
        </w:rPr>
      </w:pPr>
      <w:r>
        <w:rPr>
          <w:rFonts w:hint="eastAsia"/>
          <w:sz w:val="24"/>
          <w:szCs w:val="24"/>
        </w:rPr>
        <w:t>94</w:t>
      </w:r>
      <w:r>
        <w:rPr>
          <w:rFonts w:hint="eastAsia"/>
          <w:sz w:val="24"/>
          <w:szCs w:val="24"/>
        </w:rPr>
        <w:t>：设备与</w:t>
      </w:r>
      <w:r>
        <w:rPr>
          <w:rFonts w:hint="eastAsia"/>
          <w:sz w:val="24"/>
          <w:szCs w:val="24"/>
        </w:rPr>
        <w:t>CPU</w:t>
      </w:r>
      <w:r>
        <w:rPr>
          <w:rFonts w:hint="eastAsia"/>
          <w:sz w:val="24"/>
          <w:szCs w:val="24"/>
        </w:rPr>
        <w:t>之间传输数据的控制方式</w:t>
      </w:r>
    </w:p>
    <w:p w:rsidR="008A0B74" w:rsidRDefault="008A0B74" w:rsidP="008A0B74">
      <w:pPr>
        <w:numPr>
          <w:ilvl w:val="0"/>
          <w:numId w:val="18"/>
        </w:numPr>
        <w:rPr>
          <w:sz w:val="24"/>
          <w:szCs w:val="24"/>
        </w:rPr>
      </w:pPr>
      <w:r>
        <w:rPr>
          <w:rFonts w:hint="eastAsia"/>
          <w:sz w:val="24"/>
          <w:szCs w:val="24"/>
        </w:rPr>
        <w:t>设备直接控制：适用于简单的，外设少的计算机</w:t>
      </w:r>
    </w:p>
    <w:p w:rsidR="008A0B74" w:rsidRDefault="008A0B74" w:rsidP="008A0B74">
      <w:pPr>
        <w:numPr>
          <w:ilvl w:val="0"/>
          <w:numId w:val="18"/>
        </w:numPr>
        <w:rPr>
          <w:sz w:val="24"/>
          <w:szCs w:val="24"/>
        </w:rPr>
      </w:pPr>
      <w:r>
        <w:rPr>
          <w:rFonts w:hint="eastAsia"/>
          <w:sz w:val="24"/>
          <w:szCs w:val="24"/>
        </w:rPr>
        <w:t>终端控制方式：主机与外设并行，中断增加系统开销。</w:t>
      </w:r>
    </w:p>
    <w:p w:rsidR="008A0B74" w:rsidRDefault="008A0B74" w:rsidP="008A0B74">
      <w:pPr>
        <w:numPr>
          <w:ilvl w:val="0"/>
          <w:numId w:val="18"/>
        </w:numPr>
        <w:rPr>
          <w:sz w:val="24"/>
          <w:szCs w:val="24"/>
        </w:rPr>
      </w:pPr>
      <w:r>
        <w:rPr>
          <w:rFonts w:hint="eastAsia"/>
          <w:sz w:val="24"/>
          <w:szCs w:val="24"/>
        </w:rPr>
        <w:t>直接内存访问：外设和内存直接交换数据，需要</w:t>
      </w:r>
      <w:r>
        <w:rPr>
          <w:rFonts w:hint="eastAsia"/>
          <w:sz w:val="24"/>
          <w:szCs w:val="24"/>
        </w:rPr>
        <w:t>CPU</w:t>
      </w:r>
      <w:r>
        <w:rPr>
          <w:rFonts w:hint="eastAsia"/>
          <w:sz w:val="24"/>
          <w:szCs w:val="24"/>
        </w:rPr>
        <w:t>启动和关闭</w:t>
      </w:r>
    </w:p>
    <w:p w:rsidR="008A0B74" w:rsidRDefault="008A0B74" w:rsidP="008A0B74">
      <w:pPr>
        <w:numPr>
          <w:ilvl w:val="0"/>
          <w:numId w:val="18"/>
        </w:numPr>
        <w:rPr>
          <w:sz w:val="24"/>
          <w:szCs w:val="24"/>
        </w:rPr>
      </w:pPr>
      <w:r>
        <w:rPr>
          <w:rFonts w:hint="eastAsia"/>
          <w:sz w:val="24"/>
          <w:szCs w:val="24"/>
        </w:rPr>
        <w:t>通道控制方式：不需要</w:t>
      </w:r>
      <w:r>
        <w:rPr>
          <w:rFonts w:hint="eastAsia"/>
          <w:sz w:val="24"/>
          <w:szCs w:val="24"/>
        </w:rPr>
        <w:t>CPU</w:t>
      </w:r>
      <w:r>
        <w:rPr>
          <w:rFonts w:hint="eastAsia"/>
          <w:sz w:val="24"/>
          <w:szCs w:val="24"/>
        </w:rPr>
        <w:t>启动，由通道指令启动。</w:t>
      </w:r>
    </w:p>
    <w:p w:rsidR="008A0B74" w:rsidRDefault="008A0B74" w:rsidP="008A0B74">
      <w:pPr>
        <w:rPr>
          <w:sz w:val="24"/>
          <w:szCs w:val="24"/>
        </w:rPr>
      </w:pPr>
      <w:r>
        <w:rPr>
          <w:rFonts w:hint="eastAsia"/>
          <w:sz w:val="24"/>
          <w:szCs w:val="24"/>
        </w:rPr>
        <w:t>95</w:t>
      </w:r>
      <w:r>
        <w:rPr>
          <w:rFonts w:hint="eastAsia"/>
          <w:sz w:val="24"/>
          <w:szCs w:val="24"/>
        </w:rPr>
        <w:t>：</w:t>
      </w:r>
      <w:r>
        <w:rPr>
          <w:rFonts w:hint="eastAsia"/>
          <w:b/>
          <w:bCs/>
          <w:sz w:val="24"/>
          <w:szCs w:val="24"/>
        </w:rPr>
        <w:t>索引地址</w:t>
      </w:r>
      <w:r>
        <w:rPr>
          <w:rFonts w:hint="eastAsia"/>
          <w:sz w:val="24"/>
          <w:szCs w:val="24"/>
        </w:rPr>
        <w:t>：</w:t>
      </w:r>
    </w:p>
    <w:p w:rsidR="008A0B74" w:rsidRDefault="008A0B74" w:rsidP="008A0B74">
      <w:pPr>
        <w:numPr>
          <w:ilvl w:val="0"/>
          <w:numId w:val="19"/>
        </w:numPr>
        <w:rPr>
          <w:sz w:val="24"/>
          <w:szCs w:val="24"/>
        </w:rPr>
      </w:pPr>
      <w:r>
        <w:rPr>
          <w:rFonts w:hint="eastAsia"/>
          <w:sz w:val="24"/>
          <w:szCs w:val="24"/>
        </w:rPr>
        <w:t>一个磁盘块里可以装具体的数据，也可以装多个索引地址</w:t>
      </w:r>
    </w:p>
    <w:p w:rsidR="008A0B74" w:rsidRDefault="008A0B74" w:rsidP="008A0B74">
      <w:pPr>
        <w:numPr>
          <w:ilvl w:val="0"/>
          <w:numId w:val="19"/>
        </w:numPr>
        <w:rPr>
          <w:sz w:val="24"/>
          <w:szCs w:val="24"/>
        </w:rPr>
      </w:pPr>
      <w:r>
        <w:rPr>
          <w:rFonts w:hint="eastAsia"/>
          <w:sz w:val="24"/>
          <w:szCs w:val="24"/>
        </w:rPr>
        <w:t>一个索引地址指向一个磁盘块（可以指向具体的数据磁盘块，也可以指向索引磁盘块）</w:t>
      </w:r>
    </w:p>
    <w:p w:rsidR="008A0B74" w:rsidRDefault="008A0B74" w:rsidP="008A0B74">
      <w:pPr>
        <w:numPr>
          <w:ilvl w:val="0"/>
          <w:numId w:val="19"/>
        </w:numPr>
        <w:rPr>
          <w:sz w:val="24"/>
          <w:szCs w:val="24"/>
        </w:rPr>
      </w:pPr>
      <w:r>
        <w:rPr>
          <w:rFonts w:hint="eastAsia"/>
          <w:sz w:val="24"/>
          <w:szCs w:val="24"/>
        </w:rPr>
        <w:t>若一个索引地址指向一个索引磁盘块，则这个索引地址被称为</w:t>
      </w:r>
      <w:r>
        <w:rPr>
          <w:rFonts w:hint="eastAsia"/>
          <w:sz w:val="24"/>
          <w:szCs w:val="24"/>
        </w:rPr>
        <w:t xml:space="preserve"> </w:t>
      </w:r>
      <w:r>
        <w:rPr>
          <w:rFonts w:hint="eastAsia"/>
          <w:b/>
          <w:bCs/>
          <w:sz w:val="24"/>
          <w:szCs w:val="24"/>
        </w:rPr>
        <w:t>一级间接索引块</w:t>
      </w:r>
      <w:r>
        <w:rPr>
          <w:rFonts w:hint="eastAsia"/>
          <w:sz w:val="24"/>
          <w:szCs w:val="24"/>
        </w:rPr>
        <w:t>，同理还可以由二级间接索引地址，三级间接索引地址</w:t>
      </w:r>
      <w:r>
        <w:rPr>
          <w:rFonts w:hint="eastAsia"/>
          <w:sz w:val="24"/>
          <w:szCs w:val="24"/>
        </w:rPr>
        <w:t>......</w:t>
      </w:r>
    </w:p>
    <w:p w:rsidR="008A0B74" w:rsidRDefault="008A0B74" w:rsidP="008A0B74">
      <w:pPr>
        <w:rPr>
          <w:sz w:val="24"/>
          <w:szCs w:val="24"/>
        </w:rPr>
      </w:pPr>
      <w:r>
        <w:rPr>
          <w:rFonts w:hint="eastAsia"/>
          <w:sz w:val="24"/>
          <w:szCs w:val="24"/>
        </w:rPr>
        <w:t>96</w:t>
      </w:r>
      <w:r>
        <w:rPr>
          <w:rFonts w:hint="eastAsia"/>
          <w:sz w:val="24"/>
          <w:szCs w:val="24"/>
        </w:rPr>
        <w:t>：</w:t>
      </w:r>
      <w:r>
        <w:rPr>
          <w:rFonts w:hint="eastAsia"/>
          <w:b/>
          <w:bCs/>
          <w:sz w:val="24"/>
          <w:szCs w:val="24"/>
        </w:rPr>
        <w:t>页表</w:t>
      </w:r>
      <w:r>
        <w:rPr>
          <w:rFonts w:hint="eastAsia"/>
          <w:sz w:val="24"/>
          <w:szCs w:val="24"/>
        </w:rPr>
        <w:t>：是一种特殊的数据结构，描述了系统的逻辑页号和物理页号的对应关系</w:t>
      </w:r>
    </w:p>
    <w:p w:rsidR="008A0B74" w:rsidRDefault="008A0B74" w:rsidP="008A0B74">
      <w:pPr>
        <w:numPr>
          <w:ilvl w:val="0"/>
          <w:numId w:val="20"/>
        </w:numPr>
        <w:rPr>
          <w:sz w:val="24"/>
          <w:szCs w:val="24"/>
        </w:rPr>
      </w:pPr>
      <w:r>
        <w:rPr>
          <w:rFonts w:hint="eastAsia"/>
          <w:sz w:val="24"/>
          <w:szCs w:val="24"/>
        </w:rPr>
        <w:t>逻辑地址：</w:t>
      </w:r>
      <w:r>
        <w:rPr>
          <w:rFonts w:hint="eastAsia"/>
          <w:sz w:val="24"/>
          <w:szCs w:val="24"/>
        </w:rPr>
        <w:t>CPU</w:t>
      </w:r>
      <w:r>
        <w:rPr>
          <w:rFonts w:hint="eastAsia"/>
          <w:sz w:val="24"/>
          <w:szCs w:val="24"/>
        </w:rPr>
        <w:t>生成的逻辑地址会被分成页号和偏移量，两者结合可判断物理内存地址。</w:t>
      </w:r>
    </w:p>
    <w:p w:rsidR="008A0B74" w:rsidRDefault="008A0B74" w:rsidP="008A0B74">
      <w:pPr>
        <w:numPr>
          <w:ilvl w:val="0"/>
          <w:numId w:val="20"/>
        </w:numPr>
        <w:rPr>
          <w:sz w:val="24"/>
          <w:szCs w:val="24"/>
        </w:rPr>
      </w:pPr>
      <w:r>
        <w:rPr>
          <w:rFonts w:hint="eastAsia"/>
          <w:sz w:val="24"/>
          <w:szCs w:val="24"/>
        </w:rPr>
        <w:t>物理地址：内存单元能读取的地址</w:t>
      </w:r>
    </w:p>
    <w:p w:rsidR="008A0B74" w:rsidRDefault="008A0B74" w:rsidP="008A0B74">
      <w:pPr>
        <w:numPr>
          <w:ilvl w:val="0"/>
          <w:numId w:val="20"/>
        </w:numPr>
        <w:rPr>
          <w:sz w:val="24"/>
          <w:szCs w:val="24"/>
        </w:rPr>
      </w:pPr>
      <w:r>
        <w:rPr>
          <w:rFonts w:hint="eastAsia"/>
          <w:sz w:val="24"/>
          <w:szCs w:val="24"/>
        </w:rPr>
        <w:t>若</w:t>
      </w:r>
      <w:r>
        <w:rPr>
          <w:rFonts w:hint="eastAsia"/>
          <w:sz w:val="24"/>
          <w:szCs w:val="24"/>
        </w:rPr>
        <w:t>CPU</w:t>
      </w:r>
      <w:r>
        <w:rPr>
          <w:rFonts w:hint="eastAsia"/>
          <w:sz w:val="24"/>
          <w:szCs w:val="24"/>
        </w:rPr>
        <w:t>生成的逻辑地址空间大小为</w:t>
      </w:r>
      <w:r>
        <w:rPr>
          <w:rFonts w:hint="eastAsia"/>
          <w:sz w:val="24"/>
          <w:szCs w:val="24"/>
        </w:rPr>
        <w:t>2</w:t>
      </w:r>
      <w:r>
        <w:rPr>
          <w:rFonts w:hint="eastAsia"/>
          <w:sz w:val="24"/>
          <w:szCs w:val="24"/>
          <w:vertAlign w:val="superscript"/>
        </w:rPr>
        <w:t>m</w:t>
      </w:r>
      <w:r>
        <w:rPr>
          <w:rFonts w:hint="eastAsia"/>
          <w:sz w:val="24"/>
          <w:szCs w:val="24"/>
        </w:rPr>
        <w:t>，逻辑页大小为</w:t>
      </w:r>
      <w:r>
        <w:rPr>
          <w:rFonts w:hint="eastAsia"/>
          <w:sz w:val="24"/>
          <w:szCs w:val="24"/>
        </w:rPr>
        <w:t>2</w:t>
      </w:r>
      <w:r>
        <w:rPr>
          <w:rFonts w:hint="eastAsia"/>
          <w:sz w:val="24"/>
          <w:szCs w:val="24"/>
          <w:vertAlign w:val="superscript"/>
        </w:rPr>
        <w:t>n</w:t>
      </w:r>
      <w:r>
        <w:rPr>
          <w:rFonts w:hint="eastAsia"/>
          <w:sz w:val="24"/>
          <w:szCs w:val="24"/>
        </w:rPr>
        <w:t>，那么逻辑地址有</w:t>
      </w:r>
      <w:r>
        <w:rPr>
          <w:rFonts w:hint="eastAsia"/>
          <w:sz w:val="24"/>
          <w:szCs w:val="24"/>
        </w:rPr>
        <w:t>m-n</w:t>
      </w:r>
      <w:r>
        <w:rPr>
          <w:rFonts w:hint="eastAsia"/>
          <w:sz w:val="24"/>
          <w:szCs w:val="24"/>
        </w:rPr>
        <w:t>页，偏移量为</w:t>
      </w:r>
      <w:r>
        <w:rPr>
          <w:rFonts w:hint="eastAsia"/>
          <w:sz w:val="24"/>
          <w:szCs w:val="24"/>
        </w:rPr>
        <w:t>n</w:t>
      </w:r>
    </w:p>
    <w:p w:rsidR="008A0B74" w:rsidRDefault="008A0B74" w:rsidP="008A0B74">
      <w:pPr>
        <w:numPr>
          <w:ilvl w:val="0"/>
          <w:numId w:val="20"/>
        </w:numPr>
        <w:rPr>
          <w:sz w:val="24"/>
          <w:szCs w:val="24"/>
        </w:rPr>
      </w:pPr>
      <w:r>
        <w:rPr>
          <w:rFonts w:hint="eastAsia"/>
          <w:sz w:val="24"/>
          <w:szCs w:val="24"/>
        </w:rPr>
        <w:t>逻辑页面与物理页面的页的大小一致，即偏移量一致。</w:t>
      </w:r>
      <w:r>
        <w:rPr>
          <w:rFonts w:hint="eastAsia"/>
          <w:b/>
          <w:bCs/>
          <w:sz w:val="24"/>
          <w:szCs w:val="24"/>
        </w:rPr>
        <w:t>逻辑地址与物理地址转换的题有很多，一定要会做</w:t>
      </w:r>
      <w:r>
        <w:rPr>
          <w:rFonts w:hint="eastAsia"/>
          <w:sz w:val="24"/>
          <w:szCs w:val="24"/>
        </w:rPr>
        <w:t>。</w:t>
      </w:r>
    </w:p>
    <w:p w:rsidR="008A0B74" w:rsidRDefault="008A0B74" w:rsidP="008A0B74">
      <w:pPr>
        <w:rPr>
          <w:sz w:val="24"/>
          <w:szCs w:val="24"/>
        </w:rPr>
      </w:pPr>
      <w:r>
        <w:rPr>
          <w:rFonts w:hint="eastAsia"/>
          <w:sz w:val="24"/>
          <w:szCs w:val="24"/>
        </w:rPr>
        <w:t>97</w:t>
      </w:r>
      <w:r>
        <w:rPr>
          <w:rFonts w:hint="eastAsia"/>
          <w:sz w:val="24"/>
          <w:szCs w:val="24"/>
        </w:rPr>
        <w:t>：页式存储：</w:t>
      </w:r>
    </w:p>
    <w:p w:rsidR="008A0B74" w:rsidRDefault="008A0B74" w:rsidP="008A0B74">
      <w:pPr>
        <w:numPr>
          <w:ilvl w:val="0"/>
          <w:numId w:val="21"/>
        </w:numPr>
        <w:rPr>
          <w:sz w:val="24"/>
          <w:szCs w:val="24"/>
        </w:rPr>
      </w:pPr>
      <w:r>
        <w:rPr>
          <w:rFonts w:hint="eastAsia"/>
          <w:sz w:val="24"/>
          <w:szCs w:val="24"/>
        </w:rPr>
        <w:t>一个进程被分为了多个页面</w:t>
      </w:r>
    </w:p>
    <w:p w:rsidR="008A0B74" w:rsidRDefault="008A0B74" w:rsidP="008A0B74">
      <w:pPr>
        <w:numPr>
          <w:ilvl w:val="0"/>
          <w:numId w:val="21"/>
        </w:numPr>
        <w:rPr>
          <w:sz w:val="24"/>
          <w:szCs w:val="24"/>
        </w:rPr>
      </w:pPr>
      <w:r>
        <w:rPr>
          <w:rFonts w:hint="eastAsia"/>
          <w:sz w:val="24"/>
          <w:szCs w:val="24"/>
        </w:rPr>
        <w:t>内存给该进程分配了</w:t>
      </w:r>
      <w:r>
        <w:rPr>
          <w:rFonts w:hint="eastAsia"/>
          <w:sz w:val="24"/>
          <w:szCs w:val="24"/>
        </w:rPr>
        <w:t>N</w:t>
      </w:r>
      <w:r>
        <w:rPr>
          <w:rFonts w:hint="eastAsia"/>
          <w:sz w:val="24"/>
          <w:szCs w:val="24"/>
        </w:rPr>
        <w:t>个物理块，一个物理块装一个进程页面</w:t>
      </w:r>
    </w:p>
    <w:p w:rsidR="008A0B74" w:rsidRDefault="008A0B74" w:rsidP="008A0B74">
      <w:pPr>
        <w:numPr>
          <w:ilvl w:val="0"/>
          <w:numId w:val="21"/>
        </w:numPr>
        <w:rPr>
          <w:sz w:val="24"/>
          <w:szCs w:val="24"/>
        </w:rPr>
      </w:pPr>
      <w:r>
        <w:rPr>
          <w:rFonts w:hint="eastAsia"/>
          <w:sz w:val="24"/>
          <w:szCs w:val="24"/>
        </w:rPr>
        <w:t>当物理块不够用时就需要淘汰一些页面</w:t>
      </w:r>
    </w:p>
    <w:p w:rsidR="008A0B74" w:rsidRDefault="008A0B74" w:rsidP="008A0B74">
      <w:pPr>
        <w:numPr>
          <w:ilvl w:val="0"/>
          <w:numId w:val="21"/>
        </w:numPr>
        <w:rPr>
          <w:sz w:val="24"/>
          <w:szCs w:val="24"/>
        </w:rPr>
      </w:pPr>
      <w:r>
        <w:rPr>
          <w:rFonts w:hint="eastAsia"/>
          <w:sz w:val="24"/>
          <w:szCs w:val="24"/>
        </w:rPr>
        <w:t>淘汰的一般规则为：选出最先进入内存又未被访问的</w:t>
      </w:r>
      <w:r>
        <w:rPr>
          <w:rFonts w:hint="eastAsia"/>
          <w:sz w:val="24"/>
          <w:szCs w:val="24"/>
        </w:rPr>
        <w:t>&gt;</w:t>
      </w:r>
      <w:r>
        <w:rPr>
          <w:rFonts w:hint="eastAsia"/>
          <w:sz w:val="24"/>
          <w:szCs w:val="24"/>
        </w:rPr>
        <w:t>选出未被修改的。</w:t>
      </w:r>
    </w:p>
    <w:p w:rsidR="008A0B74" w:rsidRDefault="008A0B74" w:rsidP="008A0B74">
      <w:pPr>
        <w:numPr>
          <w:ilvl w:val="0"/>
          <w:numId w:val="21"/>
        </w:numPr>
        <w:rPr>
          <w:sz w:val="24"/>
          <w:szCs w:val="24"/>
        </w:rPr>
      </w:pPr>
      <w:r>
        <w:rPr>
          <w:rFonts w:hint="eastAsia"/>
          <w:sz w:val="24"/>
          <w:szCs w:val="24"/>
        </w:rPr>
        <w:t>最优算法：</w:t>
      </w:r>
      <w:r>
        <w:rPr>
          <w:rFonts w:hint="eastAsia"/>
          <w:sz w:val="24"/>
          <w:szCs w:val="24"/>
        </w:rPr>
        <w:t>OPT</w:t>
      </w:r>
      <w:r>
        <w:rPr>
          <w:rFonts w:hint="eastAsia"/>
          <w:sz w:val="24"/>
          <w:szCs w:val="24"/>
        </w:rPr>
        <w:t>，淘汰掉不用或者现在不用的页，理想算法</w:t>
      </w:r>
    </w:p>
    <w:p w:rsidR="008A0B74" w:rsidRDefault="008A0B74" w:rsidP="008A0B74">
      <w:pPr>
        <w:numPr>
          <w:ilvl w:val="0"/>
          <w:numId w:val="21"/>
        </w:numPr>
        <w:rPr>
          <w:sz w:val="24"/>
          <w:szCs w:val="24"/>
        </w:rPr>
      </w:pPr>
      <w:r>
        <w:rPr>
          <w:rFonts w:hint="eastAsia"/>
          <w:sz w:val="24"/>
          <w:szCs w:val="24"/>
        </w:rPr>
        <w:t>随机算法：</w:t>
      </w:r>
      <w:r>
        <w:rPr>
          <w:rFonts w:hint="eastAsia"/>
          <w:sz w:val="24"/>
          <w:szCs w:val="24"/>
        </w:rPr>
        <w:t>RAND</w:t>
      </w:r>
      <w:r>
        <w:rPr>
          <w:rFonts w:hint="eastAsia"/>
          <w:sz w:val="24"/>
          <w:szCs w:val="24"/>
        </w:rPr>
        <w:t>，随机淘汰，不稳定，开销小</w:t>
      </w:r>
    </w:p>
    <w:p w:rsidR="008A0B74" w:rsidRDefault="008A0B74" w:rsidP="008A0B74">
      <w:pPr>
        <w:numPr>
          <w:ilvl w:val="0"/>
          <w:numId w:val="21"/>
        </w:numPr>
        <w:rPr>
          <w:sz w:val="24"/>
          <w:szCs w:val="24"/>
        </w:rPr>
      </w:pPr>
      <w:r>
        <w:rPr>
          <w:rFonts w:hint="eastAsia"/>
          <w:sz w:val="24"/>
          <w:szCs w:val="24"/>
        </w:rPr>
        <w:t>先进先出算法：</w:t>
      </w:r>
      <w:r>
        <w:rPr>
          <w:rFonts w:hint="eastAsia"/>
          <w:sz w:val="24"/>
          <w:szCs w:val="24"/>
        </w:rPr>
        <w:t>FIFO</w:t>
      </w:r>
      <w:r>
        <w:rPr>
          <w:rFonts w:hint="eastAsia"/>
          <w:sz w:val="24"/>
          <w:szCs w:val="24"/>
        </w:rPr>
        <w:t>，选择最早调入的页面淘汰</w:t>
      </w:r>
    </w:p>
    <w:p w:rsidR="008A0B74" w:rsidRDefault="008A0B74" w:rsidP="008A0B74">
      <w:pPr>
        <w:numPr>
          <w:ilvl w:val="0"/>
          <w:numId w:val="21"/>
        </w:numPr>
        <w:rPr>
          <w:sz w:val="24"/>
          <w:szCs w:val="24"/>
        </w:rPr>
      </w:pPr>
      <w:r>
        <w:rPr>
          <w:rFonts w:hint="eastAsia"/>
          <w:sz w:val="24"/>
          <w:szCs w:val="24"/>
        </w:rPr>
        <w:t>最近最少使用算法：</w:t>
      </w:r>
      <w:r>
        <w:rPr>
          <w:rFonts w:hint="eastAsia"/>
          <w:sz w:val="24"/>
          <w:szCs w:val="24"/>
        </w:rPr>
        <w:t>LRU</w:t>
      </w:r>
      <w:r>
        <w:rPr>
          <w:rFonts w:hint="eastAsia"/>
          <w:sz w:val="24"/>
          <w:szCs w:val="24"/>
        </w:rPr>
        <w:t>，选择最近一段时间未被使用或者使用最少的页。</w:t>
      </w:r>
    </w:p>
    <w:p w:rsidR="008A0B74" w:rsidRDefault="008A0B74" w:rsidP="008A0B74">
      <w:pPr>
        <w:numPr>
          <w:ilvl w:val="0"/>
          <w:numId w:val="21"/>
        </w:numPr>
        <w:rPr>
          <w:sz w:val="24"/>
          <w:szCs w:val="24"/>
        </w:rPr>
      </w:pPr>
      <w:r>
        <w:rPr>
          <w:rFonts w:hint="eastAsia"/>
          <w:sz w:val="24"/>
          <w:szCs w:val="24"/>
        </w:rPr>
        <w:t>缺页率：当内存需要调用某一页时，该页不存在内存中，需要从硬盘存储中移过来的情况，被称为缺页。缺页出现的概率就是缺页率。</w:t>
      </w:r>
    </w:p>
    <w:p w:rsidR="008A0B74" w:rsidRDefault="008A0B74" w:rsidP="008A0B74">
      <w:pPr>
        <w:jc w:val="center"/>
        <w:rPr>
          <w:b/>
          <w:sz w:val="32"/>
          <w:szCs w:val="32"/>
        </w:rPr>
      </w:pPr>
      <w:r>
        <w:rPr>
          <w:rFonts w:hint="eastAsia"/>
          <w:b/>
          <w:sz w:val="32"/>
          <w:szCs w:val="32"/>
        </w:rPr>
        <w:t>四</w:t>
      </w:r>
      <w:r>
        <w:rPr>
          <w:rFonts w:hint="eastAsia"/>
          <w:b/>
          <w:sz w:val="32"/>
          <w:szCs w:val="32"/>
        </w:rPr>
        <w:t xml:space="preserve"> </w:t>
      </w:r>
      <w:r>
        <w:rPr>
          <w:rFonts w:hint="eastAsia"/>
          <w:b/>
          <w:sz w:val="32"/>
          <w:szCs w:val="32"/>
        </w:rPr>
        <w:t>软件工程</w:t>
      </w:r>
    </w:p>
    <w:p w:rsidR="008A0B74" w:rsidRDefault="008A0B74" w:rsidP="00DA090E">
      <w:pPr>
        <w:outlineLvl w:val="0"/>
        <w:rPr>
          <w:b/>
          <w:bCs/>
          <w:sz w:val="24"/>
          <w:szCs w:val="24"/>
        </w:rPr>
      </w:pPr>
      <w:r>
        <w:rPr>
          <w:rFonts w:hint="eastAsia"/>
          <w:sz w:val="24"/>
          <w:szCs w:val="24"/>
        </w:rPr>
        <w:t>98</w:t>
      </w:r>
      <w:r>
        <w:rPr>
          <w:rFonts w:hint="eastAsia"/>
          <w:sz w:val="24"/>
          <w:szCs w:val="24"/>
        </w:rPr>
        <w:t>：</w:t>
      </w:r>
      <w:r>
        <w:rPr>
          <w:rFonts w:hint="eastAsia"/>
          <w:b/>
          <w:bCs/>
          <w:sz w:val="24"/>
          <w:szCs w:val="24"/>
        </w:rPr>
        <w:t>软件的各项性能</w:t>
      </w:r>
    </w:p>
    <w:p w:rsidR="008A0B74" w:rsidRDefault="008A0B74" w:rsidP="008A0B74">
      <w:pPr>
        <w:numPr>
          <w:ilvl w:val="0"/>
          <w:numId w:val="22"/>
        </w:numPr>
        <w:rPr>
          <w:sz w:val="24"/>
          <w:szCs w:val="24"/>
        </w:rPr>
      </w:pPr>
      <w:r>
        <w:rPr>
          <w:rFonts w:hint="eastAsia"/>
          <w:sz w:val="24"/>
          <w:szCs w:val="24"/>
        </w:rPr>
        <w:t>可测试性：用来标识测试及验证软件的难易度</w:t>
      </w:r>
    </w:p>
    <w:p w:rsidR="008A0B74" w:rsidRDefault="008A0B74" w:rsidP="008A0B74">
      <w:pPr>
        <w:numPr>
          <w:ilvl w:val="0"/>
          <w:numId w:val="22"/>
        </w:numPr>
        <w:rPr>
          <w:sz w:val="24"/>
          <w:szCs w:val="24"/>
        </w:rPr>
      </w:pPr>
      <w:r>
        <w:rPr>
          <w:rFonts w:hint="eastAsia"/>
          <w:sz w:val="24"/>
          <w:szCs w:val="24"/>
        </w:rPr>
        <w:t>可理解性：维护人员阅读并理解的方便程度</w:t>
      </w:r>
    </w:p>
    <w:p w:rsidR="008A0B74" w:rsidRDefault="008A0B74" w:rsidP="008A0B74">
      <w:pPr>
        <w:numPr>
          <w:ilvl w:val="0"/>
          <w:numId w:val="22"/>
        </w:numPr>
        <w:rPr>
          <w:sz w:val="24"/>
          <w:szCs w:val="24"/>
        </w:rPr>
      </w:pPr>
      <w:r>
        <w:rPr>
          <w:rFonts w:hint="eastAsia"/>
          <w:sz w:val="24"/>
          <w:szCs w:val="24"/>
        </w:rPr>
        <w:t>可靠性：按照规定的条件，规定的时间内运行而不发生故障的能力</w:t>
      </w:r>
    </w:p>
    <w:p w:rsidR="008A0B74" w:rsidRDefault="008A0B74" w:rsidP="008A0B74">
      <w:pPr>
        <w:numPr>
          <w:ilvl w:val="0"/>
          <w:numId w:val="22"/>
        </w:numPr>
        <w:rPr>
          <w:sz w:val="24"/>
          <w:szCs w:val="24"/>
        </w:rPr>
      </w:pPr>
      <w:r>
        <w:rPr>
          <w:rFonts w:hint="eastAsia"/>
          <w:sz w:val="24"/>
          <w:szCs w:val="24"/>
        </w:rPr>
        <w:t>可移植性（兼容性差不多也是这个意思）：从一个环境转移到另外一个环境的容易程度</w:t>
      </w:r>
    </w:p>
    <w:p w:rsidR="008A0B74" w:rsidRDefault="008A0B74" w:rsidP="008A0B74">
      <w:pPr>
        <w:numPr>
          <w:ilvl w:val="0"/>
          <w:numId w:val="22"/>
        </w:numPr>
        <w:rPr>
          <w:sz w:val="24"/>
          <w:szCs w:val="24"/>
        </w:rPr>
      </w:pPr>
      <w:r>
        <w:rPr>
          <w:rFonts w:hint="eastAsia"/>
          <w:sz w:val="24"/>
          <w:szCs w:val="24"/>
        </w:rPr>
        <w:t>可用性：</w:t>
      </w:r>
      <w:r>
        <w:rPr>
          <w:rFonts w:hint="eastAsia"/>
          <w:sz w:val="24"/>
          <w:szCs w:val="24"/>
        </w:rPr>
        <w:t>1</w:t>
      </w:r>
      <w:r>
        <w:rPr>
          <w:rFonts w:hint="eastAsia"/>
          <w:sz w:val="24"/>
          <w:szCs w:val="24"/>
        </w:rPr>
        <w:t>、有效性：完成指定任务的正确及完整程度；</w:t>
      </w:r>
      <w:r>
        <w:rPr>
          <w:rFonts w:hint="eastAsia"/>
          <w:sz w:val="24"/>
          <w:szCs w:val="24"/>
        </w:rPr>
        <w:t>2</w:t>
      </w:r>
      <w:r>
        <w:rPr>
          <w:rFonts w:hint="eastAsia"/>
          <w:sz w:val="24"/>
          <w:szCs w:val="24"/>
        </w:rPr>
        <w:t>、效率：有效性除以完成时间；</w:t>
      </w:r>
      <w:r>
        <w:rPr>
          <w:rFonts w:hint="eastAsia"/>
          <w:sz w:val="24"/>
          <w:szCs w:val="24"/>
        </w:rPr>
        <w:t>3</w:t>
      </w:r>
      <w:r>
        <w:rPr>
          <w:rFonts w:hint="eastAsia"/>
          <w:sz w:val="24"/>
          <w:szCs w:val="24"/>
        </w:rPr>
        <w:t>、满意度：用户主观满意度</w:t>
      </w:r>
    </w:p>
    <w:p w:rsidR="008A0B74" w:rsidRDefault="008A0B74" w:rsidP="008A0B74">
      <w:pPr>
        <w:numPr>
          <w:ilvl w:val="0"/>
          <w:numId w:val="22"/>
        </w:numPr>
        <w:rPr>
          <w:sz w:val="24"/>
          <w:szCs w:val="24"/>
        </w:rPr>
      </w:pPr>
      <w:r>
        <w:rPr>
          <w:rFonts w:hint="eastAsia"/>
          <w:sz w:val="24"/>
          <w:szCs w:val="24"/>
        </w:rPr>
        <w:lastRenderedPageBreak/>
        <w:t>可修改性：维护人员修改的方便程度</w:t>
      </w:r>
    </w:p>
    <w:p w:rsidR="008A0B74" w:rsidRDefault="008A0B74" w:rsidP="008A0B74">
      <w:pPr>
        <w:rPr>
          <w:sz w:val="24"/>
          <w:szCs w:val="24"/>
        </w:rPr>
      </w:pPr>
      <w:r>
        <w:rPr>
          <w:rFonts w:hint="eastAsia"/>
          <w:sz w:val="24"/>
          <w:szCs w:val="24"/>
        </w:rPr>
        <w:t>99</w:t>
      </w:r>
      <w:r>
        <w:rPr>
          <w:rFonts w:hint="eastAsia"/>
          <w:sz w:val="24"/>
          <w:szCs w:val="24"/>
        </w:rPr>
        <w:t>：需求分析的实质。</w:t>
      </w:r>
    </w:p>
    <w:p w:rsidR="008A0B74" w:rsidRDefault="008A0B74" w:rsidP="008A0B74">
      <w:pPr>
        <w:numPr>
          <w:ilvl w:val="0"/>
          <w:numId w:val="23"/>
        </w:numPr>
        <w:rPr>
          <w:sz w:val="24"/>
          <w:szCs w:val="24"/>
        </w:rPr>
      </w:pPr>
      <w:r>
        <w:rPr>
          <w:rFonts w:hint="eastAsia"/>
          <w:sz w:val="24"/>
          <w:szCs w:val="24"/>
        </w:rPr>
        <w:t>确定系统界面，系统功能，系统性能，安全性，保密性和可靠性</w:t>
      </w:r>
    </w:p>
    <w:p w:rsidR="008A0B74" w:rsidRDefault="008A0B74" w:rsidP="008A0B74">
      <w:pPr>
        <w:numPr>
          <w:ilvl w:val="0"/>
          <w:numId w:val="23"/>
        </w:numPr>
        <w:rPr>
          <w:sz w:val="24"/>
          <w:szCs w:val="24"/>
        </w:rPr>
      </w:pPr>
      <w:r>
        <w:rPr>
          <w:rFonts w:hint="eastAsia"/>
          <w:sz w:val="24"/>
          <w:szCs w:val="24"/>
        </w:rPr>
        <w:t>确认系统的运行要求、异常处理、将来的扩充和修改</w:t>
      </w:r>
    </w:p>
    <w:p w:rsidR="008A0B74" w:rsidRDefault="008A0B74" w:rsidP="008A0B74">
      <w:pPr>
        <w:numPr>
          <w:ilvl w:val="0"/>
          <w:numId w:val="23"/>
        </w:numPr>
        <w:rPr>
          <w:sz w:val="24"/>
          <w:szCs w:val="24"/>
        </w:rPr>
      </w:pPr>
      <w:r>
        <w:rPr>
          <w:rFonts w:hint="eastAsia"/>
          <w:sz w:val="24"/>
          <w:szCs w:val="24"/>
        </w:rPr>
        <w:t>分析数据要求：数据间的逻辑关系、数据量和峰值。</w:t>
      </w:r>
    </w:p>
    <w:p w:rsidR="008A0B74" w:rsidRDefault="008A0B74" w:rsidP="008A0B74">
      <w:pPr>
        <w:numPr>
          <w:ilvl w:val="0"/>
          <w:numId w:val="23"/>
        </w:numPr>
        <w:rPr>
          <w:sz w:val="24"/>
          <w:szCs w:val="24"/>
        </w:rPr>
      </w:pPr>
      <w:r>
        <w:rPr>
          <w:rFonts w:hint="eastAsia"/>
          <w:sz w:val="24"/>
          <w:szCs w:val="24"/>
        </w:rPr>
        <w:t>分析出系统的逻辑模型</w:t>
      </w:r>
    </w:p>
    <w:p w:rsidR="008A0B74" w:rsidRDefault="008A0B74" w:rsidP="008A0B74">
      <w:pPr>
        <w:numPr>
          <w:ilvl w:val="0"/>
          <w:numId w:val="23"/>
        </w:numPr>
        <w:rPr>
          <w:sz w:val="24"/>
          <w:szCs w:val="24"/>
        </w:rPr>
      </w:pPr>
      <w:r>
        <w:rPr>
          <w:rFonts w:hint="eastAsia"/>
          <w:sz w:val="24"/>
          <w:szCs w:val="24"/>
        </w:rPr>
        <w:t>修改项目开发计划</w:t>
      </w:r>
    </w:p>
    <w:p w:rsidR="00CC6E14" w:rsidRDefault="00CC6E14" w:rsidP="00CC6E14">
      <w:pPr>
        <w:rPr>
          <w:sz w:val="24"/>
          <w:szCs w:val="24"/>
        </w:rPr>
      </w:pPr>
      <w:r>
        <w:rPr>
          <w:rFonts w:hint="eastAsia"/>
          <w:sz w:val="24"/>
          <w:szCs w:val="24"/>
        </w:rPr>
        <w:t>100</w:t>
      </w:r>
      <w:r>
        <w:rPr>
          <w:rFonts w:hint="eastAsia"/>
          <w:sz w:val="24"/>
          <w:szCs w:val="24"/>
        </w:rPr>
        <w:t>：</w:t>
      </w:r>
      <w:r w:rsidRPr="00CC6E14">
        <w:rPr>
          <w:rFonts w:hint="eastAsia"/>
          <w:b/>
          <w:sz w:val="24"/>
          <w:szCs w:val="24"/>
        </w:rPr>
        <w:t>数据流图</w:t>
      </w:r>
      <w:r>
        <w:rPr>
          <w:rFonts w:hint="eastAsia"/>
          <w:sz w:val="24"/>
          <w:szCs w:val="24"/>
        </w:rPr>
        <w:t>。</w:t>
      </w:r>
    </w:p>
    <w:p w:rsidR="00CC6E14" w:rsidRPr="00CC6E14" w:rsidRDefault="00CC6E14" w:rsidP="00CC6E14">
      <w:pPr>
        <w:pStyle w:val="a8"/>
        <w:numPr>
          <w:ilvl w:val="0"/>
          <w:numId w:val="24"/>
        </w:numPr>
        <w:ind w:firstLineChars="0"/>
        <w:rPr>
          <w:sz w:val="24"/>
          <w:szCs w:val="24"/>
        </w:rPr>
      </w:pPr>
      <w:r w:rsidRPr="00CC6E14">
        <w:rPr>
          <w:rFonts w:hint="eastAsia"/>
          <w:sz w:val="24"/>
          <w:szCs w:val="24"/>
        </w:rPr>
        <w:t>是结构化开发中需求分析阶段的重要工具</w:t>
      </w:r>
    </w:p>
    <w:p w:rsidR="00CC6E14" w:rsidRDefault="00CC6E14" w:rsidP="00CC6E14">
      <w:pPr>
        <w:pStyle w:val="a8"/>
        <w:numPr>
          <w:ilvl w:val="0"/>
          <w:numId w:val="24"/>
        </w:numPr>
        <w:ind w:firstLineChars="0"/>
        <w:rPr>
          <w:sz w:val="24"/>
          <w:szCs w:val="24"/>
        </w:rPr>
      </w:pPr>
      <w:r>
        <w:rPr>
          <w:sz w:val="24"/>
          <w:szCs w:val="24"/>
        </w:rPr>
        <w:t>以图形化的方式表达数据处理系统中信息的变换和传递过程</w:t>
      </w:r>
    </w:p>
    <w:p w:rsidR="00CC6E14" w:rsidRDefault="00CC6E14" w:rsidP="00CC6E14">
      <w:pPr>
        <w:pStyle w:val="a8"/>
        <w:numPr>
          <w:ilvl w:val="0"/>
          <w:numId w:val="24"/>
        </w:numPr>
        <w:ind w:firstLineChars="0"/>
        <w:rPr>
          <w:sz w:val="24"/>
          <w:szCs w:val="24"/>
        </w:rPr>
      </w:pPr>
      <w:r>
        <w:rPr>
          <w:rFonts w:hint="eastAsia"/>
          <w:sz w:val="24"/>
          <w:szCs w:val="24"/>
        </w:rPr>
        <w:t>数据词典：对数据流图中的单个数据给出了具体的定义及扩及关系</w:t>
      </w:r>
    </w:p>
    <w:p w:rsidR="00CC6E14" w:rsidRDefault="00CC6E14" w:rsidP="00CC6E14">
      <w:pPr>
        <w:pStyle w:val="a8"/>
        <w:numPr>
          <w:ilvl w:val="0"/>
          <w:numId w:val="24"/>
        </w:numPr>
        <w:ind w:firstLineChars="0"/>
        <w:rPr>
          <w:sz w:val="24"/>
          <w:szCs w:val="24"/>
        </w:rPr>
      </w:pPr>
      <w:r>
        <w:rPr>
          <w:rFonts w:hint="eastAsia"/>
          <w:sz w:val="24"/>
          <w:szCs w:val="24"/>
        </w:rPr>
        <w:t>数据流图中有四种基本符号，数据流，加工，数据存储。外部实体，且只能有这四种</w:t>
      </w:r>
    </w:p>
    <w:p w:rsidR="00CC6E14" w:rsidRDefault="00CC6E14" w:rsidP="00CC6E14">
      <w:pPr>
        <w:pStyle w:val="a8"/>
        <w:numPr>
          <w:ilvl w:val="0"/>
          <w:numId w:val="24"/>
        </w:numPr>
        <w:ind w:firstLineChars="0"/>
        <w:rPr>
          <w:sz w:val="24"/>
          <w:szCs w:val="24"/>
        </w:rPr>
      </w:pPr>
      <w:r>
        <w:rPr>
          <w:rFonts w:hint="eastAsia"/>
          <w:sz w:val="24"/>
          <w:szCs w:val="24"/>
        </w:rPr>
        <w:t>数据流：用标有名字的箭头表示，是有流向的数据</w:t>
      </w:r>
    </w:p>
    <w:p w:rsidR="00CC6E14" w:rsidRDefault="00CC6E14" w:rsidP="00CC6E14">
      <w:pPr>
        <w:pStyle w:val="a8"/>
        <w:numPr>
          <w:ilvl w:val="0"/>
          <w:numId w:val="24"/>
        </w:numPr>
        <w:ind w:firstLineChars="0"/>
        <w:rPr>
          <w:sz w:val="24"/>
          <w:szCs w:val="24"/>
        </w:rPr>
      </w:pPr>
      <w:r>
        <w:rPr>
          <w:rFonts w:hint="eastAsia"/>
          <w:sz w:val="24"/>
          <w:szCs w:val="24"/>
        </w:rPr>
        <w:t>数据存储：</w:t>
      </w:r>
      <w:r w:rsidR="009C04D6">
        <w:rPr>
          <w:rFonts w:hint="eastAsia"/>
          <w:sz w:val="24"/>
          <w:szCs w:val="24"/>
        </w:rPr>
        <w:t>可访问的存储信息，一半用双直线直接表示</w:t>
      </w:r>
    </w:p>
    <w:p w:rsidR="009C04D6" w:rsidRDefault="00CE4357" w:rsidP="00CC6E14">
      <w:pPr>
        <w:pStyle w:val="a8"/>
        <w:numPr>
          <w:ilvl w:val="0"/>
          <w:numId w:val="24"/>
        </w:numPr>
        <w:ind w:firstLineChars="0"/>
        <w:rPr>
          <w:sz w:val="24"/>
          <w:szCs w:val="24"/>
        </w:rPr>
      </w:pPr>
      <w:r>
        <w:rPr>
          <w:rFonts w:hint="eastAsia"/>
          <w:sz w:val="24"/>
          <w:szCs w:val="24"/>
        </w:rPr>
        <w:t>加工：用圆圈表示，必有输入和输出</w:t>
      </w:r>
    </w:p>
    <w:p w:rsidR="00CE4357" w:rsidRDefault="00CE4357" w:rsidP="00CC6E14">
      <w:pPr>
        <w:pStyle w:val="a8"/>
        <w:numPr>
          <w:ilvl w:val="0"/>
          <w:numId w:val="24"/>
        </w:numPr>
        <w:ind w:firstLineChars="0"/>
        <w:rPr>
          <w:sz w:val="24"/>
          <w:szCs w:val="24"/>
        </w:rPr>
      </w:pPr>
      <w:r>
        <w:rPr>
          <w:rFonts w:hint="eastAsia"/>
          <w:sz w:val="24"/>
          <w:szCs w:val="24"/>
        </w:rPr>
        <w:t>外部实体：用方框表示，是建模系统之外的信息生产者</w:t>
      </w:r>
    </w:p>
    <w:p w:rsidR="003675D2" w:rsidRDefault="003675D2" w:rsidP="00CC6E14">
      <w:pPr>
        <w:pStyle w:val="a8"/>
        <w:numPr>
          <w:ilvl w:val="0"/>
          <w:numId w:val="24"/>
        </w:numPr>
        <w:ind w:firstLineChars="0"/>
        <w:rPr>
          <w:sz w:val="24"/>
          <w:szCs w:val="24"/>
        </w:rPr>
      </w:pPr>
      <w:r>
        <w:rPr>
          <w:rFonts w:hint="eastAsia"/>
          <w:sz w:val="24"/>
          <w:szCs w:val="24"/>
        </w:rPr>
        <w:t>一个系统可以有多个数据流图，我们可以根据调用关系，给这些数据流图的上层称为父图，下层称为子图</w:t>
      </w:r>
    </w:p>
    <w:p w:rsidR="003675D2" w:rsidRDefault="003675D2" w:rsidP="003675D2">
      <w:pPr>
        <w:pStyle w:val="a8"/>
        <w:numPr>
          <w:ilvl w:val="0"/>
          <w:numId w:val="24"/>
        </w:numPr>
        <w:ind w:firstLineChars="0"/>
        <w:rPr>
          <w:sz w:val="24"/>
          <w:szCs w:val="24"/>
        </w:rPr>
      </w:pPr>
      <w:r>
        <w:rPr>
          <w:rFonts w:hint="eastAsia"/>
          <w:sz w:val="24"/>
          <w:szCs w:val="24"/>
        </w:rPr>
        <w:t>顶层数据流图必须具备四种基本符号</w:t>
      </w:r>
    </w:p>
    <w:p w:rsidR="003675D2" w:rsidRDefault="003675D2" w:rsidP="003675D2">
      <w:pPr>
        <w:rPr>
          <w:sz w:val="24"/>
          <w:szCs w:val="24"/>
        </w:rPr>
      </w:pPr>
      <w:r>
        <w:rPr>
          <w:rFonts w:hint="eastAsia"/>
          <w:sz w:val="24"/>
          <w:szCs w:val="24"/>
        </w:rPr>
        <w:t>101</w:t>
      </w:r>
      <w:r>
        <w:rPr>
          <w:rFonts w:hint="eastAsia"/>
          <w:sz w:val="24"/>
          <w:szCs w:val="24"/>
        </w:rPr>
        <w:t>：内聚与耦合：高内聚，低耦合是软件设计的一个原则。内聚指模块内部的关系紧密度，耦合指模块之间的关系紧密程度。</w:t>
      </w:r>
    </w:p>
    <w:p w:rsidR="003675D2" w:rsidRDefault="003675D2" w:rsidP="003675D2">
      <w:pPr>
        <w:rPr>
          <w:sz w:val="24"/>
          <w:szCs w:val="24"/>
        </w:rPr>
      </w:pPr>
      <w:r>
        <w:rPr>
          <w:rFonts w:hint="eastAsia"/>
          <w:sz w:val="24"/>
          <w:szCs w:val="24"/>
        </w:rPr>
        <w:t>内聚度排序：功能内聚</w:t>
      </w:r>
      <w:r>
        <w:rPr>
          <w:rFonts w:hint="eastAsia"/>
          <w:sz w:val="24"/>
          <w:szCs w:val="24"/>
        </w:rPr>
        <w:t>&gt;</w:t>
      </w:r>
      <w:r>
        <w:rPr>
          <w:rFonts w:hint="eastAsia"/>
          <w:sz w:val="24"/>
          <w:szCs w:val="24"/>
        </w:rPr>
        <w:t>顺序内聚</w:t>
      </w:r>
      <w:r>
        <w:rPr>
          <w:rFonts w:hint="eastAsia"/>
          <w:sz w:val="24"/>
          <w:szCs w:val="24"/>
        </w:rPr>
        <w:t>&gt;</w:t>
      </w:r>
      <w:r>
        <w:rPr>
          <w:rFonts w:hint="eastAsia"/>
          <w:sz w:val="24"/>
          <w:szCs w:val="24"/>
        </w:rPr>
        <w:t>通信内聚</w:t>
      </w:r>
      <w:r>
        <w:rPr>
          <w:rFonts w:hint="eastAsia"/>
          <w:sz w:val="24"/>
          <w:szCs w:val="24"/>
        </w:rPr>
        <w:t>&gt;</w:t>
      </w:r>
      <w:r>
        <w:rPr>
          <w:rFonts w:hint="eastAsia"/>
          <w:sz w:val="24"/>
          <w:szCs w:val="24"/>
        </w:rPr>
        <w:t>过程内聚</w:t>
      </w:r>
      <w:r>
        <w:rPr>
          <w:rFonts w:hint="eastAsia"/>
          <w:sz w:val="24"/>
          <w:szCs w:val="24"/>
        </w:rPr>
        <w:t>&gt;</w:t>
      </w:r>
      <w:r>
        <w:rPr>
          <w:rFonts w:hint="eastAsia"/>
          <w:sz w:val="24"/>
          <w:szCs w:val="24"/>
        </w:rPr>
        <w:t>瞬时内聚</w:t>
      </w:r>
      <w:r>
        <w:rPr>
          <w:rFonts w:hint="eastAsia"/>
          <w:sz w:val="24"/>
          <w:szCs w:val="24"/>
        </w:rPr>
        <w:t>&gt;</w:t>
      </w:r>
      <w:r>
        <w:rPr>
          <w:rFonts w:hint="eastAsia"/>
          <w:sz w:val="24"/>
          <w:szCs w:val="24"/>
        </w:rPr>
        <w:t>逻辑内聚</w:t>
      </w:r>
      <w:r>
        <w:rPr>
          <w:rFonts w:hint="eastAsia"/>
          <w:sz w:val="24"/>
          <w:szCs w:val="24"/>
        </w:rPr>
        <w:t>&gt;</w:t>
      </w:r>
      <w:r>
        <w:rPr>
          <w:rFonts w:hint="eastAsia"/>
          <w:sz w:val="24"/>
          <w:szCs w:val="24"/>
        </w:rPr>
        <w:t>偶然内聚</w:t>
      </w:r>
    </w:p>
    <w:p w:rsidR="00D9751E" w:rsidRDefault="00D9751E" w:rsidP="003675D2">
      <w:pPr>
        <w:rPr>
          <w:sz w:val="24"/>
          <w:szCs w:val="24"/>
        </w:rPr>
      </w:pPr>
      <w:r>
        <w:rPr>
          <w:rFonts w:hint="eastAsia"/>
          <w:sz w:val="24"/>
          <w:szCs w:val="24"/>
        </w:rPr>
        <w:t>耦合度排行：内容耦合</w:t>
      </w:r>
      <w:r>
        <w:rPr>
          <w:rFonts w:hint="eastAsia"/>
          <w:sz w:val="24"/>
          <w:szCs w:val="24"/>
        </w:rPr>
        <w:t>&gt;</w:t>
      </w:r>
      <w:r>
        <w:rPr>
          <w:rFonts w:hint="eastAsia"/>
          <w:sz w:val="24"/>
          <w:szCs w:val="24"/>
        </w:rPr>
        <w:t>公共耦合</w:t>
      </w:r>
      <w:r>
        <w:rPr>
          <w:rFonts w:hint="eastAsia"/>
          <w:sz w:val="24"/>
          <w:szCs w:val="24"/>
        </w:rPr>
        <w:t>&gt;</w:t>
      </w:r>
      <w:r>
        <w:rPr>
          <w:rFonts w:hint="eastAsia"/>
          <w:sz w:val="24"/>
          <w:szCs w:val="24"/>
        </w:rPr>
        <w:t>外部耦合</w:t>
      </w:r>
      <w:r>
        <w:rPr>
          <w:rFonts w:hint="eastAsia"/>
          <w:sz w:val="24"/>
          <w:szCs w:val="24"/>
        </w:rPr>
        <w:t>&gt;</w:t>
      </w:r>
      <w:r>
        <w:rPr>
          <w:rFonts w:hint="eastAsia"/>
          <w:sz w:val="24"/>
          <w:szCs w:val="24"/>
        </w:rPr>
        <w:t>控制耦合</w:t>
      </w:r>
      <w:r>
        <w:rPr>
          <w:rFonts w:hint="eastAsia"/>
          <w:sz w:val="24"/>
          <w:szCs w:val="24"/>
        </w:rPr>
        <w:t>&gt;</w:t>
      </w:r>
      <w:r>
        <w:rPr>
          <w:rFonts w:hint="eastAsia"/>
          <w:sz w:val="24"/>
          <w:szCs w:val="24"/>
        </w:rPr>
        <w:t>标记耦合</w:t>
      </w:r>
      <w:r>
        <w:rPr>
          <w:rFonts w:hint="eastAsia"/>
          <w:sz w:val="24"/>
          <w:szCs w:val="24"/>
        </w:rPr>
        <w:t>&gt;</w:t>
      </w:r>
      <w:r>
        <w:rPr>
          <w:rFonts w:hint="eastAsia"/>
          <w:sz w:val="24"/>
          <w:szCs w:val="24"/>
        </w:rPr>
        <w:t>数据耦合</w:t>
      </w:r>
      <w:r>
        <w:rPr>
          <w:rFonts w:hint="eastAsia"/>
          <w:sz w:val="24"/>
          <w:szCs w:val="24"/>
        </w:rPr>
        <w:t>&gt;</w:t>
      </w:r>
      <w:r>
        <w:rPr>
          <w:rFonts w:hint="eastAsia"/>
          <w:sz w:val="24"/>
          <w:szCs w:val="24"/>
        </w:rPr>
        <w:t>非直接耦合</w:t>
      </w:r>
    </w:p>
    <w:p w:rsidR="00207048" w:rsidRPr="003675D2" w:rsidRDefault="00207048" w:rsidP="00DA090E">
      <w:pPr>
        <w:outlineLvl w:val="0"/>
        <w:rPr>
          <w:sz w:val="24"/>
          <w:szCs w:val="24"/>
        </w:rPr>
      </w:pPr>
      <w:r>
        <w:rPr>
          <w:rFonts w:hint="eastAsia"/>
          <w:sz w:val="24"/>
          <w:szCs w:val="24"/>
        </w:rPr>
        <w:t>102</w:t>
      </w:r>
      <w:r>
        <w:rPr>
          <w:rFonts w:hint="eastAsia"/>
          <w:sz w:val="24"/>
          <w:szCs w:val="24"/>
        </w:rPr>
        <w:t>：</w:t>
      </w:r>
      <w:r w:rsidRPr="00AC15DF">
        <w:rPr>
          <w:rFonts w:hint="eastAsia"/>
          <w:b/>
          <w:sz w:val="24"/>
          <w:szCs w:val="24"/>
        </w:rPr>
        <w:t>软件有</w:t>
      </w:r>
      <w:r w:rsidRPr="00AC15DF">
        <w:rPr>
          <w:rFonts w:hint="eastAsia"/>
          <w:b/>
          <w:sz w:val="24"/>
          <w:szCs w:val="24"/>
        </w:rPr>
        <w:t>6</w:t>
      </w:r>
      <w:r w:rsidRPr="00AC15DF">
        <w:rPr>
          <w:rFonts w:hint="eastAsia"/>
          <w:b/>
          <w:sz w:val="24"/>
          <w:szCs w:val="24"/>
        </w:rPr>
        <w:t>个质量特性和</w:t>
      </w:r>
      <w:r w:rsidRPr="00AC15DF">
        <w:rPr>
          <w:rFonts w:hint="eastAsia"/>
          <w:b/>
          <w:sz w:val="24"/>
          <w:szCs w:val="24"/>
        </w:rPr>
        <w:t>21</w:t>
      </w:r>
      <w:r w:rsidRPr="00AC15DF">
        <w:rPr>
          <w:rFonts w:hint="eastAsia"/>
          <w:b/>
          <w:sz w:val="24"/>
          <w:szCs w:val="24"/>
        </w:rPr>
        <w:t>个质量子特性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功能性</w:t>
      </w:r>
      <w:r w:rsidRPr="00156BFA">
        <w:rPr>
          <w:rFonts w:ascii="Tahoma" w:hAnsi="Tahoma" w:cs="Tahoma"/>
          <w:color w:val="444444"/>
          <w:szCs w:val="21"/>
        </w:rPr>
        <w:t>:</w:t>
      </w:r>
      <w:r w:rsidRPr="00156BFA">
        <w:rPr>
          <w:rFonts w:ascii="Tahoma" w:hAnsi="Tahoma" w:cs="Tahoma"/>
          <w:color w:val="444444"/>
          <w:szCs w:val="21"/>
        </w:rPr>
        <w:t>与一组功能及其指定的性质有关的一组属性</w:t>
      </w:r>
      <w:r w:rsidRPr="00156BFA">
        <w:rPr>
          <w:rFonts w:ascii="Tahoma" w:hAnsi="Tahoma" w:cs="Tahoma"/>
          <w:color w:val="444444"/>
          <w:szCs w:val="21"/>
        </w:rPr>
        <w:br/>
      </w:r>
      <w:r w:rsidRPr="00156BFA">
        <w:rPr>
          <w:rFonts w:ascii="Tahoma" w:hAnsi="Tahoma" w:cs="Tahoma"/>
          <w:color w:val="444444"/>
          <w:szCs w:val="21"/>
        </w:rPr>
        <w:t>可靠性</w:t>
      </w:r>
      <w:r w:rsidRPr="00156BFA">
        <w:rPr>
          <w:rFonts w:ascii="Tahoma" w:hAnsi="Tahoma" w:cs="Tahoma"/>
          <w:color w:val="444444"/>
          <w:szCs w:val="21"/>
        </w:rPr>
        <w:t>:</w:t>
      </w:r>
      <w:r w:rsidRPr="00156BFA">
        <w:rPr>
          <w:rFonts w:ascii="Tahoma" w:hAnsi="Tahoma" w:cs="Tahoma"/>
          <w:color w:val="444444"/>
          <w:szCs w:val="21"/>
        </w:rPr>
        <w:t>与在规定的一段时间和条件下</w:t>
      </w:r>
      <w:r w:rsidRPr="00156BFA">
        <w:rPr>
          <w:rFonts w:ascii="Tahoma" w:hAnsi="Tahoma" w:cs="Tahoma"/>
          <w:color w:val="444444"/>
          <w:szCs w:val="21"/>
        </w:rPr>
        <w:t>,</w:t>
      </w:r>
      <w:r w:rsidRPr="00156BFA">
        <w:rPr>
          <w:rFonts w:ascii="Tahoma" w:hAnsi="Tahoma" w:cs="Tahoma"/>
          <w:color w:val="444444"/>
          <w:szCs w:val="21"/>
        </w:rPr>
        <w:t>软件维持其性能水平的能力有关的一组属性</w:t>
      </w:r>
      <w:r w:rsidRPr="00156BFA">
        <w:rPr>
          <w:rFonts w:ascii="Tahoma" w:hAnsi="Tahoma" w:cs="Tahoma"/>
          <w:color w:val="444444"/>
          <w:szCs w:val="21"/>
        </w:rPr>
        <w:br/>
      </w:r>
      <w:r w:rsidRPr="00156BFA">
        <w:rPr>
          <w:rFonts w:ascii="Tahoma" w:hAnsi="Tahoma" w:cs="Tahoma"/>
          <w:color w:val="444444"/>
          <w:szCs w:val="21"/>
        </w:rPr>
        <w:t>易用性</w:t>
      </w:r>
      <w:r w:rsidRPr="00156BFA">
        <w:rPr>
          <w:rFonts w:ascii="Tahoma" w:hAnsi="Tahoma" w:cs="Tahoma"/>
          <w:color w:val="444444"/>
          <w:szCs w:val="21"/>
        </w:rPr>
        <w:t>:</w:t>
      </w:r>
      <w:r w:rsidRPr="00156BFA">
        <w:rPr>
          <w:rFonts w:ascii="Tahoma" w:hAnsi="Tahoma" w:cs="Tahoma"/>
          <w:color w:val="444444"/>
          <w:szCs w:val="21"/>
        </w:rPr>
        <w:t>与一组规定或潜在的用户为使用软件所需作的努力和对这样的使用所作的评价有关的一组属性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效率（高效性）</w:t>
      </w:r>
      <w:r w:rsidRPr="00156BFA">
        <w:rPr>
          <w:rFonts w:ascii="Tahoma" w:hAnsi="Tahoma" w:cs="Tahoma"/>
          <w:color w:val="444444"/>
          <w:szCs w:val="21"/>
        </w:rPr>
        <w:t>:</w:t>
      </w:r>
      <w:r w:rsidRPr="00156BFA">
        <w:rPr>
          <w:rFonts w:ascii="Tahoma" w:hAnsi="Tahoma" w:cs="Tahoma"/>
          <w:color w:val="444444"/>
          <w:szCs w:val="21"/>
        </w:rPr>
        <w:t>与在规定的条件下</w:t>
      </w:r>
      <w:r w:rsidRPr="00156BFA">
        <w:rPr>
          <w:rFonts w:ascii="Tahoma" w:hAnsi="Tahoma" w:cs="Tahoma"/>
          <w:color w:val="444444"/>
          <w:szCs w:val="21"/>
        </w:rPr>
        <w:t>,</w:t>
      </w:r>
      <w:r w:rsidRPr="00156BFA">
        <w:rPr>
          <w:rFonts w:ascii="Tahoma" w:hAnsi="Tahoma" w:cs="Tahoma"/>
          <w:color w:val="444444"/>
          <w:szCs w:val="21"/>
        </w:rPr>
        <w:t>软件的性能水平与所使用资源量之间关系有关的一组属性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可维护性</w:t>
      </w:r>
      <w:r w:rsidRPr="00156BFA">
        <w:rPr>
          <w:rFonts w:ascii="Tahoma" w:hAnsi="Tahoma" w:cs="Tahoma"/>
          <w:color w:val="444444"/>
          <w:szCs w:val="21"/>
        </w:rPr>
        <w:t>:</w:t>
      </w:r>
      <w:r w:rsidRPr="00156BFA">
        <w:rPr>
          <w:rFonts w:ascii="Tahoma" w:hAnsi="Tahoma" w:cs="Tahoma"/>
          <w:color w:val="444444"/>
          <w:szCs w:val="21"/>
        </w:rPr>
        <w:t>与进行指定的修改所需的努力有关的一组属性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可移植性</w:t>
      </w:r>
      <w:r w:rsidRPr="00156BFA">
        <w:rPr>
          <w:rFonts w:ascii="Tahoma" w:hAnsi="Tahoma" w:cs="Tahoma"/>
          <w:color w:val="444444"/>
          <w:szCs w:val="21"/>
        </w:rPr>
        <w:t>:</w:t>
      </w:r>
      <w:r w:rsidRPr="00156BFA">
        <w:rPr>
          <w:rFonts w:ascii="Tahoma" w:hAnsi="Tahoma" w:cs="Tahoma"/>
          <w:color w:val="444444"/>
          <w:szCs w:val="21"/>
        </w:rPr>
        <w:t>与软件可从某一环境转移到另一环境的能力有关的一组属性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功能性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适合性</w:t>
      </w:r>
      <w:r w:rsidRPr="00156BFA">
        <w:rPr>
          <w:rFonts w:ascii="Tahoma" w:hAnsi="Tahoma" w:cs="Tahoma"/>
          <w:color w:val="444444"/>
          <w:szCs w:val="21"/>
        </w:rPr>
        <w:t>:</w:t>
      </w:r>
      <w:r w:rsidRPr="00156BFA">
        <w:rPr>
          <w:rFonts w:ascii="Tahoma" w:hAnsi="Tahoma" w:cs="Tahoma"/>
          <w:color w:val="444444"/>
          <w:szCs w:val="21"/>
        </w:rPr>
        <w:t>与规定任务能否提供一组功能以及这组功能的适合程度有关的软件属性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准确性</w:t>
      </w:r>
      <w:r w:rsidRPr="00156BFA">
        <w:rPr>
          <w:rFonts w:ascii="Tahoma" w:hAnsi="Tahoma" w:cs="Tahoma"/>
          <w:color w:val="444444"/>
          <w:szCs w:val="21"/>
        </w:rPr>
        <w:t>:</w:t>
      </w:r>
      <w:r w:rsidRPr="00156BFA">
        <w:rPr>
          <w:rFonts w:ascii="Tahoma" w:hAnsi="Tahoma" w:cs="Tahoma"/>
          <w:color w:val="444444"/>
          <w:szCs w:val="21"/>
        </w:rPr>
        <w:t>与能否得到正确或相符的结果或效果有关的软件属性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互用性</w:t>
      </w:r>
      <w:r w:rsidRPr="00156BFA">
        <w:rPr>
          <w:rFonts w:ascii="Tahoma" w:hAnsi="Tahoma" w:cs="Tahoma"/>
          <w:color w:val="444444"/>
          <w:szCs w:val="21"/>
        </w:rPr>
        <w:t>:</w:t>
      </w:r>
      <w:r w:rsidRPr="00156BFA">
        <w:rPr>
          <w:rFonts w:ascii="Tahoma" w:hAnsi="Tahoma" w:cs="Tahoma"/>
          <w:color w:val="444444"/>
          <w:szCs w:val="21"/>
        </w:rPr>
        <w:t>与同其他指定系统进行交互的能力有关的软件属性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依从性</w:t>
      </w:r>
      <w:r w:rsidRPr="00156BFA">
        <w:rPr>
          <w:rFonts w:ascii="Tahoma" w:hAnsi="Tahoma" w:cs="Tahoma"/>
          <w:color w:val="444444"/>
          <w:szCs w:val="21"/>
        </w:rPr>
        <w:t>:</w:t>
      </w:r>
      <w:r w:rsidRPr="00156BFA">
        <w:rPr>
          <w:rFonts w:ascii="Tahoma" w:hAnsi="Tahoma" w:cs="Tahoma"/>
          <w:color w:val="444444"/>
          <w:szCs w:val="21"/>
        </w:rPr>
        <w:t>使软件遵循有关的标准</w:t>
      </w:r>
      <w:r w:rsidRPr="00156BFA">
        <w:rPr>
          <w:rFonts w:ascii="Tahoma" w:hAnsi="Tahoma" w:cs="Tahoma"/>
          <w:color w:val="444444"/>
          <w:szCs w:val="21"/>
        </w:rPr>
        <w:t>,</w:t>
      </w:r>
      <w:r w:rsidRPr="00156BFA">
        <w:rPr>
          <w:rFonts w:ascii="Tahoma" w:hAnsi="Tahoma" w:cs="Tahoma"/>
          <w:color w:val="444444"/>
          <w:szCs w:val="21"/>
        </w:rPr>
        <w:t>约定</w:t>
      </w:r>
      <w:r w:rsidRPr="00156BFA">
        <w:rPr>
          <w:rFonts w:ascii="Tahoma" w:hAnsi="Tahoma" w:cs="Tahoma"/>
          <w:color w:val="444444"/>
          <w:szCs w:val="21"/>
        </w:rPr>
        <w:t>,</w:t>
      </w:r>
      <w:r w:rsidRPr="00156BFA">
        <w:rPr>
          <w:rFonts w:ascii="Tahoma" w:hAnsi="Tahoma" w:cs="Tahoma"/>
          <w:color w:val="444444"/>
          <w:szCs w:val="21"/>
        </w:rPr>
        <w:t>法规及类似规定的软件属性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安全性</w:t>
      </w:r>
      <w:r w:rsidRPr="00156BFA">
        <w:rPr>
          <w:rFonts w:ascii="Tahoma" w:hAnsi="Tahoma" w:cs="Tahoma"/>
          <w:color w:val="444444"/>
          <w:szCs w:val="21"/>
        </w:rPr>
        <w:t>:</w:t>
      </w:r>
      <w:r w:rsidRPr="00156BFA">
        <w:rPr>
          <w:rFonts w:ascii="Tahoma" w:hAnsi="Tahoma" w:cs="Tahoma"/>
          <w:color w:val="444444"/>
          <w:szCs w:val="21"/>
        </w:rPr>
        <w:t>与防止对程序及数据的非授权的故意或意外访问的能力有关的软件属性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可靠性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成熟性</w:t>
      </w:r>
      <w:r w:rsidRPr="00156BFA">
        <w:rPr>
          <w:rFonts w:ascii="Tahoma" w:hAnsi="Tahoma" w:cs="Tahoma"/>
          <w:color w:val="444444"/>
          <w:szCs w:val="21"/>
        </w:rPr>
        <w:t>:</w:t>
      </w:r>
      <w:r w:rsidRPr="00156BFA">
        <w:rPr>
          <w:rFonts w:ascii="Tahoma" w:hAnsi="Tahoma" w:cs="Tahoma"/>
          <w:color w:val="444444"/>
          <w:szCs w:val="21"/>
        </w:rPr>
        <w:t>与由软件故障引起失效的频度有关的软件属性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容错性</w:t>
      </w:r>
      <w:r w:rsidRPr="00156BFA">
        <w:rPr>
          <w:rFonts w:ascii="Tahoma" w:hAnsi="Tahoma" w:cs="Tahoma"/>
          <w:color w:val="444444"/>
          <w:szCs w:val="21"/>
        </w:rPr>
        <w:t>:</w:t>
      </w:r>
      <w:r w:rsidRPr="00156BFA">
        <w:rPr>
          <w:rFonts w:ascii="Tahoma" w:hAnsi="Tahoma" w:cs="Tahoma"/>
          <w:color w:val="444444"/>
          <w:szCs w:val="21"/>
        </w:rPr>
        <w:t>与在软件故障或违反指定接口的情况下</w:t>
      </w:r>
      <w:r w:rsidRPr="00156BFA">
        <w:rPr>
          <w:rFonts w:ascii="Tahoma" w:hAnsi="Tahoma" w:cs="Tahoma"/>
          <w:color w:val="444444"/>
          <w:szCs w:val="21"/>
        </w:rPr>
        <w:t>,</w:t>
      </w:r>
      <w:r w:rsidRPr="00156BFA">
        <w:rPr>
          <w:rFonts w:ascii="Tahoma" w:hAnsi="Tahoma" w:cs="Tahoma"/>
          <w:color w:val="444444"/>
          <w:szCs w:val="21"/>
        </w:rPr>
        <w:t>维持规定的性能水平的能力有关的软件属</w:t>
      </w:r>
      <w:r w:rsidRPr="00156BFA">
        <w:rPr>
          <w:rFonts w:ascii="Tahoma" w:hAnsi="Tahoma" w:cs="Tahoma"/>
          <w:color w:val="444444"/>
          <w:szCs w:val="21"/>
        </w:rPr>
        <w:lastRenderedPageBreak/>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易恢复性</w:t>
      </w:r>
      <w:r w:rsidRPr="00156BFA">
        <w:rPr>
          <w:rFonts w:ascii="Tahoma" w:hAnsi="Tahoma" w:cs="Tahoma"/>
          <w:color w:val="444444"/>
          <w:szCs w:val="21"/>
        </w:rPr>
        <w:t>:</w:t>
      </w:r>
      <w:r w:rsidRPr="00156BFA">
        <w:rPr>
          <w:rFonts w:ascii="Tahoma" w:hAnsi="Tahoma" w:cs="Tahoma"/>
          <w:color w:val="444444"/>
          <w:szCs w:val="21"/>
        </w:rPr>
        <w:t>与在失效发生后</w:t>
      </w:r>
      <w:r w:rsidRPr="00156BFA">
        <w:rPr>
          <w:rFonts w:ascii="Tahoma" w:hAnsi="Tahoma" w:cs="Tahoma"/>
          <w:color w:val="444444"/>
          <w:szCs w:val="21"/>
        </w:rPr>
        <w:t>,</w:t>
      </w:r>
      <w:r w:rsidRPr="00156BFA">
        <w:rPr>
          <w:rFonts w:ascii="Tahoma" w:hAnsi="Tahoma" w:cs="Tahoma"/>
          <w:color w:val="444444"/>
          <w:szCs w:val="21"/>
        </w:rPr>
        <w:t>重建其性能水平并恢复直接受影响数据的能力以及为达此目的所需的时间和能力有关的软件属性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易用性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易理解性</w:t>
      </w:r>
      <w:r w:rsidRPr="00156BFA">
        <w:rPr>
          <w:rFonts w:ascii="Tahoma" w:hAnsi="Tahoma" w:cs="Tahoma"/>
          <w:color w:val="444444"/>
          <w:szCs w:val="21"/>
        </w:rPr>
        <w:t>:</w:t>
      </w:r>
      <w:r w:rsidRPr="00156BFA">
        <w:rPr>
          <w:rFonts w:ascii="Tahoma" w:hAnsi="Tahoma" w:cs="Tahoma"/>
          <w:color w:val="444444"/>
          <w:szCs w:val="21"/>
        </w:rPr>
        <w:t>与用户为认识逻辑概念及其应用范围所花的努力有关的软件属性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易学性</w:t>
      </w:r>
      <w:r w:rsidRPr="00156BFA">
        <w:rPr>
          <w:rFonts w:ascii="Tahoma" w:hAnsi="Tahoma" w:cs="Tahoma"/>
          <w:color w:val="444444"/>
          <w:szCs w:val="21"/>
        </w:rPr>
        <w:t>:</w:t>
      </w:r>
      <w:r w:rsidRPr="00156BFA">
        <w:rPr>
          <w:rFonts w:ascii="Tahoma" w:hAnsi="Tahoma" w:cs="Tahoma"/>
          <w:color w:val="444444"/>
          <w:szCs w:val="21"/>
        </w:rPr>
        <w:t>与用户为学习软件应用所花的努力有关的软件属性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易操作性</w:t>
      </w:r>
      <w:r w:rsidRPr="00156BFA">
        <w:rPr>
          <w:rFonts w:ascii="Tahoma" w:hAnsi="Tahoma" w:cs="Tahoma"/>
          <w:color w:val="444444"/>
          <w:szCs w:val="21"/>
        </w:rPr>
        <w:t>:</w:t>
      </w:r>
      <w:r w:rsidRPr="00156BFA">
        <w:rPr>
          <w:rFonts w:ascii="Tahoma" w:hAnsi="Tahoma" w:cs="Tahoma"/>
          <w:color w:val="444444"/>
          <w:szCs w:val="21"/>
        </w:rPr>
        <w:t>与用户为操作和运行控制所花努力有关的软件属性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效率</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时间特性</w:t>
      </w:r>
      <w:r w:rsidRPr="00156BFA">
        <w:rPr>
          <w:rFonts w:ascii="Tahoma" w:hAnsi="Tahoma" w:cs="Tahoma"/>
          <w:color w:val="444444"/>
          <w:szCs w:val="21"/>
        </w:rPr>
        <w:t>:</w:t>
      </w:r>
      <w:r w:rsidRPr="00156BFA">
        <w:rPr>
          <w:rFonts w:ascii="Tahoma" w:hAnsi="Tahoma" w:cs="Tahoma"/>
          <w:color w:val="444444"/>
          <w:szCs w:val="21"/>
        </w:rPr>
        <w:t>与软件执行其功能时响应和处理时间以及吞吐量有关的软件属性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资源特性</w:t>
      </w:r>
      <w:r w:rsidRPr="00156BFA">
        <w:rPr>
          <w:rFonts w:ascii="Tahoma" w:hAnsi="Tahoma" w:cs="Tahoma"/>
          <w:color w:val="444444"/>
          <w:szCs w:val="21"/>
        </w:rPr>
        <w:t>:</w:t>
      </w:r>
      <w:r w:rsidRPr="00156BFA">
        <w:rPr>
          <w:rFonts w:ascii="Tahoma" w:hAnsi="Tahoma" w:cs="Tahoma"/>
          <w:color w:val="444444"/>
          <w:szCs w:val="21"/>
        </w:rPr>
        <w:t>与在软件执行其功能时所使用的资源数量及其使用时间有关的软件属性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可维护</w:t>
      </w:r>
      <w:r w:rsidR="0094606E" w:rsidRPr="00156BFA">
        <w:rPr>
          <w:rFonts w:ascii="Tahoma" w:hAnsi="Tahoma" w:cs="Tahoma"/>
          <w:b/>
          <w:color w:val="444444"/>
          <w:szCs w:val="21"/>
        </w:rPr>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易分析性</w:t>
      </w:r>
      <w:r w:rsidRPr="00156BFA">
        <w:rPr>
          <w:rFonts w:ascii="Tahoma" w:hAnsi="Tahoma" w:cs="Tahoma"/>
          <w:color w:val="444444"/>
          <w:szCs w:val="21"/>
        </w:rPr>
        <w:t>:</w:t>
      </w:r>
      <w:r w:rsidRPr="00156BFA">
        <w:rPr>
          <w:rFonts w:ascii="Tahoma" w:hAnsi="Tahoma" w:cs="Tahoma"/>
          <w:color w:val="444444"/>
          <w:szCs w:val="21"/>
        </w:rPr>
        <w:t>与为诊断缺陷或失效原因及为判定待修改的部分所需努力有关的软件属性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易改变性</w:t>
      </w:r>
      <w:r w:rsidRPr="00156BFA">
        <w:rPr>
          <w:rFonts w:ascii="Tahoma" w:hAnsi="Tahoma" w:cs="Tahoma"/>
          <w:color w:val="444444"/>
          <w:szCs w:val="21"/>
        </w:rPr>
        <w:t>:</w:t>
      </w:r>
      <w:r w:rsidRPr="00156BFA">
        <w:rPr>
          <w:rFonts w:ascii="Tahoma" w:hAnsi="Tahoma" w:cs="Tahoma"/>
          <w:color w:val="444444"/>
          <w:szCs w:val="21"/>
        </w:rPr>
        <w:t>与进行修改</w:t>
      </w:r>
      <w:r w:rsidRPr="00156BFA">
        <w:rPr>
          <w:rFonts w:ascii="Tahoma" w:hAnsi="Tahoma" w:cs="Tahoma"/>
          <w:color w:val="444444"/>
          <w:szCs w:val="21"/>
        </w:rPr>
        <w:t>,</w:t>
      </w:r>
      <w:r w:rsidRPr="00156BFA">
        <w:rPr>
          <w:rFonts w:ascii="Tahoma" w:hAnsi="Tahoma" w:cs="Tahoma"/>
          <w:color w:val="444444"/>
          <w:szCs w:val="21"/>
        </w:rPr>
        <w:t>排除错误或适应环境变化所需努力有关的软件属性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稳定性</w:t>
      </w:r>
      <w:r w:rsidRPr="00156BFA">
        <w:rPr>
          <w:rFonts w:ascii="Tahoma" w:hAnsi="Tahoma" w:cs="Tahoma"/>
          <w:color w:val="444444"/>
          <w:szCs w:val="21"/>
        </w:rPr>
        <w:t>:</w:t>
      </w:r>
      <w:r w:rsidRPr="00156BFA">
        <w:rPr>
          <w:rFonts w:ascii="Tahoma" w:hAnsi="Tahoma" w:cs="Tahoma"/>
          <w:color w:val="444444"/>
          <w:szCs w:val="21"/>
        </w:rPr>
        <w:t>与修改所造成的未预料结果的风险有关的软件属性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易测试性</w:t>
      </w:r>
      <w:r w:rsidRPr="00156BFA">
        <w:rPr>
          <w:rFonts w:ascii="Tahoma" w:hAnsi="Tahoma" w:cs="Tahoma"/>
          <w:color w:val="444444"/>
          <w:szCs w:val="21"/>
        </w:rPr>
        <w:t>:</w:t>
      </w:r>
      <w:r w:rsidRPr="00156BFA">
        <w:rPr>
          <w:rFonts w:ascii="Tahoma" w:hAnsi="Tahoma" w:cs="Tahoma"/>
          <w:color w:val="444444"/>
          <w:szCs w:val="21"/>
        </w:rPr>
        <w:t>与确认已修改软件所需的努力有关的软件属性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可移植性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适应性</w:t>
      </w:r>
      <w:r w:rsidRPr="00156BFA">
        <w:rPr>
          <w:rFonts w:ascii="Tahoma" w:hAnsi="Tahoma" w:cs="Tahoma"/>
          <w:color w:val="444444"/>
          <w:szCs w:val="21"/>
        </w:rPr>
        <w:t>:</w:t>
      </w:r>
      <w:r w:rsidRPr="00156BFA">
        <w:rPr>
          <w:rFonts w:ascii="Tahoma" w:hAnsi="Tahoma" w:cs="Tahoma"/>
          <w:color w:val="444444"/>
          <w:szCs w:val="21"/>
        </w:rPr>
        <w:t>与软件无需采用有别于为该软件准备的活动或手段就可能适应不同的规定环境有关的软件属性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易安装性</w:t>
      </w:r>
      <w:r w:rsidRPr="00156BFA">
        <w:rPr>
          <w:rFonts w:ascii="Tahoma" w:hAnsi="Tahoma" w:cs="Tahoma"/>
          <w:color w:val="444444"/>
          <w:szCs w:val="21"/>
        </w:rPr>
        <w:t>:</w:t>
      </w:r>
      <w:r w:rsidRPr="00156BFA">
        <w:rPr>
          <w:rFonts w:ascii="Tahoma" w:hAnsi="Tahoma" w:cs="Tahoma"/>
          <w:color w:val="444444"/>
          <w:szCs w:val="21"/>
        </w:rPr>
        <w:t>与在指定环境下安装软件所需努力有关的软件属性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遵循性</w:t>
      </w:r>
      <w:r w:rsidRPr="00156BFA">
        <w:rPr>
          <w:rFonts w:ascii="Tahoma" w:hAnsi="Tahoma" w:cs="Tahoma"/>
          <w:color w:val="444444"/>
          <w:szCs w:val="21"/>
        </w:rPr>
        <w:t>:</w:t>
      </w:r>
      <w:r w:rsidRPr="00156BFA">
        <w:rPr>
          <w:rFonts w:ascii="Tahoma" w:hAnsi="Tahoma" w:cs="Tahoma"/>
          <w:color w:val="444444"/>
          <w:szCs w:val="21"/>
        </w:rPr>
        <w:t>使软件遵循与可移植性有关的标准或约定的软件属性</w:t>
      </w:r>
    </w:p>
    <w:p w:rsidR="002F753C"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易替换性</w:t>
      </w:r>
      <w:r w:rsidRPr="00156BFA">
        <w:rPr>
          <w:rFonts w:ascii="Tahoma" w:hAnsi="Tahoma" w:cs="Tahoma"/>
          <w:color w:val="444444"/>
          <w:szCs w:val="21"/>
        </w:rPr>
        <w:t>:</w:t>
      </w:r>
      <w:r w:rsidRPr="00156BFA">
        <w:rPr>
          <w:rFonts w:ascii="Tahoma" w:hAnsi="Tahoma" w:cs="Tahoma"/>
          <w:color w:val="444444"/>
          <w:szCs w:val="21"/>
        </w:rPr>
        <w:t>与软件在该软件环境中用来替代指定的其他软件的机会和努力有关的软件属性</w:t>
      </w:r>
    </w:p>
    <w:p w:rsidR="0094606E" w:rsidRPr="00FB10B3" w:rsidRDefault="00AC15DF"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103</w:t>
      </w:r>
      <w:r w:rsidRPr="00FB10B3">
        <w:rPr>
          <w:rFonts w:ascii="Tahoma" w:hAnsi="Tahoma" w:cs="Tahoma" w:hint="eastAsia"/>
          <w:color w:val="444444"/>
          <w:sz w:val="24"/>
          <w:szCs w:val="24"/>
        </w:rPr>
        <w:t>：</w:t>
      </w:r>
      <w:r w:rsidRPr="00FB10B3">
        <w:rPr>
          <w:rFonts w:ascii="Tahoma" w:hAnsi="Tahoma" w:cs="Tahoma" w:hint="eastAsia"/>
          <w:b/>
          <w:color w:val="444444"/>
          <w:sz w:val="24"/>
          <w:szCs w:val="24"/>
        </w:rPr>
        <w:t>软件开发模型</w:t>
      </w:r>
    </w:p>
    <w:p w:rsidR="00A35A3C" w:rsidRPr="00FB10B3" w:rsidRDefault="00A35A3C" w:rsidP="00A35A3C">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瀑布模型：严格按照软件开发生命周期开发。优点：强迫开发人员按照规范操作，每个阶段都有严格的评审；缺点：缺乏灵活性，无法实时更新不明确需求；适用于需求明确，时间充沛的软件开发</w:t>
      </w:r>
    </w:p>
    <w:p w:rsidR="00A35A3C" w:rsidRPr="00FB10B3" w:rsidRDefault="00A35A3C" w:rsidP="00A35A3C">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喷泉模型：面向对象的开发过程的迭代和无间隙特征；迭代：需要根据需求的修改，时时纠正和完善系统，但不会对之前的工作结果做本质改动；无间隙：允许分析、设计、编程、测试之间不存在明显的边界。</w:t>
      </w:r>
    </w:p>
    <w:p w:rsidR="00D71F7F" w:rsidRPr="00FB10B3" w:rsidRDefault="00BF59D9" w:rsidP="00A35A3C">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快速原理模型：适合需求不够明确的项目；通过先制作出一个软件原型供客户观看，以便继续明确需求，再重做；使用户也参与进了开发过程，使软件更符合用户需求。</w:t>
      </w:r>
    </w:p>
    <w:p w:rsidR="00BF59D9" w:rsidRPr="00FB10B3" w:rsidRDefault="00BF59D9" w:rsidP="00BF59D9">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演化模型：是一种渐进式的原型方法；将初始模型逐步演化成最终产品；与快速原理模型的区别是，快速会抛弃初始</w:t>
      </w:r>
      <w:r w:rsidR="00DB61F3" w:rsidRPr="00FB10B3">
        <w:rPr>
          <w:rFonts w:ascii="Tahoma" w:hAnsi="Tahoma" w:cs="Tahoma" w:hint="eastAsia"/>
          <w:color w:val="444444"/>
          <w:sz w:val="24"/>
          <w:szCs w:val="24"/>
        </w:rPr>
        <w:t>模型，而演化会在初始模型上不断修改</w:t>
      </w:r>
      <w:r w:rsidR="00C804F9" w:rsidRPr="00FB10B3">
        <w:rPr>
          <w:rFonts w:ascii="Tahoma" w:hAnsi="Tahoma" w:cs="Tahoma" w:hint="eastAsia"/>
          <w:color w:val="444444"/>
          <w:sz w:val="24"/>
          <w:szCs w:val="24"/>
        </w:rPr>
        <w:t>。</w:t>
      </w:r>
    </w:p>
    <w:p w:rsidR="00DB61F3" w:rsidRPr="00FB10B3" w:rsidRDefault="00DB61F3" w:rsidP="00BF59D9">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螺旋模型：结合了瀑布模型和演化模型；加入了风险分析；适合风险较大的大中型的软件开发项目。</w:t>
      </w:r>
    </w:p>
    <w:p w:rsidR="00700392" w:rsidRPr="00FB10B3" w:rsidRDefault="00700392" w:rsidP="00700392">
      <w:pPr>
        <w:tabs>
          <w:tab w:val="left" w:pos="1335"/>
        </w:tabs>
        <w:rPr>
          <w:rFonts w:ascii="Tahoma" w:hAnsi="Tahoma" w:cs="Tahoma"/>
          <w:color w:val="444444"/>
          <w:sz w:val="24"/>
          <w:szCs w:val="24"/>
        </w:rPr>
      </w:pPr>
      <w:r w:rsidRPr="00FB10B3">
        <w:rPr>
          <w:rFonts w:ascii="Tahoma" w:hAnsi="Tahoma" w:cs="Tahoma" w:hint="eastAsia"/>
          <w:color w:val="444444"/>
          <w:sz w:val="24"/>
          <w:szCs w:val="24"/>
        </w:rPr>
        <w:t>104</w:t>
      </w:r>
      <w:r w:rsidRPr="00FB10B3">
        <w:rPr>
          <w:rFonts w:ascii="Tahoma" w:hAnsi="Tahoma" w:cs="Tahoma" w:hint="eastAsia"/>
          <w:color w:val="444444"/>
          <w:sz w:val="24"/>
          <w:szCs w:val="24"/>
        </w:rPr>
        <w:t>：</w:t>
      </w:r>
      <w:r w:rsidRPr="00FB10B3">
        <w:rPr>
          <w:rFonts w:ascii="Tahoma" w:hAnsi="Tahoma" w:cs="Tahoma" w:hint="eastAsia"/>
          <w:b/>
          <w:color w:val="444444"/>
          <w:sz w:val="24"/>
          <w:szCs w:val="24"/>
        </w:rPr>
        <w:t>UP</w:t>
      </w:r>
      <w:r w:rsidRPr="00FB10B3">
        <w:rPr>
          <w:rFonts w:ascii="Tahoma" w:hAnsi="Tahoma" w:cs="Tahoma" w:hint="eastAsia"/>
          <w:b/>
          <w:color w:val="444444"/>
          <w:sz w:val="24"/>
          <w:szCs w:val="24"/>
        </w:rPr>
        <w:t>（统一过程）</w:t>
      </w:r>
    </w:p>
    <w:p w:rsidR="00700392" w:rsidRPr="00FB10B3" w:rsidRDefault="00C436F5" w:rsidP="00C53A9D">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用例驱动，以架构为中心的和受控的迭代式增量开发</w:t>
      </w:r>
    </w:p>
    <w:p w:rsidR="00BE59C4" w:rsidRPr="00FB10B3" w:rsidRDefault="0066174D" w:rsidP="00BE59C4">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一个</w:t>
      </w:r>
      <w:r w:rsidRPr="00FB10B3">
        <w:rPr>
          <w:rFonts w:ascii="Tahoma" w:hAnsi="Tahoma" w:cs="Tahoma" w:hint="eastAsia"/>
          <w:color w:val="444444"/>
          <w:sz w:val="24"/>
          <w:szCs w:val="24"/>
        </w:rPr>
        <w:t>UP</w:t>
      </w:r>
      <w:r w:rsidRPr="00FB10B3">
        <w:rPr>
          <w:rFonts w:ascii="Tahoma" w:hAnsi="Tahoma" w:cs="Tahoma" w:hint="eastAsia"/>
          <w:color w:val="444444"/>
          <w:sz w:val="24"/>
          <w:szCs w:val="24"/>
        </w:rPr>
        <w:t>可分为若干个周期，每个周期分为</w:t>
      </w:r>
      <w:r w:rsidRPr="00FB10B3">
        <w:rPr>
          <w:rFonts w:ascii="Tahoma" w:hAnsi="Tahoma" w:cs="Tahoma" w:hint="eastAsia"/>
          <w:color w:val="444444"/>
          <w:sz w:val="24"/>
          <w:szCs w:val="24"/>
        </w:rPr>
        <w:t>4</w:t>
      </w:r>
      <w:r w:rsidRPr="00FB10B3">
        <w:rPr>
          <w:rFonts w:ascii="Tahoma" w:hAnsi="Tahoma" w:cs="Tahoma" w:hint="eastAsia"/>
          <w:color w:val="444444"/>
          <w:sz w:val="24"/>
          <w:szCs w:val="24"/>
        </w:rPr>
        <w:t>个阶段，每个阶段可以进行若干次迭代。</w:t>
      </w:r>
    </w:p>
    <w:p w:rsidR="00BE59C4" w:rsidRPr="00FB10B3" w:rsidRDefault="00BE59C4" w:rsidP="00BE59C4">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初始阶段：（</w:t>
      </w:r>
      <w:r w:rsidRPr="00FB10B3">
        <w:rPr>
          <w:rFonts w:ascii="Tahoma" w:hAnsi="Tahoma" w:cs="Tahoma" w:hint="eastAsia"/>
          <w:color w:val="444444"/>
          <w:sz w:val="24"/>
          <w:szCs w:val="24"/>
        </w:rPr>
        <w:t>1</w:t>
      </w:r>
      <w:r w:rsidRPr="00FB10B3">
        <w:rPr>
          <w:rFonts w:ascii="Tahoma" w:hAnsi="Tahoma" w:cs="Tahoma" w:hint="eastAsia"/>
          <w:color w:val="444444"/>
          <w:sz w:val="24"/>
          <w:szCs w:val="24"/>
        </w:rPr>
        <w:t>）确定项目范围和边界，识别系统的关键用例，展示系统的候选架构（</w:t>
      </w:r>
      <w:r w:rsidRPr="00FB10B3">
        <w:rPr>
          <w:rFonts w:ascii="Tahoma" w:hAnsi="Tahoma" w:cs="Tahoma" w:hint="eastAsia"/>
          <w:color w:val="444444"/>
          <w:sz w:val="24"/>
          <w:szCs w:val="24"/>
        </w:rPr>
        <w:t>2</w:t>
      </w:r>
      <w:r w:rsidRPr="00FB10B3">
        <w:rPr>
          <w:rFonts w:ascii="Tahoma" w:hAnsi="Tahoma" w:cs="Tahoma" w:hint="eastAsia"/>
          <w:color w:val="444444"/>
          <w:sz w:val="24"/>
          <w:szCs w:val="24"/>
        </w:rPr>
        <w:t>）估计项目费用和时间（</w:t>
      </w:r>
      <w:r w:rsidRPr="00FB10B3">
        <w:rPr>
          <w:rFonts w:ascii="Tahoma" w:hAnsi="Tahoma" w:cs="Tahoma" w:hint="eastAsia"/>
          <w:color w:val="444444"/>
          <w:sz w:val="24"/>
          <w:szCs w:val="24"/>
        </w:rPr>
        <w:t>3</w:t>
      </w:r>
      <w:r w:rsidRPr="00FB10B3">
        <w:rPr>
          <w:rFonts w:ascii="Tahoma" w:hAnsi="Tahoma" w:cs="Tahoma" w:hint="eastAsia"/>
          <w:color w:val="444444"/>
          <w:sz w:val="24"/>
          <w:szCs w:val="24"/>
        </w:rPr>
        <w:t>）评估项目风险</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w:t>
      </w:r>
      <w:r w:rsidRPr="00FB10B3">
        <w:rPr>
          <w:rFonts w:ascii="Tahoma" w:hAnsi="Tahoma" w:cs="Tahoma" w:hint="eastAsia"/>
          <w:color w:val="444444"/>
          <w:sz w:val="24"/>
          <w:szCs w:val="24"/>
        </w:rPr>
        <w:t>4</w:t>
      </w:r>
      <w:r w:rsidRPr="00FB10B3">
        <w:rPr>
          <w:rFonts w:ascii="Tahoma" w:hAnsi="Tahoma" w:cs="Tahoma" w:hint="eastAsia"/>
          <w:color w:val="444444"/>
          <w:sz w:val="24"/>
          <w:szCs w:val="24"/>
        </w:rPr>
        <w:t>）提交原始的项目需求和业务用例。</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初始阶段的目的是建立项目的范围和版本，并确定项目的实现的可能性以及稳定性。</w:t>
      </w:r>
    </w:p>
    <w:p w:rsidR="00B50130" w:rsidRPr="00FB10B3" w:rsidRDefault="00B50130" w:rsidP="00BE59C4">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lastRenderedPageBreak/>
        <w:t>精化阶段：分析系统的主要问题，淘汰高风险的元素，建立软件架构基础</w:t>
      </w:r>
      <w:r w:rsidR="00BA39D3" w:rsidRPr="00FB10B3">
        <w:rPr>
          <w:rFonts w:ascii="Tahoma" w:hAnsi="Tahoma" w:cs="Tahoma" w:hint="eastAsia"/>
          <w:color w:val="444444"/>
          <w:sz w:val="24"/>
          <w:szCs w:val="24"/>
        </w:rPr>
        <w:t>，提交系统架构、</w:t>
      </w:r>
      <w:r w:rsidR="005C7C87" w:rsidRPr="00FB10B3">
        <w:rPr>
          <w:rFonts w:ascii="Tahoma" w:hAnsi="Tahoma" w:cs="Tahoma" w:hint="eastAsia"/>
          <w:color w:val="444444"/>
          <w:sz w:val="24"/>
          <w:szCs w:val="24"/>
        </w:rPr>
        <w:t>领域模型、修改后的业务用例和整个项目的开发计划。</w:t>
      </w:r>
      <w:r w:rsidR="00BE37DF" w:rsidRPr="00FB10B3">
        <w:rPr>
          <w:rFonts w:ascii="Tahoma" w:hAnsi="Tahoma" w:cs="Tahoma" w:hint="eastAsia"/>
          <w:color w:val="444444"/>
          <w:sz w:val="24"/>
          <w:szCs w:val="24"/>
        </w:rPr>
        <w:t xml:space="preserve"> </w:t>
      </w:r>
      <w:r w:rsidR="00BE37DF" w:rsidRPr="00FB10B3">
        <w:rPr>
          <w:rFonts w:ascii="Tahoma" w:hAnsi="Tahoma" w:cs="Tahoma" w:hint="eastAsia"/>
          <w:color w:val="444444"/>
          <w:sz w:val="24"/>
          <w:szCs w:val="24"/>
        </w:rPr>
        <w:t>精化阶段的目的是</w:t>
      </w:r>
      <w:r w:rsidR="00BE37DF" w:rsidRPr="00FB10B3">
        <w:rPr>
          <w:rFonts w:ascii="Tahoma" w:hAnsi="Tahoma" w:cs="Tahoma" w:hint="eastAsia"/>
          <w:color w:val="444444"/>
          <w:sz w:val="24"/>
          <w:szCs w:val="24"/>
        </w:rPr>
        <w:t xml:space="preserve"> </w:t>
      </w:r>
      <w:r w:rsidR="00BE37DF" w:rsidRPr="00FB10B3">
        <w:rPr>
          <w:rFonts w:ascii="Tahoma" w:hAnsi="Tahoma" w:cs="Tahoma" w:hint="eastAsia"/>
          <w:color w:val="444444"/>
          <w:sz w:val="24"/>
          <w:szCs w:val="24"/>
        </w:rPr>
        <w:t>确定技术实现的可行性，减小项目风险，规划开发计划</w:t>
      </w:r>
    </w:p>
    <w:p w:rsidR="00BE37DF" w:rsidRPr="00FB10B3" w:rsidRDefault="00BE37DF" w:rsidP="00BE59C4">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构建阶段：</w:t>
      </w:r>
      <w:r w:rsidR="009578FA" w:rsidRPr="00FB10B3">
        <w:rPr>
          <w:rFonts w:ascii="Tahoma" w:hAnsi="Tahoma" w:cs="Tahoma" w:hint="eastAsia"/>
          <w:color w:val="444444"/>
          <w:sz w:val="24"/>
          <w:szCs w:val="24"/>
        </w:rPr>
        <w:t>管理项目可用资源、控制和流程优化，开发各类构件，进行构件组装和测试</w:t>
      </w:r>
    </w:p>
    <w:p w:rsidR="009578FA" w:rsidRPr="00FB10B3" w:rsidRDefault="009578FA" w:rsidP="00BE59C4">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提交阶段：进行</w:t>
      </w:r>
      <w:r w:rsidRPr="00FB10B3">
        <w:rPr>
          <w:rFonts w:asciiTheme="minorEastAsia" w:hAnsiTheme="minorEastAsia" w:cs="Tahoma" w:hint="eastAsia"/>
          <w:color w:val="444444"/>
          <w:sz w:val="24"/>
          <w:szCs w:val="24"/>
        </w:rPr>
        <w:t>β</w:t>
      </w:r>
      <w:r w:rsidRPr="00FB10B3">
        <w:rPr>
          <w:rFonts w:ascii="Tahoma" w:hAnsi="Tahoma" w:cs="Tahoma" w:hint="eastAsia"/>
          <w:color w:val="444444"/>
          <w:sz w:val="24"/>
          <w:szCs w:val="24"/>
        </w:rPr>
        <w:t>测试，制作发布版本，用户文档定高，确认新系统，获取用户培训反馈，根据用户反馈优化产品，最后将软件提交用户。</w:t>
      </w:r>
    </w:p>
    <w:p w:rsidR="00CA4FA7" w:rsidRPr="00FB10B3" w:rsidRDefault="00CA4FA7" w:rsidP="00CA4FA7">
      <w:pPr>
        <w:tabs>
          <w:tab w:val="left" w:pos="1335"/>
        </w:tabs>
        <w:rPr>
          <w:rFonts w:ascii="Tahoma" w:hAnsi="Tahoma" w:cs="Tahoma"/>
          <w:color w:val="444444"/>
          <w:sz w:val="24"/>
          <w:szCs w:val="24"/>
        </w:rPr>
      </w:pPr>
      <w:r w:rsidRPr="00FB10B3">
        <w:rPr>
          <w:rFonts w:ascii="Tahoma" w:hAnsi="Tahoma" w:cs="Tahoma" w:hint="eastAsia"/>
          <w:color w:val="444444"/>
          <w:sz w:val="24"/>
          <w:szCs w:val="24"/>
        </w:rPr>
        <w:t>105</w:t>
      </w:r>
      <w:r w:rsidRPr="00FB10B3">
        <w:rPr>
          <w:rFonts w:ascii="Tahoma" w:hAnsi="Tahoma" w:cs="Tahoma" w:hint="eastAsia"/>
          <w:color w:val="444444"/>
          <w:sz w:val="24"/>
          <w:szCs w:val="24"/>
        </w:rPr>
        <w:t>：</w:t>
      </w:r>
      <w:r w:rsidR="003510A4" w:rsidRPr="00FB10B3">
        <w:rPr>
          <w:rFonts w:ascii="Tahoma" w:hAnsi="Tahoma" w:cs="Tahoma" w:hint="eastAsia"/>
          <w:b/>
          <w:color w:val="444444"/>
          <w:sz w:val="24"/>
          <w:szCs w:val="24"/>
        </w:rPr>
        <w:t>CMM</w:t>
      </w:r>
      <w:r w:rsidR="003510A4" w:rsidRPr="00FB10B3">
        <w:rPr>
          <w:rFonts w:ascii="Tahoma" w:hAnsi="Tahoma" w:cs="Tahoma" w:hint="eastAsia"/>
          <w:b/>
          <w:color w:val="444444"/>
          <w:sz w:val="24"/>
          <w:szCs w:val="24"/>
        </w:rPr>
        <w:t>软件成熟度</w:t>
      </w:r>
    </w:p>
    <w:p w:rsidR="003510A4" w:rsidRPr="00FB10B3" w:rsidRDefault="003510A4" w:rsidP="003510A4">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初始级</w:t>
      </w:r>
      <w:r w:rsidRPr="00FB10B3">
        <w:rPr>
          <w:rFonts w:ascii="Tahoma" w:hAnsi="Tahoma" w:cs="Tahoma" w:hint="eastAsia"/>
          <w:color w:val="444444"/>
          <w:sz w:val="24"/>
          <w:szCs w:val="24"/>
        </w:rPr>
        <w:t>：</w:t>
      </w:r>
      <w:r w:rsidRPr="00FB10B3">
        <w:rPr>
          <w:rFonts w:ascii="Tahoma" w:hAnsi="Tahoma" w:cs="Tahoma"/>
          <w:color w:val="444444"/>
          <w:sz w:val="24"/>
          <w:szCs w:val="24"/>
        </w:rPr>
        <w:t>软件过程是无序甚至是混乱的</w:t>
      </w:r>
      <w:r w:rsidRPr="00FB10B3">
        <w:rPr>
          <w:rFonts w:ascii="Tahoma" w:hAnsi="Tahoma" w:cs="Tahoma" w:hint="eastAsia"/>
          <w:color w:val="444444"/>
          <w:sz w:val="24"/>
          <w:szCs w:val="24"/>
        </w:rPr>
        <w:t>，</w:t>
      </w:r>
      <w:r w:rsidRPr="00FB10B3">
        <w:rPr>
          <w:rFonts w:ascii="Tahoma" w:hAnsi="Tahoma" w:cs="Tahoma"/>
          <w:color w:val="444444"/>
          <w:sz w:val="24"/>
          <w:szCs w:val="24"/>
        </w:rPr>
        <w:t>软件的成功只能靠个人能力以及运气</w:t>
      </w:r>
      <w:r w:rsidRPr="00FB10B3">
        <w:rPr>
          <w:rFonts w:ascii="Tahoma" w:hAnsi="Tahoma" w:cs="Tahoma" w:hint="eastAsia"/>
          <w:color w:val="444444"/>
          <w:sz w:val="24"/>
          <w:szCs w:val="24"/>
        </w:rPr>
        <w:t>，</w:t>
      </w:r>
      <w:r w:rsidRPr="00FB10B3">
        <w:rPr>
          <w:rFonts w:ascii="Tahoma" w:hAnsi="Tahoma" w:cs="Tahoma"/>
          <w:color w:val="444444"/>
          <w:sz w:val="24"/>
          <w:szCs w:val="24"/>
        </w:rPr>
        <w:t>任何一个缺少软件开发最基本步骤的软件规范都是初始级成熟度的</w:t>
      </w:r>
      <w:r w:rsidRPr="00FB10B3">
        <w:rPr>
          <w:rFonts w:ascii="Tahoma" w:hAnsi="Tahoma" w:cs="Tahoma" w:hint="eastAsia"/>
          <w:color w:val="444444"/>
          <w:sz w:val="24"/>
          <w:szCs w:val="24"/>
        </w:rPr>
        <w:t>CMM</w:t>
      </w:r>
    </w:p>
    <w:p w:rsidR="003510A4" w:rsidRPr="00FB10B3" w:rsidRDefault="003510A4" w:rsidP="003510A4">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可重复级：根据软件规范可重复、稳定的实现同类型的软件开发，这种软件规范被称为可重复级</w:t>
      </w:r>
      <w:r w:rsidRPr="00FB10B3">
        <w:rPr>
          <w:rFonts w:ascii="Tahoma" w:hAnsi="Tahoma" w:cs="Tahoma" w:hint="eastAsia"/>
          <w:color w:val="444444"/>
          <w:sz w:val="24"/>
          <w:szCs w:val="24"/>
        </w:rPr>
        <w:t>CMM</w:t>
      </w:r>
      <w:r w:rsidRPr="00FB10B3">
        <w:rPr>
          <w:rFonts w:ascii="Tahoma" w:hAnsi="Tahoma" w:cs="Tahoma" w:hint="eastAsia"/>
          <w:color w:val="444444"/>
          <w:sz w:val="24"/>
          <w:szCs w:val="24"/>
        </w:rPr>
        <w:t>，从管理者角度来说，可以看到一个按计划执行，阶段可控的开发过程</w:t>
      </w:r>
    </w:p>
    <w:p w:rsidR="003510A4" w:rsidRPr="00FB10B3" w:rsidRDefault="003510A4" w:rsidP="003510A4">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定义级：所有的管理和软件开发过程都已经文档化、标准化，并形成整个软件组织的标准软件过程。标准软件过程可以做适当的修改，但是必须要经过相关人的批准。</w:t>
      </w:r>
    </w:p>
    <w:p w:rsidR="003510A4" w:rsidRPr="00FB10B3" w:rsidRDefault="003510A4" w:rsidP="003510A4">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管理级：在定义级的基础上，还需要对软件质量有详细的度量标准</w:t>
      </w:r>
    </w:p>
    <w:p w:rsidR="003510A4" w:rsidRPr="00FB10B3" w:rsidRDefault="003510A4" w:rsidP="003510A4">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优化级：在管理级的基础上，还需要有新技术的接收机制。</w:t>
      </w:r>
    </w:p>
    <w:p w:rsidR="00466D55" w:rsidRPr="00FB10B3" w:rsidRDefault="00466D55" w:rsidP="00466D55">
      <w:pPr>
        <w:tabs>
          <w:tab w:val="left" w:pos="1335"/>
        </w:tabs>
        <w:rPr>
          <w:rFonts w:ascii="Tahoma" w:hAnsi="Tahoma" w:cs="Tahoma"/>
          <w:color w:val="444444"/>
          <w:sz w:val="24"/>
          <w:szCs w:val="24"/>
        </w:rPr>
      </w:pPr>
      <w:r w:rsidRPr="00FB10B3">
        <w:rPr>
          <w:rFonts w:ascii="Tahoma" w:hAnsi="Tahoma" w:cs="Tahoma" w:hint="eastAsia"/>
          <w:color w:val="444444"/>
          <w:sz w:val="24"/>
          <w:szCs w:val="24"/>
        </w:rPr>
        <w:t>106</w:t>
      </w:r>
      <w:r w:rsidRPr="00FB10B3">
        <w:rPr>
          <w:rFonts w:ascii="Tahoma" w:hAnsi="Tahoma" w:cs="Tahoma" w:hint="eastAsia"/>
          <w:color w:val="444444"/>
          <w:sz w:val="24"/>
          <w:szCs w:val="24"/>
        </w:rPr>
        <w:t>：软件测试</w:t>
      </w:r>
    </w:p>
    <w:p w:rsidR="00466D55" w:rsidRPr="00FB10B3" w:rsidRDefault="00466D55" w:rsidP="00466D55">
      <w:pPr>
        <w:pStyle w:val="a8"/>
        <w:numPr>
          <w:ilvl w:val="0"/>
          <w:numId w:val="30"/>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白盒测试</w:t>
      </w:r>
      <w:r w:rsidRPr="00FB10B3">
        <w:rPr>
          <w:rFonts w:ascii="Tahoma" w:hAnsi="Tahoma" w:cs="Tahoma" w:hint="eastAsia"/>
          <w:color w:val="444444"/>
          <w:sz w:val="24"/>
          <w:szCs w:val="24"/>
        </w:rPr>
        <w:t>：</w:t>
      </w:r>
      <w:r w:rsidRPr="00FB10B3">
        <w:rPr>
          <w:rFonts w:ascii="Tahoma" w:hAnsi="Tahoma" w:cs="Tahoma"/>
          <w:color w:val="444444"/>
          <w:sz w:val="24"/>
          <w:szCs w:val="24"/>
        </w:rPr>
        <w:t>测试时完全知道程序的结构和算法</w:t>
      </w:r>
      <w:r w:rsidRPr="00FB10B3">
        <w:rPr>
          <w:rFonts w:ascii="Tahoma" w:hAnsi="Tahoma" w:cs="Tahoma" w:hint="eastAsia"/>
          <w:color w:val="444444"/>
          <w:sz w:val="24"/>
          <w:szCs w:val="24"/>
        </w:rPr>
        <w:t>，</w:t>
      </w:r>
      <w:r w:rsidRPr="00FB10B3">
        <w:rPr>
          <w:rFonts w:ascii="Tahoma" w:hAnsi="Tahoma" w:cs="Tahoma"/>
          <w:color w:val="444444"/>
          <w:sz w:val="24"/>
          <w:szCs w:val="24"/>
        </w:rPr>
        <w:t>又称为结构测试</w:t>
      </w:r>
      <w:r w:rsidRPr="00FB10B3">
        <w:rPr>
          <w:rFonts w:ascii="Tahoma" w:hAnsi="Tahoma" w:cs="Tahoma" w:hint="eastAsia"/>
          <w:color w:val="444444"/>
          <w:sz w:val="24"/>
          <w:szCs w:val="24"/>
        </w:rPr>
        <w:t>，</w:t>
      </w:r>
      <w:r w:rsidRPr="00FB10B3">
        <w:rPr>
          <w:rFonts w:ascii="Tahoma" w:hAnsi="Tahoma" w:cs="Tahoma"/>
          <w:color w:val="444444"/>
          <w:sz w:val="24"/>
          <w:szCs w:val="24"/>
        </w:rPr>
        <w:t>主要用于单元测试阶段</w:t>
      </w:r>
    </w:p>
    <w:p w:rsidR="00466D55" w:rsidRPr="00FB10B3" w:rsidRDefault="00466D55" w:rsidP="00466D55">
      <w:pPr>
        <w:pStyle w:val="a8"/>
        <w:numPr>
          <w:ilvl w:val="0"/>
          <w:numId w:val="30"/>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黑盒测试：又称为功能测试，程序不透明，只对功能进行测试。确保输入数据和输出数据的合理性，逻辑性以及完整性。常见的黑盒测试方法有等价类划分，边值分析，错误推测和因果图</w:t>
      </w:r>
    </w:p>
    <w:p w:rsidR="009F77E6" w:rsidRPr="00FB10B3" w:rsidRDefault="00466D55" w:rsidP="00466D55">
      <w:pPr>
        <w:pStyle w:val="a8"/>
        <w:numPr>
          <w:ilvl w:val="0"/>
          <w:numId w:val="30"/>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α</w:t>
      </w:r>
      <w:r w:rsidR="009F77E6" w:rsidRPr="00FB10B3">
        <w:rPr>
          <w:rFonts w:asciiTheme="minorEastAsia" w:hAnsiTheme="minorEastAsia" w:cs="Tahoma" w:hint="eastAsia"/>
          <w:color w:val="444444"/>
          <w:sz w:val="24"/>
          <w:szCs w:val="24"/>
        </w:rPr>
        <w:t>测试：</w:t>
      </w:r>
      <w:r w:rsidRPr="00FB10B3">
        <w:rPr>
          <w:rFonts w:asciiTheme="minorEastAsia" w:hAnsiTheme="minorEastAsia" w:cs="Tahoma" w:hint="eastAsia"/>
          <w:color w:val="444444"/>
          <w:sz w:val="24"/>
          <w:szCs w:val="24"/>
        </w:rPr>
        <w:t>用户在开发者环境由开发者指导完成的测试，是在“受控的”环境中测试的</w:t>
      </w:r>
    </w:p>
    <w:p w:rsidR="00466D55" w:rsidRPr="00FB10B3" w:rsidRDefault="00466D55" w:rsidP="00466D55">
      <w:pPr>
        <w:pStyle w:val="a8"/>
        <w:numPr>
          <w:ilvl w:val="0"/>
          <w:numId w:val="30"/>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β</w:t>
      </w:r>
      <w:r w:rsidR="009F77E6" w:rsidRPr="00FB10B3">
        <w:rPr>
          <w:rFonts w:asciiTheme="minorEastAsia" w:hAnsiTheme="minorEastAsia" w:cs="Tahoma" w:hint="eastAsia"/>
          <w:color w:val="444444"/>
          <w:sz w:val="24"/>
          <w:szCs w:val="24"/>
        </w:rPr>
        <w:t>测试：任意数量的用户在用户现场进行的，β测试是在“非受控”的环境中进行</w:t>
      </w:r>
    </w:p>
    <w:p w:rsidR="009F77E6" w:rsidRPr="00FB10B3" w:rsidRDefault="009F77E6" w:rsidP="00466D55">
      <w:pPr>
        <w:pStyle w:val="a8"/>
        <w:numPr>
          <w:ilvl w:val="0"/>
          <w:numId w:val="30"/>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回归测试：软件发生变更后，变更部分的正确性以及未变更部分的不损害性，只要软件发生改变，原则上都应该进行回归测试。</w:t>
      </w:r>
    </w:p>
    <w:p w:rsidR="003C6B7D" w:rsidRPr="00FB10B3" w:rsidRDefault="003C6B7D" w:rsidP="003C6B7D">
      <w:pPr>
        <w:tabs>
          <w:tab w:val="left" w:pos="1335"/>
        </w:tabs>
        <w:rPr>
          <w:rFonts w:ascii="Tahoma" w:hAnsi="Tahoma" w:cs="Tahoma"/>
          <w:color w:val="444444"/>
          <w:sz w:val="24"/>
          <w:szCs w:val="24"/>
        </w:rPr>
      </w:pPr>
      <w:r w:rsidRPr="00FB10B3">
        <w:rPr>
          <w:rFonts w:ascii="Tahoma" w:hAnsi="Tahoma" w:cs="Tahoma" w:hint="eastAsia"/>
          <w:color w:val="444444"/>
          <w:sz w:val="24"/>
          <w:szCs w:val="24"/>
        </w:rPr>
        <w:t>107</w:t>
      </w:r>
      <w:r w:rsidRPr="00FB10B3">
        <w:rPr>
          <w:rFonts w:ascii="Tahoma" w:hAnsi="Tahoma" w:cs="Tahoma" w:hint="eastAsia"/>
          <w:color w:val="444444"/>
          <w:sz w:val="24"/>
          <w:szCs w:val="24"/>
        </w:rPr>
        <w:t>：极限编程</w:t>
      </w:r>
    </w:p>
    <w:p w:rsidR="003C6B7D" w:rsidRPr="00FB10B3" w:rsidRDefault="003C6B7D" w:rsidP="003C6B7D">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四大价值观</w:t>
      </w:r>
      <w:r w:rsidRPr="00FB10B3">
        <w:rPr>
          <w:rFonts w:ascii="Tahoma" w:hAnsi="Tahoma" w:cs="Tahoma" w:hint="eastAsia"/>
          <w:color w:val="444444"/>
          <w:sz w:val="24"/>
          <w:szCs w:val="24"/>
        </w:rPr>
        <w:t>：</w:t>
      </w:r>
      <w:r w:rsidRPr="00FB10B3">
        <w:rPr>
          <w:rFonts w:ascii="Tahoma" w:hAnsi="Tahoma" w:cs="Tahoma"/>
          <w:color w:val="444444"/>
          <w:sz w:val="24"/>
          <w:szCs w:val="24"/>
        </w:rPr>
        <w:t>沟通</w:t>
      </w:r>
      <w:r w:rsidRPr="00FB10B3">
        <w:rPr>
          <w:rFonts w:ascii="Tahoma" w:hAnsi="Tahoma" w:cs="Tahoma" w:hint="eastAsia"/>
          <w:color w:val="444444"/>
          <w:sz w:val="24"/>
          <w:szCs w:val="24"/>
        </w:rPr>
        <w:t>、</w:t>
      </w:r>
      <w:r w:rsidRPr="00FB10B3">
        <w:rPr>
          <w:rFonts w:ascii="Tahoma" w:hAnsi="Tahoma" w:cs="Tahoma"/>
          <w:color w:val="444444"/>
          <w:sz w:val="24"/>
          <w:szCs w:val="24"/>
        </w:rPr>
        <w:t>简单</w:t>
      </w:r>
      <w:r w:rsidRPr="00FB10B3">
        <w:rPr>
          <w:rFonts w:ascii="Tahoma" w:hAnsi="Tahoma" w:cs="Tahoma" w:hint="eastAsia"/>
          <w:color w:val="444444"/>
          <w:sz w:val="24"/>
          <w:szCs w:val="24"/>
        </w:rPr>
        <w:t>、</w:t>
      </w:r>
      <w:r w:rsidRPr="00FB10B3">
        <w:rPr>
          <w:rFonts w:ascii="Tahoma" w:hAnsi="Tahoma" w:cs="Tahoma"/>
          <w:color w:val="444444"/>
          <w:sz w:val="24"/>
          <w:szCs w:val="24"/>
        </w:rPr>
        <w:t>反馈</w:t>
      </w:r>
      <w:r w:rsidRPr="00FB10B3">
        <w:rPr>
          <w:rFonts w:ascii="Tahoma" w:hAnsi="Tahoma" w:cs="Tahoma" w:hint="eastAsia"/>
          <w:color w:val="444444"/>
          <w:sz w:val="24"/>
          <w:szCs w:val="24"/>
        </w:rPr>
        <w:t>、</w:t>
      </w:r>
      <w:r w:rsidRPr="00FB10B3">
        <w:rPr>
          <w:rFonts w:ascii="Tahoma" w:hAnsi="Tahoma" w:cs="Tahoma"/>
          <w:color w:val="444444"/>
          <w:sz w:val="24"/>
          <w:szCs w:val="24"/>
        </w:rPr>
        <w:t>勇气</w:t>
      </w:r>
    </w:p>
    <w:p w:rsidR="003C6B7D" w:rsidRPr="00FB10B3" w:rsidRDefault="003C6B7D" w:rsidP="003C6B7D">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与自适应开发、水晶方法、特性驱动开发等都属于敏捷开发</w:t>
      </w:r>
    </w:p>
    <w:p w:rsidR="003C6B7D" w:rsidRPr="00FB10B3" w:rsidRDefault="003C6B7D" w:rsidP="003C6B7D">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认为文档过于冗余，提倡个性化开发</w:t>
      </w:r>
    </w:p>
    <w:p w:rsidR="003C6B7D" w:rsidRPr="00FB10B3" w:rsidRDefault="003C6B7D" w:rsidP="003C6B7D">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五大原则：快捷反馈、简单性假设、逐步修改、提倡更改、优质工作</w:t>
      </w:r>
      <w:r w:rsidR="00936D14" w:rsidRPr="00FB10B3">
        <w:rPr>
          <w:rFonts w:ascii="Tahoma" w:hAnsi="Tahoma" w:cs="Tahoma" w:hint="eastAsia"/>
          <w:color w:val="444444"/>
          <w:sz w:val="24"/>
          <w:szCs w:val="24"/>
        </w:rPr>
        <w:t>。</w:t>
      </w:r>
      <w:r w:rsidR="00EE0E48" w:rsidRPr="00FB10B3">
        <w:rPr>
          <w:rFonts w:ascii="Tahoma" w:hAnsi="Tahoma" w:cs="Tahoma" w:hint="eastAsia"/>
          <w:color w:val="444444"/>
          <w:sz w:val="24"/>
          <w:szCs w:val="24"/>
        </w:rPr>
        <w:t xml:space="preserve"> </w:t>
      </w:r>
    </w:p>
    <w:p w:rsidR="00B4523A" w:rsidRPr="00FB10B3" w:rsidRDefault="00B4523A" w:rsidP="00B4523A">
      <w:pPr>
        <w:tabs>
          <w:tab w:val="left" w:pos="1335"/>
        </w:tabs>
        <w:rPr>
          <w:rFonts w:ascii="Tahoma" w:hAnsi="Tahoma" w:cs="Tahoma"/>
          <w:color w:val="444444"/>
          <w:sz w:val="24"/>
          <w:szCs w:val="24"/>
        </w:rPr>
      </w:pPr>
      <w:r w:rsidRPr="00FB10B3">
        <w:rPr>
          <w:rFonts w:ascii="Tahoma" w:hAnsi="Tahoma" w:cs="Tahoma" w:hint="eastAsia"/>
          <w:color w:val="444444"/>
          <w:sz w:val="24"/>
          <w:szCs w:val="24"/>
        </w:rPr>
        <w:t>108:</w:t>
      </w:r>
      <w:r w:rsidR="00744B4D" w:rsidRPr="00FB10B3">
        <w:rPr>
          <w:rFonts w:ascii="Tahoma" w:hAnsi="Tahoma" w:cs="Tahoma" w:hint="eastAsia"/>
          <w:color w:val="444444"/>
          <w:sz w:val="24"/>
          <w:szCs w:val="24"/>
        </w:rPr>
        <w:t>软件文档</w:t>
      </w:r>
    </w:p>
    <w:p w:rsidR="00744B4D" w:rsidRPr="00FB10B3" w:rsidRDefault="00744B4D" w:rsidP="00744B4D">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开发文档</w:t>
      </w:r>
      <w:r w:rsidRPr="00FB10B3">
        <w:rPr>
          <w:rFonts w:ascii="Tahoma" w:hAnsi="Tahoma" w:cs="Tahoma" w:hint="eastAsia"/>
          <w:color w:val="444444"/>
          <w:sz w:val="24"/>
          <w:szCs w:val="24"/>
        </w:rPr>
        <w:t>：</w:t>
      </w:r>
      <w:r w:rsidRPr="00FB10B3">
        <w:rPr>
          <w:rFonts w:ascii="Tahoma" w:hAnsi="Tahoma" w:cs="Tahoma"/>
          <w:color w:val="444444"/>
          <w:sz w:val="24"/>
          <w:szCs w:val="24"/>
        </w:rPr>
        <w:t>功能要求</w:t>
      </w:r>
      <w:r w:rsidRPr="00FB10B3">
        <w:rPr>
          <w:rFonts w:ascii="Tahoma" w:hAnsi="Tahoma" w:cs="Tahoma" w:hint="eastAsia"/>
          <w:color w:val="444444"/>
          <w:sz w:val="24"/>
          <w:szCs w:val="24"/>
        </w:rPr>
        <w:t>，</w:t>
      </w:r>
      <w:r w:rsidRPr="00FB10B3">
        <w:rPr>
          <w:rFonts w:ascii="Tahoma" w:hAnsi="Tahoma" w:cs="Tahoma"/>
          <w:color w:val="444444"/>
          <w:sz w:val="24"/>
          <w:szCs w:val="24"/>
        </w:rPr>
        <w:t>投标方案</w:t>
      </w:r>
      <w:r w:rsidRPr="00FB10B3">
        <w:rPr>
          <w:rFonts w:ascii="Tahoma" w:hAnsi="Tahoma" w:cs="Tahoma" w:hint="eastAsia"/>
          <w:color w:val="444444"/>
          <w:sz w:val="24"/>
          <w:szCs w:val="24"/>
        </w:rPr>
        <w:t>，</w:t>
      </w:r>
      <w:r w:rsidRPr="00FB10B3">
        <w:rPr>
          <w:rFonts w:ascii="Tahoma" w:hAnsi="Tahoma" w:cs="Tahoma"/>
          <w:color w:val="444444"/>
          <w:sz w:val="24"/>
          <w:szCs w:val="24"/>
        </w:rPr>
        <w:t>需求分析</w:t>
      </w:r>
      <w:r w:rsidRPr="00FB10B3">
        <w:rPr>
          <w:rFonts w:ascii="Tahoma" w:hAnsi="Tahoma" w:cs="Tahoma" w:hint="eastAsia"/>
          <w:color w:val="444444"/>
          <w:sz w:val="24"/>
          <w:szCs w:val="24"/>
        </w:rPr>
        <w:t>，</w:t>
      </w:r>
      <w:r w:rsidRPr="00FB10B3">
        <w:rPr>
          <w:rFonts w:ascii="Tahoma" w:hAnsi="Tahoma" w:cs="Tahoma" w:hint="eastAsia"/>
          <w:color w:val="444444"/>
          <w:sz w:val="24"/>
          <w:szCs w:val="24"/>
        </w:rPr>
        <w:t>OA</w:t>
      </w:r>
      <w:r w:rsidRPr="00FB10B3">
        <w:rPr>
          <w:rFonts w:ascii="Tahoma" w:hAnsi="Tahoma" w:cs="Tahoma" w:hint="eastAsia"/>
          <w:color w:val="444444"/>
          <w:sz w:val="24"/>
          <w:szCs w:val="24"/>
        </w:rPr>
        <w:t>文档，技术分析，系统分析，数据库文档，项目总结，功能函数文档，界面文档，编译手册</w:t>
      </w:r>
    </w:p>
    <w:p w:rsidR="006E6714" w:rsidRPr="00FB10B3" w:rsidRDefault="006E6714" w:rsidP="00744B4D">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管理文档：产品简介，产品演示，疑问解答，功能介绍，技术白皮书，评测报告</w:t>
      </w:r>
    </w:p>
    <w:p w:rsidR="006E6714" w:rsidRPr="00FB10B3" w:rsidRDefault="006E6714" w:rsidP="00744B4D">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用户文档：安装手册，使用手册，维护手册，用户报告，销售培训。</w:t>
      </w:r>
    </w:p>
    <w:p w:rsidR="00232391" w:rsidRPr="00FB10B3" w:rsidRDefault="00232391"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109</w:t>
      </w:r>
      <w:r w:rsidRPr="00FB10B3">
        <w:rPr>
          <w:rFonts w:ascii="Tahoma" w:hAnsi="Tahoma" w:cs="Tahoma" w:hint="eastAsia"/>
          <w:color w:val="444444"/>
          <w:sz w:val="24"/>
          <w:szCs w:val="24"/>
        </w:rPr>
        <w:t>：等价划分测试：故意输入不满足某一方面要求的数据，测试软件在这一方面不合法数据的容错性</w:t>
      </w:r>
    </w:p>
    <w:p w:rsidR="00232391" w:rsidRPr="00FB10B3" w:rsidRDefault="00232391"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110</w:t>
      </w:r>
      <w:r w:rsidRPr="00FB10B3">
        <w:rPr>
          <w:rFonts w:ascii="Tahoma" w:hAnsi="Tahoma" w:cs="Tahoma" w:hint="eastAsia"/>
          <w:color w:val="444444"/>
          <w:sz w:val="24"/>
          <w:szCs w:val="24"/>
        </w:rPr>
        <w:t>：</w:t>
      </w:r>
      <w:r w:rsidR="000D5C1E" w:rsidRPr="00FB10B3">
        <w:rPr>
          <w:rFonts w:ascii="Tahoma" w:hAnsi="Tahoma" w:cs="Tahoma" w:hint="eastAsia"/>
          <w:color w:val="444444"/>
          <w:sz w:val="24"/>
          <w:szCs w:val="24"/>
        </w:rPr>
        <w:t>McCabe:</w:t>
      </w:r>
      <w:r w:rsidR="000D5C1E" w:rsidRPr="00FB10B3">
        <w:rPr>
          <w:rFonts w:ascii="Tahoma" w:hAnsi="Tahoma" w:cs="Tahoma" w:hint="eastAsia"/>
          <w:color w:val="444444"/>
          <w:sz w:val="24"/>
          <w:szCs w:val="24"/>
        </w:rPr>
        <w:t>场环路复杂度计算。就是数从起点到终点有多少条不完全一致的</w:t>
      </w:r>
      <w:r w:rsidR="000D5C1E" w:rsidRPr="00FB10B3">
        <w:rPr>
          <w:rFonts w:ascii="Tahoma" w:hAnsi="Tahoma" w:cs="Tahoma" w:hint="eastAsia"/>
          <w:color w:val="444444"/>
          <w:sz w:val="24"/>
          <w:szCs w:val="24"/>
        </w:rPr>
        <w:lastRenderedPageBreak/>
        <w:t>路</w:t>
      </w:r>
    </w:p>
    <w:p w:rsidR="000D5C1E" w:rsidRPr="00FB10B3" w:rsidRDefault="000D5C1E"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111</w:t>
      </w:r>
      <w:r w:rsidRPr="00FB10B3">
        <w:rPr>
          <w:rFonts w:ascii="Tahoma" w:hAnsi="Tahoma" w:cs="Tahoma" w:hint="eastAsia"/>
          <w:color w:val="444444"/>
          <w:sz w:val="24"/>
          <w:szCs w:val="24"/>
        </w:rPr>
        <w:t>：</w:t>
      </w:r>
      <w:r w:rsidR="00025883" w:rsidRPr="00FB10B3">
        <w:rPr>
          <w:rFonts w:ascii="Tahoma" w:hAnsi="Tahoma" w:cs="Tahoma" w:hint="eastAsia"/>
          <w:b/>
          <w:color w:val="444444"/>
          <w:sz w:val="24"/>
          <w:szCs w:val="24"/>
        </w:rPr>
        <w:t>项目活动图</w:t>
      </w:r>
      <w:r w:rsidR="00025883" w:rsidRPr="00FB10B3">
        <w:rPr>
          <w:rFonts w:ascii="Tahoma" w:hAnsi="Tahoma" w:cs="Tahoma" w:hint="eastAsia"/>
          <w:color w:val="444444"/>
          <w:sz w:val="24"/>
          <w:szCs w:val="24"/>
        </w:rPr>
        <w:t>：描述项目建设过程中，各个</w:t>
      </w:r>
      <w:r w:rsidR="00C41395" w:rsidRPr="00FB10B3">
        <w:rPr>
          <w:rFonts w:ascii="Tahoma" w:hAnsi="Tahoma" w:cs="Tahoma" w:hint="eastAsia"/>
          <w:color w:val="444444"/>
          <w:sz w:val="24"/>
          <w:szCs w:val="24"/>
        </w:rPr>
        <w:t>结点间的难易程度。</w:t>
      </w:r>
    </w:p>
    <w:p w:rsidR="00EE611D" w:rsidRPr="00FB10B3" w:rsidRDefault="0021643F"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活动图的</w:t>
      </w:r>
      <w:r w:rsidR="00EE611D" w:rsidRPr="00FB10B3">
        <w:rPr>
          <w:rFonts w:ascii="Tahoma" w:hAnsi="Tahoma" w:cs="Tahoma" w:hint="eastAsia"/>
          <w:b/>
          <w:color w:val="444444"/>
          <w:sz w:val="24"/>
          <w:szCs w:val="24"/>
        </w:rPr>
        <w:t>关键路径</w:t>
      </w:r>
      <w:r w:rsidR="00EE611D" w:rsidRPr="00FB10B3">
        <w:rPr>
          <w:rFonts w:ascii="Tahoma" w:hAnsi="Tahoma" w:cs="Tahoma" w:hint="eastAsia"/>
          <w:color w:val="444444"/>
          <w:sz w:val="24"/>
          <w:szCs w:val="24"/>
        </w:rPr>
        <w:t>：</w:t>
      </w:r>
      <w:r w:rsidRPr="00FB10B3">
        <w:rPr>
          <w:rFonts w:ascii="Tahoma" w:hAnsi="Tahoma" w:cs="Tahoma" w:hint="eastAsia"/>
          <w:color w:val="444444"/>
          <w:sz w:val="24"/>
          <w:szCs w:val="24"/>
        </w:rPr>
        <w:t>从起点都终点</w:t>
      </w:r>
      <w:r w:rsidR="00FF0577" w:rsidRPr="00FB10B3">
        <w:rPr>
          <w:rFonts w:ascii="Tahoma" w:hAnsi="Tahoma" w:cs="Tahoma" w:hint="eastAsia"/>
          <w:color w:val="444444"/>
          <w:sz w:val="24"/>
          <w:szCs w:val="24"/>
        </w:rPr>
        <w:t>活动时间最长的路径</w:t>
      </w:r>
      <w:r w:rsidR="00E16082" w:rsidRPr="00FB10B3">
        <w:rPr>
          <w:rFonts w:ascii="Tahoma" w:hAnsi="Tahoma" w:cs="Tahoma" w:hint="eastAsia"/>
          <w:color w:val="444444"/>
          <w:sz w:val="24"/>
          <w:szCs w:val="24"/>
        </w:rPr>
        <w:t>。</w:t>
      </w:r>
    </w:p>
    <w:p w:rsidR="0021643F" w:rsidRPr="00FB10B3" w:rsidRDefault="0076035C"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w:t>
      </w:r>
      <w:r w:rsidR="0021643F" w:rsidRPr="00FB10B3">
        <w:rPr>
          <w:rFonts w:ascii="Tahoma" w:hAnsi="Tahoma" w:cs="Tahoma" w:hint="eastAsia"/>
          <w:color w:val="444444"/>
          <w:sz w:val="24"/>
          <w:szCs w:val="24"/>
        </w:rPr>
        <w:t>A</w:t>
      </w:r>
      <w:r w:rsidRPr="00FB10B3">
        <w:rPr>
          <w:rFonts w:ascii="Tahoma" w:hAnsi="Tahoma" w:cs="Tahoma" w:hint="eastAsia"/>
          <w:color w:val="444444"/>
          <w:sz w:val="24"/>
          <w:szCs w:val="24"/>
        </w:rPr>
        <w:t>-B</w:t>
      </w:r>
      <w:r w:rsidR="0021643F" w:rsidRPr="00FB10B3">
        <w:rPr>
          <w:rFonts w:ascii="Tahoma" w:hAnsi="Tahoma" w:cs="Tahoma" w:hint="eastAsia"/>
          <w:color w:val="444444"/>
          <w:sz w:val="24"/>
          <w:szCs w:val="24"/>
        </w:rPr>
        <w:t>的</w:t>
      </w:r>
      <w:r w:rsidR="0021643F" w:rsidRPr="00FB10B3">
        <w:rPr>
          <w:rFonts w:ascii="Tahoma" w:hAnsi="Tahoma" w:cs="Tahoma" w:hint="eastAsia"/>
          <w:b/>
          <w:color w:val="444444"/>
          <w:sz w:val="24"/>
          <w:szCs w:val="24"/>
        </w:rPr>
        <w:t>最早开发时间</w:t>
      </w:r>
      <w:r w:rsidR="0021643F" w:rsidRPr="00FB10B3">
        <w:rPr>
          <w:rFonts w:ascii="Tahoma" w:hAnsi="Tahoma" w:cs="Tahoma" w:hint="eastAsia"/>
          <w:color w:val="444444"/>
          <w:sz w:val="24"/>
          <w:szCs w:val="24"/>
        </w:rPr>
        <w:t>：</w:t>
      </w:r>
      <w:r w:rsidR="00E07126" w:rsidRPr="00FB10B3">
        <w:rPr>
          <w:rFonts w:ascii="Tahoma" w:hAnsi="Tahoma" w:cs="Tahoma" w:hint="eastAsia"/>
          <w:color w:val="444444"/>
          <w:sz w:val="24"/>
          <w:szCs w:val="24"/>
        </w:rPr>
        <w:t>是针对活动图的关键路径而言的，</w:t>
      </w:r>
      <w:r w:rsidR="003E3AAE" w:rsidRPr="00FB10B3">
        <w:rPr>
          <w:rFonts w:ascii="Tahoma" w:hAnsi="Tahoma" w:cs="Tahoma" w:hint="eastAsia"/>
          <w:color w:val="444444"/>
          <w:sz w:val="24"/>
          <w:szCs w:val="24"/>
        </w:rPr>
        <w:t>结点</w:t>
      </w:r>
      <w:r w:rsidR="00612DA1" w:rsidRPr="00FB10B3">
        <w:rPr>
          <w:rFonts w:ascii="Tahoma" w:hAnsi="Tahoma" w:cs="Tahoma" w:hint="eastAsia"/>
          <w:color w:val="444444"/>
          <w:sz w:val="24"/>
          <w:szCs w:val="24"/>
        </w:rPr>
        <w:t>A</w:t>
      </w:r>
      <w:r w:rsidR="003E3AAE" w:rsidRPr="00FB10B3">
        <w:rPr>
          <w:rFonts w:ascii="Tahoma" w:hAnsi="Tahoma" w:cs="Tahoma" w:hint="eastAsia"/>
          <w:color w:val="444444"/>
          <w:sz w:val="24"/>
          <w:szCs w:val="24"/>
        </w:rPr>
        <w:t>距离关键路径最远的距离就是最早开发时间。</w:t>
      </w:r>
    </w:p>
    <w:p w:rsidR="00A175BF" w:rsidRPr="00FB10B3" w:rsidRDefault="0076035C"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w:t>
      </w:r>
      <w:r w:rsidRPr="00FB10B3">
        <w:rPr>
          <w:rFonts w:ascii="Tahoma" w:hAnsi="Tahoma" w:cs="Tahoma" w:hint="eastAsia"/>
          <w:color w:val="444444"/>
          <w:sz w:val="24"/>
          <w:szCs w:val="24"/>
        </w:rPr>
        <w:t>A-B</w:t>
      </w:r>
      <w:r w:rsidR="00A175BF" w:rsidRPr="00FB10B3">
        <w:rPr>
          <w:rFonts w:ascii="Tahoma" w:hAnsi="Tahoma" w:cs="Tahoma" w:hint="eastAsia"/>
          <w:color w:val="444444"/>
          <w:sz w:val="24"/>
          <w:szCs w:val="24"/>
        </w:rPr>
        <w:t>的</w:t>
      </w:r>
      <w:r w:rsidR="00A175BF" w:rsidRPr="00FB10B3">
        <w:rPr>
          <w:rFonts w:ascii="Tahoma" w:hAnsi="Tahoma" w:cs="Tahoma" w:hint="eastAsia"/>
          <w:b/>
          <w:color w:val="444444"/>
          <w:sz w:val="24"/>
          <w:szCs w:val="24"/>
        </w:rPr>
        <w:t>最晚开发时间</w:t>
      </w:r>
      <w:r w:rsidR="00A175BF" w:rsidRPr="00FB10B3">
        <w:rPr>
          <w:rFonts w:ascii="Tahoma" w:hAnsi="Tahoma" w:cs="Tahoma" w:hint="eastAsia"/>
          <w:color w:val="444444"/>
          <w:sz w:val="24"/>
          <w:szCs w:val="24"/>
        </w:rPr>
        <w:t>：也是针对活动的关键路径而言的，</w:t>
      </w:r>
      <w:r w:rsidR="00925508" w:rsidRPr="00FB10B3">
        <w:rPr>
          <w:rFonts w:ascii="Tahoma" w:hAnsi="Tahoma" w:cs="Tahoma" w:hint="eastAsia"/>
          <w:color w:val="444444"/>
          <w:sz w:val="24"/>
          <w:szCs w:val="24"/>
        </w:rPr>
        <w:t>结点</w:t>
      </w:r>
      <w:r w:rsidR="00925508" w:rsidRPr="00FB10B3">
        <w:rPr>
          <w:rFonts w:ascii="Tahoma" w:hAnsi="Tahoma" w:cs="Tahoma" w:hint="eastAsia"/>
          <w:color w:val="444444"/>
          <w:sz w:val="24"/>
          <w:szCs w:val="24"/>
        </w:rPr>
        <w:t>B</w:t>
      </w:r>
      <w:r w:rsidR="00925508" w:rsidRPr="00FB10B3">
        <w:rPr>
          <w:rFonts w:ascii="Tahoma" w:hAnsi="Tahoma" w:cs="Tahoma" w:hint="eastAsia"/>
          <w:color w:val="444444"/>
          <w:sz w:val="24"/>
          <w:szCs w:val="24"/>
        </w:rPr>
        <w:t>距离关键路径最远的距离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减去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活动</w:t>
      </w:r>
      <w:r w:rsidR="00925508" w:rsidRPr="00FB10B3">
        <w:rPr>
          <w:rFonts w:ascii="Tahoma" w:hAnsi="Tahoma" w:cs="Tahoma" w:hint="eastAsia"/>
          <w:color w:val="444444"/>
          <w:sz w:val="24"/>
          <w:szCs w:val="24"/>
        </w:rPr>
        <w:t>A-B</w:t>
      </w:r>
      <w:r w:rsidR="00925508" w:rsidRPr="00FB10B3">
        <w:rPr>
          <w:rFonts w:ascii="Tahoma" w:hAnsi="Tahoma" w:cs="Tahoma" w:hint="eastAsia"/>
          <w:color w:val="444444"/>
          <w:sz w:val="24"/>
          <w:szCs w:val="24"/>
        </w:rPr>
        <w:t>的距离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就是</w:t>
      </w:r>
      <w:r w:rsidR="008273EC" w:rsidRPr="00FB10B3">
        <w:rPr>
          <w:rFonts w:ascii="Tahoma" w:hAnsi="Tahoma" w:cs="Tahoma" w:hint="eastAsia"/>
          <w:color w:val="444444"/>
          <w:sz w:val="24"/>
          <w:szCs w:val="24"/>
        </w:rPr>
        <w:t>最晚开发时间</w:t>
      </w:r>
      <w:r w:rsidR="006340ED" w:rsidRPr="00FB10B3">
        <w:rPr>
          <w:rFonts w:ascii="Tahoma" w:hAnsi="Tahoma" w:cs="Tahoma" w:hint="eastAsia"/>
          <w:color w:val="444444"/>
          <w:sz w:val="24"/>
          <w:szCs w:val="24"/>
        </w:rPr>
        <w:t>。</w:t>
      </w:r>
    </w:p>
    <w:p w:rsidR="0021643F" w:rsidRPr="00FB10B3" w:rsidRDefault="0021643F"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结点</w:t>
      </w:r>
      <w:r w:rsidRPr="00FB10B3">
        <w:rPr>
          <w:rFonts w:ascii="Tahoma" w:hAnsi="Tahoma" w:cs="Tahoma" w:hint="eastAsia"/>
          <w:color w:val="444444"/>
          <w:sz w:val="24"/>
          <w:szCs w:val="24"/>
        </w:rPr>
        <w:t>A</w:t>
      </w:r>
      <w:r w:rsidRPr="00FB10B3">
        <w:rPr>
          <w:rFonts w:ascii="Tahoma" w:hAnsi="Tahoma" w:cs="Tahoma" w:hint="eastAsia"/>
          <w:color w:val="444444"/>
          <w:sz w:val="24"/>
          <w:szCs w:val="24"/>
        </w:rPr>
        <w:t>的</w:t>
      </w:r>
      <w:r w:rsidRPr="00FB10B3">
        <w:rPr>
          <w:rFonts w:ascii="Tahoma" w:hAnsi="Tahoma" w:cs="Tahoma" w:hint="eastAsia"/>
          <w:b/>
          <w:color w:val="444444"/>
          <w:sz w:val="24"/>
          <w:szCs w:val="24"/>
        </w:rPr>
        <w:t>松弛时间</w:t>
      </w:r>
      <w:r w:rsidRPr="00FB10B3">
        <w:rPr>
          <w:rFonts w:ascii="Tahoma" w:hAnsi="Tahoma" w:cs="Tahoma" w:hint="eastAsia"/>
          <w:color w:val="444444"/>
          <w:sz w:val="24"/>
          <w:szCs w:val="24"/>
        </w:rPr>
        <w:t>：最晚开发时间</w:t>
      </w:r>
      <w:r w:rsidRPr="00FB10B3">
        <w:rPr>
          <w:rFonts w:ascii="Tahoma" w:hAnsi="Tahoma" w:cs="Tahoma" w:hint="eastAsia"/>
          <w:color w:val="444444"/>
          <w:sz w:val="24"/>
          <w:szCs w:val="24"/>
        </w:rPr>
        <w:t xml:space="preserve"> </w:t>
      </w:r>
      <w:r w:rsidRPr="00FB10B3">
        <w:rPr>
          <w:rFonts w:ascii="Tahoma" w:hAnsi="Tahoma" w:cs="Tahoma"/>
          <w:color w:val="444444"/>
          <w:sz w:val="24"/>
          <w:szCs w:val="24"/>
        </w:rPr>
        <w:t>–</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最早开发时间</w:t>
      </w:r>
      <w:r w:rsidR="00AE775B" w:rsidRPr="00FB10B3">
        <w:rPr>
          <w:rFonts w:ascii="Tahoma" w:hAnsi="Tahoma" w:cs="Tahoma" w:hint="eastAsia"/>
          <w:color w:val="444444"/>
          <w:sz w:val="24"/>
          <w:szCs w:val="24"/>
        </w:rPr>
        <w:t>。</w:t>
      </w:r>
    </w:p>
    <w:p w:rsidR="0048691B" w:rsidRPr="00FB10B3" w:rsidRDefault="0048691B"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112</w:t>
      </w:r>
      <w:r w:rsidRPr="00FB10B3">
        <w:rPr>
          <w:rFonts w:ascii="Tahoma" w:hAnsi="Tahoma" w:cs="Tahoma" w:hint="eastAsia"/>
          <w:color w:val="444444"/>
          <w:sz w:val="24"/>
          <w:szCs w:val="24"/>
        </w:rPr>
        <w:t>：</w:t>
      </w:r>
      <w:r w:rsidR="00B11EFE" w:rsidRPr="00FB10B3">
        <w:rPr>
          <w:rFonts w:ascii="Tahoma" w:hAnsi="Tahoma" w:cs="Tahoma" w:hint="eastAsia"/>
          <w:b/>
          <w:color w:val="444444"/>
          <w:sz w:val="24"/>
          <w:szCs w:val="24"/>
        </w:rPr>
        <w:t>白盒测试的六种覆盖标准</w:t>
      </w:r>
    </w:p>
    <w:p w:rsidR="00B11EFE" w:rsidRPr="00FB10B3" w:rsidRDefault="00B11EFE" w:rsidP="00B11EFE">
      <w:pPr>
        <w:pStyle w:val="a8"/>
        <w:numPr>
          <w:ilvl w:val="0"/>
          <w:numId w:val="33"/>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语句覆盖：每个语句都会被执行一次</w:t>
      </w:r>
    </w:p>
    <w:p w:rsidR="00B11EFE" w:rsidRPr="00FB10B3" w:rsidRDefault="00B11EFE" w:rsidP="00B11EFE">
      <w:pPr>
        <w:pStyle w:val="a8"/>
        <w:numPr>
          <w:ilvl w:val="0"/>
          <w:numId w:val="33"/>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判定覆盖（分支覆盖）：不仅覆盖每一个语句，而且每个逻辑语句的每个分支都会被执行一次</w:t>
      </w:r>
    </w:p>
    <w:p w:rsidR="00FA072D" w:rsidRPr="00FB10B3" w:rsidRDefault="00B11EFE" w:rsidP="00B11EFE">
      <w:pPr>
        <w:pStyle w:val="a8"/>
        <w:numPr>
          <w:ilvl w:val="0"/>
          <w:numId w:val="33"/>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条件覆盖：与判定覆盖的相同点：两者都是针对逻辑语句的</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，不同处是判定覆盖只关心逻辑语句的结果是</w:t>
      </w:r>
      <w:r w:rsidRPr="00FB10B3">
        <w:rPr>
          <w:rFonts w:ascii="Tahoma" w:hAnsi="Tahoma" w:cs="Tahoma" w:hint="eastAsia"/>
          <w:color w:val="444444"/>
          <w:sz w:val="24"/>
          <w:szCs w:val="24"/>
        </w:rPr>
        <w:t>true</w:t>
      </w:r>
      <w:r w:rsidRPr="00FB10B3">
        <w:rPr>
          <w:rFonts w:ascii="Tahoma" w:hAnsi="Tahoma" w:cs="Tahoma" w:hint="eastAsia"/>
          <w:color w:val="444444"/>
          <w:sz w:val="24"/>
          <w:szCs w:val="24"/>
        </w:rPr>
        <w:t>还是</w:t>
      </w:r>
      <w:r w:rsidRPr="00FB10B3">
        <w:rPr>
          <w:rFonts w:ascii="Tahoma" w:hAnsi="Tahoma" w:cs="Tahoma" w:hint="eastAsia"/>
          <w:color w:val="444444"/>
          <w:sz w:val="24"/>
          <w:szCs w:val="24"/>
        </w:rPr>
        <w:t xml:space="preserve">false </w:t>
      </w:r>
      <w:r w:rsidRPr="00FB10B3">
        <w:rPr>
          <w:rFonts w:ascii="Tahoma" w:hAnsi="Tahoma" w:cs="Tahoma" w:hint="eastAsia"/>
          <w:color w:val="444444"/>
          <w:sz w:val="24"/>
          <w:szCs w:val="24"/>
        </w:rPr>
        <w:t>，而条件覆盖关心逻辑语句中每一个条件的</w:t>
      </w:r>
      <w:r w:rsidRPr="00FB10B3">
        <w:rPr>
          <w:rFonts w:ascii="Tahoma" w:hAnsi="Tahoma" w:cs="Tahoma" w:hint="eastAsia"/>
          <w:color w:val="444444"/>
          <w:sz w:val="24"/>
          <w:szCs w:val="24"/>
        </w:rPr>
        <w:t>true</w:t>
      </w:r>
      <w:r w:rsidRPr="00FB10B3">
        <w:rPr>
          <w:rFonts w:ascii="Tahoma" w:hAnsi="Tahoma" w:cs="Tahoma" w:hint="eastAsia"/>
          <w:color w:val="444444"/>
          <w:sz w:val="24"/>
          <w:szCs w:val="24"/>
        </w:rPr>
        <w:t>还是</w:t>
      </w:r>
      <w:r w:rsidRPr="00FB10B3">
        <w:rPr>
          <w:rFonts w:ascii="Tahoma" w:hAnsi="Tahoma" w:cs="Tahoma" w:hint="eastAsia"/>
          <w:color w:val="444444"/>
          <w:sz w:val="24"/>
          <w:szCs w:val="24"/>
        </w:rPr>
        <w:t>false</w:t>
      </w:r>
      <w:r w:rsidRPr="00FB10B3">
        <w:rPr>
          <w:rFonts w:ascii="Tahoma" w:hAnsi="Tahoma" w:cs="Tahoma" w:hint="eastAsia"/>
          <w:color w:val="444444"/>
          <w:sz w:val="24"/>
          <w:szCs w:val="24"/>
        </w:rPr>
        <w:t>。</w:t>
      </w:r>
    </w:p>
    <w:p w:rsidR="002E3C5F" w:rsidRPr="00FB10B3" w:rsidRDefault="002E3C5F" w:rsidP="00B11EFE">
      <w:pPr>
        <w:pStyle w:val="a8"/>
        <w:numPr>
          <w:ilvl w:val="0"/>
          <w:numId w:val="33"/>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路径覆盖：路径覆盖相当于判定覆盖的全集，路径覆盖是较强的覆盖标准。但也不能代替条件覆盖和条件组合覆盖</w:t>
      </w:r>
      <w:r w:rsidR="00B87379" w:rsidRPr="00FB10B3">
        <w:rPr>
          <w:rFonts w:ascii="Tahoma" w:hAnsi="Tahoma" w:cs="Tahoma" w:hint="eastAsia"/>
          <w:color w:val="444444"/>
          <w:sz w:val="24"/>
          <w:szCs w:val="24"/>
        </w:rPr>
        <w:t>。</w:t>
      </w:r>
    </w:p>
    <w:p w:rsidR="00FA072D" w:rsidRPr="00FB10B3" w:rsidRDefault="008A402C" w:rsidP="00B11EFE">
      <w:pPr>
        <w:pStyle w:val="a8"/>
        <w:numPr>
          <w:ilvl w:val="0"/>
          <w:numId w:val="33"/>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例：</w:t>
      </w:r>
      <w:r w:rsidRPr="00FB10B3">
        <w:rPr>
          <w:rFonts w:ascii="Tahoma" w:hAnsi="Tahoma" w:cs="Tahoma" w:hint="eastAsia"/>
          <w:color w:val="444444"/>
          <w:sz w:val="24"/>
          <w:szCs w:val="24"/>
        </w:rPr>
        <w:t>if(</w:t>
      </w:r>
      <w:r w:rsidR="003261C8" w:rsidRPr="00FB10B3">
        <w:rPr>
          <w:rFonts w:ascii="Tahoma" w:hAnsi="Tahoma" w:cs="Tahoma" w:hint="eastAsia"/>
          <w:color w:val="444444"/>
          <w:sz w:val="24"/>
          <w:szCs w:val="24"/>
        </w:rPr>
        <w:t>a&amp;&amp;</w:t>
      </w:r>
      <w:r w:rsidRPr="00FB10B3">
        <w:rPr>
          <w:rFonts w:ascii="Tahoma" w:hAnsi="Tahoma" w:cs="Tahoma" w:hint="eastAsia"/>
          <w:color w:val="444444"/>
          <w:sz w:val="24"/>
          <w:szCs w:val="24"/>
        </w:rPr>
        <w:t xml:space="preserve">b) </w:t>
      </w:r>
    </w:p>
    <w:p w:rsidR="00B11EFE" w:rsidRPr="00FB10B3" w:rsidRDefault="008A402C"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判定覆盖</w:t>
      </w:r>
      <w:r w:rsidR="004418E9" w:rsidRPr="00FB10B3">
        <w:rPr>
          <w:rFonts w:ascii="Tahoma" w:hAnsi="Tahoma" w:cs="Tahoma" w:hint="eastAsia"/>
          <w:color w:val="444444"/>
          <w:sz w:val="24"/>
          <w:szCs w:val="24"/>
        </w:rPr>
        <w:t xml:space="preserve"> a = false ,b = *</w:t>
      </w:r>
      <w:r w:rsidR="00FA072D" w:rsidRPr="00FB10B3">
        <w:rPr>
          <w:rFonts w:ascii="Tahoma" w:hAnsi="Tahoma" w:cs="Tahoma" w:hint="eastAsia"/>
          <w:color w:val="444444"/>
          <w:sz w:val="24"/>
          <w:szCs w:val="24"/>
        </w:rPr>
        <w:t xml:space="preserve">; </w:t>
      </w:r>
      <w:r w:rsidR="004418E9" w:rsidRPr="00FB10B3">
        <w:rPr>
          <w:rFonts w:ascii="Tahoma" w:hAnsi="Tahoma" w:cs="Tahoma" w:hint="eastAsia"/>
          <w:color w:val="444444"/>
          <w:sz w:val="24"/>
          <w:szCs w:val="24"/>
        </w:rPr>
        <w:t>a = true ,b = true;</w:t>
      </w:r>
      <w:r w:rsidR="00FA072D" w:rsidRPr="00FB10B3">
        <w:rPr>
          <w:rFonts w:ascii="Tahoma" w:hAnsi="Tahoma" w:cs="Tahoma" w:hint="eastAsia"/>
          <w:color w:val="444444"/>
          <w:sz w:val="24"/>
          <w:szCs w:val="24"/>
        </w:rPr>
        <w:t xml:space="preserve"> 2</w:t>
      </w:r>
      <w:r w:rsidR="00FA072D" w:rsidRPr="00FB10B3">
        <w:rPr>
          <w:rFonts w:ascii="Tahoma" w:hAnsi="Tahoma" w:cs="Tahoma" w:hint="eastAsia"/>
          <w:color w:val="444444"/>
          <w:sz w:val="24"/>
          <w:szCs w:val="24"/>
        </w:rPr>
        <w:t>次</w:t>
      </w:r>
    </w:p>
    <w:p w:rsidR="00FA072D" w:rsidRPr="00FB10B3" w:rsidRDefault="00FA072D"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条件覆盖</w:t>
      </w:r>
      <w:r w:rsidRPr="00FB10B3">
        <w:rPr>
          <w:rFonts w:ascii="Tahoma" w:hAnsi="Tahoma" w:cs="Tahoma" w:hint="eastAsia"/>
          <w:color w:val="444444"/>
          <w:sz w:val="24"/>
          <w:szCs w:val="24"/>
        </w:rPr>
        <w:t xml:space="preserve"> a = false, b = false; a = true, b = true; 2</w:t>
      </w:r>
      <w:r w:rsidRPr="00FB10B3">
        <w:rPr>
          <w:rFonts w:ascii="Tahoma" w:hAnsi="Tahoma" w:cs="Tahoma" w:hint="eastAsia"/>
          <w:color w:val="444444"/>
          <w:sz w:val="24"/>
          <w:szCs w:val="24"/>
        </w:rPr>
        <w:t>次</w:t>
      </w:r>
    </w:p>
    <w:p w:rsidR="00FA072D" w:rsidRPr="00FB10B3" w:rsidRDefault="00FA072D"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判定、条件覆盖</w:t>
      </w:r>
      <w:r w:rsidRPr="00FB10B3">
        <w:rPr>
          <w:rFonts w:ascii="Tahoma" w:hAnsi="Tahoma" w:cs="Tahoma" w:hint="eastAsia"/>
          <w:color w:val="444444"/>
          <w:sz w:val="24"/>
          <w:szCs w:val="24"/>
        </w:rPr>
        <w:t xml:space="preserve"> a = false/true, b = true; a = *, b=false; 3</w:t>
      </w:r>
      <w:r w:rsidRPr="00FB10B3">
        <w:rPr>
          <w:rFonts w:ascii="Tahoma" w:hAnsi="Tahoma" w:cs="Tahoma" w:hint="eastAsia"/>
          <w:color w:val="444444"/>
          <w:sz w:val="24"/>
          <w:szCs w:val="24"/>
        </w:rPr>
        <w:t>次</w:t>
      </w:r>
    </w:p>
    <w:p w:rsidR="002E3C5F" w:rsidRPr="00FB10B3" w:rsidRDefault="00FA072D" w:rsidP="002E3C5F">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条件组合覆盖</w:t>
      </w:r>
      <w:r w:rsidRPr="00FB10B3">
        <w:rPr>
          <w:rFonts w:ascii="Tahoma" w:hAnsi="Tahoma" w:cs="Tahoma" w:hint="eastAsia"/>
          <w:color w:val="444444"/>
          <w:sz w:val="24"/>
          <w:szCs w:val="24"/>
        </w:rPr>
        <w:t xml:space="preserve"> a = false/true , b = false/true; 4</w:t>
      </w:r>
      <w:r w:rsidRPr="00FB10B3">
        <w:rPr>
          <w:rFonts w:ascii="Tahoma" w:hAnsi="Tahoma" w:cs="Tahoma" w:hint="eastAsia"/>
          <w:color w:val="444444"/>
          <w:sz w:val="24"/>
          <w:szCs w:val="24"/>
        </w:rPr>
        <w:t>次</w:t>
      </w:r>
    </w:p>
    <w:p w:rsidR="00BB7072" w:rsidRPr="00FB10B3" w:rsidRDefault="00BB7072"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113</w:t>
      </w:r>
      <w:r w:rsidRPr="00FB10B3">
        <w:rPr>
          <w:rFonts w:ascii="Tahoma" w:hAnsi="Tahoma" w:cs="Tahoma" w:hint="eastAsia"/>
          <w:color w:val="444444"/>
          <w:sz w:val="24"/>
          <w:szCs w:val="24"/>
        </w:rPr>
        <w:t>：</w:t>
      </w:r>
      <w:r w:rsidR="00E1167B" w:rsidRPr="00FB10B3">
        <w:rPr>
          <w:rFonts w:ascii="Tahoma" w:hAnsi="Tahoma" w:cs="Tahoma" w:hint="eastAsia"/>
          <w:color w:val="444444"/>
          <w:sz w:val="24"/>
          <w:szCs w:val="24"/>
        </w:rPr>
        <w:t>风险</w:t>
      </w:r>
    </w:p>
    <w:p w:rsidR="00E1167B" w:rsidRPr="00FB10B3" w:rsidRDefault="00E1167B" w:rsidP="00E1167B">
      <w:pPr>
        <w:pStyle w:val="a8"/>
        <w:numPr>
          <w:ilvl w:val="0"/>
          <w:numId w:val="34"/>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风险识别</w:t>
      </w:r>
      <w:r w:rsidRPr="00FB10B3">
        <w:rPr>
          <w:rFonts w:ascii="Tahoma" w:hAnsi="Tahoma" w:cs="Tahoma" w:hint="eastAsia"/>
          <w:color w:val="444444"/>
          <w:sz w:val="24"/>
          <w:szCs w:val="24"/>
        </w:rPr>
        <w:t>：</w:t>
      </w:r>
      <w:r w:rsidRPr="00FB10B3">
        <w:rPr>
          <w:rFonts w:ascii="Tahoma" w:hAnsi="Tahoma" w:cs="Tahoma"/>
          <w:color w:val="444444"/>
          <w:sz w:val="24"/>
          <w:szCs w:val="24"/>
        </w:rPr>
        <w:t>建立风险条目检查表</w:t>
      </w:r>
      <w:r w:rsidRPr="00FB10B3">
        <w:rPr>
          <w:rFonts w:ascii="Tahoma" w:hAnsi="Tahoma" w:cs="Tahoma" w:hint="eastAsia"/>
          <w:color w:val="444444"/>
          <w:sz w:val="24"/>
          <w:szCs w:val="24"/>
        </w:rPr>
        <w:t>，</w:t>
      </w:r>
      <w:r w:rsidRPr="00FB10B3">
        <w:rPr>
          <w:rFonts w:ascii="Tahoma" w:hAnsi="Tahoma" w:cs="Tahoma"/>
          <w:color w:val="444444"/>
          <w:sz w:val="24"/>
          <w:szCs w:val="24"/>
        </w:rPr>
        <w:t>通过对比提前找到一些常见的</w:t>
      </w:r>
      <w:r w:rsidRPr="00FB10B3">
        <w:rPr>
          <w:rFonts w:ascii="Tahoma" w:hAnsi="Tahoma" w:cs="Tahoma" w:hint="eastAsia"/>
          <w:color w:val="444444"/>
          <w:sz w:val="24"/>
          <w:szCs w:val="24"/>
        </w:rPr>
        <w:t>。</w:t>
      </w:r>
      <w:r w:rsidRPr="00FB10B3">
        <w:rPr>
          <w:rFonts w:ascii="Tahoma" w:hAnsi="Tahoma" w:cs="Tahoma"/>
          <w:color w:val="444444"/>
          <w:sz w:val="24"/>
          <w:szCs w:val="24"/>
        </w:rPr>
        <w:t>可预测的风险</w:t>
      </w:r>
    </w:p>
    <w:p w:rsidR="00E1167B" w:rsidRPr="00FB10B3" w:rsidRDefault="00E1167B" w:rsidP="00E1167B">
      <w:pPr>
        <w:pStyle w:val="a8"/>
        <w:numPr>
          <w:ilvl w:val="0"/>
          <w:numId w:val="34"/>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风险预测：又称风险估算，主要预测风险出现的概率及后果</w:t>
      </w:r>
    </w:p>
    <w:p w:rsidR="00E1167B" w:rsidRPr="00FB10B3" w:rsidRDefault="00E1167B" w:rsidP="00E1167B">
      <w:pPr>
        <w:pStyle w:val="a8"/>
        <w:numPr>
          <w:ilvl w:val="0"/>
          <w:numId w:val="34"/>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风险评估：定义风险参考水平值</w:t>
      </w:r>
    </w:p>
    <w:p w:rsidR="00E1167B" w:rsidRPr="00FB10B3" w:rsidRDefault="00E1167B" w:rsidP="00E1167B">
      <w:pPr>
        <w:pStyle w:val="a8"/>
        <w:numPr>
          <w:ilvl w:val="0"/>
          <w:numId w:val="34"/>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风险控制：风险避免、风险监控、风险管理以及意外事件计划。</w:t>
      </w:r>
    </w:p>
    <w:p w:rsidR="00482AEC" w:rsidRPr="009B7935" w:rsidRDefault="009B7935" w:rsidP="009B7935">
      <w:pPr>
        <w:jc w:val="center"/>
        <w:rPr>
          <w:b/>
          <w:sz w:val="32"/>
          <w:szCs w:val="32"/>
        </w:rPr>
      </w:pPr>
      <w:r w:rsidRPr="009B7935">
        <w:rPr>
          <w:rFonts w:hint="eastAsia"/>
          <w:b/>
          <w:sz w:val="32"/>
          <w:szCs w:val="32"/>
        </w:rPr>
        <w:t>五</w:t>
      </w:r>
      <w:r w:rsidRPr="009B7935">
        <w:rPr>
          <w:rFonts w:hint="eastAsia"/>
          <w:b/>
          <w:sz w:val="32"/>
          <w:szCs w:val="32"/>
        </w:rPr>
        <w:t xml:space="preserve"> </w:t>
      </w:r>
      <w:r w:rsidRPr="009B7935">
        <w:rPr>
          <w:rFonts w:hint="eastAsia"/>
          <w:b/>
          <w:sz w:val="32"/>
          <w:szCs w:val="32"/>
        </w:rPr>
        <w:t>面向对象方法</w:t>
      </w:r>
    </w:p>
    <w:p w:rsidR="009B7935" w:rsidRPr="00FB10B3" w:rsidRDefault="009B7935" w:rsidP="00DA090E">
      <w:pPr>
        <w:jc w:val="left"/>
        <w:outlineLvl w:val="0"/>
        <w:rPr>
          <w:rFonts w:ascii="Tahoma" w:hAnsi="Tahoma" w:cs="Tahoma"/>
          <w:color w:val="444444"/>
          <w:sz w:val="24"/>
          <w:szCs w:val="24"/>
        </w:rPr>
      </w:pPr>
      <w:r w:rsidRPr="00FB10B3">
        <w:rPr>
          <w:rFonts w:ascii="Tahoma" w:hAnsi="Tahoma" w:cs="Tahoma" w:hint="eastAsia"/>
          <w:color w:val="444444"/>
          <w:sz w:val="24"/>
          <w:szCs w:val="24"/>
        </w:rPr>
        <w:t>114</w:t>
      </w:r>
      <w:r w:rsidRPr="00FB10B3">
        <w:rPr>
          <w:rFonts w:ascii="Tahoma" w:hAnsi="Tahoma" w:cs="Tahoma" w:hint="eastAsia"/>
          <w:color w:val="444444"/>
          <w:sz w:val="24"/>
          <w:szCs w:val="24"/>
        </w:rPr>
        <w:t>：</w:t>
      </w:r>
      <w:r w:rsidR="0078727D" w:rsidRPr="00FB10B3">
        <w:rPr>
          <w:rFonts w:ascii="Tahoma" w:hAnsi="Tahoma" w:cs="Tahoma" w:hint="eastAsia"/>
          <w:b/>
          <w:color w:val="444444"/>
          <w:sz w:val="24"/>
          <w:szCs w:val="24"/>
        </w:rPr>
        <w:t>多态</w:t>
      </w:r>
    </w:p>
    <w:p w:rsidR="0078727D" w:rsidRPr="00FB10B3" w:rsidRDefault="0078727D"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color w:val="444444"/>
          <w:sz w:val="24"/>
          <w:szCs w:val="24"/>
        </w:rPr>
        <w:t>通用多态</w:t>
      </w:r>
      <w:r w:rsidRPr="00FB10B3">
        <w:rPr>
          <w:rFonts w:ascii="Tahoma" w:hAnsi="Tahoma" w:cs="Tahoma" w:hint="eastAsia"/>
          <w:color w:val="444444"/>
          <w:sz w:val="24"/>
          <w:szCs w:val="24"/>
        </w:rPr>
        <w:t>：</w:t>
      </w:r>
      <w:r w:rsidRPr="00FB10B3">
        <w:rPr>
          <w:rFonts w:ascii="Tahoma" w:hAnsi="Tahoma" w:cs="Tahoma"/>
          <w:color w:val="444444"/>
          <w:sz w:val="24"/>
          <w:szCs w:val="24"/>
        </w:rPr>
        <w:t>参数多态</w:t>
      </w:r>
      <w:r w:rsidRPr="00FB10B3">
        <w:rPr>
          <w:rFonts w:ascii="Tahoma" w:hAnsi="Tahoma" w:cs="Tahoma" w:hint="eastAsia"/>
          <w:color w:val="444444"/>
          <w:sz w:val="24"/>
          <w:szCs w:val="24"/>
        </w:rPr>
        <w:t>，</w:t>
      </w:r>
      <w:r w:rsidRPr="00FB10B3">
        <w:rPr>
          <w:rFonts w:ascii="Tahoma" w:hAnsi="Tahoma" w:cs="Tahoma"/>
          <w:color w:val="444444"/>
          <w:sz w:val="24"/>
          <w:szCs w:val="24"/>
        </w:rPr>
        <w:t>包含多态</w:t>
      </w:r>
    </w:p>
    <w:p w:rsidR="0078727D" w:rsidRPr="00FB10B3" w:rsidRDefault="0078727D"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hint="eastAsia"/>
          <w:color w:val="444444"/>
          <w:sz w:val="24"/>
          <w:szCs w:val="24"/>
        </w:rPr>
        <w:t>特定多态：过载多态，强制多态</w:t>
      </w:r>
    </w:p>
    <w:p w:rsidR="0078727D" w:rsidRPr="00FB10B3" w:rsidRDefault="0078727D"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hint="eastAsia"/>
          <w:color w:val="444444"/>
          <w:sz w:val="24"/>
          <w:szCs w:val="24"/>
        </w:rPr>
        <w:t>参数多态：最纯的多态，通过不同的参数类型或个数来实现不同的功能</w:t>
      </w:r>
    </w:p>
    <w:p w:rsidR="0078727D" w:rsidRPr="00FB10B3" w:rsidRDefault="0078727D"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hint="eastAsia"/>
          <w:color w:val="444444"/>
          <w:sz w:val="24"/>
          <w:szCs w:val="24"/>
        </w:rPr>
        <w:t>包含多态：</w:t>
      </w:r>
      <w:r w:rsidR="00CB4F45" w:rsidRPr="00FB10B3">
        <w:rPr>
          <w:rFonts w:ascii="Tahoma" w:hAnsi="Tahoma" w:cs="Tahoma" w:hint="eastAsia"/>
          <w:color w:val="444444"/>
          <w:sz w:val="24"/>
          <w:szCs w:val="24"/>
        </w:rPr>
        <w:t>子类型化，实例的参数是形参的一个子类</w:t>
      </w:r>
    </w:p>
    <w:p w:rsidR="00CB4F45" w:rsidRPr="00FB10B3" w:rsidRDefault="00CB4F45"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hint="eastAsia"/>
          <w:color w:val="444444"/>
          <w:sz w:val="24"/>
          <w:szCs w:val="24"/>
        </w:rPr>
        <w:t>过载多态：同一变量用来表示不同的功能</w:t>
      </w:r>
    </w:p>
    <w:p w:rsidR="00CB4F45" w:rsidRPr="00FB10B3" w:rsidRDefault="00CB4F45" w:rsidP="0078727D">
      <w:pPr>
        <w:pStyle w:val="a8"/>
        <w:numPr>
          <w:ilvl w:val="0"/>
          <w:numId w:val="35"/>
        </w:numPr>
        <w:ind w:firstLineChars="0"/>
        <w:jc w:val="left"/>
        <w:rPr>
          <w:rFonts w:ascii="Tahoma" w:hAnsi="Tahoma" w:cs="Tahoma"/>
          <w:color w:val="444444"/>
          <w:sz w:val="24"/>
          <w:szCs w:val="24"/>
        </w:rPr>
      </w:pPr>
      <w:r w:rsidRPr="00FB10B3">
        <w:rPr>
          <w:rFonts w:ascii="Tahoma" w:hAnsi="Tahoma" w:cs="Tahoma" w:hint="eastAsia"/>
          <w:color w:val="444444"/>
          <w:sz w:val="24"/>
          <w:szCs w:val="24"/>
        </w:rPr>
        <w:t>强制多态：通过语义操作把一个</w:t>
      </w:r>
      <w:r w:rsidR="0043159B" w:rsidRPr="00FB10B3">
        <w:rPr>
          <w:rFonts w:ascii="Tahoma" w:hAnsi="Tahoma" w:cs="Tahoma" w:hint="eastAsia"/>
          <w:color w:val="444444"/>
          <w:sz w:val="24"/>
          <w:szCs w:val="24"/>
        </w:rPr>
        <w:t>变元的类型加以变换，以符合一个函数的要求，不改变则会出现类型错误，类型的变换也可在编译时完成，通常是隐式地进行，当然也可以在动态运行时来做。</w:t>
      </w:r>
    </w:p>
    <w:p w:rsidR="004F15DA" w:rsidRPr="00FB10B3" w:rsidRDefault="004F15DA" w:rsidP="004F15DA">
      <w:pPr>
        <w:jc w:val="left"/>
        <w:rPr>
          <w:rFonts w:ascii="Tahoma" w:hAnsi="Tahoma" w:cs="Tahoma"/>
          <w:color w:val="444444"/>
          <w:sz w:val="24"/>
          <w:szCs w:val="24"/>
        </w:rPr>
      </w:pPr>
      <w:r w:rsidRPr="00FB10B3">
        <w:rPr>
          <w:rFonts w:ascii="Tahoma" w:hAnsi="Tahoma" w:cs="Tahoma" w:hint="eastAsia"/>
          <w:color w:val="444444"/>
          <w:sz w:val="24"/>
          <w:szCs w:val="24"/>
        </w:rPr>
        <w:t>115</w:t>
      </w:r>
      <w:r w:rsidRPr="00FB10B3">
        <w:rPr>
          <w:rFonts w:ascii="Tahoma" w:hAnsi="Tahoma" w:cs="Tahoma" w:hint="eastAsia"/>
          <w:color w:val="444444"/>
          <w:sz w:val="24"/>
          <w:szCs w:val="24"/>
        </w:rPr>
        <w:t>：</w:t>
      </w:r>
      <w:r w:rsidR="0032173F" w:rsidRPr="00FB10B3">
        <w:rPr>
          <w:rFonts w:ascii="Tahoma" w:hAnsi="Tahoma" w:cs="Tahoma" w:hint="eastAsia"/>
          <w:b/>
          <w:color w:val="444444"/>
          <w:sz w:val="24"/>
          <w:szCs w:val="24"/>
        </w:rPr>
        <w:t>UML</w:t>
      </w:r>
    </w:p>
    <w:p w:rsidR="00A31620" w:rsidRPr="00FB10B3" w:rsidRDefault="0032173F"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color w:val="444444"/>
          <w:sz w:val="24"/>
          <w:szCs w:val="24"/>
        </w:rPr>
        <w:t>定义</w:t>
      </w:r>
      <w:r w:rsidRPr="00FB10B3">
        <w:rPr>
          <w:rFonts w:ascii="Tahoma" w:hAnsi="Tahoma" w:cs="Tahoma" w:hint="eastAsia"/>
          <w:color w:val="444444"/>
          <w:sz w:val="24"/>
          <w:szCs w:val="24"/>
        </w:rPr>
        <w:t>：</w:t>
      </w:r>
      <w:r w:rsidRPr="00FB10B3">
        <w:rPr>
          <w:rFonts w:ascii="Tahoma" w:hAnsi="Tahoma" w:cs="Tahoma" w:hint="eastAsia"/>
          <w:color w:val="444444"/>
          <w:sz w:val="24"/>
          <w:szCs w:val="24"/>
        </w:rPr>
        <w:t>UML</w:t>
      </w:r>
      <w:r w:rsidRPr="00FB10B3">
        <w:rPr>
          <w:rFonts w:ascii="Tahoma" w:hAnsi="Tahoma" w:cs="Tahoma" w:hint="eastAsia"/>
          <w:color w:val="444444"/>
          <w:sz w:val="24"/>
          <w:szCs w:val="24"/>
        </w:rPr>
        <w:t>是一种支持模型化和软件系统开发的图形化语言，为软件开发的所有阶段提供模型化和可视化支持，包括由分析到规格和构造和配置</w:t>
      </w:r>
    </w:p>
    <w:p w:rsidR="0032173F" w:rsidRPr="00FB10B3" w:rsidRDefault="00A31620"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三要素：</w:t>
      </w:r>
      <w:r w:rsidRPr="00FB10B3">
        <w:rPr>
          <w:rFonts w:ascii="Tahoma" w:hAnsi="Tahoma" w:cs="Tahoma" w:hint="eastAsia"/>
          <w:color w:val="444444"/>
          <w:sz w:val="24"/>
          <w:szCs w:val="24"/>
        </w:rPr>
        <w:t>UML</w:t>
      </w:r>
      <w:r w:rsidRPr="00FB10B3">
        <w:rPr>
          <w:rFonts w:ascii="Tahoma" w:hAnsi="Tahoma" w:cs="Tahoma" w:hint="eastAsia"/>
          <w:color w:val="444444"/>
          <w:sz w:val="24"/>
          <w:szCs w:val="24"/>
        </w:rPr>
        <w:t>的基本构造块；构造块放在一起的规则；运用于整个语言的公用机制</w:t>
      </w:r>
    </w:p>
    <w:p w:rsidR="00A31620" w:rsidRPr="00FB10B3" w:rsidRDefault="00A31620"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lastRenderedPageBreak/>
        <w:t>构造块又分为：事物；关系：以来，关联，泛化，实现，用来连接事物的；图：事物和关系加起来就是图</w:t>
      </w:r>
    </w:p>
    <w:p w:rsidR="00BF18E7" w:rsidRPr="00FB10B3" w:rsidRDefault="00A31620"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事物又分为：</w:t>
      </w:r>
    </w:p>
    <w:p w:rsidR="00BF18E7"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00BF18E7" w:rsidRPr="00FB10B3">
        <w:rPr>
          <w:rFonts w:ascii="Tahoma" w:hAnsi="Tahoma" w:cs="Tahoma" w:hint="eastAsia"/>
          <w:color w:val="444444"/>
          <w:sz w:val="24"/>
          <w:szCs w:val="24"/>
        </w:rPr>
        <w:t>结构事物：如类、接口、协作、用例、主动类、组件和节点</w:t>
      </w:r>
      <w:r w:rsidR="00BA54AB" w:rsidRPr="00FB10B3">
        <w:rPr>
          <w:rFonts w:ascii="Tahoma" w:hAnsi="Tahoma" w:cs="Tahoma" w:hint="eastAsia"/>
          <w:color w:val="444444"/>
          <w:sz w:val="24"/>
          <w:szCs w:val="24"/>
        </w:rPr>
        <w:t>。静态部分</w:t>
      </w:r>
    </w:p>
    <w:p w:rsidR="00BF18E7"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00BA54AB" w:rsidRPr="00FB10B3">
        <w:rPr>
          <w:rFonts w:ascii="Tahoma" w:hAnsi="Tahoma" w:cs="Tahoma" w:hint="eastAsia"/>
          <w:color w:val="444444"/>
          <w:sz w:val="24"/>
          <w:szCs w:val="24"/>
        </w:rPr>
        <w:t>行为事物：如交互、态机。动态部分</w:t>
      </w:r>
    </w:p>
    <w:p w:rsidR="00BA54AB"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00BA54AB" w:rsidRPr="00FB10B3">
        <w:rPr>
          <w:rFonts w:ascii="Tahoma" w:hAnsi="Tahoma" w:cs="Tahoma" w:hint="eastAsia"/>
          <w:color w:val="444444"/>
          <w:sz w:val="24"/>
          <w:szCs w:val="24"/>
        </w:rPr>
        <w:t>分组事物：包。组织部分</w:t>
      </w:r>
    </w:p>
    <w:p w:rsidR="00BA54AB"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4. </w:t>
      </w:r>
      <w:r w:rsidR="00BA54AB" w:rsidRPr="00FB10B3">
        <w:rPr>
          <w:rFonts w:ascii="Tahoma" w:hAnsi="Tahoma" w:cs="Tahoma" w:hint="eastAsia"/>
          <w:color w:val="444444"/>
          <w:sz w:val="24"/>
          <w:szCs w:val="24"/>
        </w:rPr>
        <w:t>注释事物：注释。解释部分</w:t>
      </w:r>
    </w:p>
    <w:p w:rsidR="00BF18E7" w:rsidRPr="00FB10B3" w:rsidRDefault="00BA54AB"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UML</w:t>
      </w:r>
      <w:r w:rsidRPr="00FB10B3">
        <w:rPr>
          <w:rFonts w:ascii="Tahoma" w:hAnsi="Tahoma" w:cs="Tahoma" w:hint="eastAsia"/>
          <w:color w:val="444444"/>
          <w:sz w:val="24"/>
          <w:szCs w:val="24"/>
        </w:rPr>
        <w:t>定义了</w:t>
      </w:r>
      <w:r w:rsidRPr="00FB10B3">
        <w:rPr>
          <w:rFonts w:ascii="Tahoma" w:hAnsi="Tahoma" w:cs="Tahoma" w:hint="eastAsia"/>
          <w:color w:val="444444"/>
          <w:sz w:val="24"/>
          <w:szCs w:val="24"/>
        </w:rPr>
        <w:t>5</w:t>
      </w:r>
      <w:r w:rsidRPr="00FB10B3">
        <w:rPr>
          <w:rFonts w:ascii="Tahoma" w:hAnsi="Tahoma" w:cs="Tahoma" w:hint="eastAsia"/>
          <w:color w:val="444444"/>
          <w:sz w:val="24"/>
          <w:szCs w:val="24"/>
        </w:rPr>
        <w:t>类，</w:t>
      </w:r>
      <w:r w:rsidRPr="00FB10B3">
        <w:rPr>
          <w:rFonts w:ascii="Tahoma" w:hAnsi="Tahoma" w:cs="Tahoma" w:hint="eastAsia"/>
          <w:color w:val="444444"/>
          <w:sz w:val="24"/>
          <w:szCs w:val="24"/>
        </w:rPr>
        <w:t>10</w:t>
      </w:r>
      <w:r w:rsidRPr="00FB10B3">
        <w:rPr>
          <w:rFonts w:ascii="Tahoma" w:hAnsi="Tahoma" w:cs="Tahoma" w:hint="eastAsia"/>
          <w:color w:val="444444"/>
          <w:sz w:val="24"/>
          <w:szCs w:val="24"/>
        </w:rPr>
        <w:t>种模型图</w:t>
      </w:r>
    </w:p>
    <w:p w:rsidR="00341C0A" w:rsidRPr="00FB10B3" w:rsidRDefault="00341C0A"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用例图：从用户角度描述系统功能，并指出功能的操作者</w:t>
      </w:r>
    </w:p>
    <w:p w:rsidR="00341C0A" w:rsidRPr="00FB10B3" w:rsidRDefault="00341C0A" w:rsidP="0032173F">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静态图：</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00341C0A" w:rsidRPr="00FB10B3">
        <w:rPr>
          <w:rFonts w:ascii="Tahoma" w:hAnsi="Tahoma" w:cs="Tahoma" w:hint="eastAsia"/>
          <w:color w:val="444444"/>
          <w:sz w:val="24"/>
          <w:szCs w:val="24"/>
        </w:rPr>
        <w:t>类图：描述类之间的关系</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00341C0A" w:rsidRPr="00FB10B3">
        <w:rPr>
          <w:rFonts w:ascii="Tahoma" w:hAnsi="Tahoma" w:cs="Tahoma" w:hint="eastAsia"/>
          <w:color w:val="444444"/>
          <w:sz w:val="24"/>
          <w:szCs w:val="24"/>
        </w:rPr>
        <w:t>包图：描述包之间的关系，描述了系统的分层结构</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00341C0A" w:rsidRPr="00FB10B3">
        <w:rPr>
          <w:rFonts w:ascii="Tahoma" w:hAnsi="Tahoma" w:cs="Tahoma" w:hint="eastAsia"/>
          <w:color w:val="444444"/>
          <w:sz w:val="24"/>
          <w:szCs w:val="24"/>
        </w:rPr>
        <w:t>对象图：是类图的实例图</w:t>
      </w:r>
    </w:p>
    <w:p w:rsidR="00445A93" w:rsidRPr="00FB10B3" w:rsidRDefault="00445A93" w:rsidP="002C17D1">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行为图：描述系统动态模型和对象的组成的交换关系</w:t>
      </w:r>
    </w:p>
    <w:p w:rsidR="002C17D1" w:rsidRPr="00FB10B3" w:rsidRDefault="002C17D1" w:rsidP="002C17D1">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活动图：描述了业务实现用例的流程</w:t>
      </w:r>
    </w:p>
    <w:p w:rsidR="002C17D1" w:rsidRPr="00FB10B3" w:rsidRDefault="002C17D1" w:rsidP="002C17D1">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状态图：描述了状态间的转换关系，用于动态特性建模</w:t>
      </w:r>
    </w:p>
    <w:p w:rsidR="002C17D1" w:rsidRPr="00FB10B3" w:rsidRDefault="0070530B" w:rsidP="002C17D1">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交互图：描述对象之间的交互关系</w:t>
      </w:r>
    </w:p>
    <w:p w:rsidR="0070530B" w:rsidRPr="00FB10B3" w:rsidRDefault="0070530B" w:rsidP="0070530B">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顺序图：强调对象调用的先后顺序</w:t>
      </w:r>
    </w:p>
    <w:p w:rsidR="0070530B" w:rsidRPr="00FB10B3" w:rsidRDefault="0070530B" w:rsidP="0070530B">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合作图：强调对象间的协助关系</w:t>
      </w:r>
    </w:p>
    <w:p w:rsidR="0070530B" w:rsidRPr="00FB10B3" w:rsidRDefault="00A96B87" w:rsidP="002C17D1">
      <w:pPr>
        <w:pStyle w:val="a8"/>
        <w:numPr>
          <w:ilvl w:val="0"/>
          <w:numId w:val="36"/>
        </w:numPr>
        <w:ind w:firstLineChars="0"/>
        <w:jc w:val="left"/>
        <w:rPr>
          <w:rFonts w:ascii="Tahoma" w:hAnsi="Tahoma" w:cs="Tahoma"/>
          <w:color w:val="444444"/>
          <w:sz w:val="24"/>
          <w:szCs w:val="24"/>
        </w:rPr>
      </w:pPr>
      <w:r w:rsidRPr="00FB10B3">
        <w:rPr>
          <w:rFonts w:ascii="Tahoma" w:hAnsi="Tahoma" w:cs="Tahoma" w:hint="eastAsia"/>
          <w:color w:val="444444"/>
          <w:sz w:val="24"/>
          <w:szCs w:val="24"/>
        </w:rPr>
        <w:t>实现图：</w:t>
      </w:r>
    </w:p>
    <w:p w:rsidR="00A96B87" w:rsidRPr="00FB10B3"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配置图：定义系统软硬件之间的关系</w:t>
      </w:r>
    </w:p>
    <w:p w:rsidR="00A96B87" w:rsidRPr="00FB10B3"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组件图：组件的物理结构及关系</w:t>
      </w:r>
    </w:p>
    <w:p w:rsidR="00A96B87"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Pr="00FB10B3">
        <w:rPr>
          <w:rFonts w:ascii="Tahoma" w:hAnsi="Tahoma" w:cs="Tahoma" w:hint="eastAsia"/>
          <w:color w:val="444444"/>
          <w:sz w:val="24"/>
          <w:szCs w:val="24"/>
        </w:rPr>
        <w:t>部署图：</w:t>
      </w:r>
      <w:r w:rsidRPr="00FB10B3">
        <w:rPr>
          <w:rFonts w:ascii="Tahoma" w:hAnsi="Tahoma" w:cs="Tahoma"/>
          <w:color w:val="444444"/>
          <w:sz w:val="24"/>
          <w:szCs w:val="24"/>
        </w:rPr>
        <w:t>…</w:t>
      </w:r>
    </w:p>
    <w:p w:rsidR="00FB10B3" w:rsidRDefault="00FB10B3" w:rsidP="00FB10B3">
      <w:pPr>
        <w:jc w:val="left"/>
        <w:rPr>
          <w:rFonts w:ascii="Tahoma" w:hAnsi="Tahoma" w:cs="Tahoma"/>
          <w:color w:val="444444"/>
          <w:sz w:val="24"/>
          <w:szCs w:val="24"/>
        </w:rPr>
      </w:pPr>
      <w:r>
        <w:rPr>
          <w:rFonts w:ascii="Tahoma" w:hAnsi="Tahoma" w:cs="Tahoma" w:hint="eastAsia"/>
          <w:color w:val="444444"/>
          <w:sz w:val="24"/>
          <w:szCs w:val="24"/>
        </w:rPr>
        <w:t>116</w:t>
      </w:r>
      <w:r>
        <w:rPr>
          <w:rFonts w:ascii="Tahoma" w:hAnsi="Tahoma" w:cs="Tahoma" w:hint="eastAsia"/>
          <w:color w:val="444444"/>
          <w:sz w:val="24"/>
          <w:szCs w:val="24"/>
        </w:rPr>
        <w:t>：</w:t>
      </w:r>
      <w:r>
        <w:rPr>
          <w:rFonts w:ascii="Tahoma" w:hAnsi="Tahoma" w:cs="Tahoma" w:hint="eastAsia"/>
          <w:color w:val="444444"/>
          <w:sz w:val="24"/>
          <w:szCs w:val="24"/>
        </w:rPr>
        <w:t>UML</w:t>
      </w:r>
      <w:r>
        <w:rPr>
          <w:rFonts w:ascii="Tahoma" w:hAnsi="Tahoma" w:cs="Tahoma" w:hint="eastAsia"/>
          <w:color w:val="444444"/>
          <w:sz w:val="24"/>
          <w:szCs w:val="24"/>
        </w:rPr>
        <w:t>的特征：统一了建模语言的各种差异；适应性强，对并行、分布式系统的建模支持也很强</w:t>
      </w:r>
      <w:r w:rsidR="002D6C38">
        <w:rPr>
          <w:rFonts w:ascii="Tahoma" w:hAnsi="Tahoma" w:cs="Tahoma" w:hint="eastAsia"/>
          <w:color w:val="444444"/>
          <w:sz w:val="24"/>
          <w:szCs w:val="24"/>
        </w:rPr>
        <w:t>；</w:t>
      </w:r>
      <w:r w:rsidR="00295BF0">
        <w:rPr>
          <w:rFonts w:ascii="Tahoma" w:hAnsi="Tahoma" w:cs="Tahoma" w:hint="eastAsia"/>
          <w:color w:val="444444"/>
          <w:sz w:val="24"/>
          <w:szCs w:val="24"/>
        </w:rPr>
        <w:t>UML</w:t>
      </w:r>
      <w:r w:rsidR="00295BF0">
        <w:rPr>
          <w:rFonts w:ascii="Tahoma" w:hAnsi="Tahoma" w:cs="Tahoma" w:hint="eastAsia"/>
          <w:color w:val="444444"/>
          <w:sz w:val="24"/>
          <w:szCs w:val="24"/>
        </w:rPr>
        <w:t>是一种建模语言。而不是一个开发过程。</w:t>
      </w:r>
    </w:p>
    <w:p w:rsidR="00E30AF2" w:rsidRDefault="00E30AF2" w:rsidP="00FB10B3">
      <w:pPr>
        <w:jc w:val="left"/>
        <w:rPr>
          <w:rFonts w:ascii="Tahoma" w:hAnsi="Tahoma" w:cs="Tahoma"/>
          <w:color w:val="444444"/>
          <w:sz w:val="24"/>
          <w:szCs w:val="24"/>
        </w:rPr>
      </w:pPr>
      <w:r>
        <w:rPr>
          <w:rFonts w:ascii="Tahoma" w:hAnsi="Tahoma" w:cs="Tahoma" w:hint="eastAsia"/>
          <w:color w:val="444444"/>
          <w:sz w:val="24"/>
          <w:szCs w:val="24"/>
        </w:rPr>
        <w:t>117</w:t>
      </w:r>
      <w:r>
        <w:rPr>
          <w:rFonts w:ascii="Tahoma" w:hAnsi="Tahoma" w:cs="Tahoma" w:hint="eastAsia"/>
          <w:color w:val="444444"/>
          <w:sz w:val="24"/>
          <w:szCs w:val="24"/>
        </w:rPr>
        <w:t>：构件：大概及时虚拟类。</w:t>
      </w:r>
      <w:r w:rsidR="0070795A">
        <w:rPr>
          <w:rFonts w:ascii="Tahoma" w:hAnsi="Tahoma" w:cs="Tahoma" w:hint="eastAsia"/>
          <w:color w:val="444444"/>
          <w:sz w:val="24"/>
          <w:szCs w:val="24"/>
        </w:rPr>
        <w:t>规范一类组件的接口。</w:t>
      </w:r>
    </w:p>
    <w:p w:rsidR="00CE7E96" w:rsidRDefault="00CE7E96" w:rsidP="00DA090E">
      <w:pPr>
        <w:jc w:val="left"/>
        <w:outlineLvl w:val="0"/>
        <w:rPr>
          <w:rFonts w:ascii="Tahoma" w:hAnsi="Tahoma" w:cs="Tahoma"/>
          <w:color w:val="444444"/>
          <w:sz w:val="24"/>
          <w:szCs w:val="24"/>
        </w:rPr>
      </w:pPr>
      <w:r>
        <w:rPr>
          <w:rFonts w:ascii="Tahoma" w:hAnsi="Tahoma" w:cs="Tahoma" w:hint="eastAsia"/>
          <w:color w:val="444444"/>
          <w:sz w:val="24"/>
          <w:szCs w:val="24"/>
        </w:rPr>
        <w:t>118</w:t>
      </w:r>
      <w:r>
        <w:rPr>
          <w:rFonts w:ascii="Tahoma" w:hAnsi="Tahoma" w:cs="Tahoma" w:hint="eastAsia"/>
          <w:color w:val="444444"/>
          <w:sz w:val="24"/>
          <w:szCs w:val="24"/>
        </w:rPr>
        <w:t>：</w:t>
      </w:r>
      <w:r>
        <w:rPr>
          <w:rFonts w:ascii="Tahoma" w:hAnsi="Tahoma" w:cs="Tahoma" w:hint="eastAsia"/>
          <w:color w:val="444444"/>
          <w:sz w:val="24"/>
          <w:szCs w:val="24"/>
        </w:rPr>
        <w:t>C++</w:t>
      </w:r>
      <w:r>
        <w:rPr>
          <w:rFonts w:ascii="Tahoma" w:hAnsi="Tahoma" w:cs="Tahoma" w:hint="eastAsia"/>
          <w:color w:val="444444"/>
          <w:sz w:val="24"/>
          <w:szCs w:val="24"/>
        </w:rPr>
        <w:t>的继承</w:t>
      </w:r>
    </w:p>
    <w:p w:rsidR="00CE7E96" w:rsidRDefault="00CE7E96" w:rsidP="00CE7E96">
      <w:pPr>
        <w:pStyle w:val="a8"/>
        <w:numPr>
          <w:ilvl w:val="0"/>
          <w:numId w:val="40"/>
        </w:numPr>
        <w:ind w:firstLineChars="0"/>
        <w:jc w:val="left"/>
        <w:rPr>
          <w:rFonts w:ascii="Tahoma" w:hAnsi="Tahoma" w:cs="Tahoma"/>
          <w:color w:val="444444"/>
          <w:sz w:val="24"/>
          <w:szCs w:val="24"/>
        </w:rPr>
      </w:pPr>
      <w:r>
        <w:rPr>
          <w:rFonts w:ascii="Tahoma" w:hAnsi="Tahoma" w:cs="Tahoma" w:hint="eastAsia"/>
          <w:color w:val="444444"/>
          <w:sz w:val="24"/>
          <w:szCs w:val="24"/>
        </w:rPr>
        <w:t>公有继承</w:t>
      </w:r>
      <w:r w:rsidR="00A45097">
        <w:rPr>
          <w:rFonts w:ascii="Tahoma" w:hAnsi="Tahoma" w:cs="Tahoma" w:hint="eastAsia"/>
          <w:color w:val="444444"/>
          <w:sz w:val="24"/>
          <w:szCs w:val="24"/>
        </w:rPr>
        <w:t>：公有继承的特点是基类的公有成员和保护成员作为派生类的成员时。派生类的对象可以访问基类的共有成员，派生类的函数可以访问基类的共有成员和保护成员</w:t>
      </w:r>
      <w:r w:rsidR="002D797D">
        <w:rPr>
          <w:rFonts w:ascii="Tahoma" w:hAnsi="Tahoma" w:cs="Tahoma" w:hint="eastAsia"/>
          <w:color w:val="444444"/>
          <w:sz w:val="24"/>
          <w:szCs w:val="24"/>
        </w:rPr>
        <w:t>。</w:t>
      </w:r>
    </w:p>
    <w:p w:rsidR="00A45097" w:rsidRDefault="00A45097" w:rsidP="00CE7E96">
      <w:pPr>
        <w:pStyle w:val="a8"/>
        <w:numPr>
          <w:ilvl w:val="0"/>
          <w:numId w:val="40"/>
        </w:numPr>
        <w:ind w:firstLineChars="0"/>
        <w:jc w:val="left"/>
        <w:rPr>
          <w:rFonts w:ascii="Tahoma" w:hAnsi="Tahoma" w:cs="Tahoma"/>
          <w:color w:val="444444"/>
          <w:sz w:val="24"/>
          <w:szCs w:val="24"/>
        </w:rPr>
      </w:pPr>
      <w:r>
        <w:rPr>
          <w:rFonts w:ascii="Tahoma" w:hAnsi="Tahoma" w:cs="Tahoma" w:hint="eastAsia"/>
          <w:color w:val="444444"/>
          <w:sz w:val="24"/>
          <w:szCs w:val="24"/>
        </w:rPr>
        <w:t>保护继承：基类的公有、保护成员能被派生类的函数访问</w:t>
      </w:r>
      <w:r w:rsidR="00E60BD6">
        <w:rPr>
          <w:rFonts w:ascii="Tahoma" w:hAnsi="Tahoma" w:cs="Tahoma" w:hint="eastAsia"/>
          <w:color w:val="444444"/>
          <w:sz w:val="24"/>
          <w:szCs w:val="24"/>
        </w:rPr>
        <w:t>。</w:t>
      </w:r>
    </w:p>
    <w:p w:rsidR="00A45097" w:rsidRDefault="00A45097" w:rsidP="00CE7E96">
      <w:pPr>
        <w:pStyle w:val="a8"/>
        <w:numPr>
          <w:ilvl w:val="0"/>
          <w:numId w:val="40"/>
        </w:numPr>
        <w:ind w:firstLineChars="0"/>
        <w:jc w:val="left"/>
        <w:rPr>
          <w:rFonts w:ascii="Tahoma" w:hAnsi="Tahoma" w:cs="Tahoma" w:hint="eastAsia"/>
          <w:color w:val="444444"/>
          <w:sz w:val="24"/>
          <w:szCs w:val="24"/>
        </w:rPr>
      </w:pPr>
      <w:r>
        <w:rPr>
          <w:rFonts w:ascii="Tahoma" w:hAnsi="Tahoma" w:cs="Tahoma" w:hint="eastAsia"/>
          <w:color w:val="444444"/>
          <w:sz w:val="24"/>
          <w:szCs w:val="24"/>
        </w:rPr>
        <w:t>私有继承：不能被派生类访问，但是可以通过基类对象访问。</w:t>
      </w:r>
    </w:p>
    <w:p w:rsidR="000D0C9D" w:rsidRDefault="000D0C9D" w:rsidP="000D0C9D">
      <w:pPr>
        <w:jc w:val="left"/>
        <w:rPr>
          <w:rFonts w:ascii="Tahoma" w:hAnsi="Tahoma" w:cs="Tahoma" w:hint="eastAsia"/>
          <w:color w:val="444444"/>
          <w:sz w:val="24"/>
          <w:szCs w:val="24"/>
        </w:rPr>
      </w:pPr>
      <w:r>
        <w:rPr>
          <w:rFonts w:ascii="Tahoma" w:hAnsi="Tahoma" w:cs="Tahoma" w:hint="eastAsia"/>
          <w:color w:val="444444"/>
          <w:sz w:val="24"/>
          <w:szCs w:val="24"/>
        </w:rPr>
        <w:t>119</w:t>
      </w:r>
      <w:r>
        <w:rPr>
          <w:rFonts w:ascii="Tahoma" w:hAnsi="Tahoma" w:cs="Tahoma" w:hint="eastAsia"/>
          <w:color w:val="444444"/>
          <w:sz w:val="24"/>
          <w:szCs w:val="24"/>
        </w:rPr>
        <w:t>：</w:t>
      </w:r>
      <w:r w:rsidR="003643BD">
        <w:rPr>
          <w:rFonts w:ascii="Tahoma" w:hAnsi="Tahoma" w:cs="Tahoma" w:hint="eastAsia"/>
          <w:color w:val="444444"/>
          <w:sz w:val="24"/>
          <w:szCs w:val="24"/>
        </w:rPr>
        <w:t>面向对象的分析与设计：</w:t>
      </w:r>
    </w:p>
    <w:p w:rsidR="003643BD" w:rsidRDefault="003643BD" w:rsidP="000D0C9D">
      <w:pPr>
        <w:jc w:val="left"/>
        <w:rPr>
          <w:rFonts w:ascii="Tahoma" w:hAnsi="Tahoma" w:cs="Tahoma" w:hint="eastAsi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分析：建模系统功能；发现并确定业务对象；组织对象并确定关系</w:t>
      </w:r>
    </w:p>
    <w:p w:rsidR="003643BD" w:rsidRDefault="003643BD" w:rsidP="000D0C9D">
      <w:pPr>
        <w:jc w:val="left"/>
        <w:rPr>
          <w:rFonts w:ascii="Tahoma" w:hAnsi="Tahoma" w:cs="Tahoma" w:hint="eastAsi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设计：在分析的基础上；设计对象、对象之间的关系（如层次、继承关系）；对象间的通信方式</w:t>
      </w:r>
    </w:p>
    <w:p w:rsidR="003643BD" w:rsidRDefault="003643BD" w:rsidP="000D0C9D">
      <w:pPr>
        <w:jc w:val="left"/>
        <w:rPr>
          <w:rFonts w:ascii="Tahoma" w:hAnsi="Tahoma" w:cs="Tahoma" w:hint="eastAsia"/>
          <w:color w:val="444444"/>
          <w:sz w:val="24"/>
          <w:szCs w:val="24"/>
        </w:rPr>
      </w:pPr>
      <w:r>
        <w:rPr>
          <w:rFonts w:ascii="Tahoma" w:hAnsi="Tahoma" w:cs="Tahoma" w:hint="eastAsia"/>
          <w:color w:val="444444"/>
          <w:sz w:val="24"/>
          <w:szCs w:val="24"/>
        </w:rPr>
        <w:t>120</w:t>
      </w:r>
      <w:r>
        <w:rPr>
          <w:rFonts w:ascii="Tahoma" w:hAnsi="Tahoma" w:cs="Tahoma" w:hint="eastAsia"/>
          <w:color w:val="444444"/>
          <w:sz w:val="24"/>
          <w:szCs w:val="24"/>
        </w:rPr>
        <w:t>：</w:t>
      </w:r>
      <w:r w:rsidRPr="002D6F30">
        <w:rPr>
          <w:rFonts w:ascii="Tahoma" w:hAnsi="Tahoma" w:cs="Tahoma" w:hint="eastAsia"/>
          <w:b/>
          <w:color w:val="444444"/>
          <w:sz w:val="24"/>
          <w:szCs w:val="24"/>
        </w:rPr>
        <w:t>构造函数</w:t>
      </w:r>
      <w:r>
        <w:rPr>
          <w:rFonts w:ascii="Tahoma" w:hAnsi="Tahoma" w:cs="Tahoma" w:hint="eastAsia"/>
          <w:color w:val="444444"/>
          <w:sz w:val="24"/>
          <w:szCs w:val="24"/>
        </w:rPr>
        <w:t>：</w:t>
      </w:r>
      <w:r w:rsidR="002D6F30">
        <w:rPr>
          <w:rFonts w:ascii="Tahoma" w:hAnsi="Tahoma" w:cs="Tahoma" w:hint="eastAsia"/>
          <w:color w:val="444444"/>
          <w:sz w:val="24"/>
          <w:szCs w:val="24"/>
        </w:rPr>
        <w:t>创建类时被自动调用；</w:t>
      </w:r>
      <w:r>
        <w:rPr>
          <w:rFonts w:ascii="Tahoma" w:hAnsi="Tahoma" w:cs="Tahoma" w:hint="eastAsia"/>
          <w:color w:val="444444"/>
          <w:sz w:val="24"/>
          <w:szCs w:val="24"/>
        </w:rPr>
        <w:t>构造函数名必须与类名相同；构造</w:t>
      </w:r>
      <w:r w:rsidR="002D6F30">
        <w:rPr>
          <w:rFonts w:ascii="Tahoma" w:hAnsi="Tahoma" w:cs="Tahoma" w:hint="eastAsia"/>
          <w:color w:val="444444"/>
          <w:sz w:val="24"/>
          <w:szCs w:val="24"/>
        </w:rPr>
        <w:t>函数没有返回值（</w:t>
      </w:r>
      <w:r w:rsidR="002D6F30">
        <w:rPr>
          <w:rFonts w:ascii="Tahoma" w:hAnsi="Tahoma" w:cs="Tahoma" w:hint="eastAsia"/>
          <w:color w:val="444444"/>
          <w:sz w:val="24"/>
          <w:szCs w:val="24"/>
        </w:rPr>
        <w:t xml:space="preserve">void </w:t>
      </w:r>
      <w:r w:rsidR="002D6F30">
        <w:rPr>
          <w:rFonts w:ascii="Tahoma" w:hAnsi="Tahoma" w:cs="Tahoma" w:hint="eastAsia"/>
          <w:color w:val="444444"/>
          <w:sz w:val="24"/>
          <w:szCs w:val="24"/>
        </w:rPr>
        <w:t>也算一种返回值）；构造函数被声明定义为公有函数。</w:t>
      </w:r>
    </w:p>
    <w:p w:rsidR="002D6F30" w:rsidRDefault="002D6F30" w:rsidP="000D0C9D">
      <w:pPr>
        <w:jc w:val="left"/>
        <w:rPr>
          <w:rFonts w:ascii="Tahoma" w:hAnsi="Tahoma" w:cs="Tahoma" w:hint="eastAsia"/>
          <w:color w:val="444444"/>
          <w:sz w:val="24"/>
          <w:szCs w:val="24"/>
        </w:rPr>
      </w:pPr>
      <w:r>
        <w:rPr>
          <w:rFonts w:ascii="Tahoma" w:hAnsi="Tahoma" w:cs="Tahoma" w:hint="eastAsia"/>
          <w:color w:val="444444"/>
          <w:sz w:val="24"/>
          <w:szCs w:val="24"/>
        </w:rPr>
        <w:t>121</w:t>
      </w:r>
      <w:r>
        <w:rPr>
          <w:rFonts w:ascii="Tahoma" w:hAnsi="Tahoma" w:cs="Tahoma" w:hint="eastAsia"/>
          <w:color w:val="444444"/>
          <w:sz w:val="24"/>
          <w:szCs w:val="24"/>
        </w:rPr>
        <w:t>：</w:t>
      </w:r>
      <w:r w:rsidRPr="002D6F30">
        <w:rPr>
          <w:rFonts w:ascii="Tahoma" w:hAnsi="Tahoma" w:cs="Tahoma" w:hint="eastAsia"/>
          <w:b/>
          <w:color w:val="444444"/>
          <w:sz w:val="24"/>
          <w:szCs w:val="24"/>
        </w:rPr>
        <w:t>析构函数</w:t>
      </w:r>
      <w:r>
        <w:rPr>
          <w:rFonts w:ascii="Tahoma" w:hAnsi="Tahoma" w:cs="Tahoma" w:hint="eastAsia"/>
          <w:color w:val="444444"/>
          <w:sz w:val="24"/>
          <w:szCs w:val="24"/>
        </w:rPr>
        <w:t>：在类被销毁时调用；不能被重载，可以是虚函数</w:t>
      </w:r>
      <w:r w:rsidR="00443E3A">
        <w:rPr>
          <w:rFonts w:ascii="Tahoma" w:hAnsi="Tahoma" w:cs="Tahoma" w:hint="eastAsia"/>
          <w:color w:val="444444"/>
          <w:sz w:val="24"/>
          <w:szCs w:val="24"/>
        </w:rPr>
        <w:t>，一个类只有一个析构函数；析构函数没有返回值；析构函数</w:t>
      </w:r>
      <w:r w:rsidR="00443E3A">
        <w:rPr>
          <w:rFonts w:ascii="Tahoma" w:hAnsi="Tahoma" w:cs="Tahoma" w:hint="eastAsia"/>
          <w:color w:val="444444"/>
          <w:sz w:val="24"/>
          <w:szCs w:val="24"/>
        </w:rPr>
        <w:t xml:space="preserve"> </w:t>
      </w:r>
      <w:r w:rsidR="00443E3A">
        <w:rPr>
          <w:rFonts w:ascii="Tahoma" w:hAnsi="Tahoma" w:cs="Tahoma" w:hint="eastAsia"/>
          <w:color w:val="444444"/>
          <w:sz w:val="24"/>
          <w:szCs w:val="24"/>
        </w:rPr>
        <w:t>名为</w:t>
      </w:r>
      <w:r w:rsidR="00443E3A">
        <w:rPr>
          <w:rFonts w:ascii="Tahoma" w:hAnsi="Tahoma" w:cs="Tahoma" w:hint="eastAsia"/>
          <w:color w:val="444444"/>
          <w:sz w:val="24"/>
          <w:szCs w:val="24"/>
        </w:rPr>
        <w:t xml:space="preserve"> ~</w:t>
      </w:r>
      <w:r w:rsidR="00443E3A">
        <w:rPr>
          <w:rFonts w:ascii="Tahoma" w:hAnsi="Tahoma" w:cs="Tahoma" w:hint="eastAsia"/>
          <w:color w:val="444444"/>
          <w:sz w:val="24"/>
          <w:szCs w:val="24"/>
        </w:rPr>
        <w:t>类名；析构函数如果不存在的话，就会自动生成一个空的析构函数；</w:t>
      </w:r>
    </w:p>
    <w:p w:rsidR="003046C6" w:rsidRDefault="003046C6" w:rsidP="000D0C9D">
      <w:pPr>
        <w:jc w:val="left"/>
        <w:rPr>
          <w:rFonts w:ascii="Tahoma" w:hAnsi="Tahoma" w:cs="Tahoma" w:hint="eastAsia"/>
          <w:color w:val="444444"/>
          <w:sz w:val="24"/>
          <w:szCs w:val="24"/>
        </w:rPr>
      </w:pPr>
      <w:r>
        <w:rPr>
          <w:rFonts w:ascii="Tahoma" w:hAnsi="Tahoma" w:cs="Tahoma" w:hint="eastAsia"/>
          <w:color w:val="444444"/>
          <w:sz w:val="24"/>
          <w:szCs w:val="24"/>
        </w:rPr>
        <w:t>122</w:t>
      </w:r>
      <w:r>
        <w:rPr>
          <w:rFonts w:ascii="Tahoma" w:hAnsi="Tahoma" w:cs="Tahoma" w:hint="eastAsia"/>
          <w:color w:val="444444"/>
          <w:sz w:val="24"/>
          <w:szCs w:val="24"/>
        </w:rPr>
        <w:t>：</w:t>
      </w:r>
      <w:r w:rsidR="00690B8A">
        <w:rPr>
          <w:rFonts w:ascii="Tahoma" w:hAnsi="Tahoma" w:cs="Tahoma" w:hint="eastAsia"/>
          <w:color w:val="444444"/>
          <w:sz w:val="24"/>
          <w:szCs w:val="24"/>
        </w:rPr>
        <w:t>边界类：描述系统外部环境和系统内部运作之间的交互，他工作在参与者与系统之间，而边界对象表示一个交互接口。</w:t>
      </w:r>
    </w:p>
    <w:p w:rsidR="00690B8A" w:rsidRDefault="00690B8A" w:rsidP="000D0C9D">
      <w:pPr>
        <w:jc w:val="left"/>
        <w:rPr>
          <w:rFonts w:ascii="Tahoma" w:hAnsi="Tahoma" w:cs="Tahoma" w:hint="eastAsia"/>
          <w:color w:val="444444"/>
          <w:sz w:val="24"/>
          <w:szCs w:val="24"/>
        </w:rPr>
      </w:pPr>
      <w:r>
        <w:rPr>
          <w:rFonts w:ascii="Tahoma" w:hAnsi="Tahoma" w:cs="Tahoma" w:hint="eastAsia"/>
          <w:color w:val="444444"/>
          <w:sz w:val="24"/>
          <w:szCs w:val="24"/>
        </w:rPr>
        <w:t>123</w:t>
      </w:r>
      <w:r>
        <w:rPr>
          <w:rFonts w:ascii="Tahoma" w:hAnsi="Tahoma" w:cs="Tahoma" w:hint="eastAsia"/>
          <w:color w:val="444444"/>
          <w:sz w:val="24"/>
          <w:szCs w:val="24"/>
        </w:rPr>
        <w:t>：</w:t>
      </w:r>
      <w:r w:rsidR="00527F49">
        <w:rPr>
          <w:rFonts w:ascii="Tahoma" w:hAnsi="Tahoma" w:cs="Tahoma" w:hint="eastAsia"/>
          <w:color w:val="444444"/>
          <w:sz w:val="24"/>
          <w:szCs w:val="24"/>
        </w:rPr>
        <w:t>实体类：存储和管理系统内部的信息，它也可以有行为，甚至很复杂的行</w:t>
      </w:r>
      <w:r w:rsidR="00527F49">
        <w:rPr>
          <w:rFonts w:ascii="Tahoma" w:hAnsi="Tahoma" w:cs="Tahoma" w:hint="eastAsia"/>
          <w:color w:val="444444"/>
          <w:sz w:val="24"/>
          <w:szCs w:val="24"/>
        </w:rPr>
        <w:lastRenderedPageBreak/>
        <w:t>为</w:t>
      </w:r>
      <w:r w:rsidR="00733631">
        <w:rPr>
          <w:rFonts w:ascii="Tahoma" w:hAnsi="Tahoma" w:cs="Tahoma" w:hint="eastAsia"/>
          <w:color w:val="444444"/>
          <w:sz w:val="24"/>
          <w:szCs w:val="24"/>
        </w:rPr>
        <w:t>。</w:t>
      </w:r>
    </w:p>
    <w:p w:rsidR="00733631" w:rsidRDefault="00733631" w:rsidP="000D0C9D">
      <w:pPr>
        <w:jc w:val="left"/>
        <w:rPr>
          <w:rFonts w:ascii="Tahoma" w:hAnsi="Tahoma" w:cs="Tahoma" w:hint="eastAsia"/>
          <w:color w:val="444444"/>
          <w:sz w:val="24"/>
          <w:szCs w:val="24"/>
        </w:rPr>
      </w:pPr>
      <w:r>
        <w:rPr>
          <w:rFonts w:ascii="Tahoma" w:hAnsi="Tahoma" w:cs="Tahoma" w:hint="eastAsia"/>
          <w:color w:val="444444"/>
          <w:sz w:val="24"/>
          <w:szCs w:val="24"/>
        </w:rPr>
        <w:t>124</w:t>
      </w:r>
      <w:r>
        <w:rPr>
          <w:rFonts w:ascii="Tahoma" w:hAnsi="Tahoma" w:cs="Tahoma" w:hint="eastAsia"/>
          <w:color w:val="444444"/>
          <w:sz w:val="24"/>
          <w:szCs w:val="24"/>
        </w:rPr>
        <w:t>：</w:t>
      </w:r>
      <w:r w:rsidR="003C69C4">
        <w:rPr>
          <w:rFonts w:ascii="Tahoma" w:hAnsi="Tahoma" w:cs="Tahoma" w:hint="eastAsia"/>
          <w:color w:val="444444"/>
          <w:sz w:val="24"/>
          <w:szCs w:val="24"/>
        </w:rPr>
        <w:t>抽象类：定义接口规范。</w:t>
      </w:r>
    </w:p>
    <w:p w:rsidR="00527F49" w:rsidRPr="003643BD" w:rsidRDefault="00527F49" w:rsidP="000D0C9D">
      <w:pPr>
        <w:jc w:val="left"/>
        <w:rPr>
          <w:rFonts w:ascii="Tahoma" w:hAnsi="Tahoma" w:cs="Tahoma"/>
          <w:color w:val="444444"/>
          <w:sz w:val="24"/>
          <w:szCs w:val="24"/>
        </w:rPr>
      </w:pPr>
    </w:p>
    <w:p w:rsidR="00F4748B" w:rsidRPr="00A35A3C" w:rsidRDefault="00F4748B" w:rsidP="00A35A3C">
      <w:pPr>
        <w:pStyle w:val="a8"/>
        <w:numPr>
          <w:ilvl w:val="0"/>
          <w:numId w:val="25"/>
        </w:numPr>
        <w:tabs>
          <w:tab w:val="left" w:pos="1335"/>
        </w:tabs>
        <w:ind w:firstLineChars="0"/>
        <w:rPr>
          <w:rFonts w:ascii="Tahoma" w:hAnsi="Tahoma" w:cs="Tahoma"/>
          <w:color w:val="444444"/>
          <w:szCs w:val="21"/>
          <w:shd w:val="clear" w:color="auto" w:fill="FFFFFF"/>
        </w:rPr>
      </w:pPr>
    </w:p>
    <w:sectPr w:rsidR="00F4748B" w:rsidRPr="00A35A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5DF5" w:rsidRDefault="00B45DF5" w:rsidP="00602CB6">
      <w:r>
        <w:separator/>
      </w:r>
    </w:p>
  </w:endnote>
  <w:endnote w:type="continuationSeparator" w:id="1">
    <w:p w:rsidR="00B45DF5" w:rsidRDefault="00B45DF5"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5DF5" w:rsidRDefault="00B45DF5" w:rsidP="00602CB6">
      <w:r>
        <w:separator/>
      </w:r>
    </w:p>
  </w:footnote>
  <w:footnote w:type="continuationSeparator" w:id="1">
    <w:p w:rsidR="00B45DF5" w:rsidRDefault="00B45DF5"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C50EE"/>
    <w:multiLevelType w:val="singleLevel"/>
    <w:tmpl w:val="B92C50EE"/>
    <w:lvl w:ilvl="0">
      <w:start w:val="1"/>
      <w:numFmt w:val="decimalEnclosedCircleChinese"/>
      <w:suff w:val="space"/>
      <w:lvlText w:val="%1"/>
      <w:lvlJc w:val="left"/>
      <w:rPr>
        <w:rFonts w:hint="eastAsia"/>
      </w:rPr>
    </w:lvl>
  </w:abstractNum>
  <w:abstractNum w:abstractNumId="1">
    <w:nsid w:val="C9E1E07D"/>
    <w:multiLevelType w:val="singleLevel"/>
    <w:tmpl w:val="C9E1E07D"/>
    <w:lvl w:ilvl="0">
      <w:start w:val="1"/>
      <w:numFmt w:val="decimalEnclosedCircleChinese"/>
      <w:suff w:val="space"/>
      <w:lvlText w:val="%1"/>
      <w:lvlJc w:val="left"/>
      <w:rPr>
        <w:rFonts w:hint="eastAsia"/>
      </w:rPr>
    </w:lvl>
  </w:abstractNum>
  <w:abstractNum w:abstractNumId="2">
    <w:nsid w:val="00F14391"/>
    <w:multiLevelType w:val="hybridMultilevel"/>
    <w:tmpl w:val="88A466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B100DA"/>
    <w:multiLevelType w:val="hybridMultilevel"/>
    <w:tmpl w:val="A09ACA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C14C2"/>
    <w:multiLevelType w:val="hybridMultilevel"/>
    <w:tmpl w:val="F7EE146A"/>
    <w:lvl w:ilvl="0" w:tplc="202AFB6E">
      <w:start w:val="1"/>
      <w:numFmt w:val="decimalEnclosedCircleChines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8">
    <w:nsid w:val="11036559"/>
    <w:multiLevelType w:val="hybridMultilevel"/>
    <w:tmpl w:val="498E638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E209EB"/>
    <w:multiLevelType w:val="hybridMultilevel"/>
    <w:tmpl w:val="6F267A2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1">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12">
    <w:nsid w:val="1C1460E9"/>
    <w:multiLevelType w:val="hybridMultilevel"/>
    <w:tmpl w:val="1B58641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A57637"/>
    <w:multiLevelType w:val="hybridMultilevel"/>
    <w:tmpl w:val="EACC46D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15">
    <w:nsid w:val="23553C8D"/>
    <w:multiLevelType w:val="hybridMultilevel"/>
    <w:tmpl w:val="42AC19F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931E43"/>
    <w:multiLevelType w:val="singleLevel"/>
    <w:tmpl w:val="36931E43"/>
    <w:lvl w:ilvl="0">
      <w:start w:val="1"/>
      <w:numFmt w:val="decimalEnclosedCircleChinese"/>
      <w:suff w:val="space"/>
      <w:lvlText w:val="%1"/>
      <w:lvlJc w:val="left"/>
      <w:rPr>
        <w:rFonts w:hint="eastAsia"/>
      </w:rPr>
    </w:lvl>
  </w:abstractNum>
  <w:abstractNum w:abstractNumId="17">
    <w:nsid w:val="383F667E"/>
    <w:multiLevelType w:val="singleLevel"/>
    <w:tmpl w:val="383F667E"/>
    <w:lvl w:ilvl="0">
      <w:start w:val="1"/>
      <w:numFmt w:val="decimalEnclosedCircleChinese"/>
      <w:suff w:val="space"/>
      <w:lvlText w:val="%1"/>
      <w:lvlJc w:val="left"/>
      <w:rPr>
        <w:rFonts w:hint="eastAsia"/>
      </w:rPr>
    </w:lvl>
  </w:abstractNum>
  <w:abstractNum w:abstractNumId="18">
    <w:nsid w:val="38554503"/>
    <w:multiLevelType w:val="hybridMultilevel"/>
    <w:tmpl w:val="75FA9A54"/>
    <w:lvl w:ilvl="0" w:tplc="41434D32">
      <w:start w:val="1"/>
      <w:numFmt w:val="decimalEnclosedCircleChinese"/>
      <w:lvlText w:val="%1"/>
      <w:lvlJc w:val="left"/>
      <w:pPr>
        <w:ind w:left="19515" w:hanging="420"/>
      </w:pPr>
      <w:rPr>
        <w:rFonts w:hint="eastAsia"/>
      </w:rPr>
    </w:lvl>
    <w:lvl w:ilvl="1" w:tplc="04090019" w:tentative="1">
      <w:start w:val="1"/>
      <w:numFmt w:val="lowerLetter"/>
      <w:lvlText w:val="%2)"/>
      <w:lvlJc w:val="left"/>
      <w:pPr>
        <w:ind w:left="19935" w:hanging="420"/>
      </w:pPr>
    </w:lvl>
    <w:lvl w:ilvl="2" w:tplc="0409001B" w:tentative="1">
      <w:start w:val="1"/>
      <w:numFmt w:val="lowerRoman"/>
      <w:lvlText w:val="%3."/>
      <w:lvlJc w:val="right"/>
      <w:pPr>
        <w:ind w:left="20355" w:hanging="420"/>
      </w:pPr>
    </w:lvl>
    <w:lvl w:ilvl="3" w:tplc="0409000F" w:tentative="1">
      <w:start w:val="1"/>
      <w:numFmt w:val="decimal"/>
      <w:lvlText w:val="%4."/>
      <w:lvlJc w:val="left"/>
      <w:pPr>
        <w:ind w:left="20775" w:hanging="420"/>
      </w:pPr>
    </w:lvl>
    <w:lvl w:ilvl="4" w:tplc="04090019" w:tentative="1">
      <w:start w:val="1"/>
      <w:numFmt w:val="lowerLetter"/>
      <w:lvlText w:val="%5)"/>
      <w:lvlJc w:val="left"/>
      <w:pPr>
        <w:ind w:left="21195" w:hanging="420"/>
      </w:pPr>
    </w:lvl>
    <w:lvl w:ilvl="5" w:tplc="0409001B" w:tentative="1">
      <w:start w:val="1"/>
      <w:numFmt w:val="lowerRoman"/>
      <w:lvlText w:val="%6."/>
      <w:lvlJc w:val="right"/>
      <w:pPr>
        <w:ind w:left="21615" w:hanging="420"/>
      </w:pPr>
    </w:lvl>
    <w:lvl w:ilvl="6" w:tplc="0409000F" w:tentative="1">
      <w:start w:val="1"/>
      <w:numFmt w:val="decimal"/>
      <w:lvlText w:val="%7."/>
      <w:lvlJc w:val="left"/>
      <w:pPr>
        <w:ind w:left="22035" w:hanging="420"/>
      </w:pPr>
    </w:lvl>
    <w:lvl w:ilvl="7" w:tplc="04090019" w:tentative="1">
      <w:start w:val="1"/>
      <w:numFmt w:val="lowerLetter"/>
      <w:lvlText w:val="%8)"/>
      <w:lvlJc w:val="left"/>
      <w:pPr>
        <w:ind w:left="22455" w:hanging="420"/>
      </w:pPr>
    </w:lvl>
    <w:lvl w:ilvl="8" w:tplc="0409001B" w:tentative="1">
      <w:start w:val="1"/>
      <w:numFmt w:val="lowerRoman"/>
      <w:lvlText w:val="%9."/>
      <w:lvlJc w:val="right"/>
      <w:pPr>
        <w:ind w:left="22875" w:hanging="420"/>
      </w:pPr>
    </w:lvl>
  </w:abstractNum>
  <w:abstractNum w:abstractNumId="19">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027377"/>
    <w:multiLevelType w:val="hybridMultilevel"/>
    <w:tmpl w:val="EAFA33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275183"/>
    <w:multiLevelType w:val="hybridMultilevel"/>
    <w:tmpl w:val="CA02233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434D32"/>
    <w:multiLevelType w:val="singleLevel"/>
    <w:tmpl w:val="41434D32"/>
    <w:lvl w:ilvl="0">
      <w:start w:val="1"/>
      <w:numFmt w:val="decimalEnclosedCircleChinese"/>
      <w:suff w:val="space"/>
      <w:lvlText w:val="%1"/>
      <w:lvlJc w:val="left"/>
      <w:rPr>
        <w:rFonts w:hint="eastAsia"/>
      </w:rPr>
    </w:lvl>
  </w:abstractNum>
  <w:abstractNum w:abstractNumId="23">
    <w:nsid w:val="455222D3"/>
    <w:multiLevelType w:val="hybridMultilevel"/>
    <w:tmpl w:val="7DC0938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25">
    <w:nsid w:val="4A793EB1"/>
    <w:multiLevelType w:val="singleLevel"/>
    <w:tmpl w:val="4A793EB1"/>
    <w:lvl w:ilvl="0">
      <w:start w:val="1"/>
      <w:numFmt w:val="decimalEnclosedCircleChinese"/>
      <w:suff w:val="space"/>
      <w:lvlText w:val="%1"/>
      <w:lvlJc w:val="left"/>
      <w:rPr>
        <w:rFonts w:hint="eastAsia"/>
      </w:rPr>
    </w:lvl>
  </w:abstractNum>
  <w:abstractNum w:abstractNumId="26">
    <w:nsid w:val="4BC4BD20"/>
    <w:multiLevelType w:val="singleLevel"/>
    <w:tmpl w:val="4BC4BD20"/>
    <w:lvl w:ilvl="0">
      <w:start w:val="1"/>
      <w:numFmt w:val="decimalEnclosedCircleChinese"/>
      <w:suff w:val="space"/>
      <w:lvlText w:val="%1"/>
      <w:lvlJc w:val="left"/>
      <w:rPr>
        <w:rFonts w:hint="eastAsia"/>
      </w:rPr>
    </w:lvl>
  </w:abstractNum>
  <w:abstractNum w:abstractNumId="27">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8B5912"/>
    <w:multiLevelType w:val="hybridMultilevel"/>
    <w:tmpl w:val="A290E56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FE3AC6C"/>
    <w:multiLevelType w:val="singleLevel"/>
    <w:tmpl w:val="5FE3AC6C"/>
    <w:lvl w:ilvl="0">
      <w:start w:val="1"/>
      <w:numFmt w:val="decimalEnclosedCircleChinese"/>
      <w:suff w:val="space"/>
      <w:lvlText w:val="%1"/>
      <w:lvlJc w:val="left"/>
      <w:rPr>
        <w:rFonts w:hint="eastAsia"/>
      </w:rPr>
    </w:lvl>
  </w:abstractNum>
  <w:abstractNum w:abstractNumId="31">
    <w:nsid w:val="60EE5F21"/>
    <w:multiLevelType w:val="hybridMultilevel"/>
    <w:tmpl w:val="71A07E3C"/>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DB41FA"/>
    <w:multiLevelType w:val="hybridMultilevel"/>
    <w:tmpl w:val="B290F33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5">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6">
    <w:nsid w:val="70C03A70"/>
    <w:multiLevelType w:val="hybridMultilevel"/>
    <w:tmpl w:val="5D0616C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78B57E8B"/>
    <w:multiLevelType w:val="hybridMultilevel"/>
    <w:tmpl w:val="F5A8C6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8"/>
  </w:num>
  <w:num w:numId="2">
    <w:abstractNumId w:val="11"/>
  </w:num>
  <w:num w:numId="3">
    <w:abstractNumId w:val="10"/>
  </w:num>
  <w:num w:numId="4">
    <w:abstractNumId w:val="7"/>
  </w:num>
  <w:num w:numId="5">
    <w:abstractNumId w:val="35"/>
  </w:num>
  <w:num w:numId="6">
    <w:abstractNumId w:val="34"/>
  </w:num>
  <w:num w:numId="7">
    <w:abstractNumId w:val="6"/>
  </w:num>
  <w:num w:numId="8">
    <w:abstractNumId w:val="14"/>
  </w:num>
  <w:num w:numId="9">
    <w:abstractNumId w:val="22"/>
  </w:num>
  <w:num w:numId="10">
    <w:abstractNumId w:val="24"/>
  </w:num>
  <w:num w:numId="11">
    <w:abstractNumId w:val="28"/>
  </w:num>
  <w:num w:numId="12">
    <w:abstractNumId w:val="33"/>
  </w:num>
  <w:num w:numId="13">
    <w:abstractNumId w:val="3"/>
  </w:num>
  <w:num w:numId="14">
    <w:abstractNumId w:val="37"/>
  </w:num>
  <w:num w:numId="15">
    <w:abstractNumId w:val="27"/>
  </w:num>
  <w:num w:numId="16">
    <w:abstractNumId w:val="19"/>
  </w:num>
  <w:num w:numId="17">
    <w:abstractNumId w:val="16"/>
  </w:num>
  <w:num w:numId="18">
    <w:abstractNumId w:val="26"/>
  </w:num>
  <w:num w:numId="19">
    <w:abstractNumId w:val="0"/>
  </w:num>
  <w:num w:numId="20">
    <w:abstractNumId w:val="30"/>
  </w:num>
  <w:num w:numId="21">
    <w:abstractNumId w:val="1"/>
  </w:num>
  <w:num w:numId="22">
    <w:abstractNumId w:val="17"/>
  </w:num>
  <w:num w:numId="23">
    <w:abstractNumId w:val="25"/>
  </w:num>
  <w:num w:numId="24">
    <w:abstractNumId w:val="20"/>
  </w:num>
  <w:num w:numId="25">
    <w:abstractNumId w:val="18"/>
  </w:num>
  <w:num w:numId="26">
    <w:abstractNumId w:val="31"/>
  </w:num>
  <w:num w:numId="27">
    <w:abstractNumId w:val="9"/>
  </w:num>
  <w:num w:numId="28">
    <w:abstractNumId w:val="23"/>
  </w:num>
  <w:num w:numId="29">
    <w:abstractNumId w:val="32"/>
  </w:num>
  <w:num w:numId="30">
    <w:abstractNumId w:val="29"/>
  </w:num>
  <w:num w:numId="31">
    <w:abstractNumId w:val="13"/>
  </w:num>
  <w:num w:numId="32">
    <w:abstractNumId w:val="8"/>
  </w:num>
  <w:num w:numId="33">
    <w:abstractNumId w:val="21"/>
  </w:num>
  <w:num w:numId="34">
    <w:abstractNumId w:val="15"/>
  </w:num>
  <w:num w:numId="35">
    <w:abstractNumId w:val="2"/>
  </w:num>
  <w:num w:numId="36">
    <w:abstractNumId w:val="36"/>
  </w:num>
  <w:num w:numId="37">
    <w:abstractNumId w:val="4"/>
  </w:num>
  <w:num w:numId="38">
    <w:abstractNumId w:val="39"/>
  </w:num>
  <w:num w:numId="39">
    <w:abstractNumId w:val="5"/>
  </w:num>
  <w:num w:numId="4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16B36"/>
    <w:rsid w:val="00025629"/>
    <w:rsid w:val="00025883"/>
    <w:rsid w:val="000333F8"/>
    <w:rsid w:val="00045C08"/>
    <w:rsid w:val="0005157F"/>
    <w:rsid w:val="0006368A"/>
    <w:rsid w:val="00065924"/>
    <w:rsid w:val="00081727"/>
    <w:rsid w:val="000A6686"/>
    <w:rsid w:val="000A7DC7"/>
    <w:rsid w:val="000B598D"/>
    <w:rsid w:val="000D0C9D"/>
    <w:rsid w:val="000D2F54"/>
    <w:rsid w:val="000D5C1E"/>
    <w:rsid w:val="000E4A48"/>
    <w:rsid w:val="000F024F"/>
    <w:rsid w:val="000F5D04"/>
    <w:rsid w:val="0010486E"/>
    <w:rsid w:val="00105A2D"/>
    <w:rsid w:val="001103B6"/>
    <w:rsid w:val="00111811"/>
    <w:rsid w:val="00123958"/>
    <w:rsid w:val="00130890"/>
    <w:rsid w:val="00156BFA"/>
    <w:rsid w:val="001C5E25"/>
    <w:rsid w:val="001D4AB5"/>
    <w:rsid w:val="001E3030"/>
    <w:rsid w:val="001F2803"/>
    <w:rsid w:val="00200661"/>
    <w:rsid w:val="00206E44"/>
    <w:rsid w:val="00207048"/>
    <w:rsid w:val="0021643F"/>
    <w:rsid w:val="00220376"/>
    <w:rsid w:val="002234A7"/>
    <w:rsid w:val="002244A5"/>
    <w:rsid w:val="00232391"/>
    <w:rsid w:val="00240F4D"/>
    <w:rsid w:val="00244895"/>
    <w:rsid w:val="00246862"/>
    <w:rsid w:val="002535B5"/>
    <w:rsid w:val="00254B55"/>
    <w:rsid w:val="0029267A"/>
    <w:rsid w:val="00295517"/>
    <w:rsid w:val="00295BF0"/>
    <w:rsid w:val="002A376F"/>
    <w:rsid w:val="002A7251"/>
    <w:rsid w:val="002C17D1"/>
    <w:rsid w:val="002C3E70"/>
    <w:rsid w:val="002D6C38"/>
    <w:rsid w:val="002D6F30"/>
    <w:rsid w:val="002D797D"/>
    <w:rsid w:val="002E3C5F"/>
    <w:rsid w:val="002F489B"/>
    <w:rsid w:val="002F753C"/>
    <w:rsid w:val="003046C6"/>
    <w:rsid w:val="003053E4"/>
    <w:rsid w:val="00313AFC"/>
    <w:rsid w:val="00313EBC"/>
    <w:rsid w:val="00317849"/>
    <w:rsid w:val="00320F5D"/>
    <w:rsid w:val="0032173F"/>
    <w:rsid w:val="0032306F"/>
    <w:rsid w:val="003261C8"/>
    <w:rsid w:val="00341C0A"/>
    <w:rsid w:val="00343D31"/>
    <w:rsid w:val="003510A4"/>
    <w:rsid w:val="00356CB6"/>
    <w:rsid w:val="003643BD"/>
    <w:rsid w:val="00365362"/>
    <w:rsid w:val="003675D2"/>
    <w:rsid w:val="003757BE"/>
    <w:rsid w:val="00381398"/>
    <w:rsid w:val="00394724"/>
    <w:rsid w:val="00396E7C"/>
    <w:rsid w:val="00397974"/>
    <w:rsid w:val="003A1DA3"/>
    <w:rsid w:val="003A2957"/>
    <w:rsid w:val="003A4A50"/>
    <w:rsid w:val="003B19C5"/>
    <w:rsid w:val="003B2432"/>
    <w:rsid w:val="003C09AD"/>
    <w:rsid w:val="003C69C4"/>
    <w:rsid w:val="003C6B7D"/>
    <w:rsid w:val="003D6072"/>
    <w:rsid w:val="003E3AAE"/>
    <w:rsid w:val="003F1B63"/>
    <w:rsid w:val="003F1F75"/>
    <w:rsid w:val="003F52D4"/>
    <w:rsid w:val="0042592C"/>
    <w:rsid w:val="00431302"/>
    <w:rsid w:val="0043159B"/>
    <w:rsid w:val="004418E9"/>
    <w:rsid w:val="004437C8"/>
    <w:rsid w:val="00443E3A"/>
    <w:rsid w:val="00445148"/>
    <w:rsid w:val="00445A93"/>
    <w:rsid w:val="00454A8B"/>
    <w:rsid w:val="00466D55"/>
    <w:rsid w:val="00473246"/>
    <w:rsid w:val="00473B88"/>
    <w:rsid w:val="00475F84"/>
    <w:rsid w:val="00482AEC"/>
    <w:rsid w:val="004833A4"/>
    <w:rsid w:val="00483F1B"/>
    <w:rsid w:val="00485E79"/>
    <w:rsid w:val="0048691B"/>
    <w:rsid w:val="004975FD"/>
    <w:rsid w:val="004A6684"/>
    <w:rsid w:val="004A73D0"/>
    <w:rsid w:val="004B22EC"/>
    <w:rsid w:val="004B46DE"/>
    <w:rsid w:val="004E19EE"/>
    <w:rsid w:val="004E693C"/>
    <w:rsid w:val="004F15DA"/>
    <w:rsid w:val="004F228D"/>
    <w:rsid w:val="00527F49"/>
    <w:rsid w:val="00540057"/>
    <w:rsid w:val="00543A06"/>
    <w:rsid w:val="00545173"/>
    <w:rsid w:val="0054680A"/>
    <w:rsid w:val="00555E86"/>
    <w:rsid w:val="00562C10"/>
    <w:rsid w:val="00563F93"/>
    <w:rsid w:val="005701C5"/>
    <w:rsid w:val="00573C9B"/>
    <w:rsid w:val="00584CD9"/>
    <w:rsid w:val="005C7C87"/>
    <w:rsid w:val="005D32D2"/>
    <w:rsid w:val="005D430A"/>
    <w:rsid w:val="005E7007"/>
    <w:rsid w:val="005F0211"/>
    <w:rsid w:val="00602755"/>
    <w:rsid w:val="00602CB6"/>
    <w:rsid w:val="00604726"/>
    <w:rsid w:val="00612DA1"/>
    <w:rsid w:val="00624C93"/>
    <w:rsid w:val="006340ED"/>
    <w:rsid w:val="006374D7"/>
    <w:rsid w:val="00641F2F"/>
    <w:rsid w:val="00657274"/>
    <w:rsid w:val="00657A40"/>
    <w:rsid w:val="0066174D"/>
    <w:rsid w:val="006617B1"/>
    <w:rsid w:val="00670D2E"/>
    <w:rsid w:val="00675D0F"/>
    <w:rsid w:val="00680E86"/>
    <w:rsid w:val="00685F1D"/>
    <w:rsid w:val="00690B8A"/>
    <w:rsid w:val="006A2438"/>
    <w:rsid w:val="006D7B3D"/>
    <w:rsid w:val="006E0639"/>
    <w:rsid w:val="006E6714"/>
    <w:rsid w:val="00700392"/>
    <w:rsid w:val="0070530B"/>
    <w:rsid w:val="0070795A"/>
    <w:rsid w:val="00733631"/>
    <w:rsid w:val="00737CCF"/>
    <w:rsid w:val="00744B4D"/>
    <w:rsid w:val="00746086"/>
    <w:rsid w:val="00755CD2"/>
    <w:rsid w:val="007561A7"/>
    <w:rsid w:val="0076035C"/>
    <w:rsid w:val="007720C1"/>
    <w:rsid w:val="007757E4"/>
    <w:rsid w:val="00781C1A"/>
    <w:rsid w:val="0078727D"/>
    <w:rsid w:val="0079010B"/>
    <w:rsid w:val="00797371"/>
    <w:rsid w:val="007A5B04"/>
    <w:rsid w:val="007B15B2"/>
    <w:rsid w:val="007B29FF"/>
    <w:rsid w:val="007B73F3"/>
    <w:rsid w:val="007C02EC"/>
    <w:rsid w:val="007C3AA3"/>
    <w:rsid w:val="007D1C57"/>
    <w:rsid w:val="007D36B6"/>
    <w:rsid w:val="007D4227"/>
    <w:rsid w:val="007E18D6"/>
    <w:rsid w:val="007F629F"/>
    <w:rsid w:val="007F746E"/>
    <w:rsid w:val="007F7594"/>
    <w:rsid w:val="008008B7"/>
    <w:rsid w:val="00801C61"/>
    <w:rsid w:val="00805F45"/>
    <w:rsid w:val="008074FB"/>
    <w:rsid w:val="00821E9B"/>
    <w:rsid w:val="008273EC"/>
    <w:rsid w:val="0083240F"/>
    <w:rsid w:val="00836044"/>
    <w:rsid w:val="00844C3B"/>
    <w:rsid w:val="008559D7"/>
    <w:rsid w:val="00861187"/>
    <w:rsid w:val="0086242F"/>
    <w:rsid w:val="008A0B74"/>
    <w:rsid w:val="008A396D"/>
    <w:rsid w:val="008A402C"/>
    <w:rsid w:val="008B1AEF"/>
    <w:rsid w:val="008D1018"/>
    <w:rsid w:val="008F7D4B"/>
    <w:rsid w:val="00907E77"/>
    <w:rsid w:val="00913EFF"/>
    <w:rsid w:val="00916CF8"/>
    <w:rsid w:val="00925508"/>
    <w:rsid w:val="00936D14"/>
    <w:rsid w:val="00941973"/>
    <w:rsid w:val="0094606E"/>
    <w:rsid w:val="009578FA"/>
    <w:rsid w:val="0098409D"/>
    <w:rsid w:val="00991EEB"/>
    <w:rsid w:val="00993FC8"/>
    <w:rsid w:val="009A7353"/>
    <w:rsid w:val="009B184D"/>
    <w:rsid w:val="009B7935"/>
    <w:rsid w:val="009C04D6"/>
    <w:rsid w:val="009C4F1A"/>
    <w:rsid w:val="009E250F"/>
    <w:rsid w:val="009E27F5"/>
    <w:rsid w:val="009F4A83"/>
    <w:rsid w:val="009F77E6"/>
    <w:rsid w:val="00A132B8"/>
    <w:rsid w:val="00A175BF"/>
    <w:rsid w:val="00A24D04"/>
    <w:rsid w:val="00A31620"/>
    <w:rsid w:val="00A35A3C"/>
    <w:rsid w:val="00A45097"/>
    <w:rsid w:val="00A46979"/>
    <w:rsid w:val="00A476F5"/>
    <w:rsid w:val="00A54ED1"/>
    <w:rsid w:val="00A5601B"/>
    <w:rsid w:val="00A56D51"/>
    <w:rsid w:val="00A71A5F"/>
    <w:rsid w:val="00A874F7"/>
    <w:rsid w:val="00A96B87"/>
    <w:rsid w:val="00A96C95"/>
    <w:rsid w:val="00A9702A"/>
    <w:rsid w:val="00AA1DC5"/>
    <w:rsid w:val="00AA466C"/>
    <w:rsid w:val="00AB0433"/>
    <w:rsid w:val="00AB208A"/>
    <w:rsid w:val="00AB267E"/>
    <w:rsid w:val="00AB2EE2"/>
    <w:rsid w:val="00AB7EC6"/>
    <w:rsid w:val="00AC1054"/>
    <w:rsid w:val="00AC15DF"/>
    <w:rsid w:val="00AC4C8B"/>
    <w:rsid w:val="00AE775B"/>
    <w:rsid w:val="00B02E04"/>
    <w:rsid w:val="00B11EFE"/>
    <w:rsid w:val="00B23DFD"/>
    <w:rsid w:val="00B4523A"/>
    <w:rsid w:val="00B45DF5"/>
    <w:rsid w:val="00B50130"/>
    <w:rsid w:val="00B871EF"/>
    <w:rsid w:val="00B87379"/>
    <w:rsid w:val="00B93FA4"/>
    <w:rsid w:val="00BA2C79"/>
    <w:rsid w:val="00BA39D3"/>
    <w:rsid w:val="00BA54AB"/>
    <w:rsid w:val="00BB2AEB"/>
    <w:rsid w:val="00BB5898"/>
    <w:rsid w:val="00BB630E"/>
    <w:rsid w:val="00BB7072"/>
    <w:rsid w:val="00BC492C"/>
    <w:rsid w:val="00BD0AAE"/>
    <w:rsid w:val="00BD4E63"/>
    <w:rsid w:val="00BD576A"/>
    <w:rsid w:val="00BE37DF"/>
    <w:rsid w:val="00BE59C4"/>
    <w:rsid w:val="00BF18E7"/>
    <w:rsid w:val="00BF438C"/>
    <w:rsid w:val="00BF59D9"/>
    <w:rsid w:val="00C0137B"/>
    <w:rsid w:val="00C1214E"/>
    <w:rsid w:val="00C41395"/>
    <w:rsid w:val="00C4243A"/>
    <w:rsid w:val="00C42AEC"/>
    <w:rsid w:val="00C436F5"/>
    <w:rsid w:val="00C53A9D"/>
    <w:rsid w:val="00C576AC"/>
    <w:rsid w:val="00C642A1"/>
    <w:rsid w:val="00C804F9"/>
    <w:rsid w:val="00C90889"/>
    <w:rsid w:val="00CA40C2"/>
    <w:rsid w:val="00CA4FA7"/>
    <w:rsid w:val="00CB4F45"/>
    <w:rsid w:val="00CC6E14"/>
    <w:rsid w:val="00CE116F"/>
    <w:rsid w:val="00CE4357"/>
    <w:rsid w:val="00CE713D"/>
    <w:rsid w:val="00CE7E96"/>
    <w:rsid w:val="00CF2BDD"/>
    <w:rsid w:val="00CF4A96"/>
    <w:rsid w:val="00CF6972"/>
    <w:rsid w:val="00D0105C"/>
    <w:rsid w:val="00D15204"/>
    <w:rsid w:val="00D41F0A"/>
    <w:rsid w:val="00D478F5"/>
    <w:rsid w:val="00D504FE"/>
    <w:rsid w:val="00D60E5F"/>
    <w:rsid w:val="00D62539"/>
    <w:rsid w:val="00D67103"/>
    <w:rsid w:val="00D719BE"/>
    <w:rsid w:val="00D71F7F"/>
    <w:rsid w:val="00D74E3A"/>
    <w:rsid w:val="00D85F2D"/>
    <w:rsid w:val="00D9751E"/>
    <w:rsid w:val="00DA090E"/>
    <w:rsid w:val="00DA2516"/>
    <w:rsid w:val="00DB5DE4"/>
    <w:rsid w:val="00DB61F3"/>
    <w:rsid w:val="00DC4384"/>
    <w:rsid w:val="00DC6F4E"/>
    <w:rsid w:val="00DD5CB8"/>
    <w:rsid w:val="00DD66AA"/>
    <w:rsid w:val="00DF7B0B"/>
    <w:rsid w:val="00E05681"/>
    <w:rsid w:val="00E07126"/>
    <w:rsid w:val="00E1167B"/>
    <w:rsid w:val="00E126B9"/>
    <w:rsid w:val="00E16082"/>
    <w:rsid w:val="00E16D7E"/>
    <w:rsid w:val="00E30AF2"/>
    <w:rsid w:val="00E30CE5"/>
    <w:rsid w:val="00E30CF0"/>
    <w:rsid w:val="00E419A0"/>
    <w:rsid w:val="00E41D4B"/>
    <w:rsid w:val="00E42ED1"/>
    <w:rsid w:val="00E46DB9"/>
    <w:rsid w:val="00E53FB3"/>
    <w:rsid w:val="00E54622"/>
    <w:rsid w:val="00E60BD6"/>
    <w:rsid w:val="00E67B35"/>
    <w:rsid w:val="00E705ED"/>
    <w:rsid w:val="00E801FF"/>
    <w:rsid w:val="00E93D2C"/>
    <w:rsid w:val="00EC7D95"/>
    <w:rsid w:val="00EE0B12"/>
    <w:rsid w:val="00EE0E48"/>
    <w:rsid w:val="00EE611D"/>
    <w:rsid w:val="00EF2814"/>
    <w:rsid w:val="00F05C51"/>
    <w:rsid w:val="00F17BE4"/>
    <w:rsid w:val="00F257D8"/>
    <w:rsid w:val="00F4748B"/>
    <w:rsid w:val="00F51005"/>
    <w:rsid w:val="00F53D35"/>
    <w:rsid w:val="00F65EC1"/>
    <w:rsid w:val="00F9156B"/>
    <w:rsid w:val="00FA072D"/>
    <w:rsid w:val="00FA49CC"/>
    <w:rsid w:val="00FB10B3"/>
    <w:rsid w:val="00FB4141"/>
    <w:rsid w:val="00FD428D"/>
    <w:rsid w:val="00FE0DC1"/>
    <w:rsid w:val="00FF0577"/>
    <w:rsid w:val="00FF372E"/>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fillcolor="white">
      <v:fill color="white"/>
    </o:shapedefaults>
    <o:shapelayout v:ext="edit">
      <o:idmap v:ext="edit" data="2"/>
      <o:rules v:ext="edit">
        <o:r id="V:Rule13" type="connector" idref="#_x0000_s2069"/>
        <o:r id="V:Rule14" type="connector" idref="#_x0000_s2077"/>
        <o:r id="V:Rule15" type="connector" idref="#_x0000_s2074"/>
        <o:r id="V:Rule16" type="connector" idref="#_x0000_s2076"/>
        <o:r id="V:Rule17" type="connector" idref="#_x0000_s2075"/>
        <o:r id="V:Rule18" type="connector" idref="#_x0000_s2065"/>
        <o:r id="V:Rule19" type="connector" idref="#_x0000_s2067"/>
        <o:r id="V:Rule20" type="connector" idref="#_x0000_s2072"/>
        <o:r id="V:Rule21" type="connector" idref="#_x0000_s2066"/>
        <o:r id="V:Rule22" type="connector" idref="#_x0000_s2071"/>
        <o:r id="V:Rule23" type="connector" idref="#_x0000_s2070"/>
        <o:r id="V:Rule24" type="connector" idref="#_x0000_s2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 w:type="paragraph" w:styleId="a9">
    <w:name w:val="Document Map"/>
    <w:basedOn w:val="a"/>
    <w:link w:val="Char2"/>
    <w:uiPriority w:val="99"/>
    <w:semiHidden/>
    <w:unhideWhenUsed/>
    <w:rsid w:val="00DA090E"/>
    <w:rPr>
      <w:rFonts w:ascii="宋体" w:eastAsia="宋体"/>
      <w:sz w:val="18"/>
      <w:szCs w:val="18"/>
    </w:rPr>
  </w:style>
  <w:style w:type="character" w:customStyle="1" w:styleId="Char2">
    <w:name w:val="文档结构图 Char"/>
    <w:basedOn w:val="a0"/>
    <w:link w:val="a9"/>
    <w:uiPriority w:val="99"/>
    <w:semiHidden/>
    <w:rsid w:val="00DA090E"/>
    <w:rPr>
      <w:rFonts w:ascii="宋体" w:eastAsia="宋体"/>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18</Pages>
  <Words>2385</Words>
  <Characters>13595</Characters>
  <Application>Microsoft Office Word</Application>
  <DocSecurity>0</DocSecurity>
  <Lines>113</Lines>
  <Paragraphs>31</Paragraphs>
  <ScaleCrop>false</ScaleCrop>
  <Company>Microsoft</Company>
  <LinksUpToDate>false</LinksUpToDate>
  <CharactersWithSpaces>15949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799</cp:revision>
  <dcterms:created xsi:type="dcterms:W3CDTF">2018-02-24T09:07:00Z</dcterms:created>
  <dcterms:modified xsi:type="dcterms:W3CDTF">2018-03-22T09:42:00Z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