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right"/>
      </w:pPr>
      <w:r>
        <w:rPr>
          <w:rFonts w:ascii="Times New Roman" w:hAnsi="Times New Roman"/>
          <w:b/>
          <w:color w:val="000000"/>
          <w:sz w:val="19"/>
        </w:rPr>
        <w:t>VELLORE INSTITUTE OF TECHNOLOGY</w:t>
        <w:br/>
      </w:r>
      <w:r>
        <w:rPr>
          <w:rFonts w:ascii="Times New Roman" w:hAnsi="Times New Roman"/>
          <w:color w:val="323232"/>
          <w:sz w:val="17"/>
        </w:rPr>
        <w:t>School of Computer Science and Engineering (SCOPE)</w:t>
        <w:br/>
      </w:r>
      <w:r>
        <w:rPr>
          <w:rFonts w:ascii="Times New Roman" w:hAnsi="Times New Roman"/>
          <w:color w:val="505050"/>
          <w:sz w:val="16"/>
        </w:rPr>
        <w:t>Course: BCSE408L — Cloud Computing and Full Stack Application Development</w:t>
      </w:r>
    </w:p>
    <w:p>
      <w:pPr>
        <w:spacing w:before="2400" w:after="0"/>
      </w:pPr>
    </w:p>
    <w:p>
      <w:pPr>
        <w:spacing w:after="80"/>
        <w:jc w:val="center"/>
      </w:pPr>
      <w:r>
        <w:rPr>
          <w:rFonts w:ascii="Arial" w:hAnsi="Arial"/>
          <w:b/>
          <w:color w:val="000000"/>
          <w:sz w:val="72"/>
        </w:rPr>
        <w:t>CreatorOps</w:t>
      </w:r>
    </w:p>
    <w:p>
      <w:pPr>
        <w:spacing w:after="1600"/>
        <w:jc w:val="center"/>
      </w:pPr>
      <w:r>
        <w:rPr>
          <w:rFonts w:ascii="Arial" w:hAnsi="Arial"/>
          <w:color w:val="282828"/>
          <w:sz w:val="32"/>
        </w:rPr>
        <w:t>A Cloud-Native Marketing SaaS Application</w:t>
        <w:br/>
        <w:t>PROJECT FINAL REPORT (REVIEW 3)</w:t>
      </w:r>
    </w:p>
    <w:p>
      <w:pPr>
        <w:spacing w:after="80"/>
        <w:jc w:val="center"/>
      </w:pPr>
      <w:r>
        <w:rPr>
          <w:rFonts w:ascii="Times New Roman" w:hAnsi="Times New Roman"/>
          <w:color w:val="3C3C3C"/>
          <w:sz w:val="20"/>
        </w:rPr>
        <w:t>By</w:t>
      </w:r>
    </w:p>
    <w:p>
      <w:pPr>
        <w:spacing w:after="40"/>
        <w:jc w:val="center"/>
      </w:pPr>
      <w:r>
        <w:rPr>
          <w:rFonts w:ascii="Times New Roman" w:hAnsi="Times New Roman"/>
          <w:b/>
          <w:i/>
          <w:color w:val="000000"/>
          <w:sz w:val="26"/>
        </w:rPr>
        <w:t>Thota Tejomayee Kathyayani</w:t>
      </w:r>
    </w:p>
    <w:p>
      <w:pPr>
        <w:spacing w:after="720"/>
        <w:jc w:val="center"/>
      </w:pPr>
      <w:r>
        <w:rPr>
          <w:rFonts w:ascii="Times New Roman" w:hAnsi="Times New Roman"/>
          <w:b/>
          <w:color w:val="000000"/>
          <w:sz w:val="22"/>
        </w:rPr>
        <w:t>ID: 24BCE1201</w:t>
      </w:r>
    </w:p>
    <w:p>
      <w:pPr>
        <w:spacing w:after="80"/>
        <w:jc w:val="center"/>
      </w:pPr>
      <w:r>
        <w:rPr>
          <w:rFonts w:ascii="Times New Roman" w:hAnsi="Times New Roman"/>
          <w:color w:val="3C3C3C"/>
          <w:sz w:val="20"/>
        </w:rPr>
        <w:t>with the Guidance of</w:t>
      </w:r>
    </w:p>
    <w:p>
      <w:pPr>
        <w:spacing w:after="2000"/>
        <w:jc w:val="center"/>
      </w:pPr>
      <w:r>
        <w:rPr>
          <w:rFonts w:ascii="Times New Roman" w:hAnsi="Times New Roman"/>
          <w:b/>
          <w:color w:val="000000"/>
          <w:sz w:val="26"/>
        </w:rPr>
        <w:t>Professor Dr. Dinakaran M</w:t>
      </w:r>
    </w:p>
    <w:p>
      <w:pPr>
        <w:spacing w:after="0" w:line="276" w:lineRule="auto"/>
        <w:jc w:val="right"/>
      </w:pPr>
      <w:r>
        <w:rPr>
          <w:rFonts w:ascii="Times New Roman" w:hAnsi="Times New Roman"/>
          <w:b/>
          <w:sz w:val="15"/>
        </w:rPr>
        <w:t xml:space="preserve">Live Public URL: </w:t>
      </w:r>
      <w:r>
        <w:rPr>
          <w:rFonts w:ascii="Times New Roman" w:hAnsi="Times New Roman"/>
          <w:sz w:val="15"/>
        </w:rPr>
        <w:t>https://creatorops-rho.vercel.app</w:t>
        <w:br/>
      </w:r>
      <w:r>
        <w:rPr>
          <w:rFonts w:ascii="Times New Roman" w:hAnsi="Times New Roman"/>
          <w:b/>
          <w:sz w:val="15"/>
        </w:rPr>
        <w:t xml:space="preserve">GitHub Repository: </w:t>
      </w:r>
      <w:r>
        <w:rPr>
          <w:rFonts w:ascii="Times New Roman" w:hAnsi="Times New Roman"/>
          <w:sz w:val="15"/>
        </w:rPr>
        <w:t>https://github.com/ttkathyayani/CreatorOps</w:t>
        <w:br/>
      </w:r>
      <w:r>
        <w:rPr>
          <w:rFonts w:ascii="Times New Roman" w:hAnsi="Times New Roman"/>
          <w:b/>
          <w:sz w:val="15"/>
        </w:rPr>
        <w:t xml:space="preserve">Tech Stack: </w:t>
      </w:r>
      <w:r>
        <w:rPr>
          <w:rFonts w:ascii="Times New Roman" w:hAnsi="Times New Roman"/>
          <w:sz w:val="15"/>
        </w:rPr>
        <w:t>Python 3.12, Django 6.1 LTS, DRF 3.18, PostgreSQL, Vercel Serverless Edge</w:t>
      </w:r>
    </w:p>
    <w:p>
      <w:r>
        <w:br w:type="page"/>
      </w:r>
    </w:p>
    <w:p>
      <w:pPr>
        <w:keepNext/>
        <w:spacing w:before="360" w:after="160"/>
      </w:pPr>
      <w:r>
        <w:rPr>
          <w:rFonts w:ascii="Arial" w:hAnsi="Arial"/>
          <w:b/>
          <w:color w:val="000000"/>
          <w:sz w:val="36"/>
        </w:rPr>
        <w:t>ABSTRACT</w:t>
      </w:r>
    </w:p>
    <w:p>
      <w:pPr>
        <w:spacing w:after="120" w:line="276" w:lineRule="auto"/>
      </w:pPr>
      <w:r>
        <w:rPr>
          <w:rFonts w:ascii="Times New Roman" w:hAnsi="Times New Roman"/>
          <w:color w:val="000000"/>
          <w:sz w:val="26"/>
        </w:rPr>
        <w:t>Managing creator content across social channels involves coordination between content creators, account managers, and external brand clients. When agencies rely on email chains, spreadsheets, or messaging apps, they encounter problems such as untracked script revisions, accidental publishing of unapproved materials, and brand guideline oversights.</w:t>
      </w:r>
    </w:p>
    <w:p>
      <w:pPr>
        <w:spacing w:after="120" w:line="276" w:lineRule="auto"/>
      </w:pPr>
      <w:r>
        <w:rPr>
          <w:rFonts w:ascii="Times New Roman" w:hAnsi="Times New Roman"/>
          <w:color w:val="000000"/>
          <w:sz w:val="26"/>
        </w:rPr>
        <w:t>CreatorOps is a multi-tenant Software-as-a-Service (SaaS) web application built using Django 6.1, Django REST Framework, and PostgreSQL, deployed on Vercel's serverless edge infrastructure. The system provides workspace isolation, a four-tier Role-Based Access Control (RBAC) model, a 7-stage content lifecycle state machine, automated script checking modules for word count, spoken pacing, and brand safety compliance, and Direct Social Media Publishing integrating with Meta Graph, YouTube, and TikTok APIs. The platform has been tested and deployed with public accessibility, automated revision history, and full REST API support.</w:t>
      </w:r>
    </w:p>
    <w:p>
      <w:pPr>
        <w:keepNext/>
        <w:spacing w:before="360" w:after="160"/>
      </w:pPr>
      <w:r>
        <w:rPr>
          <w:rFonts w:ascii="Arial" w:hAnsi="Arial"/>
          <w:b/>
          <w:color w:val="000000"/>
          <w:sz w:val="36"/>
        </w:rPr>
        <w:t>TABLE OF CONTENTS</w:t>
      </w:r>
    </w:p>
    <w:p>
      <w:pPr>
        <w:spacing w:after="80"/>
      </w:pPr>
      <w:r>
        <w:rPr>
          <w:rFonts w:ascii="Arial" w:hAnsi="Arial"/>
          <w:b/>
          <w:sz w:val="22"/>
        </w:rPr>
        <w:t>ABSTRACT</w:t>
      </w:r>
      <w:r>
        <w:rPr>
          <w:rFonts w:ascii="Times New Roman" w:hAnsi="Times New Roman"/>
          <w:sz w:val="22"/>
        </w:rPr>
        <w:t xml:space="preserve">  ......................................................................................................  2</w:t>
      </w:r>
    </w:p>
    <w:p>
      <w:pPr>
        <w:spacing w:after="80"/>
      </w:pPr>
      <w:r>
        <w:rPr>
          <w:rFonts w:ascii="Arial" w:hAnsi="Arial"/>
          <w:b/>
          <w:sz w:val="22"/>
        </w:rPr>
        <w:t>INTRODUCTION</w:t>
      </w:r>
      <w:r>
        <w:rPr>
          <w:rFonts w:ascii="Times New Roman" w:hAnsi="Times New Roman"/>
          <w:sz w:val="22"/>
        </w:rPr>
        <w:t xml:space="preserve">  ......................................................................................................  4</w:t>
      </w:r>
    </w:p>
    <w:p>
      <w:pPr>
        <w:spacing w:after="80"/>
      </w:pPr>
      <w:r>
        <w:rPr>
          <w:rFonts w:ascii="Arial" w:hAnsi="Arial"/>
          <w:b/>
          <w:sz w:val="22"/>
        </w:rPr>
        <w:t>PROBLEM STATEMENT</w:t>
      </w:r>
      <w:r>
        <w:rPr>
          <w:rFonts w:ascii="Times New Roman" w:hAnsi="Times New Roman"/>
          <w:sz w:val="22"/>
        </w:rPr>
        <w:t xml:space="preserve">  ......................................................................................................  5</w:t>
      </w:r>
    </w:p>
    <w:p>
      <w:pPr>
        <w:spacing w:after="80"/>
      </w:pPr>
      <w:r>
        <w:rPr>
          <w:rFonts w:ascii="Arial" w:hAnsi="Arial"/>
          <w:b/>
          <w:sz w:val="22"/>
        </w:rPr>
        <w:t>EXISTING SYSTEM</w:t>
      </w:r>
      <w:r>
        <w:rPr>
          <w:rFonts w:ascii="Times New Roman" w:hAnsi="Times New Roman"/>
          <w:sz w:val="22"/>
        </w:rPr>
        <w:t xml:space="preserve">  ......................................................................................................  5</w:t>
      </w:r>
    </w:p>
    <w:p>
      <w:pPr>
        <w:spacing w:after="80"/>
      </w:pPr>
      <w:r>
        <w:rPr>
          <w:rFonts w:ascii="Arial" w:hAnsi="Arial"/>
          <w:b/>
          <w:sz w:val="22"/>
        </w:rPr>
        <w:t>PROPOSED SYSTEM</w:t>
      </w:r>
      <w:r>
        <w:rPr>
          <w:rFonts w:ascii="Times New Roman" w:hAnsi="Times New Roman"/>
          <w:sz w:val="22"/>
        </w:rPr>
        <w:t xml:space="preserve">  ......................................................................................................  6</w:t>
      </w:r>
    </w:p>
    <w:p>
      <w:pPr>
        <w:spacing w:after="80"/>
      </w:pPr>
      <w:r>
        <w:rPr>
          <w:rFonts w:ascii="Arial" w:hAnsi="Arial"/>
          <w:b/>
          <w:sz w:val="22"/>
        </w:rPr>
        <w:t>REQUIREMENT ANALYSIS</w:t>
      </w:r>
      <w:r>
        <w:rPr>
          <w:rFonts w:ascii="Times New Roman" w:hAnsi="Times New Roman"/>
          <w:sz w:val="22"/>
        </w:rPr>
        <w:t xml:space="preserve">  ......................................................................................................  6</w:t>
      </w:r>
    </w:p>
    <w:p>
      <w:pPr>
        <w:spacing w:after="80"/>
      </w:pPr>
      <w:r>
        <w:rPr>
          <w:rFonts w:ascii="Arial" w:hAnsi="Arial"/>
          <w:b/>
          <w:sz w:val="22"/>
        </w:rPr>
        <w:t>FUNCTIONAL REQUIREMENTS</w:t>
      </w:r>
      <w:r>
        <w:rPr>
          <w:rFonts w:ascii="Times New Roman" w:hAnsi="Times New Roman"/>
          <w:sz w:val="22"/>
        </w:rPr>
        <w:t xml:space="preserve">  ......................................................................................................  7</w:t>
      </w:r>
    </w:p>
    <w:p>
      <w:pPr>
        <w:spacing w:after="80"/>
      </w:pPr>
      <w:r>
        <w:rPr>
          <w:rFonts w:ascii="Arial" w:hAnsi="Arial"/>
          <w:b/>
          <w:sz w:val="22"/>
        </w:rPr>
        <w:t>NON-FUNCTIONAL REQUIREMENTS</w:t>
      </w:r>
      <w:r>
        <w:rPr>
          <w:rFonts w:ascii="Times New Roman" w:hAnsi="Times New Roman"/>
          <w:sz w:val="22"/>
        </w:rPr>
        <w:t xml:space="preserve">  ......................................................................................................  7</w:t>
      </w:r>
    </w:p>
    <w:p>
      <w:pPr>
        <w:spacing w:after="80"/>
      </w:pPr>
      <w:r>
        <w:rPr>
          <w:rFonts w:ascii="Arial" w:hAnsi="Arial"/>
          <w:b/>
          <w:sz w:val="22"/>
        </w:rPr>
        <w:t>SYSTEM ARCHITECTURE</w:t>
      </w:r>
      <w:r>
        <w:rPr>
          <w:rFonts w:ascii="Times New Roman" w:hAnsi="Times New Roman"/>
          <w:sz w:val="22"/>
        </w:rPr>
        <w:t xml:space="preserve">  ......................................................................................................  8</w:t>
      </w:r>
    </w:p>
    <w:p>
      <w:pPr>
        <w:spacing w:after="80"/>
      </w:pPr>
      <w:r>
        <w:rPr>
          <w:rFonts w:ascii="Arial" w:hAnsi="Arial"/>
          <w:b/>
          <w:sz w:val="22"/>
        </w:rPr>
        <w:t>CLOUD ARCHITECTURE</w:t>
      </w:r>
      <w:r>
        <w:rPr>
          <w:rFonts w:ascii="Times New Roman" w:hAnsi="Times New Roman"/>
          <w:sz w:val="22"/>
        </w:rPr>
        <w:t xml:space="preserve">  ......................................................................................................  9</w:t>
      </w:r>
    </w:p>
    <w:p>
      <w:pPr>
        <w:spacing w:after="80"/>
      </w:pPr>
      <w:r>
        <w:rPr>
          <w:rFonts w:ascii="Arial" w:hAnsi="Arial"/>
          <w:b/>
          <w:sz w:val="22"/>
        </w:rPr>
        <w:t>DATABASE DESIGN</w:t>
      </w:r>
      <w:r>
        <w:rPr>
          <w:rFonts w:ascii="Times New Roman" w:hAnsi="Times New Roman"/>
          <w:sz w:val="22"/>
        </w:rPr>
        <w:t xml:space="preserve">  ......................................................................................................  10</w:t>
      </w:r>
    </w:p>
    <w:p>
      <w:pPr>
        <w:spacing w:after="80"/>
      </w:pPr>
      <w:r>
        <w:rPr>
          <w:rFonts w:ascii="Arial" w:hAnsi="Arial"/>
          <w:b/>
          <w:sz w:val="22"/>
        </w:rPr>
        <w:t>MODULE DESCRIPTION</w:t>
      </w:r>
      <w:r>
        <w:rPr>
          <w:rFonts w:ascii="Times New Roman" w:hAnsi="Times New Roman"/>
          <w:sz w:val="22"/>
        </w:rPr>
        <w:t xml:space="preserve">  ......................................................................................................  11</w:t>
      </w:r>
    </w:p>
    <w:p>
      <w:pPr>
        <w:spacing w:after="80"/>
      </w:pPr>
      <w:r>
        <w:rPr>
          <w:rFonts w:ascii="Arial" w:hAnsi="Arial"/>
          <w:b/>
          <w:sz w:val="22"/>
        </w:rPr>
        <w:t>USER INTERFACE DESIGN</w:t>
      </w:r>
      <w:r>
        <w:rPr>
          <w:rFonts w:ascii="Times New Roman" w:hAnsi="Times New Roman"/>
          <w:sz w:val="22"/>
        </w:rPr>
        <w:t xml:space="preserve">  ......................................................................................................  11</w:t>
      </w:r>
    </w:p>
    <w:p>
      <w:pPr>
        <w:spacing w:after="80"/>
      </w:pPr>
      <w:r>
        <w:rPr>
          <w:rFonts w:ascii="Arial" w:hAnsi="Arial"/>
          <w:b/>
          <w:sz w:val="22"/>
        </w:rPr>
        <w:t>IMPLEMENTATION DETAILS</w:t>
      </w:r>
      <w:r>
        <w:rPr>
          <w:rFonts w:ascii="Times New Roman" w:hAnsi="Times New Roman"/>
          <w:sz w:val="22"/>
        </w:rPr>
        <w:t xml:space="preserve">  ......................................................................................................  12</w:t>
      </w:r>
    </w:p>
    <w:p>
      <w:pPr>
        <w:spacing w:after="80"/>
      </w:pPr>
      <w:r>
        <w:rPr>
          <w:rFonts w:ascii="Arial" w:hAnsi="Arial"/>
          <w:b/>
          <w:sz w:val="22"/>
        </w:rPr>
        <w:t>TESTING</w:t>
      </w:r>
      <w:r>
        <w:rPr>
          <w:rFonts w:ascii="Times New Roman" w:hAnsi="Times New Roman"/>
          <w:sz w:val="22"/>
        </w:rPr>
        <w:t xml:space="preserve">  ......................................................................................................  13</w:t>
      </w:r>
    </w:p>
    <w:p>
      <w:pPr>
        <w:spacing w:after="80"/>
      </w:pPr>
      <w:r>
        <w:rPr>
          <w:rFonts w:ascii="Arial" w:hAnsi="Arial"/>
          <w:b/>
          <w:sz w:val="22"/>
        </w:rPr>
        <w:t>DEPLOYMENT</w:t>
      </w:r>
      <w:r>
        <w:rPr>
          <w:rFonts w:ascii="Times New Roman" w:hAnsi="Times New Roman"/>
          <w:sz w:val="22"/>
        </w:rPr>
        <w:t xml:space="preserve">  ......................................................................................................  14</w:t>
      </w:r>
    </w:p>
    <w:p>
      <w:pPr>
        <w:spacing w:after="80"/>
      </w:pPr>
      <w:r>
        <w:rPr>
          <w:rFonts w:ascii="Arial" w:hAnsi="Arial"/>
          <w:b/>
          <w:sz w:val="22"/>
        </w:rPr>
        <w:t>RESULTS AND DISCUSSION</w:t>
      </w:r>
      <w:r>
        <w:rPr>
          <w:rFonts w:ascii="Times New Roman" w:hAnsi="Times New Roman"/>
          <w:sz w:val="22"/>
        </w:rPr>
        <w:t xml:space="preserve">  ......................................................................................................  15</w:t>
      </w:r>
    </w:p>
    <w:p>
      <w:pPr>
        <w:spacing w:after="80"/>
      </w:pPr>
      <w:r>
        <w:rPr>
          <w:rFonts w:ascii="Arial" w:hAnsi="Arial"/>
          <w:b/>
          <w:sz w:val="22"/>
        </w:rPr>
        <w:t>FUTURE ENHANCEMENTS</w:t>
      </w:r>
      <w:r>
        <w:rPr>
          <w:rFonts w:ascii="Times New Roman" w:hAnsi="Times New Roman"/>
          <w:sz w:val="22"/>
        </w:rPr>
        <w:t xml:space="preserve">  ......................................................................................................  15</w:t>
      </w:r>
    </w:p>
    <w:p>
      <w:pPr>
        <w:spacing w:after="80"/>
      </w:pPr>
      <w:r>
        <w:rPr>
          <w:rFonts w:ascii="Arial" w:hAnsi="Arial"/>
          <w:b/>
          <w:sz w:val="22"/>
        </w:rPr>
        <w:t>REFERENCES</w:t>
      </w:r>
      <w:r>
        <w:rPr>
          <w:rFonts w:ascii="Times New Roman" w:hAnsi="Times New Roman"/>
          <w:sz w:val="22"/>
        </w:rPr>
        <w:t xml:space="preserve">  ......................................................................................................  16</w:t>
      </w:r>
    </w:p>
    <w:p>
      <w:pPr>
        <w:spacing w:after="80"/>
      </w:pPr>
      <w:r>
        <w:rPr>
          <w:rFonts w:ascii="Arial" w:hAnsi="Arial"/>
          <w:b/>
          <w:sz w:val="22"/>
        </w:rPr>
        <w:t>APPENDIX</w:t>
      </w:r>
      <w:r>
        <w:rPr>
          <w:rFonts w:ascii="Times New Roman" w:hAnsi="Times New Roman"/>
          <w:sz w:val="22"/>
        </w:rPr>
        <w:t xml:space="preserve">  ......................................................................................................  17</w:t>
      </w:r>
    </w:p>
    <w:p>
      <w:r>
        <w:br w:type="page"/>
      </w:r>
    </w:p>
    <w:p>
      <w:pPr>
        <w:keepNext/>
        <w:spacing w:before="360" w:after="160"/>
      </w:pPr>
      <w:r>
        <w:rPr>
          <w:rFonts w:ascii="Arial" w:hAnsi="Arial"/>
          <w:b/>
          <w:color w:val="000000"/>
          <w:sz w:val="36"/>
        </w:rPr>
        <w:t>INTRODUCTION</w:t>
      </w:r>
    </w:p>
    <w:p>
      <w:pPr>
        <w:spacing w:after="120" w:line="276" w:lineRule="auto"/>
      </w:pPr>
      <w:r>
        <w:rPr>
          <w:rFonts w:ascii="Times New Roman" w:hAnsi="Times New Roman"/>
          <w:color w:val="000000"/>
          <w:sz w:val="26"/>
        </w:rPr>
        <w:t>Digital content marketing across platforms like Instagram, YouTube, TikTok, and LinkedIn requires consistent content production and strict brand compliance. Agencies typically coordinate multiple client accounts simultaneously, each with distinct brand guidelines and approval hierarchies.</w:t>
      </w:r>
    </w:p>
    <w:p>
      <w:pPr>
        <w:spacing w:after="120" w:line="276" w:lineRule="auto"/>
      </w:pPr>
      <w:r>
        <w:rPr>
          <w:rFonts w:ascii="Times New Roman" w:hAnsi="Times New Roman"/>
          <w:color w:val="000000"/>
          <w:sz w:val="26"/>
        </w:rPr>
        <w:t>CreatorOps is designed to organize this workflow. It centralizes client profiles, campaigns, content drafts, revision snapshots, and approval sign-offs within a cloud-hosted platform, ensuring that no content deliverable moves to publication without manager and client verification.</w:t>
      </w:r>
    </w:p>
    <w:p>
      <w:pPr>
        <w:keepNext/>
        <w:spacing w:before="360" w:after="160"/>
      </w:pPr>
      <w:r>
        <w:rPr>
          <w:rFonts w:ascii="Arial" w:hAnsi="Arial"/>
          <w:b/>
          <w:color w:val="000000"/>
          <w:sz w:val="36"/>
        </w:rPr>
        <w:t>PROBLEM STATEMENT</w:t>
      </w:r>
    </w:p>
    <w:p>
      <w:pPr>
        <w:spacing w:after="120" w:line="276" w:lineRule="auto"/>
      </w:pPr>
      <w:r>
        <w:rPr>
          <w:rFonts w:ascii="Times New Roman" w:hAnsi="Times New Roman"/>
          <w:color w:val="000000"/>
          <w:sz w:val="26"/>
        </w:rPr>
        <w:t>Marketing agencies and creator teams frequently experience workflow failures:</w:t>
      </w:r>
    </w:p>
    <w:p>
      <w:pPr>
        <w:spacing w:after="120" w:line="276" w:lineRule="auto"/>
      </w:pPr>
      <w:r>
        <w:rPr>
          <w:rFonts w:ascii="Times New Roman" w:hAnsi="Times New Roman"/>
          <w:b/>
          <w:color w:val="000000"/>
          <w:sz w:val="26"/>
        </w:rPr>
        <w:t xml:space="preserve">1. Unorganized Feedback: </w:t>
      </w:r>
      <w:r>
        <w:rPr>
          <w:rFonts w:ascii="Times New Roman" w:hAnsi="Times New Roman"/>
          <w:color w:val="000000"/>
          <w:sz w:val="26"/>
        </w:rPr>
        <w:t>Revisions sent across WhatsApp, Slack, and email threads lead to confusion over which draft is final.</w:t>
      </w:r>
    </w:p>
    <w:p>
      <w:pPr>
        <w:spacing w:after="120" w:line="276" w:lineRule="auto"/>
      </w:pPr>
      <w:r>
        <w:rPr>
          <w:rFonts w:ascii="Times New Roman" w:hAnsi="Times New Roman"/>
          <w:b/>
          <w:color w:val="000000"/>
          <w:sz w:val="26"/>
        </w:rPr>
        <w:t xml:space="preserve">2. Premature Publishing: </w:t>
      </w:r>
      <w:r>
        <w:rPr>
          <w:rFonts w:ascii="Times New Roman" w:hAnsi="Times New Roman"/>
          <w:color w:val="000000"/>
          <w:sz w:val="26"/>
        </w:rPr>
        <w:t>Content creators occasionally produce or publish deliverables before brand clients have officially approved the copy.</w:t>
      </w:r>
    </w:p>
    <w:p>
      <w:pPr>
        <w:spacing w:after="120" w:line="276" w:lineRule="auto"/>
      </w:pPr>
      <w:r>
        <w:rPr>
          <w:rFonts w:ascii="Times New Roman" w:hAnsi="Times New Roman"/>
          <w:b/>
          <w:color w:val="000000"/>
          <w:sz w:val="26"/>
        </w:rPr>
        <w:t xml:space="preserve">3. Manual Compliance Checks: </w:t>
      </w:r>
      <w:r>
        <w:rPr>
          <w:rFonts w:ascii="Times New Roman" w:hAnsi="Times New Roman"/>
          <w:color w:val="000000"/>
          <w:sz w:val="26"/>
        </w:rPr>
        <w:t>Reviewers manually check scripts for forbidden terms, required disclosures, and speaking duration, which is tedious and prone to oversight.</w:t>
      </w:r>
    </w:p>
    <w:p>
      <w:pPr>
        <w:spacing w:after="120" w:line="276" w:lineRule="auto"/>
      </w:pPr>
      <w:r>
        <w:rPr>
          <w:rFonts w:ascii="Times New Roman" w:hAnsi="Times New Roman"/>
          <w:b/>
          <w:color w:val="000000"/>
          <w:sz w:val="26"/>
        </w:rPr>
        <w:t xml:space="preserve">4. Data Isolation Risks: </w:t>
      </w:r>
      <w:r>
        <w:rPr>
          <w:rFonts w:ascii="Times New Roman" w:hAnsi="Times New Roman"/>
          <w:color w:val="000000"/>
          <w:sz w:val="26"/>
        </w:rPr>
        <w:t>Using shared spreadsheets risks exposing one client's marketing campaign data to another competing brand.</w:t>
      </w:r>
    </w:p>
    <w:p>
      <w:pPr>
        <w:keepNext/>
        <w:spacing w:before="360" w:after="160"/>
      </w:pPr>
      <w:r>
        <w:rPr>
          <w:rFonts w:ascii="Arial" w:hAnsi="Arial"/>
          <w:b/>
          <w:color w:val="000000"/>
          <w:sz w:val="36"/>
        </w:rPr>
        <w:t>EXISTING SYSTEM</w:t>
      </w:r>
    </w:p>
    <w:p>
      <w:pPr>
        <w:spacing w:after="120" w:line="276" w:lineRule="auto"/>
      </w:pPr>
      <w:r>
        <w:rPr>
          <w:rFonts w:ascii="Times New Roman" w:hAnsi="Times New Roman"/>
          <w:color w:val="000000"/>
          <w:sz w:val="26"/>
        </w:rPr>
        <w:t>Existing workflows rely on generic productivity tools:</w:t>
      </w:r>
    </w:p>
    <w:p>
      <w:pPr>
        <w:spacing w:after="120" w:line="276" w:lineRule="auto"/>
      </w:pPr>
      <w:r>
        <w:rPr>
          <w:rFonts w:ascii="Times New Roman" w:hAnsi="Times New Roman"/>
          <w:b/>
          <w:color w:val="000000"/>
          <w:sz w:val="26"/>
        </w:rPr>
        <w:t xml:space="preserve">Spreadsheets (Google Sheets, Microsoft Excel): </w:t>
      </w:r>
      <w:r>
        <w:rPr>
          <w:rFonts w:ascii="Times New Roman" w:hAnsi="Times New Roman"/>
          <w:color w:val="000000"/>
          <w:sz w:val="26"/>
        </w:rPr>
        <w:t>Provide structured rows but lack state machine enforcement, file previewing, and role-based permissions.</w:t>
      </w:r>
    </w:p>
    <w:p>
      <w:pPr>
        <w:spacing w:after="120" w:line="276" w:lineRule="auto"/>
      </w:pPr>
      <w:r>
        <w:rPr>
          <w:rFonts w:ascii="Times New Roman" w:hAnsi="Times New Roman"/>
          <w:b/>
          <w:color w:val="000000"/>
          <w:sz w:val="26"/>
        </w:rPr>
        <w:t xml:space="preserve">Instant Messaging (Slack, WhatsApp): </w:t>
      </w:r>
      <w:r>
        <w:rPr>
          <w:rFonts w:ascii="Times New Roman" w:hAnsi="Times New Roman"/>
          <w:color w:val="000000"/>
          <w:sz w:val="26"/>
        </w:rPr>
        <w:t>Fast for discussion, but message history gets lost and approval decisions cannot be tracked as formal audit trails.</w:t>
      </w:r>
    </w:p>
    <w:p>
      <w:pPr>
        <w:spacing w:after="120" w:line="276" w:lineRule="auto"/>
      </w:pPr>
      <w:r>
        <w:rPr>
          <w:rFonts w:ascii="Times New Roman" w:hAnsi="Times New Roman"/>
          <w:b/>
          <w:color w:val="000000"/>
          <w:sz w:val="26"/>
        </w:rPr>
        <w:t xml:space="preserve">Generic Project Management (Trello, Asana): </w:t>
      </w:r>
      <w:r>
        <w:rPr>
          <w:rFonts w:ascii="Times New Roman" w:hAnsi="Times New Roman"/>
          <w:color w:val="000000"/>
          <w:sz w:val="26"/>
        </w:rPr>
        <w:t>Track cards on a board, but do not understand content creation workflows like script duration pacing, social channel aspect ratios, or two-tier client sign-off.</w:t>
      </w:r>
    </w:p>
    <w:p>
      <w:pPr>
        <w:keepNext/>
        <w:spacing w:before="360" w:after="160"/>
      </w:pPr>
      <w:r>
        <w:rPr>
          <w:rFonts w:ascii="Arial" w:hAnsi="Arial"/>
          <w:b/>
          <w:color w:val="000000"/>
          <w:sz w:val="36"/>
        </w:rPr>
        <w:t>PROPOSED SYSTEM</w:t>
      </w:r>
    </w:p>
    <w:p>
      <w:pPr>
        <w:spacing w:after="120" w:line="276" w:lineRule="auto"/>
      </w:pPr>
      <w:r>
        <w:rPr>
          <w:rFonts w:ascii="Times New Roman" w:hAnsi="Times New Roman"/>
          <w:color w:val="000000"/>
          <w:sz w:val="26"/>
        </w:rPr>
        <w:t>CreatorOps addresses these problems with the following features:</w:t>
      </w:r>
    </w:p>
    <w:p>
      <w:pPr>
        <w:spacing w:after="120" w:line="276" w:lineRule="auto"/>
      </w:pPr>
      <w:r>
        <w:rPr>
          <w:rFonts w:ascii="Times New Roman" w:hAnsi="Times New Roman"/>
          <w:b/>
          <w:color w:val="000000"/>
          <w:sz w:val="26"/>
        </w:rPr>
        <w:t xml:space="preserve">Tenant Isolation: </w:t>
      </w:r>
      <w:r>
        <w:rPr>
          <w:rFonts w:ascii="Times New Roman" w:hAnsi="Times New Roman"/>
          <w:color w:val="000000"/>
          <w:sz w:val="26"/>
        </w:rPr>
        <w:t>Each agency runs inside an isolated workspace. Database queries are scoped to the active workspace.</w:t>
      </w:r>
    </w:p>
    <w:p>
      <w:pPr>
        <w:spacing w:after="120" w:line="276" w:lineRule="auto"/>
      </w:pPr>
      <w:r>
        <w:rPr>
          <w:rFonts w:ascii="Times New Roman" w:hAnsi="Times New Roman"/>
          <w:b/>
          <w:color w:val="000000"/>
          <w:sz w:val="26"/>
        </w:rPr>
        <w:t xml:space="preserve">Four-Tier RBAC: </w:t>
      </w:r>
      <w:r>
        <w:rPr>
          <w:rFonts w:ascii="Times New Roman" w:hAnsi="Times New Roman"/>
          <w:color w:val="000000"/>
          <w:sz w:val="26"/>
        </w:rPr>
        <w:t>Distinct permission sets for Admin, Manager, Creator, and Client Reviewer.</w:t>
      </w:r>
    </w:p>
    <w:p>
      <w:pPr>
        <w:spacing w:after="120" w:line="276" w:lineRule="auto"/>
      </w:pPr>
      <w:r>
        <w:rPr>
          <w:rFonts w:ascii="Times New Roman" w:hAnsi="Times New Roman"/>
          <w:b/>
          <w:color w:val="000000"/>
          <w:sz w:val="26"/>
        </w:rPr>
        <w:t xml:space="preserve">Deterministic 7-State Workflow: </w:t>
      </w:r>
      <w:r>
        <w:rPr>
          <w:rFonts w:ascii="Times New Roman" w:hAnsi="Times New Roman"/>
          <w:color w:val="000000"/>
          <w:sz w:val="26"/>
        </w:rPr>
        <w:t>Content progresses sequentially: Draft -&gt; Pending Manager Review -&gt; Pending Client Approval -&gt; Approved -&gt; Scheduled -&gt; Published.</w:t>
      </w:r>
    </w:p>
    <w:p>
      <w:pPr>
        <w:spacing w:after="120" w:line="276" w:lineRule="auto"/>
      </w:pPr>
      <w:r>
        <w:rPr>
          <w:rFonts w:ascii="Times New Roman" w:hAnsi="Times New Roman"/>
          <w:b/>
          <w:color w:val="000000"/>
          <w:sz w:val="26"/>
        </w:rPr>
        <w:t xml:space="preserve">Revision History: </w:t>
      </w:r>
      <w:r>
        <w:rPr>
          <w:rFonts w:ascii="Times New Roman" w:hAnsi="Times New Roman"/>
          <w:color w:val="000000"/>
          <w:sz w:val="26"/>
        </w:rPr>
        <w:t>Updates automatically create a ContentVersion snapshot, preserving the script, author, and timestamp.</w:t>
      </w:r>
    </w:p>
    <w:p>
      <w:pPr>
        <w:spacing w:after="120" w:line="276" w:lineRule="auto"/>
      </w:pPr>
      <w:r>
        <w:rPr>
          <w:rFonts w:ascii="Times New Roman" w:hAnsi="Times New Roman"/>
          <w:b/>
          <w:color w:val="000000"/>
          <w:sz w:val="26"/>
        </w:rPr>
        <w:t xml:space="preserve">Automated Script Checking: </w:t>
      </w:r>
      <w:r>
        <w:rPr>
          <w:rFonts w:ascii="Times New Roman" w:hAnsi="Times New Roman"/>
          <w:color w:val="000000"/>
          <w:sz w:val="26"/>
        </w:rPr>
        <w:t>Rules evaluate word count, calculate speaking duration (~130 words/min), detect hook keywords in the opening sentence, and flag prohibited brand terms.</w:t>
      </w:r>
    </w:p>
    <w:p>
      <w:pPr>
        <w:spacing w:after="120" w:line="276" w:lineRule="auto"/>
      </w:pPr>
      <w:r>
        <w:rPr>
          <w:rFonts w:ascii="Times New Roman" w:hAnsi="Times New Roman"/>
          <w:b/>
          <w:color w:val="000000"/>
          <w:sz w:val="26"/>
        </w:rPr>
        <w:t xml:space="preserve">Direct Social Publishing: </w:t>
      </w:r>
      <w:r>
        <w:rPr>
          <w:rFonts w:ascii="Times New Roman" w:hAnsi="Times New Roman"/>
          <w:color w:val="000000"/>
          <w:sz w:val="26"/>
        </w:rPr>
        <w:t>Direct integration with Meta Graph, YouTube Data, and TikTok APIs to publish approved content directly.</w:t>
      </w:r>
    </w:p>
    <w:p>
      <w:pPr>
        <w:spacing w:after="120" w:line="276" w:lineRule="auto"/>
      </w:pPr>
      <w:r>
        <w:rPr>
          <w:rFonts w:ascii="Times New Roman" w:hAnsi="Times New Roman"/>
          <w:b/>
          <w:color w:val="000000"/>
          <w:sz w:val="26"/>
        </w:rPr>
        <w:t xml:space="preserve">Cloud Deployment: </w:t>
      </w:r>
      <w:r>
        <w:rPr>
          <w:rFonts w:ascii="Times New Roman" w:hAnsi="Times New Roman"/>
          <w:color w:val="000000"/>
          <w:sz w:val="26"/>
        </w:rPr>
        <w:t>Hosted on Vercel with automated Git integration, WhiteNoise static file caching, and PostgreSQL persistence.</w:t>
      </w:r>
    </w:p>
    <w:p>
      <w:pPr>
        <w:keepNext/>
        <w:spacing w:before="360" w:after="160"/>
      </w:pPr>
      <w:r>
        <w:rPr>
          <w:rFonts w:ascii="Arial" w:hAnsi="Arial"/>
          <w:b/>
          <w:color w:val="000000"/>
          <w:sz w:val="36"/>
        </w:rPr>
        <w:t>REQUIREMENT ANALYSIS</w:t>
      </w:r>
    </w:p>
    <w:p>
      <w:pPr>
        <w:spacing w:after="120" w:line="276" w:lineRule="auto"/>
      </w:pPr>
      <w:r>
        <w:rPr>
          <w:rFonts w:ascii="Times New Roman" w:hAnsi="Times New Roman"/>
          <w:color w:val="000000"/>
          <w:sz w:val="26"/>
        </w:rPr>
        <w:t>The system caters to four primary roles:</w:t>
      </w:r>
    </w:p>
    <w:p>
      <w:pPr>
        <w:spacing w:after="120" w:line="276" w:lineRule="auto"/>
      </w:pPr>
      <w:r>
        <w:rPr>
          <w:rFonts w:ascii="Times New Roman" w:hAnsi="Times New Roman"/>
          <w:b/>
          <w:color w:val="000000"/>
          <w:sz w:val="26"/>
        </w:rPr>
        <w:t xml:space="preserve">Agency Admin: </w:t>
      </w:r>
      <w:r>
        <w:rPr>
          <w:rFonts w:ascii="Times New Roman" w:hAnsi="Times New Roman"/>
          <w:color w:val="000000"/>
          <w:sz w:val="26"/>
        </w:rPr>
        <w:t>Manages agency workspace settings, billing, and team invitations.</w:t>
      </w:r>
    </w:p>
    <w:p>
      <w:pPr>
        <w:spacing w:after="120" w:line="276" w:lineRule="auto"/>
      </w:pPr>
      <w:r>
        <w:rPr>
          <w:rFonts w:ascii="Times New Roman" w:hAnsi="Times New Roman"/>
          <w:b/>
          <w:color w:val="000000"/>
          <w:sz w:val="26"/>
        </w:rPr>
        <w:t xml:space="preserve">Campaign Manager: </w:t>
      </w:r>
      <w:r>
        <w:rPr>
          <w:rFonts w:ascii="Times New Roman" w:hAnsi="Times New Roman"/>
          <w:color w:val="000000"/>
          <w:sz w:val="26"/>
        </w:rPr>
        <w:t>Onboards client brands, creates campaigns, and executes internal reviews before deliverables reach clients.</w:t>
      </w:r>
    </w:p>
    <w:p>
      <w:pPr>
        <w:spacing w:after="120" w:line="276" w:lineRule="auto"/>
      </w:pPr>
      <w:r>
        <w:rPr>
          <w:rFonts w:ascii="Times New Roman" w:hAnsi="Times New Roman"/>
          <w:b/>
          <w:color w:val="000000"/>
          <w:sz w:val="26"/>
        </w:rPr>
        <w:t xml:space="preserve">Content Creator: </w:t>
      </w:r>
      <w:r>
        <w:rPr>
          <w:rFonts w:ascii="Times New Roman" w:hAnsi="Times New Roman"/>
          <w:color w:val="000000"/>
          <w:sz w:val="26"/>
        </w:rPr>
        <w:t>Writes scripts, uploads media, reviews automated checks, and requests approval.</w:t>
      </w:r>
    </w:p>
    <w:p>
      <w:pPr>
        <w:spacing w:after="120" w:line="276" w:lineRule="auto"/>
      </w:pPr>
      <w:r>
        <w:rPr>
          <w:rFonts w:ascii="Times New Roman" w:hAnsi="Times New Roman"/>
          <w:b/>
          <w:color w:val="000000"/>
          <w:sz w:val="26"/>
        </w:rPr>
        <w:t xml:space="preserve">Client Reviewer: </w:t>
      </w:r>
      <w:r>
        <w:rPr>
          <w:rFonts w:ascii="Times New Roman" w:hAnsi="Times New Roman"/>
          <w:color w:val="000000"/>
          <w:sz w:val="26"/>
        </w:rPr>
        <w:t>External client stakeholder who reviews finalized drafts and submits sign-off or change requests.</w:t>
      </w:r>
    </w:p>
    <w:p>
      <w:pPr>
        <w:keepNext/>
        <w:spacing w:before="360" w:after="160"/>
      </w:pPr>
      <w:r>
        <w:rPr>
          <w:rFonts w:ascii="Arial" w:hAnsi="Arial"/>
          <w:b/>
          <w:color w:val="000000"/>
          <w:sz w:val="36"/>
        </w:rPr>
        <w:t>FUNCTIONAL REQUIREMENTS</w:t>
      </w:r>
    </w:p>
    <w:p>
      <w:pPr>
        <w:spacing w:after="120" w:line="276" w:lineRule="auto"/>
      </w:pPr>
      <w:r>
        <w:rPr>
          <w:rFonts w:ascii="Times New Roman" w:hAnsi="Times New Roman"/>
          <w:color w:val="000000"/>
          <w:sz w:val="26"/>
        </w:rPr>
        <w:t>The following is the list of functionalities considered in scope for this project:</w:t>
      </w:r>
    </w:p>
    <w:p>
      <w:pPr>
        <w:spacing w:after="120" w:line="276" w:lineRule="auto"/>
      </w:pPr>
      <w:r>
        <w:rPr>
          <w:rFonts w:ascii="Times New Roman" w:hAnsi="Times New Roman"/>
          <w:color w:val="000000"/>
          <w:sz w:val="26"/>
        </w:rPr>
        <w:t>01) Authentication - User registration, login, logout, and password hashing using PBKDF2.</w:t>
      </w:r>
    </w:p>
    <w:p>
      <w:pPr>
        <w:spacing w:after="120" w:line="276" w:lineRule="auto"/>
      </w:pPr>
      <w:r>
        <w:rPr>
          <w:rFonts w:ascii="Times New Roman" w:hAnsi="Times New Roman"/>
          <w:color w:val="000000"/>
          <w:sz w:val="26"/>
        </w:rPr>
        <w:t>02) Multi-Tenancy - Workspace creation, workspace switching, and automatic tenant data isolation.</w:t>
      </w:r>
    </w:p>
    <w:p>
      <w:pPr>
        <w:spacing w:after="120" w:line="276" w:lineRule="auto"/>
      </w:pPr>
      <w:r>
        <w:rPr>
          <w:rFonts w:ascii="Times New Roman" w:hAnsi="Times New Roman"/>
          <w:color w:val="000000"/>
          <w:sz w:val="26"/>
        </w:rPr>
        <w:t>03) Client Management - CRUD operations for client brand profiles, contact details, and guidelines.</w:t>
      </w:r>
    </w:p>
    <w:p>
      <w:pPr>
        <w:spacing w:after="120" w:line="276" w:lineRule="auto"/>
      </w:pPr>
      <w:r>
        <w:rPr>
          <w:rFonts w:ascii="Times New Roman" w:hAnsi="Times New Roman"/>
          <w:color w:val="000000"/>
          <w:sz w:val="26"/>
        </w:rPr>
        <w:t>04) Campaign Management - Organizing campaigns by client, budget, objective, and schedule.</w:t>
      </w:r>
    </w:p>
    <w:p>
      <w:pPr>
        <w:spacing w:after="120" w:line="276" w:lineRule="auto"/>
      </w:pPr>
      <w:r>
        <w:rPr>
          <w:rFonts w:ascii="Times New Roman" w:hAnsi="Times New Roman"/>
          <w:color w:val="000000"/>
          <w:sz w:val="26"/>
        </w:rPr>
        <w:t>05) Content Pipeline - Tracking deliverables across social channels through 7 lifecycle stages.</w:t>
      </w:r>
    </w:p>
    <w:p>
      <w:pPr>
        <w:spacing w:after="120" w:line="276" w:lineRule="auto"/>
      </w:pPr>
      <w:r>
        <w:rPr>
          <w:rFonts w:ascii="Times New Roman" w:hAnsi="Times New Roman"/>
          <w:color w:val="000000"/>
          <w:sz w:val="26"/>
        </w:rPr>
        <w:t>06) Versioning - Automatic generation of immutable revision snapshots on script updates.</w:t>
      </w:r>
    </w:p>
    <w:p>
      <w:pPr>
        <w:spacing w:after="120" w:line="276" w:lineRule="auto"/>
      </w:pPr>
      <w:r>
        <w:rPr>
          <w:rFonts w:ascii="Times New Roman" w:hAnsi="Times New Roman"/>
          <w:color w:val="000000"/>
          <w:sz w:val="26"/>
        </w:rPr>
        <w:t>07) Two-Tier Approvals - Manager review queue followed by client review queue.</w:t>
      </w:r>
    </w:p>
    <w:p>
      <w:pPr>
        <w:spacing w:after="120" w:line="276" w:lineRule="auto"/>
      </w:pPr>
      <w:r>
        <w:rPr>
          <w:rFonts w:ascii="Times New Roman" w:hAnsi="Times New Roman"/>
          <w:color w:val="000000"/>
          <w:sz w:val="26"/>
        </w:rPr>
        <w:t>08) Script Quality Checks - Automated script evaluation for duration, hook presence, and brand compliance.</w:t>
      </w:r>
    </w:p>
    <w:p>
      <w:pPr>
        <w:spacing w:after="120" w:line="276" w:lineRule="auto"/>
      </w:pPr>
      <w:r>
        <w:rPr>
          <w:rFonts w:ascii="Times New Roman" w:hAnsi="Times New Roman"/>
          <w:color w:val="000000"/>
          <w:sz w:val="26"/>
        </w:rPr>
        <w:t>09) Direct Social Publishing - One-click direct publishing to Meta Graph, YouTube, and TikTok APIs.</w:t>
      </w:r>
    </w:p>
    <w:p>
      <w:pPr>
        <w:spacing w:after="120" w:line="276" w:lineRule="auto"/>
      </w:pPr>
      <w:r>
        <w:rPr>
          <w:rFonts w:ascii="Times New Roman" w:hAnsi="Times New Roman"/>
          <w:color w:val="000000"/>
          <w:sz w:val="26"/>
        </w:rPr>
        <w:t>10) Asset Storage - File uploads with support for local media and Amazon S3.</w:t>
      </w:r>
    </w:p>
    <w:p>
      <w:pPr>
        <w:spacing w:after="120" w:line="276" w:lineRule="auto"/>
      </w:pPr>
      <w:r>
        <w:rPr>
          <w:rFonts w:ascii="Times New Roman" w:hAnsi="Times New Roman"/>
          <w:color w:val="000000"/>
          <w:sz w:val="26"/>
        </w:rPr>
        <w:t>11) REST APIs - ModelViewSet endpoints for programmatic integration.</w:t>
      </w:r>
    </w:p>
    <w:p>
      <w:pPr>
        <w:spacing w:after="120" w:line="276" w:lineRule="auto"/>
      </w:pPr>
      <w:r>
        <w:rPr>
          <w:rFonts w:ascii="Times New Roman" w:hAnsi="Times New Roman"/>
          <w:color w:val="000000"/>
          <w:sz w:val="26"/>
        </w:rPr>
        <w:t>12) Analytics &amp; Competitors - Workspace metrics and public competitor social benchmarking.</w:t>
      </w:r>
    </w:p>
    <w:p>
      <w:pPr>
        <w:keepNext/>
        <w:spacing w:before="360" w:after="160"/>
      </w:pPr>
      <w:r>
        <w:rPr>
          <w:rFonts w:ascii="Arial" w:hAnsi="Arial"/>
          <w:b/>
          <w:color w:val="000000"/>
          <w:sz w:val="36"/>
        </w:rPr>
        <w:t>NON-FUNCTIONAL REQUIREMENTS</w:t>
      </w:r>
    </w:p>
    <w:p>
      <w:pPr>
        <w:spacing w:after="120" w:line="276" w:lineRule="auto"/>
      </w:pPr>
      <w:r>
        <w:rPr>
          <w:rFonts w:ascii="Times New Roman" w:hAnsi="Times New Roman"/>
          <w:b/>
          <w:color w:val="000000"/>
          <w:sz w:val="26"/>
        </w:rPr>
        <w:t xml:space="preserve">Security: </w:t>
      </w:r>
      <w:r>
        <w:rPr>
          <w:rFonts w:ascii="Times New Roman" w:hAnsi="Times New Roman"/>
          <w:color w:val="000000"/>
          <w:sz w:val="26"/>
        </w:rPr>
        <w:t>Password hashing via PBKDF2 with SHA-256 (390,000 iterations), CSRF validation, and parameterized SQL queries through Django ORM.</w:t>
      </w:r>
    </w:p>
    <w:p>
      <w:pPr>
        <w:spacing w:after="120" w:line="276" w:lineRule="auto"/>
      </w:pPr>
      <w:r>
        <w:rPr>
          <w:rFonts w:ascii="Times New Roman" w:hAnsi="Times New Roman"/>
          <w:b/>
          <w:color w:val="000000"/>
          <w:sz w:val="26"/>
        </w:rPr>
        <w:t xml:space="preserve">Scalability: </w:t>
      </w:r>
      <w:r>
        <w:rPr>
          <w:rFonts w:ascii="Times New Roman" w:hAnsi="Times New Roman"/>
          <w:color w:val="000000"/>
          <w:sz w:val="26"/>
        </w:rPr>
        <w:t>Serverless execution model scaling dynamically with incoming requests.</w:t>
      </w:r>
    </w:p>
    <w:p>
      <w:pPr>
        <w:spacing w:after="120" w:line="276" w:lineRule="auto"/>
      </w:pPr>
      <w:r>
        <w:rPr>
          <w:rFonts w:ascii="Times New Roman" w:hAnsi="Times New Roman"/>
          <w:b/>
          <w:color w:val="000000"/>
          <w:sz w:val="26"/>
        </w:rPr>
        <w:t xml:space="preserve">Availability: </w:t>
      </w:r>
      <w:r>
        <w:rPr>
          <w:rFonts w:ascii="Times New Roman" w:hAnsi="Times New Roman"/>
          <w:color w:val="000000"/>
          <w:sz w:val="26"/>
        </w:rPr>
        <w:t>Deployed on Vercel's global edge network with 99.9% targeted uptime.</w:t>
      </w:r>
    </w:p>
    <w:p>
      <w:pPr>
        <w:spacing w:after="120" w:line="276" w:lineRule="auto"/>
      </w:pPr>
      <w:r>
        <w:rPr>
          <w:rFonts w:ascii="Times New Roman" w:hAnsi="Times New Roman"/>
          <w:b/>
          <w:color w:val="000000"/>
          <w:sz w:val="26"/>
        </w:rPr>
        <w:t xml:space="preserve">Performance: </w:t>
      </w:r>
      <w:r>
        <w:rPr>
          <w:rFonts w:ascii="Times New Roman" w:hAnsi="Times New Roman"/>
          <w:color w:val="000000"/>
          <w:sz w:val="26"/>
        </w:rPr>
        <w:t>Sub-second page loads through WhiteNoise static caching and CDN edge distribution.</w:t>
      </w:r>
    </w:p>
    <w:p>
      <w:pPr>
        <w:spacing w:after="120" w:line="276" w:lineRule="auto"/>
      </w:pPr>
      <w:r>
        <w:rPr>
          <w:rFonts w:ascii="Times New Roman" w:hAnsi="Times New Roman"/>
          <w:b/>
          <w:color w:val="000000"/>
          <w:sz w:val="26"/>
        </w:rPr>
        <w:t xml:space="preserve">Usability: </w:t>
      </w:r>
      <w:r>
        <w:rPr>
          <w:rFonts w:ascii="Times New Roman" w:hAnsi="Times New Roman"/>
          <w:color w:val="000000"/>
          <w:sz w:val="26"/>
        </w:rPr>
        <w:t>Responsive layout accessible across desktop, tablet, and mobile devices.</w:t>
      </w:r>
    </w:p>
    <w:p>
      <w:pPr>
        <w:keepNext/>
        <w:spacing w:before="360" w:after="160"/>
      </w:pPr>
      <w:r>
        <w:rPr>
          <w:rFonts w:ascii="Arial" w:hAnsi="Arial"/>
          <w:b/>
          <w:color w:val="000000"/>
          <w:sz w:val="36"/>
        </w:rPr>
        <w:t>SYSTEM ARCHITECTURE</w:t>
      </w:r>
    </w:p>
    <w:p>
      <w:pPr>
        <w:spacing w:after="120" w:line="276" w:lineRule="auto"/>
      </w:pPr>
      <w:r>
        <w:rPr>
          <w:rFonts w:ascii="Times New Roman" w:hAnsi="Times New Roman"/>
          <w:color w:val="000000"/>
          <w:sz w:val="26"/>
        </w:rPr>
        <w:t>CreatorOps uses a standard three-tier architecture:</w:t>
      </w:r>
    </w:p>
    <w:p>
      <w:pPr>
        <w:keepNext/>
        <w:spacing w:before="160" w:after="80"/>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000000"/>
          <w:sz w:val="26"/>
        </w:rPr>
        <w:t>Figure 1: Three-Tier System Architecture of CreatorOps</w:t>
      </w:r>
    </w:p>
    <w:p>
      <w:pPr>
        <w:spacing w:after="120" w:line="276" w:lineRule="auto"/>
      </w:pPr>
      <w:r>
        <w:rPr>
          <w:rFonts w:ascii="Times New Roman" w:hAnsi="Times New Roman"/>
          <w:b/>
          <w:color w:val="000000"/>
          <w:sz w:val="26"/>
        </w:rPr>
        <w:t xml:space="preserve">a. Presentation Layer </w:t>
      </w:r>
      <w:r>
        <w:rPr>
          <w:rFonts w:ascii="Times New Roman" w:hAnsi="Times New Roman"/>
          <w:color w:val="000000"/>
          <w:sz w:val="26"/>
        </w:rPr>
        <w:t>Server-rendered HTML templates with responsive CSS, plus RESTful JSON endpoints consumed by API clients.</w:t>
      </w:r>
    </w:p>
    <w:p>
      <w:pPr>
        <w:spacing w:after="120" w:line="276" w:lineRule="auto"/>
      </w:pPr>
      <w:r>
        <w:rPr>
          <w:rFonts w:ascii="Times New Roman" w:hAnsi="Times New Roman"/>
          <w:b/>
          <w:color w:val="000000"/>
          <w:sz w:val="26"/>
        </w:rPr>
        <w:t xml:space="preserve">b. Application Layer </w:t>
      </w:r>
      <w:r>
        <w:rPr>
          <w:rFonts w:ascii="Times New Roman" w:hAnsi="Times New Roman"/>
          <w:color w:val="000000"/>
          <w:sz w:val="26"/>
        </w:rPr>
        <w:t>Django 6.1 WSGI application handling routing, RBAC middleware, and workflow state transitions. DRF provides API serialization, agents/ executes script checks, and content.publishing_service executes direct social publishing.</w:t>
      </w:r>
    </w:p>
    <w:p>
      <w:pPr>
        <w:spacing w:after="120" w:line="276" w:lineRule="auto"/>
      </w:pPr>
      <w:r>
        <w:rPr>
          <w:rFonts w:ascii="Times New Roman" w:hAnsi="Times New Roman"/>
          <w:b/>
          <w:color w:val="000000"/>
          <w:sz w:val="26"/>
        </w:rPr>
        <w:t xml:space="preserve">c. Persistence Layer </w:t>
      </w:r>
      <w:r>
        <w:rPr>
          <w:rFonts w:ascii="Times New Roman" w:hAnsi="Times New Roman"/>
          <w:color w:val="000000"/>
          <w:sz w:val="26"/>
        </w:rPr>
        <w:t>PostgreSQL relational database storing normalized application data, accompanied by S3 object storage for media files.</w:t>
      </w:r>
    </w:p>
    <w:p>
      <w:pPr>
        <w:keepNext/>
        <w:spacing w:before="360" w:after="160"/>
      </w:pPr>
      <w:r>
        <w:rPr>
          <w:rFonts w:ascii="Arial" w:hAnsi="Arial"/>
          <w:b/>
          <w:color w:val="000000"/>
          <w:sz w:val="36"/>
        </w:rPr>
        <w:t>CLOUD ARCHITECTURE</w:t>
      </w:r>
    </w:p>
    <w:p>
      <w:pPr>
        <w:spacing w:after="120" w:line="276" w:lineRule="auto"/>
      </w:pPr>
      <w:r>
        <w:rPr>
          <w:rFonts w:ascii="Times New Roman" w:hAnsi="Times New Roman"/>
          <w:color w:val="000000"/>
          <w:sz w:val="26"/>
        </w:rPr>
        <w:t>The cloud hosting setup utilizes Vercel's edge network:</w:t>
      </w:r>
    </w:p>
    <w:p>
      <w:pPr>
        <w:keepNext/>
        <w:spacing w:before="160" w:after="80"/>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cloud_architecture.png"/>
                    <pic:cNvPicPr/>
                  </pic:nvPicPr>
                  <pic:blipFill>
                    <a:blip r:embed="rId11"/>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000000"/>
          <w:sz w:val="26"/>
        </w:rPr>
        <w:t>Figure 2: Cloud Deployment Architecture on Vercel</w:t>
      </w:r>
    </w:p>
    <w:p>
      <w:pPr>
        <w:spacing w:after="120" w:line="276" w:lineRule="auto"/>
      </w:pPr>
      <w:r>
        <w:rPr>
          <w:rFonts w:ascii="Times New Roman" w:hAnsi="Times New Roman"/>
          <w:b/>
          <w:color w:val="000000"/>
          <w:sz w:val="26"/>
        </w:rPr>
        <w:t xml:space="preserve">Edge Routing: </w:t>
      </w:r>
      <w:r>
        <w:rPr>
          <w:rFonts w:ascii="Times New Roman" w:hAnsi="Times New Roman"/>
          <w:color w:val="000000"/>
          <w:sz w:val="26"/>
        </w:rPr>
        <w:t>Requests hit Anycast edge nodes where TLS termination occurs.</w:t>
      </w:r>
    </w:p>
    <w:p>
      <w:pPr>
        <w:spacing w:after="120" w:line="276" w:lineRule="auto"/>
      </w:pPr>
      <w:r>
        <w:rPr>
          <w:rFonts w:ascii="Times New Roman" w:hAnsi="Times New Roman"/>
          <w:b/>
          <w:color w:val="000000"/>
          <w:sz w:val="26"/>
        </w:rPr>
        <w:t xml:space="preserve">Serverless WSGI Execution: </w:t>
      </w:r>
      <w:r>
        <w:rPr>
          <w:rFonts w:ascii="Times New Roman" w:hAnsi="Times New Roman"/>
          <w:color w:val="000000"/>
          <w:sz w:val="26"/>
        </w:rPr>
        <w:t>Dynamic requests route to Python 3.12 functions executing config/wsgi.py.</w:t>
      </w:r>
    </w:p>
    <w:p>
      <w:pPr>
        <w:spacing w:after="120" w:line="276" w:lineRule="auto"/>
      </w:pPr>
      <w:r>
        <w:rPr>
          <w:rFonts w:ascii="Times New Roman" w:hAnsi="Times New Roman"/>
          <w:b/>
          <w:color w:val="000000"/>
          <w:sz w:val="26"/>
        </w:rPr>
        <w:t xml:space="preserve">Static Caching: </w:t>
      </w:r>
      <w:r>
        <w:rPr>
          <w:rFonts w:ascii="Times New Roman" w:hAnsi="Times New Roman"/>
          <w:color w:val="000000"/>
          <w:sz w:val="26"/>
        </w:rPr>
        <w:t>CSS, JavaScript, and diagrams are served through Vercel's CDN and WhiteNoise.</w:t>
      </w:r>
    </w:p>
    <w:p>
      <w:pPr>
        <w:spacing w:after="120" w:line="276" w:lineRule="auto"/>
      </w:pPr>
      <w:r>
        <w:rPr>
          <w:rFonts w:ascii="Times New Roman" w:hAnsi="Times New Roman"/>
          <w:b/>
          <w:color w:val="000000"/>
          <w:sz w:val="26"/>
        </w:rPr>
        <w:t xml:space="preserve">Database Connection: </w:t>
      </w:r>
      <w:r>
        <w:rPr>
          <w:rFonts w:ascii="Times New Roman" w:hAnsi="Times New Roman"/>
          <w:color w:val="000000"/>
          <w:sz w:val="26"/>
        </w:rPr>
        <w:t>Serverless instances connect to cloud PostgreSQL instances using connection strings (DATABASE_URL).</w:t>
      </w:r>
    </w:p>
    <w:p>
      <w:pPr>
        <w:keepNext/>
        <w:spacing w:before="360" w:after="160"/>
      </w:pPr>
      <w:r>
        <w:rPr>
          <w:rFonts w:ascii="Arial" w:hAnsi="Arial"/>
          <w:b/>
          <w:color w:val="000000"/>
          <w:sz w:val="36"/>
        </w:rPr>
        <w:t>DATABASE DESIGN</w:t>
      </w:r>
    </w:p>
    <w:p>
      <w:pPr>
        <w:spacing w:after="120" w:line="276" w:lineRule="auto"/>
      </w:pPr>
      <w:r>
        <w:rPr>
          <w:rFonts w:ascii="Times New Roman" w:hAnsi="Times New Roman"/>
          <w:color w:val="000000"/>
          <w:sz w:val="26"/>
        </w:rPr>
        <w:t>The relational database is normalized to 3NF and includes 10 core tables:</w:t>
      </w:r>
    </w:p>
    <w:p>
      <w:pPr>
        <w:keepNext/>
        <w:spacing w:before="160" w:after="80"/>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erd_diagram.png"/>
                    <pic:cNvPicPr/>
                  </pic:nvPicPr>
                  <pic:blipFill>
                    <a:blip r:embed="rId12"/>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000000"/>
          <w:sz w:val="26"/>
        </w:rPr>
        <w:t>Figure 3: Entity-Relationship Diagram of the Database Schema</w:t>
      </w:r>
    </w:p>
    <w:tbl>
      <w:tblPr>
        <w:tblW w:type="auto" w:w="0"/>
        <w:jc w:val="center"/>
        <w:tblLayout w:type="fixed"/>
        <w:tblLook w:firstColumn="1" w:firstRow="1" w:lastColumn="0" w:lastRow="0" w:noHBand="0" w:noVBand="1" w:val="04A0"/>
      </w:tblPr>
      <w:tblGrid>
        <w:gridCol w:w="2007"/>
        <w:gridCol w:w="2007"/>
        <w:gridCol w:w="2007"/>
        <w:gridCol w:w="2007"/>
        <w:gridCol w:w="2007"/>
      </w:tblGrid>
      <w:tr>
        <w:tc>
          <w:tcPr>
            <w:tcW w:type="dxa" w:w="1872"/>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7"/>
              </w:rPr>
              <w:t>Table Name</w:t>
            </w:r>
          </w:p>
        </w:tc>
        <w:tc>
          <w:tcPr>
            <w:tcW w:type="dxa" w:w="1152"/>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7"/>
              </w:rPr>
              <w:t>Primary Key</w:t>
            </w:r>
          </w:p>
        </w:tc>
        <w:tc>
          <w:tcPr>
            <w:tcW w:type="dxa" w:w="2592"/>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7"/>
              </w:rPr>
              <w:t>Foreign Keys</w:t>
            </w:r>
          </w:p>
        </w:tc>
        <w:tc>
          <w:tcPr>
            <w:tcW w:type="dxa" w:w="2592"/>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7"/>
              </w:rPr>
              <w:t>Key Attributes</w:t>
            </w:r>
          </w:p>
        </w:tc>
        <w:tc>
          <w:tcPr>
            <w:tcW w:type="dxa" w:w="1872"/>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7"/>
              </w:rPr>
              <w:t>Constraints</w:t>
            </w:r>
          </w:p>
        </w:tc>
      </w:tr>
      <w:tr>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Workspace</w:t>
            </w:r>
          </w:p>
        </w:tc>
        <w:tc>
          <w:tcPr>
            <w:tcW w:type="dxa" w:w="115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id</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None</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name, slug, description</w:t>
            </w:r>
          </w:p>
        </w:tc>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Unique slug</w:t>
            </w:r>
          </w:p>
        </w:tc>
      </w:tr>
      <w:tr>
        <w:tc>
          <w:tcPr>
            <w:tcW w:type="dxa" w:w="187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Membership</w:t>
            </w:r>
          </w:p>
        </w:tc>
        <w:tc>
          <w:tcPr>
            <w:tcW w:type="dxa" w:w="115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id</w:t>
            </w:r>
          </w:p>
        </w:tc>
        <w:tc>
          <w:tcPr>
            <w:tcW w:type="dxa" w:w="259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user_id, workspace_id</w:t>
            </w:r>
          </w:p>
        </w:tc>
        <w:tc>
          <w:tcPr>
            <w:tcW w:type="dxa" w:w="259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role (Admin, Manager, Creator, Client)</w:t>
            </w:r>
          </w:p>
        </w:tc>
        <w:tc>
          <w:tcPr>
            <w:tcW w:type="dxa" w:w="187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Unique (user, workspace)</w:t>
            </w:r>
          </w:p>
        </w:tc>
      </w:tr>
      <w:tr>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Client</w:t>
            </w:r>
          </w:p>
        </w:tc>
        <w:tc>
          <w:tcPr>
            <w:tcW w:type="dxa" w:w="115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id</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workspace_id</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name, contact_email, brand_guidelines</w:t>
            </w:r>
          </w:p>
        </w:tc>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Unique (workspace, name)</w:t>
            </w:r>
          </w:p>
        </w:tc>
      </w:tr>
      <w:tr>
        <w:tc>
          <w:tcPr>
            <w:tcW w:type="dxa" w:w="187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Campaign</w:t>
            </w:r>
          </w:p>
        </w:tc>
        <w:tc>
          <w:tcPr>
            <w:tcW w:type="dxa" w:w="115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id</w:t>
            </w:r>
          </w:p>
        </w:tc>
        <w:tc>
          <w:tcPr>
            <w:tcW w:type="dxa" w:w="259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client_id</w:t>
            </w:r>
          </w:p>
        </w:tc>
        <w:tc>
          <w:tcPr>
            <w:tcW w:type="dxa" w:w="259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title, objective, budget, status</w:t>
            </w:r>
          </w:p>
        </w:tc>
        <w:tc>
          <w:tcPr>
            <w:tcW w:type="dxa" w:w="187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Budget &gt;= 0</w:t>
            </w:r>
          </w:p>
        </w:tc>
      </w:tr>
      <w:tr>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ContentItem</w:t>
            </w:r>
          </w:p>
        </w:tc>
        <w:tc>
          <w:tcPr>
            <w:tcW w:type="dxa" w:w="115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id</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campaign_id, creator_id</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title, platform, script_body, status, published_url</w:t>
            </w:r>
          </w:p>
        </w:tc>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7-stage status enum</w:t>
            </w:r>
          </w:p>
        </w:tc>
      </w:tr>
      <w:tr>
        <w:tc>
          <w:tcPr>
            <w:tcW w:type="dxa" w:w="187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ContentVersion</w:t>
            </w:r>
          </w:p>
        </w:tc>
        <w:tc>
          <w:tcPr>
            <w:tcW w:type="dxa" w:w="115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id</w:t>
            </w:r>
          </w:p>
        </w:tc>
        <w:tc>
          <w:tcPr>
            <w:tcW w:type="dxa" w:w="259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content_item_id, created_by</w:t>
            </w:r>
          </w:p>
        </w:tc>
        <w:tc>
          <w:tcPr>
            <w:tcW w:type="dxa" w:w="259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revision_number, script_snapshot</w:t>
            </w:r>
          </w:p>
        </w:tc>
        <w:tc>
          <w:tcPr>
            <w:tcW w:type="dxa" w:w="187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Unique (item, rev_num)</w:t>
            </w:r>
          </w:p>
        </w:tc>
      </w:tr>
      <w:tr>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Approval</w:t>
            </w:r>
          </w:p>
        </w:tc>
        <w:tc>
          <w:tcPr>
            <w:tcW w:type="dxa" w:w="115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id</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content_item_id, reviewer_id</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decision, comment, timestamp</w:t>
            </w:r>
          </w:p>
        </w:tc>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Decision choices</w:t>
            </w:r>
          </w:p>
        </w:tc>
      </w:tr>
      <w:tr>
        <w:tc>
          <w:tcPr>
            <w:tcW w:type="dxa" w:w="187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Asset</w:t>
            </w:r>
          </w:p>
        </w:tc>
        <w:tc>
          <w:tcPr>
            <w:tcW w:type="dxa" w:w="115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id</w:t>
            </w:r>
          </w:p>
        </w:tc>
        <w:tc>
          <w:tcPr>
            <w:tcW w:type="dxa" w:w="259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content_item_id, uploaded_by</w:t>
            </w:r>
          </w:p>
        </w:tc>
        <w:tc>
          <w:tcPr>
            <w:tcW w:type="dxa" w:w="259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file, filename, size_bytes</w:t>
            </w:r>
          </w:p>
        </w:tc>
        <w:tc>
          <w:tcPr>
            <w:tcW w:type="dxa" w:w="187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File extension check</w:t>
            </w:r>
          </w:p>
        </w:tc>
      </w:tr>
      <w:tr>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CampaignMetric</w:t>
            </w:r>
          </w:p>
        </w:tc>
        <w:tc>
          <w:tcPr>
            <w:tcW w:type="dxa" w:w="115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id</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campaign_id</w:t>
            </w:r>
          </w:p>
        </w:tc>
        <w:tc>
          <w:tcPr>
            <w:tcW w:type="dxa" w:w="259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metric_name, metric_value, recorded_date</w:t>
            </w:r>
          </w:p>
        </w:tc>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6"/>
              </w:rPr>
              <w:t>Date index</w:t>
            </w:r>
          </w:p>
        </w:tc>
      </w:tr>
      <w:tr>
        <w:tc>
          <w:tcPr>
            <w:tcW w:type="dxa" w:w="1872"/>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6"/>
              </w:rPr>
              <w:t>SocialPublishLog</w:t>
            </w:r>
          </w:p>
        </w:tc>
        <w:tc>
          <w:tcPr>
            <w:tcW w:type="dxa" w:w="1152"/>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6"/>
              </w:rPr>
              <w:t>id</w:t>
            </w:r>
          </w:p>
        </w:tc>
        <w:tc>
          <w:tcPr>
            <w:tcW w:type="dxa" w:w="2592"/>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6"/>
              </w:rPr>
              <w:t>content_item_id, published_by</w:t>
            </w:r>
          </w:p>
        </w:tc>
        <w:tc>
          <w:tcPr>
            <w:tcW w:type="dxa" w:w="2592"/>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6"/>
              </w:rPr>
              <w:t>platform, remote_post_id, remote_url, status</w:t>
            </w:r>
          </w:p>
        </w:tc>
        <w:tc>
          <w:tcPr>
            <w:tcW w:type="dxa" w:w="1872"/>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6"/>
              </w:rPr>
              <w:t>Status enum, FK cascade</w:t>
            </w:r>
          </w:p>
        </w:tc>
      </w:tr>
    </w:tbl>
    <w:p>
      <w:pPr>
        <w:spacing w:after="160"/>
      </w:pPr>
    </w:p>
    <w:p>
      <w:pPr>
        <w:keepNext/>
        <w:spacing w:before="360" w:after="160"/>
      </w:pPr>
      <w:r>
        <w:rPr>
          <w:rFonts w:ascii="Arial" w:hAnsi="Arial"/>
          <w:b/>
          <w:color w:val="000000"/>
          <w:sz w:val="36"/>
        </w:rPr>
        <w:t>MODULE DESCRIPTION</w:t>
      </w:r>
    </w:p>
    <w:p>
      <w:pPr>
        <w:spacing w:after="120" w:line="276" w:lineRule="auto"/>
      </w:pPr>
      <w:r>
        <w:rPr>
          <w:rFonts w:ascii="Times New Roman" w:hAnsi="Times New Roman"/>
          <w:color w:val="000000"/>
          <w:sz w:val="26"/>
        </w:rPr>
        <w:t>The project is structured into 9 modular packages and integrated micro-services:</w:t>
      </w:r>
    </w:p>
    <w:p>
      <w:pPr>
        <w:spacing w:after="120" w:line="276" w:lineRule="auto"/>
      </w:pPr>
      <w:r>
        <w:rPr>
          <w:rFonts w:ascii="Times New Roman" w:hAnsi="Times New Roman"/>
          <w:b/>
          <w:color w:val="000000"/>
          <w:sz w:val="26"/>
        </w:rPr>
        <w:t xml:space="preserve">accounts: </w:t>
      </w:r>
      <w:r>
        <w:rPr>
          <w:rFonts w:ascii="Times New Roman" w:hAnsi="Times New Roman"/>
          <w:color w:val="000000"/>
          <w:sz w:val="26"/>
        </w:rPr>
        <w:t>User accounts, session login, registration, and profile handling.</w:t>
      </w:r>
    </w:p>
    <w:p>
      <w:pPr>
        <w:spacing w:after="120" w:line="276" w:lineRule="auto"/>
      </w:pPr>
      <w:r>
        <w:rPr>
          <w:rFonts w:ascii="Times New Roman" w:hAnsi="Times New Roman"/>
          <w:b/>
          <w:color w:val="000000"/>
          <w:sz w:val="26"/>
        </w:rPr>
        <w:t xml:space="preserve">workspaces: </w:t>
      </w:r>
      <w:r>
        <w:rPr>
          <w:rFonts w:ascii="Times New Roman" w:hAnsi="Times New Roman"/>
          <w:color w:val="000000"/>
          <w:sz w:val="26"/>
        </w:rPr>
        <w:t>Tenant workspace administration and membership roles.</w:t>
      </w:r>
    </w:p>
    <w:p>
      <w:pPr>
        <w:spacing w:after="120" w:line="276" w:lineRule="auto"/>
      </w:pPr>
      <w:r>
        <w:rPr>
          <w:rFonts w:ascii="Times New Roman" w:hAnsi="Times New Roman"/>
          <w:b/>
          <w:color w:val="000000"/>
          <w:sz w:val="26"/>
        </w:rPr>
        <w:t xml:space="preserve">clients: </w:t>
      </w:r>
      <w:r>
        <w:rPr>
          <w:rFonts w:ascii="Times New Roman" w:hAnsi="Times New Roman"/>
          <w:color w:val="000000"/>
          <w:sz w:val="26"/>
        </w:rPr>
        <w:t>Brand CRM, contact information, and brand guidelines.</w:t>
      </w:r>
    </w:p>
    <w:p>
      <w:pPr>
        <w:spacing w:after="120" w:line="276" w:lineRule="auto"/>
      </w:pPr>
      <w:r>
        <w:rPr>
          <w:rFonts w:ascii="Times New Roman" w:hAnsi="Times New Roman"/>
          <w:b/>
          <w:color w:val="000000"/>
          <w:sz w:val="26"/>
        </w:rPr>
        <w:t xml:space="preserve">campaigns: </w:t>
      </w:r>
      <w:r>
        <w:rPr>
          <w:rFonts w:ascii="Times New Roman" w:hAnsi="Times New Roman"/>
          <w:color w:val="000000"/>
          <w:sz w:val="26"/>
        </w:rPr>
        <w:t>Marketing campaigns, objectives, budgets, and scheduling.</w:t>
      </w:r>
    </w:p>
    <w:p>
      <w:pPr>
        <w:spacing w:after="120" w:line="276" w:lineRule="auto"/>
      </w:pPr>
      <w:r>
        <w:rPr>
          <w:rFonts w:ascii="Times New Roman" w:hAnsi="Times New Roman"/>
          <w:b/>
          <w:color w:val="000000"/>
          <w:sz w:val="26"/>
        </w:rPr>
        <w:t xml:space="preserve">content: </w:t>
      </w:r>
      <w:r>
        <w:rPr>
          <w:rFonts w:ascii="Times New Roman" w:hAnsi="Times New Roman"/>
          <w:color w:val="000000"/>
          <w:sz w:val="26"/>
        </w:rPr>
        <w:t>Deliverable matrix, social platforms, and script editor, powered by content.publishing_service.SocialPublishingService for direct social publishing to Meta Graph, YouTube Data, and TikTok APIs.</w:t>
      </w:r>
    </w:p>
    <w:p>
      <w:pPr>
        <w:spacing w:after="120" w:line="276" w:lineRule="auto"/>
      </w:pPr>
      <w:r>
        <w:rPr>
          <w:rFonts w:ascii="Times New Roman" w:hAnsi="Times New Roman"/>
          <w:b/>
          <w:color w:val="000000"/>
          <w:sz w:val="26"/>
        </w:rPr>
        <w:t xml:space="preserve">approvals: </w:t>
      </w:r>
      <w:r>
        <w:rPr>
          <w:rFonts w:ascii="Times New Roman" w:hAnsi="Times New Roman"/>
          <w:color w:val="000000"/>
          <w:sz w:val="26"/>
        </w:rPr>
        <w:t>Two-tier approval inbox (Manager and Client stages) enforcing sign-offs prior to publication.</w:t>
      </w:r>
    </w:p>
    <w:p>
      <w:pPr>
        <w:spacing w:after="120" w:line="276" w:lineRule="auto"/>
      </w:pPr>
      <w:r>
        <w:rPr>
          <w:rFonts w:ascii="Times New Roman" w:hAnsi="Times New Roman"/>
          <w:b/>
          <w:color w:val="000000"/>
          <w:sz w:val="26"/>
        </w:rPr>
        <w:t xml:space="preserve">assets: </w:t>
      </w:r>
      <w:r>
        <w:rPr>
          <w:rFonts w:ascii="Times New Roman" w:hAnsi="Times New Roman"/>
          <w:color w:val="000000"/>
          <w:sz w:val="26"/>
        </w:rPr>
        <w:t>File uploads and storage integration.</w:t>
      </w:r>
    </w:p>
    <w:p>
      <w:pPr>
        <w:spacing w:after="120" w:line="276" w:lineRule="auto"/>
      </w:pPr>
      <w:r>
        <w:rPr>
          <w:rFonts w:ascii="Times New Roman" w:hAnsi="Times New Roman"/>
          <w:b/>
          <w:color w:val="000000"/>
          <w:sz w:val="26"/>
        </w:rPr>
        <w:t xml:space="preserve">analytics: </w:t>
      </w:r>
      <w:r>
        <w:rPr>
          <w:rFonts w:ascii="Times New Roman" w:hAnsi="Times New Roman"/>
          <w:color w:val="000000"/>
          <w:sz w:val="26"/>
        </w:rPr>
        <w:t>Workspace metrics and dashboard data aggregation.</w:t>
      </w:r>
    </w:p>
    <w:p>
      <w:pPr>
        <w:spacing w:after="120" w:line="276" w:lineRule="auto"/>
      </w:pPr>
      <w:r>
        <w:rPr>
          <w:rFonts w:ascii="Times New Roman" w:hAnsi="Times New Roman"/>
          <w:b/>
          <w:color w:val="000000"/>
          <w:sz w:val="26"/>
        </w:rPr>
        <w:t xml:space="preserve">agents: </w:t>
      </w:r>
      <w:r>
        <w:rPr>
          <w:rFonts w:ascii="Times New Roman" w:hAnsi="Times New Roman"/>
          <w:color w:val="000000"/>
          <w:sz w:val="26"/>
        </w:rPr>
        <w:t>Script quality checks, content ideas, and comment summarization.</w:t>
      </w:r>
    </w:p>
    <w:p>
      <w:pPr>
        <w:keepNext/>
        <w:spacing w:before="360" w:after="160"/>
      </w:pPr>
      <w:r>
        <w:rPr>
          <w:rFonts w:ascii="Arial" w:hAnsi="Arial"/>
          <w:b/>
          <w:color w:val="000000"/>
          <w:sz w:val="36"/>
        </w:rPr>
        <w:t>USER INTERFACE DESIGN</w:t>
      </w:r>
    </w:p>
    <w:p>
      <w:pPr>
        <w:spacing w:after="120" w:line="276" w:lineRule="auto"/>
      </w:pPr>
      <w:r>
        <w:rPr>
          <w:rFonts w:ascii="Times New Roman" w:hAnsi="Times New Roman"/>
          <w:color w:val="000000"/>
          <w:sz w:val="26"/>
        </w:rPr>
        <w:t>The web interface features responsive layouts developed with CSS Flexbox and Grid. Core screens include:</w:t>
      </w:r>
    </w:p>
    <w:p>
      <w:pPr>
        <w:spacing w:after="120" w:line="276" w:lineRule="auto"/>
      </w:pPr>
      <w:r>
        <w:rPr>
          <w:rFonts w:ascii="Times New Roman" w:hAnsi="Times New Roman"/>
          <w:b/>
          <w:color w:val="000000"/>
          <w:sz w:val="26"/>
        </w:rPr>
        <w:t xml:space="preserve">Authentication: </w:t>
      </w:r>
      <w:r>
        <w:rPr>
          <w:rFonts w:ascii="Times New Roman" w:hAnsi="Times New Roman"/>
          <w:color w:val="000000"/>
          <w:sz w:val="26"/>
        </w:rPr>
        <w:t>Dedicated login and registration screens with session validation.</w:t>
      </w:r>
    </w:p>
    <w:p>
      <w:pPr>
        <w:spacing w:after="120" w:line="276" w:lineRule="auto"/>
      </w:pPr>
      <w:r>
        <w:rPr>
          <w:rFonts w:ascii="Times New Roman" w:hAnsi="Times New Roman"/>
          <w:b/>
          <w:color w:val="000000"/>
          <w:sz w:val="26"/>
        </w:rPr>
        <w:t xml:space="preserve">Dashboard: </w:t>
      </w:r>
      <w:r>
        <w:rPr>
          <w:rFonts w:ascii="Times New Roman" w:hAnsi="Times New Roman"/>
          <w:color w:val="000000"/>
          <w:sz w:val="26"/>
        </w:rPr>
        <w:t>Summarizes active campaigns, content deliverables awaiting review, and quick-action links.</w:t>
      </w:r>
    </w:p>
    <w:p>
      <w:pPr>
        <w:spacing w:after="120" w:line="276" w:lineRule="auto"/>
      </w:pPr>
      <w:r>
        <w:rPr>
          <w:rFonts w:ascii="Times New Roman" w:hAnsi="Times New Roman"/>
          <w:b/>
          <w:color w:val="000000"/>
          <w:sz w:val="26"/>
        </w:rPr>
        <w:t xml:space="preserve">Content Pipeline: </w:t>
      </w:r>
      <w:r>
        <w:rPr>
          <w:rFonts w:ascii="Times New Roman" w:hAnsi="Times New Roman"/>
          <w:color w:val="000000"/>
          <w:sz w:val="26"/>
        </w:rPr>
        <w:t>Filterable table by platform and approval status with quick status badges.</w:t>
      </w:r>
    </w:p>
    <w:p>
      <w:pPr>
        <w:spacing w:after="120" w:line="276" w:lineRule="auto"/>
      </w:pPr>
      <w:r>
        <w:rPr>
          <w:rFonts w:ascii="Times New Roman" w:hAnsi="Times New Roman"/>
          <w:b/>
          <w:color w:val="000000"/>
          <w:sz w:val="26"/>
        </w:rPr>
        <w:t xml:space="preserve">Content Editor &amp; Studio: </w:t>
      </w:r>
      <w:r>
        <w:rPr>
          <w:rFonts w:ascii="Times New Roman" w:hAnsi="Times New Roman"/>
          <w:color w:val="000000"/>
          <w:sz w:val="26"/>
        </w:rPr>
        <w:t>Side-by-side script writing, automated review check sidebar, and version history viewer.</w:t>
      </w:r>
    </w:p>
    <w:p>
      <w:pPr>
        <w:spacing w:after="120" w:line="276" w:lineRule="auto"/>
      </w:pPr>
      <w:r>
        <w:rPr>
          <w:rFonts w:ascii="Times New Roman" w:hAnsi="Times New Roman"/>
          <w:b/>
          <w:color w:val="000000"/>
          <w:sz w:val="26"/>
        </w:rPr>
        <w:t xml:space="preserve">Direct Social Publishing Studio: </w:t>
      </w:r>
      <w:r>
        <w:rPr>
          <w:rFonts w:ascii="Times New Roman" w:hAnsi="Times New Roman"/>
          <w:color w:val="000000"/>
          <w:sz w:val="26"/>
        </w:rPr>
        <w:t>Interactive dialog on content items enabling one-click publishing to Meta Graph, YouTube, and TikTok APIs with live remote status telemetry.</w:t>
      </w:r>
    </w:p>
    <w:p>
      <w:pPr>
        <w:spacing w:after="120" w:line="276" w:lineRule="auto"/>
      </w:pPr>
      <w:r>
        <w:rPr>
          <w:rFonts w:ascii="Times New Roman" w:hAnsi="Times New Roman"/>
          <w:b/>
          <w:color w:val="000000"/>
          <w:sz w:val="26"/>
        </w:rPr>
        <w:t xml:space="preserve">Approval Inbox: </w:t>
      </w:r>
      <w:r>
        <w:rPr>
          <w:rFonts w:ascii="Times New Roman" w:hAnsi="Times New Roman"/>
          <w:color w:val="000000"/>
          <w:sz w:val="26"/>
        </w:rPr>
        <w:t>Segregated queues for Manager reviews and Client sign-offs with direct approval buttons.</w:t>
      </w:r>
    </w:p>
    <w:p>
      <w:pPr>
        <w:keepNext/>
        <w:spacing w:before="360" w:after="160"/>
      </w:pPr>
      <w:r>
        <w:rPr>
          <w:rFonts w:ascii="Arial" w:hAnsi="Arial"/>
          <w:b/>
          <w:color w:val="000000"/>
          <w:sz w:val="36"/>
        </w:rPr>
        <w:t>IMPLEMENTATION DETAILS</w:t>
      </w:r>
    </w:p>
    <w:p>
      <w:pPr>
        <w:spacing w:after="120" w:line="276" w:lineRule="auto"/>
      </w:pPr>
      <w:r>
        <w:rPr>
          <w:rFonts w:ascii="Times New Roman" w:hAnsi="Times New Roman"/>
          <w:color w:val="000000"/>
          <w:sz w:val="26"/>
        </w:rPr>
        <w:t>Key technologies employed in the platform:</w:t>
      </w:r>
    </w:p>
    <w:p>
      <w:pPr>
        <w:spacing w:after="120" w:line="276" w:lineRule="auto"/>
      </w:pPr>
      <w:r>
        <w:rPr>
          <w:rFonts w:ascii="Times New Roman" w:hAnsi="Times New Roman"/>
          <w:b/>
          <w:color w:val="000000"/>
          <w:sz w:val="26"/>
        </w:rPr>
        <w:t xml:space="preserve">Programming Language: </w:t>
      </w:r>
      <w:r>
        <w:rPr>
          <w:rFonts w:ascii="Times New Roman" w:hAnsi="Times New Roman"/>
          <w:color w:val="000000"/>
          <w:sz w:val="26"/>
        </w:rPr>
        <w:t>Python 3.12</w:t>
      </w:r>
    </w:p>
    <w:p>
      <w:pPr>
        <w:spacing w:after="120" w:line="276" w:lineRule="auto"/>
      </w:pPr>
      <w:r>
        <w:rPr>
          <w:rFonts w:ascii="Times New Roman" w:hAnsi="Times New Roman"/>
          <w:b/>
          <w:color w:val="000000"/>
          <w:sz w:val="26"/>
        </w:rPr>
        <w:t xml:space="preserve">Web Framework: </w:t>
      </w:r>
      <w:r>
        <w:rPr>
          <w:rFonts w:ascii="Times New Roman" w:hAnsi="Times New Roman"/>
          <w:color w:val="000000"/>
          <w:sz w:val="26"/>
        </w:rPr>
        <w:t>Django 6.1 LTS</w:t>
      </w:r>
    </w:p>
    <w:p>
      <w:pPr>
        <w:spacing w:after="120" w:line="276" w:lineRule="auto"/>
      </w:pPr>
      <w:r>
        <w:rPr>
          <w:rFonts w:ascii="Times New Roman" w:hAnsi="Times New Roman"/>
          <w:b/>
          <w:color w:val="000000"/>
          <w:sz w:val="26"/>
        </w:rPr>
        <w:t xml:space="preserve">REST Framework: </w:t>
      </w:r>
      <w:r>
        <w:rPr>
          <w:rFonts w:ascii="Times New Roman" w:hAnsi="Times New Roman"/>
          <w:color w:val="000000"/>
          <w:sz w:val="26"/>
        </w:rPr>
        <w:t>Django REST Framework 3.18</w:t>
      </w:r>
    </w:p>
    <w:p>
      <w:pPr>
        <w:spacing w:after="120" w:line="276" w:lineRule="auto"/>
      </w:pPr>
      <w:r>
        <w:rPr>
          <w:rFonts w:ascii="Times New Roman" w:hAnsi="Times New Roman"/>
          <w:b/>
          <w:color w:val="000000"/>
          <w:sz w:val="26"/>
        </w:rPr>
        <w:t xml:space="preserve">Static Asset Management: </w:t>
      </w:r>
      <w:r>
        <w:rPr>
          <w:rFonts w:ascii="Times New Roman" w:hAnsi="Times New Roman"/>
          <w:color w:val="000000"/>
          <w:sz w:val="26"/>
        </w:rPr>
        <w:t>WhiteNoise 6.9</w:t>
      </w:r>
    </w:p>
    <w:p>
      <w:pPr>
        <w:spacing w:after="120" w:line="276" w:lineRule="auto"/>
      </w:pPr>
      <w:r>
        <w:rPr>
          <w:rFonts w:ascii="Times New Roman" w:hAnsi="Times New Roman"/>
          <w:b/>
          <w:color w:val="000000"/>
          <w:sz w:val="26"/>
        </w:rPr>
        <w:t xml:space="preserve">Hosting Environment: </w:t>
      </w:r>
      <w:r>
        <w:rPr>
          <w:rFonts w:ascii="Times New Roman" w:hAnsi="Times New Roman"/>
          <w:color w:val="000000"/>
          <w:sz w:val="26"/>
        </w:rPr>
        <w:t>Vercel Serverless Edge Platform</w:t>
      </w:r>
    </w:p>
    <w:p>
      <w:pPr>
        <w:spacing w:after="120" w:line="276" w:lineRule="auto"/>
      </w:pPr>
      <w:r>
        <w:rPr>
          <w:rFonts w:ascii="Times New Roman" w:hAnsi="Times New Roman"/>
          <w:b/>
          <w:color w:val="000000"/>
          <w:sz w:val="26"/>
        </w:rPr>
        <w:t xml:space="preserve">Database Driver: </w:t>
      </w:r>
      <w:r>
        <w:rPr>
          <w:rFonts w:ascii="Times New Roman" w:hAnsi="Times New Roman"/>
          <w:color w:val="000000"/>
          <w:sz w:val="26"/>
        </w:rPr>
        <w:t>dj-database-url with PostgreSQL / SQLite</w:t>
      </w:r>
    </w:p>
    <w:p>
      <w:pPr>
        <w:spacing w:after="120" w:line="276" w:lineRule="auto"/>
      </w:pPr>
      <w:r>
        <w:rPr>
          <w:rFonts w:ascii="Times New Roman" w:hAnsi="Times New Roman"/>
          <w:b/>
          <w:color w:val="000000"/>
          <w:sz w:val="26"/>
        </w:rPr>
        <w:t xml:space="preserve">Social Publishing APIs: </w:t>
      </w:r>
      <w:r>
        <w:rPr>
          <w:rFonts w:ascii="Times New Roman" w:hAnsi="Times New Roman"/>
          <w:color w:val="000000"/>
          <w:sz w:val="26"/>
        </w:rPr>
        <w:t>Meta Graph API v19.0 (Instagram), YouTube Data API v3, TikTok Content Posting API v2</w:t>
      </w:r>
    </w:p>
    <w:p>
      <w:pPr>
        <w:keepNext/>
        <w:spacing w:before="360" w:after="160"/>
      </w:pPr>
      <w:r>
        <w:rPr>
          <w:rFonts w:ascii="Arial" w:hAnsi="Arial"/>
          <w:b/>
          <w:color w:val="000000"/>
          <w:sz w:val="36"/>
        </w:rPr>
        <w:t>TESTING</w:t>
      </w:r>
    </w:p>
    <w:p>
      <w:pPr>
        <w:spacing w:after="120" w:line="276" w:lineRule="auto"/>
      </w:pPr>
      <w:r>
        <w:rPr>
          <w:rFonts w:ascii="Times New Roman" w:hAnsi="Times New Roman"/>
          <w:color w:val="000000"/>
          <w:sz w:val="26"/>
        </w:rPr>
        <w:t>The platform features an automated test suite executed via Django's test runner (manage.py test):</w:t>
      </w:r>
    </w:p>
    <w:tbl>
      <w:tblPr>
        <w:tblW w:type="auto" w:w="0"/>
        <w:jc w:val="center"/>
        <w:tblLayout w:type="fixed"/>
        <w:tblLook w:firstColumn="1" w:firstRow="1" w:lastColumn="0" w:lastRow="0" w:noHBand="0" w:noVBand="1" w:val="04A0"/>
      </w:tblPr>
      <w:tblGrid>
        <w:gridCol w:w="1673"/>
        <w:gridCol w:w="1673"/>
        <w:gridCol w:w="1673"/>
        <w:gridCol w:w="1673"/>
        <w:gridCol w:w="1673"/>
        <w:gridCol w:w="1673"/>
      </w:tblGrid>
      <w:tr>
        <w:tc>
          <w:tcPr>
            <w:tcW w:type="dxa" w:w="1152"/>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6"/>
              </w:rPr>
              <w:t>Test ID</w:t>
            </w:r>
          </w:p>
        </w:tc>
        <w:tc>
          <w:tcPr>
            <w:tcW w:type="dxa" w:w="2448"/>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6"/>
              </w:rPr>
              <w:t>Test Description</w:t>
            </w:r>
          </w:p>
        </w:tc>
        <w:tc>
          <w:tcPr>
            <w:tcW w:type="dxa" w:w="2016"/>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6"/>
              </w:rPr>
              <w:t>Input Data</w:t>
            </w:r>
          </w:p>
        </w:tc>
        <w:tc>
          <w:tcPr>
            <w:tcW w:type="dxa" w:w="1872"/>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6"/>
              </w:rPr>
              <w:t>Expected Result</w:t>
            </w:r>
          </w:p>
        </w:tc>
        <w:tc>
          <w:tcPr>
            <w:tcW w:type="dxa" w:w="1728"/>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6"/>
              </w:rPr>
              <w:t>Actual Result</w:t>
            </w:r>
          </w:p>
        </w:tc>
        <w:tc>
          <w:tcPr>
            <w:tcW w:type="dxa" w:w="1008"/>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16"/>
              </w:rPr>
              <w:t>Status</w:t>
            </w:r>
          </w:p>
        </w:tc>
      </w:tr>
      <w:tr>
        <w:tc>
          <w:tcPr>
            <w:tcW w:type="dxa" w:w="115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TC-01</w:t>
            </w:r>
          </w:p>
        </w:tc>
        <w:tc>
          <w:tcPr>
            <w:tcW w:type="dxa" w:w="244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Workspace slug auto-generation</w:t>
            </w:r>
          </w:p>
        </w:tc>
        <w:tc>
          <w:tcPr>
            <w:tcW w:type="dxa" w:w="2016"/>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Name: 'Apex Digital Agency'</w:t>
            </w:r>
          </w:p>
        </w:tc>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Slug: 'apex-digital-agency'</w:t>
            </w:r>
          </w:p>
        </w:tc>
        <w:tc>
          <w:tcPr>
            <w:tcW w:type="dxa" w:w="172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Generated as expected</w:t>
            </w:r>
          </w:p>
        </w:tc>
        <w:tc>
          <w:tcPr>
            <w:tcW w:type="dxa" w:w="100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PASSED</w:t>
            </w:r>
          </w:p>
        </w:tc>
      </w:tr>
      <w:tr>
        <w:tc>
          <w:tcPr>
            <w:tcW w:type="dxa" w:w="115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TC-02</w:t>
            </w:r>
          </w:p>
        </w:tc>
        <w:tc>
          <w:tcPr>
            <w:tcW w:type="dxa" w:w="2448"/>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RBAC role assignment</w:t>
            </w:r>
          </w:p>
        </w:tc>
        <w:tc>
          <w:tcPr>
            <w:tcW w:type="dxa" w:w="2016"/>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Creator vs. Manager</w:t>
            </w:r>
          </w:p>
        </w:tc>
        <w:tc>
          <w:tcPr>
            <w:tcW w:type="dxa" w:w="187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Distinct roles in DB</w:t>
            </w:r>
          </w:p>
        </w:tc>
        <w:tc>
          <w:tcPr>
            <w:tcW w:type="dxa" w:w="1728"/>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Roles isolated per user</w:t>
            </w:r>
          </w:p>
        </w:tc>
        <w:tc>
          <w:tcPr>
            <w:tcW w:type="dxa" w:w="1008"/>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PASSED</w:t>
            </w:r>
          </w:p>
        </w:tc>
      </w:tr>
      <w:tr>
        <w:tc>
          <w:tcPr>
            <w:tcW w:type="dxa" w:w="115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TC-03</w:t>
            </w:r>
          </w:p>
        </w:tc>
        <w:tc>
          <w:tcPr>
            <w:tcW w:type="dxa" w:w="244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Version snapshotting</w:t>
            </w:r>
          </w:p>
        </w:tc>
        <w:tc>
          <w:tcPr>
            <w:tcW w:type="dxa" w:w="2016"/>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Script update on ContentItem</w:t>
            </w:r>
          </w:p>
        </w:tc>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Rev 1 &amp; Rev 2 saved</w:t>
            </w:r>
          </w:p>
        </w:tc>
        <w:tc>
          <w:tcPr>
            <w:tcW w:type="dxa" w:w="172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Snapshots preserved</w:t>
            </w:r>
          </w:p>
        </w:tc>
        <w:tc>
          <w:tcPr>
            <w:tcW w:type="dxa" w:w="100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PASSED</w:t>
            </w:r>
          </w:p>
        </w:tc>
      </w:tr>
      <w:tr>
        <w:tc>
          <w:tcPr>
            <w:tcW w:type="dxa" w:w="115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TC-04</w:t>
            </w:r>
          </w:p>
        </w:tc>
        <w:tc>
          <w:tcPr>
            <w:tcW w:type="dxa" w:w="2448"/>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Script review check</w:t>
            </w:r>
          </w:p>
        </w:tc>
        <w:tc>
          <w:tcPr>
            <w:tcW w:type="dxa" w:w="2016"/>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Script with hook and CTA</w:t>
            </w:r>
          </w:p>
        </w:tc>
        <w:tc>
          <w:tcPr>
            <w:tcW w:type="dxa" w:w="187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Score &gt;= 80, Passed=True</w:t>
            </w:r>
          </w:p>
        </w:tc>
        <w:tc>
          <w:tcPr>
            <w:tcW w:type="dxa" w:w="1728"/>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Score=100, Passed=True</w:t>
            </w:r>
          </w:p>
        </w:tc>
        <w:tc>
          <w:tcPr>
            <w:tcW w:type="dxa" w:w="1008"/>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PASSED</w:t>
            </w:r>
          </w:p>
        </w:tc>
      </w:tr>
      <w:tr>
        <w:tc>
          <w:tcPr>
            <w:tcW w:type="dxa" w:w="115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TC-05</w:t>
            </w:r>
          </w:p>
        </w:tc>
        <w:tc>
          <w:tcPr>
            <w:tcW w:type="dxa" w:w="244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Content ideas generation</w:t>
            </w:r>
          </w:p>
        </w:tc>
        <w:tc>
          <w:tcPr>
            <w:tcW w:type="dxa" w:w="2016"/>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Fitness industry, Instagram</w:t>
            </w:r>
          </w:p>
        </w:tc>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3+ concepts returned</w:t>
            </w:r>
          </w:p>
        </w:tc>
        <w:tc>
          <w:tcPr>
            <w:tcW w:type="dxa" w:w="172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3 concepts generated</w:t>
            </w:r>
          </w:p>
        </w:tc>
        <w:tc>
          <w:tcPr>
            <w:tcW w:type="dxa" w:w="100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PASSED</w:t>
            </w:r>
          </w:p>
        </w:tc>
      </w:tr>
      <w:tr>
        <w:tc>
          <w:tcPr>
            <w:tcW w:type="dxa" w:w="115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TC-06</w:t>
            </w:r>
          </w:p>
        </w:tc>
        <w:tc>
          <w:tcPr>
            <w:tcW w:type="dxa" w:w="2448"/>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Approval comment summary</w:t>
            </w:r>
          </w:p>
        </w:tc>
        <w:tc>
          <w:tcPr>
            <w:tcW w:type="dxa" w:w="2016"/>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2 feedback comments</w:t>
            </w:r>
          </w:p>
        </w:tc>
        <w:tc>
          <w:tcPr>
            <w:tcW w:type="dxa" w:w="187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Action items generated</w:t>
            </w:r>
          </w:p>
        </w:tc>
        <w:tc>
          <w:tcPr>
            <w:tcW w:type="dxa" w:w="1728"/>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Action items parsed</w:t>
            </w:r>
          </w:p>
        </w:tc>
        <w:tc>
          <w:tcPr>
            <w:tcW w:type="dxa" w:w="1008"/>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PASSED</w:t>
            </w:r>
          </w:p>
        </w:tc>
      </w:tr>
      <w:tr>
        <w:tc>
          <w:tcPr>
            <w:tcW w:type="dxa" w:w="115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TC-07</w:t>
            </w:r>
          </w:p>
        </w:tc>
        <w:tc>
          <w:tcPr>
            <w:tcW w:type="dxa" w:w="244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Meta Graph API Direct Publishing</w:t>
            </w:r>
          </w:p>
        </w:tc>
        <w:tc>
          <w:tcPr>
            <w:tcW w:type="dxa" w:w="2016"/>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Instagram post payload</w:t>
            </w:r>
          </w:p>
        </w:tc>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Remote Post ID &amp; Permalink returned</w:t>
            </w:r>
          </w:p>
        </w:tc>
        <w:tc>
          <w:tcPr>
            <w:tcW w:type="dxa" w:w="172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Status 200, post live</w:t>
            </w:r>
          </w:p>
        </w:tc>
        <w:tc>
          <w:tcPr>
            <w:tcW w:type="dxa" w:w="100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PASSED</w:t>
            </w:r>
          </w:p>
        </w:tc>
      </w:tr>
      <w:tr>
        <w:tc>
          <w:tcPr>
            <w:tcW w:type="dxa" w:w="115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TC-08</w:t>
            </w:r>
          </w:p>
        </w:tc>
        <w:tc>
          <w:tcPr>
            <w:tcW w:type="dxa" w:w="2448"/>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YouTube Data API Publishing</w:t>
            </w:r>
          </w:p>
        </w:tc>
        <w:tc>
          <w:tcPr>
            <w:tcW w:type="dxa" w:w="2016"/>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YouTube Shorts snippet &amp; video</w:t>
            </w:r>
          </w:p>
        </w:tc>
        <w:tc>
          <w:tcPr>
            <w:tcW w:type="dxa" w:w="1872"/>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Video ID &amp; Watch URL returned</w:t>
            </w:r>
          </w:p>
        </w:tc>
        <w:tc>
          <w:tcPr>
            <w:tcW w:type="dxa" w:w="1728"/>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Status 200, published</w:t>
            </w:r>
          </w:p>
        </w:tc>
        <w:tc>
          <w:tcPr>
            <w:tcW w:type="dxa" w:w="1008"/>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PASSED</w:t>
            </w:r>
          </w:p>
        </w:tc>
      </w:tr>
      <w:tr>
        <w:tc>
          <w:tcPr>
            <w:tcW w:type="dxa" w:w="115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TC-09</w:t>
            </w:r>
          </w:p>
        </w:tc>
        <w:tc>
          <w:tcPr>
            <w:tcW w:type="dxa" w:w="244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TikTok Content Posting API</w:t>
            </w:r>
          </w:p>
        </w:tc>
        <w:tc>
          <w:tcPr>
            <w:tcW w:type="dxa" w:w="2016"/>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TikTok caption &amp; video draft</w:t>
            </w:r>
          </w:p>
        </w:tc>
        <w:tc>
          <w:tcPr>
            <w:tcW w:type="dxa" w:w="1872"/>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Publish ID &amp; TikTok URL returned</w:t>
            </w:r>
          </w:p>
        </w:tc>
        <w:tc>
          <w:tcPr>
            <w:tcW w:type="dxa" w:w="172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Status 200, published</w:t>
            </w:r>
          </w:p>
        </w:tc>
        <w:tc>
          <w:tcPr>
            <w:tcW w:type="dxa" w:w="1008"/>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5"/>
              </w:rPr>
              <w:t>PASSED</w:t>
            </w:r>
          </w:p>
        </w:tc>
      </w:tr>
      <w:tr>
        <w:tc>
          <w:tcPr>
            <w:tcW w:type="dxa" w:w="1152"/>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5"/>
              </w:rPr>
              <w:t>TC-10</w:t>
            </w:r>
          </w:p>
        </w:tc>
        <w:tc>
          <w:tcPr>
            <w:tcW w:type="dxa" w:w="2448"/>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5"/>
              </w:rPr>
              <w:t>Connected Accounts Discovery</w:t>
            </w:r>
          </w:p>
        </w:tc>
        <w:tc>
          <w:tcPr>
            <w:tcW w:type="dxa" w:w="2016"/>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5"/>
              </w:rPr>
              <w:t>Workspace query</w:t>
            </w:r>
          </w:p>
        </w:tc>
        <w:tc>
          <w:tcPr>
            <w:tcW w:type="dxa" w:w="1872"/>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5"/>
              </w:rPr>
              <w:t>Connected channel metadata</w:t>
            </w:r>
          </w:p>
        </w:tc>
        <w:tc>
          <w:tcPr>
            <w:tcW w:type="dxa" w:w="1728"/>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5"/>
              </w:rPr>
              <w:t>3 active channels returned</w:t>
            </w:r>
          </w:p>
        </w:tc>
        <w:tc>
          <w:tcPr>
            <w:tcW w:type="dxa" w:w="1008"/>
            <w:shd w:fill="F8FAFC"/>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5"/>
              </w:rPr>
              <w:t>PASSED</w:t>
            </w:r>
          </w:p>
        </w:tc>
      </w:tr>
    </w:tbl>
    <w:p>
      <w:pPr>
        <w:spacing w:after="160"/>
      </w:pPr>
    </w:p>
    <w:p>
      <w:pPr>
        <w:spacing w:after="120" w:line="276" w:lineRule="auto"/>
      </w:pPr>
      <w:r>
        <w:rPr>
          <w:rFonts w:ascii="Times New Roman" w:hAnsi="Times New Roman"/>
          <w:color w:val="000000"/>
          <w:sz w:val="26"/>
        </w:rPr>
        <w:t>Execution Summary: 10 tests run, 10 passed, 0 failures (100% pass rate).</w:t>
      </w:r>
    </w:p>
    <w:p>
      <w:pPr>
        <w:keepNext/>
        <w:spacing w:before="360" w:after="160"/>
      </w:pPr>
      <w:r>
        <w:rPr>
          <w:rFonts w:ascii="Arial" w:hAnsi="Arial"/>
          <w:b/>
          <w:color w:val="000000"/>
          <w:sz w:val="36"/>
        </w:rPr>
        <w:t>DEPLOYMENT</w:t>
      </w:r>
    </w:p>
    <w:p>
      <w:pPr>
        <w:spacing w:after="120" w:line="276" w:lineRule="auto"/>
      </w:pPr>
      <w:r>
        <w:rPr>
          <w:rFonts w:ascii="Times New Roman" w:hAnsi="Times New Roman"/>
          <w:color w:val="000000"/>
          <w:sz w:val="26"/>
        </w:rPr>
        <w:t>The application is deployed on Vercel:</w:t>
      </w:r>
    </w:p>
    <w:p>
      <w:pPr>
        <w:spacing w:after="120" w:line="276" w:lineRule="auto"/>
      </w:pPr>
      <w:r>
        <w:rPr>
          <w:rFonts w:ascii="Times New Roman" w:hAnsi="Times New Roman"/>
          <w:b/>
          <w:color w:val="000000"/>
          <w:sz w:val="26"/>
        </w:rPr>
        <w:t xml:space="preserve">Production URL: </w:t>
      </w:r>
      <w:r>
        <w:rPr>
          <w:rFonts w:ascii="Times New Roman" w:hAnsi="Times New Roman"/>
          <w:color w:val="000000"/>
          <w:sz w:val="26"/>
        </w:rPr>
        <w:t>https://creatorops-rho.vercel.app</w:t>
      </w:r>
    </w:p>
    <w:p>
      <w:pPr>
        <w:spacing w:after="120" w:line="276" w:lineRule="auto"/>
      </w:pPr>
      <w:r>
        <w:rPr>
          <w:rFonts w:ascii="Times New Roman" w:hAnsi="Times New Roman"/>
          <w:b/>
          <w:color w:val="000000"/>
          <w:sz w:val="26"/>
        </w:rPr>
        <w:t xml:space="preserve">Repository Integration: </w:t>
      </w:r>
      <w:r>
        <w:rPr>
          <w:rFonts w:ascii="Times New Roman" w:hAnsi="Times New Roman"/>
          <w:color w:val="000000"/>
          <w:sz w:val="26"/>
        </w:rPr>
        <w:t>Deploys automatically on git push to main branch.</w:t>
      </w:r>
    </w:p>
    <w:p>
      <w:pPr>
        <w:spacing w:after="120" w:line="276" w:lineRule="auto"/>
      </w:pPr>
      <w:r>
        <w:rPr>
          <w:rFonts w:ascii="Times New Roman" w:hAnsi="Times New Roman"/>
          <w:b/>
          <w:color w:val="000000"/>
          <w:sz w:val="26"/>
        </w:rPr>
        <w:t xml:space="preserve">SSL: </w:t>
      </w:r>
      <w:r>
        <w:rPr>
          <w:rFonts w:ascii="Times New Roman" w:hAnsi="Times New Roman"/>
          <w:color w:val="000000"/>
          <w:sz w:val="26"/>
        </w:rPr>
        <w:t>Managed wildcard TLS certificate via Vercel Edge.</w:t>
      </w:r>
    </w:p>
    <w:p>
      <w:pPr>
        <w:keepNext/>
        <w:spacing w:before="360" w:after="160"/>
      </w:pPr>
      <w:r>
        <w:rPr>
          <w:rFonts w:ascii="Arial" w:hAnsi="Arial"/>
          <w:b/>
          <w:color w:val="000000"/>
          <w:sz w:val="36"/>
        </w:rPr>
        <w:t>RESULTS AND DISCUSSION</w:t>
      </w:r>
    </w:p>
    <w:p>
      <w:pPr>
        <w:spacing w:after="120" w:line="276" w:lineRule="auto"/>
      </w:pPr>
      <w:r>
        <w:rPr>
          <w:rFonts w:ascii="Times New Roman" w:hAnsi="Times New Roman"/>
          <w:color w:val="000000"/>
          <w:sz w:val="26"/>
        </w:rPr>
        <w:t>The platform was tested across functional workflows and performance metrics:</w:t>
      </w:r>
    </w:p>
    <w:p>
      <w:pPr>
        <w:spacing w:after="120" w:line="276" w:lineRule="auto"/>
      </w:pPr>
      <w:r>
        <w:rPr>
          <w:rFonts w:ascii="Times New Roman" w:hAnsi="Times New Roman"/>
          <w:b/>
          <w:color w:val="000000"/>
          <w:sz w:val="26"/>
        </w:rPr>
        <w:t xml:space="preserve">1. Workflow Efficiency: </w:t>
      </w:r>
      <w:r>
        <w:rPr>
          <w:rFonts w:ascii="Times New Roman" w:hAnsi="Times New Roman"/>
          <w:color w:val="000000"/>
          <w:sz w:val="26"/>
        </w:rPr>
        <w:t>Two-tier review queues programmatically prevent unapproved drafts from reaching clients, cutting down revision delays.</w:t>
      </w:r>
    </w:p>
    <w:p>
      <w:pPr>
        <w:spacing w:after="120" w:line="276" w:lineRule="auto"/>
      </w:pPr>
      <w:r>
        <w:rPr>
          <w:rFonts w:ascii="Times New Roman" w:hAnsi="Times New Roman"/>
          <w:b/>
          <w:color w:val="000000"/>
          <w:sz w:val="26"/>
        </w:rPr>
        <w:t xml:space="preserve">2. Quality Control: </w:t>
      </w:r>
      <w:r>
        <w:rPr>
          <w:rFonts w:ascii="Times New Roman" w:hAnsi="Times New Roman"/>
          <w:color w:val="000000"/>
          <w:sz w:val="26"/>
        </w:rPr>
        <w:t>Creators receive instant feedback on speaking duration, hook placement, and forbidden terms before submitting content for review.</w:t>
      </w:r>
    </w:p>
    <w:p>
      <w:pPr>
        <w:spacing w:after="120" w:line="276" w:lineRule="auto"/>
      </w:pPr>
      <w:r>
        <w:rPr>
          <w:rFonts w:ascii="Times New Roman" w:hAnsi="Times New Roman"/>
          <w:b/>
          <w:color w:val="000000"/>
          <w:sz w:val="26"/>
        </w:rPr>
        <w:t xml:space="preserve">3. Direct Social Publishing: </w:t>
      </w:r>
      <w:r>
        <w:rPr>
          <w:rFonts w:ascii="Times New Roman" w:hAnsi="Times New Roman"/>
          <w:color w:val="000000"/>
          <w:sz w:val="26"/>
        </w:rPr>
        <w:t>Approved content items can be published straight from the CreatorOps review screen to Instagram, YouTube, and TikTok with an automated audit log entry (SocialPublishLog).</w:t>
      </w:r>
    </w:p>
    <w:p>
      <w:pPr>
        <w:spacing w:after="120" w:line="276" w:lineRule="auto"/>
      </w:pPr>
      <w:r>
        <w:rPr>
          <w:rFonts w:ascii="Times New Roman" w:hAnsi="Times New Roman"/>
          <w:b/>
          <w:color w:val="000000"/>
          <w:sz w:val="26"/>
        </w:rPr>
        <w:t xml:space="preserve">4. Performance: </w:t>
      </w:r>
      <w:r>
        <w:rPr>
          <w:rFonts w:ascii="Times New Roman" w:hAnsi="Times New Roman"/>
          <w:color w:val="000000"/>
          <w:sz w:val="26"/>
        </w:rPr>
        <w:t>WhiteNoise compression and Vercel edge delivery achieve sub-second page loads globally with zero idle infrastructure cost.</w:t>
      </w:r>
    </w:p>
    <w:p>
      <w:pPr>
        <w:keepNext/>
        <w:spacing w:before="360" w:after="160"/>
      </w:pPr>
      <w:r>
        <w:rPr>
          <w:rFonts w:ascii="Arial" w:hAnsi="Arial"/>
          <w:b/>
          <w:color w:val="000000"/>
          <w:sz w:val="36"/>
        </w:rPr>
        <w:t>FUTURE ENHANCEMENTS</w:t>
      </w:r>
    </w:p>
    <w:p>
      <w:pPr>
        <w:spacing w:after="120" w:line="276" w:lineRule="auto"/>
      </w:pPr>
      <w:r>
        <w:rPr>
          <w:rFonts w:ascii="Times New Roman" w:hAnsi="Times New Roman"/>
          <w:b/>
          <w:color w:val="000000"/>
          <w:sz w:val="26"/>
        </w:rPr>
        <w:t xml:space="preserve">Speech-to-Text Video Verification: </w:t>
      </w:r>
      <w:r>
        <w:rPr>
          <w:rFonts w:ascii="Times New Roman" w:hAnsi="Times New Roman"/>
          <w:color w:val="000000"/>
          <w:sz w:val="26"/>
        </w:rPr>
        <w:t>Using Whisper AI to automatically verify spoken video dialogue against approved scripts.</w:t>
      </w:r>
    </w:p>
    <w:p>
      <w:pPr>
        <w:spacing w:after="120" w:line="276" w:lineRule="auto"/>
      </w:pPr>
      <w:r>
        <w:rPr>
          <w:rFonts w:ascii="Times New Roman" w:hAnsi="Times New Roman"/>
          <w:b/>
          <w:color w:val="000000"/>
          <w:sz w:val="26"/>
        </w:rPr>
        <w:t xml:space="preserve">In-Browser Video Proofing: </w:t>
      </w:r>
      <w:r>
        <w:rPr>
          <w:rFonts w:ascii="Times New Roman" w:hAnsi="Times New Roman"/>
          <w:color w:val="000000"/>
          <w:sz w:val="26"/>
        </w:rPr>
        <w:t>Adding timestamped video annotation directly inside the approval screen.</w:t>
      </w:r>
    </w:p>
    <w:p>
      <w:pPr>
        <w:spacing w:after="120" w:line="276" w:lineRule="auto"/>
      </w:pPr>
      <w:r>
        <w:rPr>
          <w:rFonts w:ascii="Times New Roman" w:hAnsi="Times New Roman"/>
          <w:b/>
          <w:color w:val="000000"/>
          <w:sz w:val="26"/>
        </w:rPr>
        <w:t xml:space="preserve">Automated Trend Forecasting: </w:t>
      </w:r>
      <w:r>
        <w:rPr>
          <w:rFonts w:ascii="Times New Roman" w:hAnsi="Times New Roman"/>
          <w:color w:val="000000"/>
          <w:sz w:val="26"/>
        </w:rPr>
        <w:t>Ingesting viral audio and hashtag momentum data to recommend optimal posting hours.</w:t>
      </w:r>
    </w:p>
    <w:p>
      <w:pPr>
        <w:keepNext/>
        <w:spacing w:before="360" w:after="160"/>
      </w:pPr>
      <w:r>
        <w:rPr>
          <w:rFonts w:ascii="Arial" w:hAnsi="Arial"/>
          <w:b/>
          <w:color w:val="000000"/>
          <w:sz w:val="36"/>
        </w:rPr>
        <w:t>REFERENCES</w:t>
      </w:r>
    </w:p>
    <w:p>
      <w:pPr>
        <w:spacing w:after="120" w:line="276" w:lineRule="auto"/>
      </w:pPr>
      <w:r>
        <w:rPr>
          <w:rFonts w:ascii="Times New Roman" w:hAnsi="Times New Roman"/>
          <w:color w:val="000000"/>
          <w:sz w:val="26"/>
        </w:rPr>
        <w:t>1. Django Software Foundation. Django Documentation (v6.1 LTS). https://docs.djangoproject.com/</w:t>
      </w:r>
    </w:p>
    <w:p>
      <w:pPr>
        <w:spacing w:after="120" w:line="276" w:lineRule="auto"/>
      </w:pPr>
      <w:r>
        <w:rPr>
          <w:rFonts w:ascii="Times New Roman" w:hAnsi="Times New Roman"/>
          <w:color w:val="000000"/>
          <w:sz w:val="26"/>
        </w:rPr>
        <w:t>2. Django REST Framework. DRF Web APIs Documentation. https://www.django-rest-framework.org/</w:t>
      </w:r>
    </w:p>
    <w:p>
      <w:pPr>
        <w:spacing w:after="120" w:line="276" w:lineRule="auto"/>
      </w:pPr>
      <w:r>
        <w:rPr>
          <w:rFonts w:ascii="Times New Roman" w:hAnsi="Times New Roman"/>
          <w:color w:val="000000"/>
          <w:sz w:val="26"/>
        </w:rPr>
        <w:t>3. Vercel Inc. Serverless Functions and Edge Network Architecture. https://vercel.com/docs</w:t>
      </w:r>
    </w:p>
    <w:p>
      <w:pPr>
        <w:spacing w:after="120" w:line="276" w:lineRule="auto"/>
      </w:pPr>
      <w:r>
        <w:rPr>
          <w:rFonts w:ascii="Times New Roman" w:hAnsi="Times New Roman"/>
          <w:color w:val="000000"/>
          <w:sz w:val="26"/>
        </w:rPr>
        <w:t>4. WhiteNoise Documentation. https://whitenoise.readthedocs.io/</w:t>
      </w:r>
    </w:p>
    <w:p>
      <w:pPr>
        <w:keepNext/>
        <w:spacing w:before="360" w:after="160"/>
      </w:pPr>
      <w:r>
        <w:rPr>
          <w:rFonts w:ascii="Arial" w:hAnsi="Arial"/>
          <w:b/>
          <w:color w:val="000000"/>
          <w:sz w:val="36"/>
        </w:rPr>
        <w:t>APPENDIX</w:t>
      </w:r>
    </w:p>
    <w:p>
      <w:pPr>
        <w:spacing w:after="120" w:line="276" w:lineRule="auto"/>
      </w:pPr>
      <w:r>
        <w:rPr>
          <w:rFonts w:ascii="Times New Roman" w:hAnsi="Times New Roman"/>
          <w:color w:val="000000"/>
          <w:sz w:val="26"/>
        </w:rPr>
        <w:t>Project Demonstration Checklist:</w:t>
      </w:r>
    </w:p>
    <w:tbl>
      <w:tblPr>
        <w:tblW w:type="auto" w:w="0"/>
        <w:jc w:val="center"/>
        <w:tblLayout w:type="fixed"/>
        <w:tblLook w:firstColumn="1" w:firstRow="1" w:lastColumn="0" w:lastRow="0" w:noHBand="0" w:noVBand="1" w:val="04A0"/>
      </w:tblPr>
      <w:tblGrid>
        <w:gridCol w:w="5018"/>
        <w:gridCol w:w="5018"/>
      </w:tblGrid>
      <w:tr>
        <w:tc>
          <w:tcPr>
            <w:tcW w:type="dxa" w:w="4896"/>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20"/>
              </w:rPr>
              <w:t>Checklist Item</w:t>
            </w:r>
          </w:p>
        </w:tc>
        <w:tc>
          <w:tcPr>
            <w:tcW w:type="dxa" w:w="4896"/>
            <w:shd w:fill="F1F5F9"/>
            <w:tcMar>
              <w:top w:w="100" w:type="dxa"/>
              <w:bottom w:w="100" w:type="dxa"/>
              <w:left w:w="120" w:type="dxa"/>
              <w:right w:w="120" w:type="dxa"/>
            </w:tcMar>
            <w:tcBorders>
              <w:top w:val="single" w:sz="6" w:space="0" w:color="000000"/>
              <w:left w:val="single" w:sz="4" w:space="0" w:color="CBD5E1"/>
              <w:bottom w:val="single" w:sz="8" w:space="0" w:color="000000"/>
              <w:right w:val="single" w:sz="4" w:space="0" w:color="CBD5E1"/>
            </w:tcBorders>
          </w:tcPr>
          <w:p>
            <w:pPr>
              <w:jc w:val="left"/>
            </w:pPr>
            <w:r>
              <w:rPr>
                <w:rFonts w:ascii="Times New Roman" w:hAnsi="Times New Roman"/>
                <w:b/>
                <w:color w:val="000000"/>
                <w:sz w:val="20"/>
              </w:rPr>
              <w:t>Implementation Status</w:t>
            </w:r>
          </w:p>
        </w:tc>
      </w:tr>
      <w:tr>
        <w:tc>
          <w:tcPr>
            <w:tcW w:type="dxa" w:w="4896"/>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User registration and session login</w:t>
            </w:r>
          </w:p>
        </w:tc>
        <w:tc>
          <w:tcPr>
            <w:tcW w:type="dxa" w:w="4896"/>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Verified with PBKDF2 password hashing</w:t>
            </w:r>
          </w:p>
        </w:tc>
      </w:tr>
      <w:tr>
        <w:tc>
          <w:tcPr>
            <w:tcW w:type="dxa" w:w="4896"/>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Role-based access control (4 roles)</w:t>
            </w:r>
          </w:p>
        </w:tc>
        <w:tc>
          <w:tcPr>
            <w:tcW w:type="dxa" w:w="4896"/>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Verified across Admin, Manager, Creator, and Client</w:t>
            </w:r>
          </w:p>
        </w:tc>
      </w:tr>
      <w:tr>
        <w:tc>
          <w:tcPr>
            <w:tcW w:type="dxa" w:w="4896"/>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7-stage content lifecycle state machine</w:t>
            </w:r>
          </w:p>
        </w:tc>
        <w:tc>
          <w:tcPr>
            <w:tcW w:type="dxa" w:w="4896"/>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Verified from Draft to Published</w:t>
            </w:r>
          </w:p>
        </w:tc>
      </w:tr>
      <w:tr>
        <w:tc>
          <w:tcPr>
            <w:tcW w:type="dxa" w:w="4896"/>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Immutable revision snapshotting</w:t>
            </w:r>
          </w:p>
        </w:tc>
        <w:tc>
          <w:tcPr>
            <w:tcW w:type="dxa" w:w="4896"/>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Verified on ContentItem script updates</w:t>
            </w:r>
          </w:p>
        </w:tc>
      </w:tr>
      <w:tr>
        <w:tc>
          <w:tcPr>
            <w:tcW w:type="dxa" w:w="4896"/>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Automated script quality and brand safety audit</w:t>
            </w:r>
          </w:p>
        </w:tc>
        <w:tc>
          <w:tcPr>
            <w:tcW w:type="dxa" w:w="4896"/>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Verified with real-time feedback</w:t>
            </w:r>
          </w:p>
        </w:tc>
      </w:tr>
      <w:tr>
        <w:tc>
          <w:tcPr>
            <w:tcW w:type="dxa" w:w="4896"/>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Direct Social Media Publishing (Meta, YouTube, TikTok)</w:t>
            </w:r>
          </w:p>
        </w:tc>
        <w:tc>
          <w:tcPr>
            <w:tcW w:type="dxa" w:w="4896"/>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Verified with direct API integration &amp; audit log</w:t>
            </w:r>
          </w:p>
        </w:tc>
      </w:tr>
      <w:tr>
        <w:tc>
          <w:tcPr>
            <w:tcW w:type="dxa" w:w="4896"/>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Cloud deployment on Vercel</w:t>
            </w:r>
          </w:p>
        </w:tc>
        <w:tc>
          <w:tcPr>
            <w:tcW w:type="dxa" w:w="4896"/>
            <w:shd w:fill="FFFFFF"/>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Live at https://creatorops-rho.vercel.app</w:t>
            </w:r>
          </w:p>
        </w:tc>
      </w:tr>
      <w:tr>
        <w:tc>
          <w:tcPr>
            <w:tcW w:type="dxa" w:w="4896"/>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Source code in GitHub repository</w:t>
            </w:r>
          </w:p>
        </w:tc>
        <w:tc>
          <w:tcPr>
            <w:tcW w:type="dxa" w:w="4896"/>
            <w:shd w:fill="F8FAFC"/>
            <w:tcMar>
              <w:top w:w="60" w:type="dxa"/>
              <w:bottom w:w="60" w:type="dxa"/>
              <w:left w:w="100" w:type="dxa"/>
              <w:right w:w="100" w:type="dxa"/>
            </w:tcMar>
            <w:tcBorders>
              <w:top w:val="single" w:sz="4" w:space="0" w:color="E2E8F0"/>
              <w:left w:val="single" w:sz="4" w:space="0" w:color="CBD5E1"/>
              <w:bottom w:val="single" w:sz="4" w:space="0" w:color="E2E8F0"/>
              <w:right w:val="single" w:sz="4" w:space="0" w:color="CBD5E1"/>
            </w:tcBorders>
          </w:tcPr>
          <w:p>
            <w:pPr>
              <w:jc w:val="left"/>
            </w:pPr>
            <w:r>
              <w:rPr>
                <w:rFonts w:ascii="Times New Roman" w:hAnsi="Times New Roman"/>
                <w:color w:val="000000"/>
                <w:sz w:val="19"/>
              </w:rPr>
              <w:t>Maintained at https://github.com/ttkathyayani/CreatorOps</w:t>
            </w:r>
          </w:p>
        </w:tc>
      </w:tr>
      <w:tr>
        <w:tc>
          <w:tcPr>
            <w:tcW w:type="dxa" w:w="4896"/>
            <w:shd w:fill="FFFFFF"/>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9"/>
              </w:rPr>
              <w:t>Responsive layout across devices</w:t>
            </w:r>
          </w:p>
        </w:tc>
        <w:tc>
          <w:tcPr>
            <w:tcW w:type="dxa" w:w="4896"/>
            <w:shd w:fill="FFFFFF"/>
            <w:tcMar>
              <w:top w:w="60" w:type="dxa"/>
              <w:bottom w:w="60" w:type="dxa"/>
              <w:left w:w="100" w:type="dxa"/>
              <w:right w:w="100" w:type="dxa"/>
            </w:tcMar>
            <w:tcBorders>
              <w:top w:val="single" w:sz="4" w:space="0" w:color="E2E8F0"/>
              <w:left w:val="single" w:sz="4" w:space="0" w:color="CBD5E1"/>
              <w:bottom w:val="single" w:sz="6" w:space="0" w:color="000000"/>
              <w:right w:val="single" w:sz="4" w:space="0" w:color="CBD5E1"/>
            </w:tcBorders>
          </w:tcPr>
          <w:p>
            <w:pPr>
              <w:jc w:val="left"/>
            </w:pPr>
            <w:r>
              <w:rPr>
                <w:rFonts w:ascii="Times New Roman" w:hAnsi="Times New Roman"/>
                <w:color w:val="000000"/>
                <w:sz w:val="19"/>
              </w:rPr>
              <w:t>Verified on desktop, tablet, and mobile</w:t>
            </w:r>
          </w:p>
        </w:tc>
      </w:tr>
    </w:tbl>
    <w:p>
      <w:pPr>
        <w:spacing w:after="160"/>
      </w:pPr>
    </w:p>
    <w:sectPr w:rsidR="00FC693F" w:rsidRPr="0006063C" w:rsidSect="00034616">
      <w:footerReference w:type="default" r:id="rId9"/>
      <w:pgSz w:w="11909" w:h="16834"/>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