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514236B4" wp14:anchorId="6ED17246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from="50.25pt,1.95pt" to="144.35pt,1.95pt" w14:anchorId="1D4581C7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000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12.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Sai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Sai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Sai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Sai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2.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1; 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0,6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IV. Câu hỏi tự luận.</w:t>
      </w:r>
      <w:r>
        <w:rPr>
          <w:rFonts w:ascii="Times New Roman" w:hAnsi="Times New Roman"/>
          <w:sz w:val="24"/>
        </w:rPr>
        <w:t xml:space="preserve"> Thí sinh trả lời từ câu 1 đến câu 3. (3,0 điểm)</w:t>
      </w:r>
    </w:p>
    <w:tbl xmlns:w="http://schemas.openxmlformats.org/wordprocessingml/2006/main"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50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Điểm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0E6C46" w:rsidR="004824C3" w:rsidP="000E6C46" w:rsidRDefault="000E6C46" w14:paraId="473E4176" w14:textId="741885CB">
            <w:pPr>
              <w:pStyle w:val="Normal"/>
              <w:spacing w:before="0" w:after="0" w:line="288" w:lineRule="auto"/>
              <w:rPr>
                <w:color w:val="000000"/>
                <w:szCs w:val="28"/>
              </w:rPr>
            </w:pPr>
            <w:r>
              <w:rPr>
                <w:rFonts w:ascii="Times New Roman" w:hAnsi="Times New Roman"/>
                <w:sz w:val="24"/>
              </w:rPr>
              <w:t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0E6C46" w:rsidR="004824C3" w:rsidP="000E6C46" w:rsidRDefault="000E6C46" w14:paraId="04630560" w14:textId="17035525">
            <w:pPr>
              <w:pStyle w:val="Normal"/>
              <w:spacing w:before="0" w:after="0" w:line="288" w:lineRule="auto"/>
              <w:rPr>
                <w:rFonts w:hint="default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0E6C46" w:rsidR="004824C3" w:rsidP="000E6C46" w:rsidRDefault="000E6C46" w14:paraId="110AF668" w14:textId="506FFBDA">
            <w:pPr>
              <w:pStyle w:val="Normal"/>
              <w:spacing w:before="0" w:after="0" w:line="288" w:lineRule="auto"/>
              <w:rPr>
                <w:color w:val="000000"/>
                <w:szCs w:val="26"/>
              </w:rPr>
            </w:pPr>
            <w:r>
              <w:rPr>
                <w:rFonts w:ascii="Times New Roman" w:hAnsi="Times New Roman"/>
                <w:sz w:val="24"/>
              </w:rPr>
              <w:t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