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lang w:val="en-US"/>
        </w:rPr>
        <w:t>USE CASE SPECIFICATION FOR REGISTER TO BORROW BOOKS FUNCTION</w:t>
      </w:r>
    </w:p>
    <w:tbl>
      <w:tblPr>
        <w:tblW w:w="92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42"/>
        <w:gridCol w:w="2529"/>
        <w:gridCol w:w="2149"/>
        <w:gridCol w:w="2544"/>
      </w:tblGrid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UCRTBB</w:t>
            </w: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lang w:val="vi-VN"/>
              </w:rPr>
              <w:t>Register to Borrow Books</w:t>
            </w:r>
          </w:p>
        </w:tc>
      </w:tr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Borrower</w:t>
            </w:r>
          </w:p>
        </w:tc>
      </w:tr>
      <w:tr>
        <w:trPr>
          <w:trHeight w:val="3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 xml:space="preserve">Borrower </w:t>
            </w:r>
            <w:r>
              <w:rPr>
                <w:sz w:val="19"/>
                <w:lang w:val="vi-VN"/>
              </w:rPr>
              <w:t>have his/her borrowing card activated</w:t>
            </w:r>
          </w:p>
        </w:tc>
      </w:tr>
      <w:tr>
        <w:trPr>
          <w:trHeight w:val="841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35"/>
              <w:gridCol w:w="1484"/>
              <w:gridCol w:w="4977"/>
            </w:tblGrid>
            <w:tr>
              <w:trPr/>
              <w:tc>
                <w:tcPr>
                  <w:tcW w:w="535" w:type="dxa"/>
                  <w:tcBorders/>
                  <w:shd w:color="auto" w:fill="7F7F7F" w:themeFill="text1" w:themeFillTint="80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484" w:type="dxa"/>
                  <w:tcBorders/>
                  <w:shd w:color="auto" w:fill="7F7F7F" w:themeFill="text1" w:themeFillTint="80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7" w:type="dxa"/>
                  <w:tcBorders/>
                  <w:shd w:color="auto" w:fill="7F7F7F" w:themeFill="text1" w:themeFillTint="80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bookmarkStart w:id="0" w:name="__DdeLink__833_1652825183"/>
                  <w:bookmarkEnd w:id="0"/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Prompt a borrow book registration screen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1" w:name="__DdeLink__370_1028279023"/>
                  <w:bookmarkEnd w:id="1"/>
                  <w:r>
                    <w:rPr>
                      <w:lang w:val="en-US"/>
                    </w:rPr>
                    <w:t>Borrower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Input username, password, card id and submit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borrower credentials 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if borrower card is not expired and borrower does not borrow overdue returned books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if copies are all available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Check if number of copies to borrow &lt; maximum allowed</w:t>
                  </w:r>
                </w:p>
              </w:tc>
            </w:tr>
            <w:tr>
              <w:trPr/>
              <w:tc>
                <w:tcPr>
                  <w:tcW w:w="535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484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Save borrowing information </w:t>
                  </w:r>
                  <w:r>
                    <w:rPr>
                      <w:lang w:val="en-US"/>
                    </w:rPr>
                    <w:t>of copies</w:t>
                  </w:r>
                  <w:r>
                    <w:rPr>
                      <w:lang w:val="en-US"/>
                    </w:rPr>
                    <w:t xml:space="preserve"> to database</w:t>
                  </w:r>
                </w:p>
              </w:tc>
            </w:tr>
            <w:tr>
              <w:trPr/>
              <w:tc>
                <w:tcPr>
                  <w:tcW w:w="535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1484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Display success message and the deadline to collect book</w:t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12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3" w:type="dxa"/>
            </w:tcMar>
          </w:tcPr>
          <w:p>
            <w:pPr>
              <w:pStyle w:val="TableCaption"/>
              <w:spacing w:before="120" w:after="60"/>
              <w:ind w:left="-14" w:right="784" w:hanging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tbl>
            <w:tblPr>
              <w:tblStyle w:val="TableGrid"/>
              <w:tblW w:w="6998" w:type="dxa"/>
              <w:jc w:val="left"/>
              <w:tblInd w:w="0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1"/>
              <w:gridCol w:w="1564"/>
              <w:gridCol w:w="4933"/>
            </w:tblGrid>
            <w:tr>
              <w:trPr/>
              <w:tc>
                <w:tcPr>
                  <w:tcW w:w="501" w:type="dxa"/>
                  <w:tcBorders/>
                  <w:shd w:color="auto" w:fill="7F7F7F" w:themeFill="text1" w:themeFillTint="80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64" w:type="dxa"/>
                  <w:tcBorders/>
                  <w:shd w:color="auto" w:fill="7F7F7F" w:themeFill="text1" w:themeFillTint="80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33" w:type="dxa"/>
                  <w:tcBorders/>
                  <w:shd w:color="auto" w:fill="7F7F7F" w:themeFill="text1" w:themeFillTint="80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Borrower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Can cancel registration to borrow books at any time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3a 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Check failed, notify Invalid borrower and goes back to Step 1</w:t>
                  </w:r>
                </w:p>
              </w:tc>
            </w:tr>
            <w:tr>
              <w:trPr/>
              <w:tc>
                <w:tcPr>
                  <w:tcW w:w="501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4a</w:t>
                  </w:r>
                </w:p>
              </w:tc>
              <w:tc>
                <w:tcPr>
                  <w:tcW w:w="1564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failed, notify corresponding message and terminate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5a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2" w:name="__DdeLink__831_1652825183"/>
                  <w:r>
                    <w:rPr>
                      <w:lang w:val="en-US"/>
                    </w:rPr>
                    <w:t xml:space="preserve">Check failed, </w:t>
                  </w:r>
                  <w:bookmarkEnd w:id="2"/>
                  <w:r>
                    <w:rPr>
                      <w:lang w:val="en-US"/>
                    </w:rPr>
                    <w:t>notify Unavailable book copies and terminate</w:t>
                  </w:r>
                </w:p>
              </w:tc>
            </w:tr>
            <w:tr>
              <w:trPr/>
              <w:tc>
                <w:tcPr>
                  <w:tcW w:w="501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6a</w:t>
                  </w:r>
                </w:p>
              </w:tc>
              <w:tc>
                <w:tcPr>
                  <w:tcW w:w="1564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33" w:type="dxa"/>
                  <w:tcBorders>
                    <w:top w:val="nil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failed, notify Exceed maximum copies and terminate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8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Input data:</w:t>
      </w:r>
    </w:p>
    <w:tbl>
      <w:tblPr>
        <w:tblW w:w="864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338"/>
        <w:gridCol w:w="1823"/>
        <w:gridCol w:w="1336"/>
        <w:gridCol w:w="1248"/>
        <w:gridCol w:w="2257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Username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 username of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  <w:lang w:val="en-US"/>
              </w:rPr>
              <w:t>nam.dng2511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Password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Password for the username of the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Must contain upper case letters and numbers, more than 5 letters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SoftwareDevelopment96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Card ID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 Card ID of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013298744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Data output:</w:t>
      </w:r>
    </w:p>
    <w:tbl>
      <w:tblPr>
        <w:tblW w:w="865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5"/>
        <w:gridCol w:w="1195"/>
        <w:gridCol w:w="2125"/>
        <w:gridCol w:w="2340"/>
        <w:gridCol w:w="2358"/>
      </w:tblGrid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8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Message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Status message of borrow registration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A string of ASCII character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Exceed maximum copies</w:t>
            </w:r>
          </w:p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Register to borrow successfully!</w:t>
            </w:r>
          </w:p>
        </w:tc>
      </w:tr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Deadline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The deadline to collect books(optional, display if success message is shown)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hanging="0"/>
              <w:rPr/>
            </w:pPr>
            <w:r>
              <w:rPr>
                <w:sz w:val="18"/>
                <w:lang w:val="en-US"/>
              </w:rPr>
              <w:t xml:space="preserve">AA:BB, XX YY, ZZZZ, in which AA is hour, BB is minute, XX is month, YY is day of month and  ZZZZ is year 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08:30, May 19th, 2016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By Đoàn Ngọc Giang Nam -</w:t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LibreOffice/5.1.6.2$Linux_X86_64 LibreOffice_project/10m0$Build-2</Application>
  <Pages>2</Pages>
  <Words>308</Words>
  <Characters>1586</Characters>
  <CharactersWithSpaces>1797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2017-09-28T20:41:21Z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