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w:rsidR="2A5BCD59" w:rsidP="2A5BCD59" w:rsidRDefault="2A5BCD59" w14:paraId="76DE54BD" w14:textId="750EE90B">
      <w:pPr>
        <w:pStyle w:val="Heading1"/>
      </w:pPr>
      <w:r w:rsidR="2A5BCD59">
        <w:rPr/>
        <w:t>HEAD 1</w:t>
      </w:r>
    </w:p>
    <w:p w:rsidR="2A5BCD59" w:rsidP="323969CB" w:rsidRDefault="2A5BCD59" w14:paraId="4E77DB90" w14:textId="162FCD32">
      <w:pPr>
        <w:pStyle w:val="Heading2"/>
      </w:pPr>
      <w:r w:rsidR="2A5BCD59">
        <w:rPr/>
        <w:t>HEAD 2</w:t>
      </w:r>
    </w:p>
    <w:p w:rsidR="2A5BCD59" w:rsidP="2A5BCD59" w:rsidRDefault="2A5BCD59" w14:paraId="31F2D638" w14:textId="41964AD8">
      <w:pPr>
        <w:pStyle w:val="Normal"/>
      </w:pPr>
      <w:r w:rsidR="2A5BCD59">
        <w:rPr/>
        <w:t>Lorem ipsum</w:t>
      </w:r>
      <w:r>
        <w:br/>
      </w:r>
      <w:r w:rsidR="2A5BCD59">
        <w:rPr/>
        <w:t>test</w:t>
      </w:r>
    </w:p>
    <w:p xmlns:wp14="http://schemas.microsoft.com/office/word/2010/wordml" w14:paraId="468A569D" wp14:textId="77777777">
      <w:pPr>
        <w:pStyle w:val="Heading1"/>
      </w:pPr>
      <w:r>
        <w:t>Owner</w:t>
      </w:r>
    </w:p>
    <w:p xmlns:wp14="http://schemas.microsoft.com/office/word/2010/wordml" w14:paraId="0B1C5CBD" wp14:textId="77777777">
      <w:pPr>
        <w:pStyle w:val="Heading2"/>
      </w:pPr>
      <w:r>
        <w:t>Create Owner</w:t>
      </w:r>
    </w:p>
    <w:p xmlns:wp14="http://schemas.microsoft.com/office/word/2010/wordml" w14:paraId="5BD3CA6F" wp14:textId="77777777">
      <w:r>
        <w:t>Request</w:t>
      </w:r>
    </w:p>
    <w:tbl>
      <w:tblGrid>
        <w:gridCol w:w="9465"/>
      </w:tblGrid>
      <w:tblPr>
        <w:tblStyle w:val="TableGrid"/>
        <w:tblW w:w="9465" w:type="dxa"/>
        <w:tblBorders/>
      </w:tblPr>
      <w:tr xmlns:wp14="http://schemas.microsoft.com/office/word/2010/wordml" w:rsidTr="75C7B1C1" w14:paraId="078DDFBC" wp14:textId="77777777">
        <w:tc>
          <w:tcPr>
            <w:tcW w:w="9465" w:type="dxa"/>
            <w:tcMar/>
          </w:tcPr>
          <w:p w:rsidP="75C7B1C1" w14:paraId="1CD8C6E0" wp14:textId="759840AE">
            <w:pPr>
              <w:pStyle w:val="RequestExample"/>
              <w:rPr>
                <w:sz w:val="28"/>
                <w:szCs w:val="28"/>
              </w:rPr>
            </w:pPr>
            <w:r w:rsidR="75C7B1C1">
              <w:rPr/>
              <w:t>POST /api/owner/{entityType}/create/{entityId}</w:t>
            </w:r>
          </w:p>
        </w:tc>
      </w:tr>
    </w:tbl>
    <w:p xmlns:wp14="http://schemas.microsoft.com/office/word/2010/wordml" w14:paraId="6FF9BC8B" wp14:textId="77777777">
      <w:r>
        <w:t>Parameters</w:t>
      </w:r>
    </w:p>
    <w:tbl>
      <w:tblPr>
        <w:tblStyle w:val="PlainTable5"/>
        <w:tblW w:w="0" w:type="auto"/>
      </w:tblPr>
      <w:tblGrid>
        <w:gridCol w:w="3120"/>
        <w:gridCol w:w="3120"/>
        <w:gridCol w:w="3120"/>
      </w:tblGrid>
      <w:tr xmlns:wp14="http://schemas.microsoft.com/office/word/2010/wordml" w:rsidTr="75C7B1C1" w14:paraId="5C55611B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Mar/>
          </w:tcPr>
          <w:p w:rsidP="75C7B1C1" w14:paraId="0D909AED" wp14:textId="77777777">
            <w:pPr>
              <w:pStyle w:val="DetailsTable"/>
            </w:pPr>
            <w:r w:rsidR="75C7B1C1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AB3EEAD" wp14:textId="77777777">
            <w:pPr>
              <w:pStyle w:val="DetailsTable"/>
            </w:pPr>
            <w:r w:rsidR="75C7B1C1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0231F8D0" wp14:textId="77777777">
            <w:pPr>
              <w:pStyle w:val="DetailsTable"/>
            </w:pPr>
            <w:r w:rsidR="75C7B1C1">
              <w:rPr/>
              <w:t>Details</w:t>
            </w:r>
          </w:p>
        </w:tc>
      </w:tr>
      <w:tr xmlns:wp14="http://schemas.microsoft.com/office/word/2010/wordml" w:rsidTr="75C7B1C1" w14:paraId="56AEAD4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0375A384" wp14:textId="77777777">
            <w:pPr>
              <w:pStyle w:val="DetailsTable"/>
            </w:pPr>
            <w:r w:rsidR="75C7B1C1">
              <w:rPr/>
              <w:t>entityType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A816D36" wp14:textId="77777777">
            <w:pPr>
              <w:pStyle w:val="DetailsTable"/>
            </w:pPr>
            <w:r w:rsidR="75C7B1C1">
              <w:rPr/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6A09E912" wp14:textId="77777777">
            <w:pPr>
              <w:pStyle w:val="DetailsTable"/>
            </w:pPr>
            <w:r w:rsidR="75C7B1C1">
              <w:rPr/>
              <w:t>-</w:t>
            </w:r>
          </w:p>
        </w:tc>
      </w:tr>
      <w:tr xmlns:wp14="http://schemas.microsoft.com/office/word/2010/wordml" w:rsidTr="75C7B1C1" w14:paraId="5691241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3346138A" wp14:textId="77777777">
            <w:pPr>
              <w:pStyle w:val="DetailsTable"/>
            </w:pPr>
            <w:r w:rsidR="75C7B1C1">
              <w:rPr/>
              <w:t>entityId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00DF73D6" wp14:textId="77777777">
            <w:pPr>
              <w:pStyle w:val="DetailsTable"/>
            </w:pPr>
            <w:r w:rsidR="75C7B1C1">
              <w:rPr/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33E67AC6" wp14:textId="77777777">
            <w:pPr>
              <w:pStyle w:val="DetailsTable"/>
            </w:pPr>
            <w:r w:rsidR="75C7B1C1">
              <w:rPr/>
              <w:t>-</w:t>
            </w:r>
          </w:p>
        </w:tc>
      </w:tr>
      <w:tr xmlns:wp14="http://schemas.microsoft.com/office/word/2010/wordml" w:rsidTr="75C7B1C1" w14:paraId="3746CDC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P="75C7B1C1" w14:paraId="217FA683" wp14:textId="77777777">
            <w:pPr>
              <w:pStyle w:val="DetailsTable"/>
            </w:pPr>
            <w:r w:rsidR="75C7B1C1">
              <w:rPr/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23B02A06" wp14:textId="77777777">
            <w:pPr>
              <w:pStyle w:val="DetailsTable"/>
            </w:pPr>
            <w:r w:rsidR="75C7B1C1">
              <w:rPr/>
              <w:t>OwnerCreateEntity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P="75C7B1C1" w14:paraId="1BBD13F9" wp14:textId="77777777">
            <w:pPr>
              <w:pStyle w:val="DetailsTable"/>
            </w:pPr>
            <w:r w:rsidR="75C7B1C1">
              <w:rPr/>
              <w:t>-</w:t>
            </w:r>
          </w:p>
        </w:tc>
      </w:tr>
    </w:tbl>
    <w:p>
      <w:pPr>
        <w:pStyle w:val="Heading1"/>
      </w:pPr>
      <w:r>
        <w:t>Owner</w:t>
      </w:r>
    </w:p>
    <w:p>
      <w:pPr>
        <w:pStyle w:val="Heading2"/>
      </w:pPr>
      <w:r>
        <w:t>Create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OwnerCreateEntity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Customer</w:t>
      </w:r>
    </w:p>
    <w:p>
      <w:pPr>
        <w:pStyle w:val="Heading2"/>
      </w:pPr>
      <w:r>
        <w:t>Update Customer Agreement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 Cards</w:t>
      </w:r>
    </w:p>
    <w:p>
      <w:pPr>
        <w:pStyle w:val="Heading2"/>
      </w:pPr>
      <w:r>
        <w:t>Get Rate Card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Opportunities</w:t>
      </w:r>
    </w:p>
    <w:p>
      <w:pPr>
        <w:pStyle w:val="Heading2"/>
      </w:pPr>
      <w:r>
        <w:t>Update Opportunity</w:t>
      </w:r>
    </w:p>
    <w:p>
      <w:r>
        <w:t>Validations:</w:t>
        <w:br/>
        <w:t>- cannot change customer, agreement, type if it's set</w:t>
        <w:br/>
        <w:t>- the combination of request type, sub type and previous offer type should be valid with hierarchy type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 Cards Generation</w:t>
      </w:r>
    </w:p>
    <w:p>
      <w:pPr>
        <w:pStyle w:val="Heading2"/>
      </w:pPr>
      <w:r>
        <w:t>Process File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Attachment</w:t>
      </w:r>
    </w:p>
    <w:p>
      <w:pPr>
        <w:pStyle w:val="Heading2"/>
      </w:pPr>
      <w:r>
        <w:t>Upload Attachment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Users</w:t>
      </w:r>
    </w:p>
    <w:p>
      <w:pPr>
        <w:pStyle w:val="Heading2"/>
      </w:pPr>
      <w:r>
        <w:t>Update User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Offers</w:t>
      </w:r>
    </w:p>
    <w:p>
      <w:pPr>
        <w:pStyle w:val="Heading2"/>
      </w:pPr>
      <w:r>
        <w:t>Clone Offer</w:t>
      </w:r>
    </w:p>
    <w:p>
      <w:r>
        <w:t>Validations:</w:t>
        <w:br/>
        <w:t>- cloning is available only for offers in the status NEW</w:t>
        <w:br/>
        <w:t>- offer cloning for offers with type T4, T6 that was previously copied from active agreement scope is prohibited</w:t>
        <w:br/>
        <w:t>- offer cloning for offers with type T3, T7 is prohibited</w:t>
        <w:br/>
        <w:t>- cannot clone offer from different region</w:t>
        <w:br/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sourceOfferId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 GCP</w:t>
      </w:r>
    </w:p>
    <w:p>
      <w:pPr>
        <w:pStyle w:val="Heading2"/>
      </w:pPr>
      <w:r>
        <w:t>Update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CPA</w:t>
      </w:r>
    </w:p>
    <w:p>
      <w:pPr>
        <w:pStyle w:val="Heading2"/>
      </w:pPr>
      <w:r>
        <w:t>Activate MCCPA Version With Ignore Warnings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Auth</w:t>
      </w:r>
    </w:p>
    <w:p>
      <w:pPr>
        <w:pStyle w:val="Heading2"/>
      </w:pPr>
      <w:r>
        <w:t>Auth User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AuthRequest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AuthResponse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</w:t>
      </w:r>
    </w:p>
    <w:p>
      <w:pPr>
        <w:pStyle w:val="Heading2"/>
      </w:pPr>
      <w:r>
        <w:t>Update Scenario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 KAP</w:t>
      </w:r>
    </w:p>
    <w:p>
      <w:pPr>
        <w:pStyle w:val="Heading2"/>
      </w:pPr>
      <w:r>
        <w:t>Update Owner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Accounts</w:t>
      </w:r>
    </w:p>
    <w:p>
      <w:pPr>
        <w:pStyle w:val="Heading2"/>
      </w:pPr>
      <w:r>
        <w:t>Get Accounts List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Other</w:t>
      </w:r>
    </w:p>
    <w:p>
      <w:pPr>
        <w:pStyle w:val="Heading2"/>
      </w:pPr>
      <w:r>
        <w:t>Confirm Notification</w:t>
      </w:r>
    </w:p>
    <w:p>
      <w:r>
        <w:rPr>
          <w:b w:val="on"/>
        </w:rP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TEST</w:t>
            </w:r>
          </w:p>
        </w:tc>
      </w:tr>
    </w:tbl>
    <w:p>
      <w:r>
        <w:rPr>
          <w:b w:val="on"/>
        </w:rP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notificationMessageId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r>
        <w:rPr>
          <w:b w:val="on"/>
        </w:rP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sectPr>
      <w:pgMar w:top="1440" w:right="1440" w:bottom="1440" w:left="1440"/>
      <w:pgSz w:w="12240" w:h="15840" w:orient="portrait"/>
    </w:sectPr>
  </w:body>
</w:document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defaultTabStop w:val="720"/>
  <w:rsids>
    <w:rsidRoot w:val="0A84BB6C"/>
    <w:rsid w:val="0A84BB6C"/>
    <w:rsid w:val="2A5BCD59"/>
    <w:rsid w:val="323969CB"/>
    <w:rsid w:val="4E28C176"/>
    <w:rsid w:val="63E13830"/>
    <w:rsid w:val="6783E994"/>
    <w:rsid w:val="6D714FF9"/>
    <w:rsid w:val="6D714FF9"/>
    <w:rsid w:val="75C7B1C1"/>
    <w:rsid w:val="76F1FFF0"/>
    <w:rsid w:val="771B6405"/>
    <w:rsid w:val="788DD051"/>
  </w:rsids>
  <w14:docId w14:val="35EABFEE"/>
  <w15:docId w15:val="{8A2DF582-DAF2-48B1-A29A-5C35AC261733}"/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w="http://schemas.openxmlformats.org/wordprocessingml/2006/main" mc:Ignorable="w14 wp14">
  <w:style w:type="paragraph" w:styleId="Normal" w:default="1" mc:Ignorable="w14">
    <w:name w:val="Normal"/>
    <w:uiPriority w:val="0"/>
    <w:qFormat/>
  </w:style>
  <w:style w:type="character" w:styleId="DefaultParagraphFont" w:default="1" mc:Ignorable="w14">
    <w:name w:val="Default Paragraph Font"/>
    <w:uiPriority w:val="1"/>
    <w:semiHidden/>
    <w:unhideWhenUsed/>
  </w:style>
  <w:style w:type="character" w:styleId="Heading1Char" w:customStyle="1" mc:Ignorable="w14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323969CB"/>
    <w:rPr>
      <w:rFonts w:asciiTheme="majorAscii" w:hAnsiTheme="majorAscii" w:eastAsiaTheme="majorEastAsia" w:cstheme="majorBidi"/>
      <w:sz w:val="26"/>
      <w:szCs w:val="26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23969CB"/>
    <w:rPr>
      <w:rFonts w:asciiTheme="majorAscii" w:hAnsiTheme="majorAscii" w:eastAsiaTheme="majorEastAsia" w:cstheme="majorBidi"/>
      <w:sz w:val="26"/>
      <w:szCs w:val="26"/>
    </w:rPr>
    <w:pPr>
      <w:keepNext w:val="1"/>
      <w:spacing w:before="240" w:beforeAutospacing="off" w:after="240" w:afterAutospacing="off"/>
      <w:outlineLvl w:val="1"/>
    </w:pPr>
  </w:style>
  <w:style w:type="paragraph" w:styleId="DetailsTable" w:customStyle="true">
    <w:name w:val="DetailsTable"/>
    <w:basedOn w:val="Normal"/>
    <w:link w:val="DetailsTableChar"/>
    <w:qFormat/>
    <w:rsid w:val="75C7B1C1"/>
  </w:style>
  <w:style w:type="paragraph" w:styleId="RequestExample" w:customStyle="true">
    <w:name w:val="RequestExample"/>
    <w:basedOn w:val="Normal"/>
    <w:link w:val="RequestExampleChar"/>
    <w:qFormat/>
    <w:rsid w:val="75C7B1C1"/>
    <w:rPr>
      <w:sz w:val="28"/>
      <w:szCs w:val="28"/>
    </w:rPr>
  </w:style>
  <w:style w:type="character" w:styleId="DetailsTableChar" w:customStyle="true">
    <w:name w:val="DetailsTable Char"/>
    <w:basedOn w:val="DefaultParagraphFont"/>
    <w:link w:val="DetailsTable"/>
    <w:rsid w:val="75C7B1C1"/>
  </w:style>
  <w:style w:type="character" w:styleId="RequestExampleChar" w:customStyle="true">
    <w:name w:val="RequestExample Char"/>
    <w:basedOn w:val="DefaultParagraphFont"/>
    <w:link w:val="RequestExample"/>
    <w:rsid w:val="75C7B1C1"/>
    <w:rPr>
      <w:sz w:val="28"/>
      <w:szCs w:val="28"/>
    </w:rPr>
  </w:style>
  <w:style w:type="table" w:styleId="TableNormal" w:default="1" mc:Ignorable="w1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 mc:Ignorable="w14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 mc:Ignorable="w14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 standalone="no"?><Relationships xmlns="http://schemas.openxmlformats.org/package/2006/relationships"><Relationship Id="Ra549c3a3f0294a8b" Target="styles.xml" Type="http://schemas.openxmlformats.org/officeDocument/2006/relationships/styles"/><Relationship Id="rId1" Target="settings.xml" Type="http://schemas.openxmlformats.org/officeDocument/2006/relationships/settings"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2022-07-04T08:15:37Z</dcterms:created>
  <dc:creator>Apache POI</dc:creator>
  <cp:lastModifiedBy>Pawel Bobryk</cp:lastModifiedBy>
  <dcterms:modified xsi:type="dcterms:W3CDTF">2022-07-05T10:06:09Z</dcterms:modified>
</cp:coreProperties>
</file>