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6CD994">
      <w:pPr>
        <w:jc w:val="center"/>
        <w:rPr>
          <w:rFonts w:hint="default" w:ascii="Times New Roman" w:hAnsi="Times New Roman" w:cs="Times New Roman"/>
          <w:b/>
          <w:bCs/>
          <w:sz w:val="44"/>
          <w:szCs w:val="44"/>
          <w:lang w:val="vi-VN"/>
        </w:rPr>
      </w:pPr>
      <w:r>
        <w:rPr>
          <w:rFonts w:hint="default" w:ascii="Times New Roman" w:hAnsi="Times New Roman" w:cs="Times New Roman"/>
          <w:b/>
          <w:bCs/>
          <w:sz w:val="44"/>
          <w:szCs w:val="44"/>
          <w:lang w:val="vi-VN"/>
        </w:rPr>
        <w:t>Phiếu học tập 9</w:t>
      </w:r>
    </w:p>
    <w:p w14:paraId="58E2F17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3. Yêu cầu Bằng chứng (Proof of Work) </w:t>
      </w:r>
    </w:p>
    <w:p w14:paraId="544E719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Bạn phải nộp lại 2 bằng chứng sau: </w:t>
      </w:r>
    </w:p>
    <w:p w14:paraId="1C50520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A. Code đã hoàn thiện: </w:t>
      </w:r>
    </w:p>
    <w:p w14:paraId="65878F6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1. Dán (paste) code của khối &lt;form&gt; trong tệp list.blade.php (chứng minh bạn đã thêm @csrf). </w:t>
      </w:r>
    </w:p>
    <w:p w14:paraId="7FA62EC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2. Dán (paste) code của khối @foreach trong tệp list.blade.php (chứng minh bạn dùng {{ }}). </w:t>
      </w:r>
    </w:p>
    <w:p w14:paraId="58C5348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B. Ảnh chụp màn hình Kết quả (BẮT BUỘC 2 ẢNH): </w:t>
      </w:r>
    </w:p>
    <w:p w14:paraId="04DC8EA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1. </w:t>
      </w: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Ảnh 1 (Bằng chứng Chống CSRF):</w:t>
      </w: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 Tải trang /sinhvien, </w:t>
      </w: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nhấn chuột phải $\rightarrow$ </w:t>
      </w:r>
    </w:p>
    <w:p w14:paraId="16D1B94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View Page Source</w:t>
      </w: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 (Xem nguồn trang). Chụp ảnh màn hình mã nguồn HTML, </w:t>
      </w: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khoanh tròn</w:t>
      </w: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 vào thẻ &lt;input type="hidden" name="_token" ...&gt; mà @csrf đã tự</w:t>
      </w: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vi-VN" w:eastAsia="zh-CN" w:bidi="ar"/>
        </w:rPr>
        <w:t xml:space="preserve"> </w:t>
      </w: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động tạo ra. </w:t>
      </w:r>
    </w:p>
    <w:p w14:paraId="36BE27B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2. </w:t>
      </w: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Ảnh 2 (Bằng chứng Chống XSS):</w:t>
      </w: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 Chụp ảnh màn hình trang /sinhvien </w:t>
      </w: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sau khi</w:t>
      </w: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 bạn đã thêm sinh viên ở (TODO 6 &amp; 7). Ảnh phải cho thấy dòng chữ &lt;script&gt;alert('Ban da bi XSS!');&lt;/script&gt; được </w:t>
      </w: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in ra dưới dạng text</w:t>
      </w: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 trên bảng, </w:t>
      </w: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chứ KHÔNG CÓ</w:t>
      </w: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 popup "alert" nào hiện lên. </w:t>
      </w:r>
    </w:p>
    <w:p w14:paraId="5596144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en-US" w:eastAsia="zh-CN" w:bidi="ar"/>
        </w:rPr>
        <w:t>(Dán Code A1, A2 và 2 Ảnh B1, B2 của bạn vào đây)</w:t>
      </w:r>
    </w:p>
    <w:p w14:paraId="25121DF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</w:pPr>
      <w:r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  <w:t>Code</w:t>
      </w:r>
    </w:p>
    <w:p w14:paraId="15270C9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</w:pPr>
      <w:r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  <w:t>A1:</w:t>
      </w:r>
    </w:p>
    <w:p w14:paraId="6CE6E89F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form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action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"{{ route('sinhvien.store') }}"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method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"POST"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7316D61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@csrf</w:t>
      </w:r>
    </w:p>
    <w:p w14:paraId="1D6C95A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</w:p>
    <w:p w14:paraId="5188B9E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div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"margin-bottom: 10px;"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17F6D876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Tên sinh viên: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input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"text"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"ten_sinh_vien"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required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76CE837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div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1FEE606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div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style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"margin-bottom: 10px;"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5B4EF9C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Email: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input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"email"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"email"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required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32E110B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div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548E8F7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</w:p>
    <w:p w14:paraId="08757F98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button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9CDCFE"/>
          <w:kern w:val="0"/>
          <w:sz w:val="16"/>
          <w:szCs w:val="16"/>
          <w:shd w:val="clear" w:fill="1E1E1E"/>
          <w:lang w:val="en-US" w:eastAsia="zh-CN" w:bidi="ar"/>
        </w:rPr>
        <w:t>type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CE9178"/>
          <w:kern w:val="0"/>
          <w:sz w:val="16"/>
          <w:szCs w:val="16"/>
          <w:shd w:val="clear" w:fill="1E1E1E"/>
          <w:lang w:val="en-US" w:eastAsia="zh-CN" w:bidi="ar"/>
        </w:rPr>
        <w:t>"submit"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Thêm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button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0728DC21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form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0186498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</w:pPr>
    </w:p>
    <w:p w14:paraId="49B672B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</w:pPr>
      <w:r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  <w:t>A2:</w:t>
      </w:r>
    </w:p>
    <w:p w14:paraId="474242B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@foreach($danhSachSV as $sv)</w:t>
      </w:r>
    </w:p>
    <w:p w14:paraId="62445AAD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73462E9B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td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{{$sv-&gt;id }}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td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1D8097FC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td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{{$sv-&gt;ten_sinh_vien}}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td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282B157E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td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{{$sv-&gt;email}}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td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42FD3090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&lt;/</w:t>
      </w:r>
      <w:r>
        <w:rPr>
          <w:rFonts w:hint="default" w:ascii="Times New Roman" w:hAnsi="Times New Roman" w:eastAsia="Consolas" w:cs="Times New Roman"/>
          <w:b w:val="0"/>
          <w:bCs w:val="0"/>
          <w:color w:val="569CD6"/>
          <w:kern w:val="0"/>
          <w:sz w:val="16"/>
          <w:szCs w:val="16"/>
          <w:shd w:val="clear" w:fill="1E1E1E"/>
          <w:lang w:val="en-US" w:eastAsia="zh-CN" w:bidi="ar"/>
        </w:rPr>
        <w:t>tr</w:t>
      </w:r>
      <w:r>
        <w:rPr>
          <w:rFonts w:hint="default" w:ascii="Times New Roman" w:hAnsi="Times New Roman" w:eastAsia="Consolas" w:cs="Times New Roman"/>
          <w:b w:val="0"/>
          <w:bCs w:val="0"/>
          <w:color w:val="808080"/>
          <w:kern w:val="0"/>
          <w:sz w:val="16"/>
          <w:szCs w:val="16"/>
          <w:shd w:val="clear" w:fill="1E1E1E"/>
          <w:lang w:val="en-US" w:eastAsia="zh-CN" w:bidi="ar"/>
        </w:rPr>
        <w:t>&gt;</w:t>
      </w:r>
    </w:p>
    <w:p w14:paraId="2E66E003">
      <w:pPr>
        <w:keepNext w:val="0"/>
        <w:keepLines w:val="0"/>
        <w:widowControl/>
        <w:suppressLineNumbers w:val="0"/>
        <w:shd w:val="clear" w:fill="1E1E1E"/>
        <w:spacing w:line="228" w:lineRule="atLeast"/>
        <w:jc w:val="left"/>
        <w:rPr>
          <w:rFonts w:hint="default" w:ascii="Times New Roman" w:hAnsi="Times New Roman" w:eastAsia="Consolas" w:cs="Times New Roman"/>
          <w:b w:val="0"/>
          <w:bCs w:val="0"/>
          <w:color w:val="D4D4D4"/>
          <w:sz w:val="16"/>
          <w:szCs w:val="16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D4D4D4"/>
          <w:kern w:val="0"/>
          <w:sz w:val="16"/>
          <w:szCs w:val="16"/>
          <w:shd w:val="clear" w:fill="1E1E1E"/>
          <w:lang w:val="en-US" w:eastAsia="zh-CN" w:bidi="ar"/>
        </w:rPr>
        <w:t>            @endforeach</w:t>
      </w:r>
    </w:p>
    <w:p w14:paraId="7A2B7F4D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</w:pPr>
    </w:p>
    <w:p w14:paraId="1201F2E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</w:pPr>
      <w:r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  <w:t>Ảnh</w:t>
      </w:r>
    </w:p>
    <w:p w14:paraId="0AF010A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</w:pPr>
      <w:r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  <w:t>B1:</w:t>
      </w:r>
    </w:p>
    <w:p w14:paraId="22DD791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6690" cy="2962910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84F45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lang w:val="vi-VN" w:eastAsia="zh-CN"/>
        </w:rPr>
      </w:pPr>
    </w:p>
    <w:p w14:paraId="781AFE6B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</w:pPr>
      <w:r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  <w:t>B2:</w:t>
      </w:r>
    </w:p>
    <w:p w14:paraId="0729319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i/>
          <w:iCs/>
          <w:color w:val="000000"/>
          <w:kern w:val="0"/>
          <w:sz w:val="28"/>
          <w:szCs w:val="28"/>
          <w:lang w:val="vi-VN" w:eastAsia="zh-CN" w:bidi="ar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6690" cy="2962910"/>
            <wp:effectExtent l="0" t="0" r="635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E62FB">
      <w:pPr>
        <w:rPr>
          <w:rFonts w:hint="default" w:ascii="Times New Roman" w:hAnsi="Times New Roman" w:cs="Times New Roman"/>
          <w:sz w:val="28"/>
          <w:szCs w:val="28"/>
          <w:lang w:val="vi-VN"/>
        </w:rPr>
      </w:pPr>
    </w:p>
    <w:p w14:paraId="03AE005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4. Câu hỏi Phản biện (Bắt buộc) </w:t>
      </w:r>
    </w:p>
    <w:p w14:paraId="7419462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Sau khi hoàn thành PHT, hãy đặt 01 câu hỏi tư duy. (Gợi ý: "Sự khác biệt cơ bản giữa </w:t>
      </w: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Xác thực (Authentication)</w:t>
      </w: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 và </w:t>
      </w: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 xml:space="preserve">Phân quyền (Authorization) </w:t>
      </w:r>
    </w:p>
    <w:p w14:paraId="30DC4469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>là gì? 2 Trong Bài tập lớn, chức năng 'Đăng nhập' là Authentication hay Authorization? Chức năng 'Chỉ Admin mới thấy trang Quản trị' là gì?")</w:t>
      </w:r>
    </w:p>
    <w:p w14:paraId="4ABEE166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35DA91B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CIDFont" w:cs="Times New Roman"/>
          <w:b/>
          <w:bCs/>
          <w:color w:val="000000"/>
          <w:kern w:val="0"/>
          <w:sz w:val="28"/>
          <w:szCs w:val="28"/>
          <w:lang w:val="en-US" w:eastAsia="zh-CN" w:bidi="ar"/>
        </w:rPr>
        <w:t>Câu hỏi của tôi là:</w:t>
      </w:r>
      <w:r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  <w:t xml:space="preserve"> (Bạn tự điền câu hỏi của mình vào đây) </w:t>
      </w:r>
    </w:p>
    <w:p w14:paraId="4A90778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Sự khác biệt giữa Xác thực (Authentication) và Phân quyền</w:t>
      </w: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(Authorization) là gì? Trong một hệ thống Laravel, chức năng “Đăng</w:t>
      </w: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nhập” và chức năng “Chỉ Admin mới được truy cập trang quản trị” tương</w:t>
      </w:r>
      <w:r>
        <w:rPr>
          <w:rFonts w:hint="default" w:ascii="Times New Roman" w:hAnsi="Times New Roman" w:eastAsia="SimSun" w:cs="Times New Roman"/>
          <w:sz w:val="28"/>
          <w:szCs w:val="28"/>
          <w:lang w:val="vi-VN"/>
        </w:rPr>
        <w:t xml:space="preserve"> </w:t>
      </w:r>
      <w:bookmarkStart w:id="0" w:name="_GoBack"/>
      <w:bookmarkEnd w:id="0"/>
      <w:r>
        <w:rPr>
          <w:rFonts w:hint="default" w:ascii="Times New Roman" w:hAnsi="Times New Roman" w:eastAsia="SimSun" w:cs="Times New Roman"/>
          <w:sz w:val="28"/>
          <w:szCs w:val="28"/>
        </w:rPr>
        <w:t>ứng với khái niệm nào và thường được triển khai bằng công cụ nào?</w:t>
      </w:r>
    </w:p>
    <w:p w14:paraId="008DAF7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CIDFont" w:cs="Times New Roman"/>
          <w:color w:val="000000"/>
          <w:kern w:val="0"/>
          <w:sz w:val="28"/>
          <w:szCs w:val="28"/>
          <w:lang w:val="en-US" w:eastAsia="zh-CN" w:bidi="ar"/>
        </w:rPr>
      </w:pPr>
    </w:p>
    <w:p w14:paraId="44A44D69">
      <w:pPr>
        <w:rPr>
          <w:rFonts w:hint="default" w:ascii="Times New Roman" w:hAnsi="Times New Roman" w:cs="Times New Roman"/>
          <w:sz w:val="28"/>
          <w:szCs w:val="28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IDFon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Rockwell Extra Bold">
    <w:panose1 w:val="02060903040505020403"/>
    <w:charset w:val="00"/>
    <w:family w:val="auto"/>
    <w:pitch w:val="default"/>
    <w:sig w:usb0="00000003" w:usb1="00000000" w:usb2="00000000" w:usb3="00000000" w:csb0="2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D114C3"/>
    <w:rsid w:val="0C5B02A0"/>
    <w:rsid w:val="43D11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2025-12-26T15:46:00Z</dcterms:created>
  <dc:creator>60. Trần Thị Minh Thư</dc:creator>
  <cp:lastModifiedBy>60. Trần Thị Minh Thư</cp:lastModifiedBy>
  <dcterms:modified xsi:type="dcterms:W3CDTF">2025-12-26T16:07:37Z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359A207FC6C44B2F93620D0A232F7358_11</vt:lpwstr>
  </property>
</Properties>
</file>