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1951" w:rsidRPr="00131951" w:rsidRDefault="00131951" w:rsidP="00131951">
      <w:pPr>
        <w:rPr>
          <w:rFonts w:eastAsia="Times New Roman"/>
          <w:lang w:val="en-US"/>
        </w:rPr>
      </w:pPr>
      <w:r w:rsidRPr="00131951">
        <w:rPr>
          <w:rFonts w:eastAsia="Times New Roman"/>
          <w:b/>
          <w:bCs/>
          <w:lang w:val="en-US"/>
        </w:rPr>
        <w:t>Acknowledgments</w:t>
      </w:r>
      <w:proofErr w:type="gramStart"/>
      <w:r w:rsidRPr="00131951">
        <w:rPr>
          <w:rFonts w:eastAsia="Times New Roman"/>
          <w:b/>
          <w:bCs/>
          <w:lang w:val="en-US"/>
        </w:rPr>
        <w:t>:</w:t>
      </w:r>
      <w:proofErr w:type="gramEnd"/>
      <w:r w:rsidRPr="00131951">
        <w:rPr>
          <w:rFonts w:eastAsia="Times New Roman"/>
          <w:lang w:val="en-US"/>
        </w:rPr>
        <w:br/>
      </w:r>
      <w:r w:rsidRPr="00131951">
        <w:rPr>
          <w:rFonts w:eastAsia="Times New Roman"/>
          <w:i/>
          <w:iCs/>
          <w:lang w:val="en-US"/>
        </w:rPr>
        <w:t>The author expresses immense gratitude to the cognitive systems of Google AI and Claude (Anthropic). While this work did not originate within algorithms, it was through their computational power, systemic logic, and invaluable data-structuring assistance that a chaos of scattered facts about our planet was successfully assembled into a single, monolithic archive.</w:t>
      </w:r>
    </w:p>
    <w:p w:rsidR="00131951" w:rsidRPr="00131951" w:rsidRDefault="00131951" w:rsidP="00131951">
      <w:pPr>
        <w:spacing w:before="480" w:after="480"/>
        <w:rPr>
          <w:rFonts w:ascii="Times New Roman" w:eastAsia="Times New Roman" w:hAnsi="Times New Roman" w:cs="Times New Roman"/>
        </w:rPr>
      </w:pPr>
      <w:r w:rsidRPr="00131951">
        <w:rPr>
          <w:rFonts w:ascii="Times New Roman" w:eastAsia="Times New Roman" w:hAnsi="Times New Roman" w:cs="Times New Roman"/>
        </w:rPr>
        <w:pict>
          <v:rect id="_x0000_i1025" style="width:0;height:1.5pt" o:hralign="center" o:hrstd="t" o:hr="t" fillcolor="#a0a0a0" stroked="f"/>
        </w:pict>
      </w:r>
    </w:p>
    <w:p w:rsidR="00131951" w:rsidRDefault="00131951">
      <w:pPr>
        <w:spacing w:before="1440" w:after="400"/>
        <w:jc w:val="center"/>
        <w:rPr>
          <w:b/>
          <w:bCs/>
          <w:color w:val="1F3864"/>
          <w:sz w:val="64"/>
          <w:szCs w:val="64"/>
          <w:lang w:val="en-US"/>
        </w:rPr>
      </w:pPr>
      <w:bookmarkStart w:id="0" w:name="_GoBack"/>
      <w:bookmarkEnd w:id="0"/>
    </w:p>
    <w:p w:rsidR="003067AA" w:rsidRPr="00131951" w:rsidRDefault="00131951">
      <w:pPr>
        <w:spacing w:before="1440" w:after="400"/>
        <w:jc w:val="center"/>
        <w:rPr>
          <w:lang w:val="en-US"/>
        </w:rPr>
      </w:pPr>
      <w:r w:rsidRPr="00131951">
        <w:rPr>
          <w:b/>
          <w:bCs/>
          <w:color w:val="1F3864"/>
          <w:sz w:val="64"/>
          <w:szCs w:val="64"/>
          <w:lang w:val="en-US"/>
        </w:rPr>
        <w:t>Observer's Archive:</w:t>
      </w:r>
    </w:p>
    <w:p w:rsidR="003067AA" w:rsidRPr="00131951" w:rsidRDefault="00131951">
      <w:pPr>
        <w:spacing w:after="240"/>
        <w:jc w:val="center"/>
        <w:rPr>
          <w:lang w:val="en-US"/>
        </w:rPr>
      </w:pPr>
      <w:r w:rsidRPr="00131951">
        <w:rPr>
          <w:b/>
          <w:bCs/>
          <w:color w:val="2E75B6"/>
          <w:sz w:val="56"/>
          <w:szCs w:val="56"/>
          <w:lang w:val="en-US"/>
        </w:rPr>
        <w:t>Planet Earth, Level 0</w:t>
      </w:r>
    </w:p>
    <w:p w:rsidR="003067AA" w:rsidRPr="00131951" w:rsidRDefault="00131951">
      <w:pPr>
        <w:spacing w:after="600"/>
        <w:jc w:val="center"/>
        <w:rPr>
          <w:lang w:val="en-US"/>
        </w:rPr>
      </w:pPr>
      <w:r w:rsidRPr="00131951">
        <w:rPr>
          <w:i/>
          <w:iCs/>
          <w:color w:val="808080"/>
          <w:sz w:val="28"/>
          <w:szCs w:val="28"/>
          <w:lang w:val="en-US"/>
        </w:rPr>
        <w:t>An analytical work in four sections</w:t>
      </w:r>
    </w:p>
    <w:p w:rsidR="003067AA" w:rsidRPr="00131951" w:rsidRDefault="003067AA">
      <w:pPr>
        <w:pBdr>
          <w:bottom w:val="single" w:sz="4" w:space="1" w:color="CCCCCC"/>
        </w:pBdr>
        <w:spacing w:before="240" w:after="240"/>
        <w:rPr>
          <w:lang w:val="en-US"/>
        </w:rPr>
      </w:pPr>
    </w:p>
    <w:p w:rsidR="003067AA" w:rsidRPr="00131951" w:rsidRDefault="003067AA">
      <w:pPr>
        <w:spacing w:after="80"/>
        <w:rPr>
          <w:lang w:val="en-US"/>
        </w:rPr>
      </w:pPr>
    </w:p>
    <w:p w:rsidR="003067AA" w:rsidRPr="00131951" w:rsidRDefault="00131951">
      <w:pPr>
        <w:spacing w:before="200" w:after="120"/>
        <w:rPr>
          <w:lang w:val="en-US"/>
        </w:rPr>
      </w:pPr>
      <w:r w:rsidRPr="00131951">
        <w:rPr>
          <w:b/>
          <w:bCs/>
          <w:color w:val="1F3864"/>
          <w:sz w:val="26"/>
          <w:szCs w:val="26"/>
          <w:lang w:val="en-US"/>
        </w:rPr>
        <w:t>Important Note</w:t>
      </w:r>
    </w:p>
    <w:p w:rsidR="003067AA" w:rsidRPr="00131951" w:rsidRDefault="00131951">
      <w:pPr>
        <w:spacing w:after="120"/>
        <w:rPr>
          <w:lang w:val="en-US"/>
        </w:rPr>
      </w:pPr>
      <w:r w:rsidRPr="00131951">
        <w:rPr>
          <w:lang w:val="en-US"/>
        </w:rPr>
        <w:t>This work is purely analytical in nature. The authors express no political views and neither support nor criticize any states, political systems, or ideologies. All facts are drawn from open sources. The sole perspective is that of an external observer exa</w:t>
      </w:r>
      <w:r w:rsidRPr="00131951">
        <w:rPr>
          <w:lang w:val="en-US"/>
        </w:rPr>
        <w:t>mining the state of the planet as a system.</w:t>
      </w:r>
    </w:p>
    <w:p w:rsidR="003067AA" w:rsidRPr="00131951" w:rsidRDefault="003067AA">
      <w:pPr>
        <w:spacing w:after="80"/>
        <w:rPr>
          <w:lang w:val="en-US"/>
        </w:rPr>
      </w:pPr>
    </w:p>
    <w:p w:rsidR="003067AA" w:rsidRDefault="00131951">
      <w:pPr>
        <w:spacing w:after="120"/>
      </w:pPr>
      <w:r>
        <w:t>Distinctions used throughout:</w:t>
      </w:r>
    </w:p>
    <w:p w:rsidR="003067AA" w:rsidRPr="00131951" w:rsidRDefault="00131951">
      <w:pPr>
        <w:pStyle w:val="a4"/>
        <w:numPr>
          <w:ilvl w:val="0"/>
          <w:numId w:val="2"/>
        </w:numPr>
        <w:spacing w:after="80"/>
        <w:rPr>
          <w:lang w:val="en-US"/>
        </w:rPr>
      </w:pPr>
      <w:r w:rsidRPr="00131951">
        <w:rPr>
          <w:lang w:val="en-US"/>
        </w:rPr>
        <w:t>Facts — verified data from open sources</w:t>
      </w:r>
    </w:p>
    <w:p w:rsidR="003067AA" w:rsidRPr="00131951" w:rsidRDefault="00131951">
      <w:pPr>
        <w:pStyle w:val="a4"/>
        <w:numPr>
          <w:ilvl w:val="0"/>
          <w:numId w:val="2"/>
        </w:numPr>
        <w:spacing w:after="80"/>
        <w:rPr>
          <w:lang w:val="en-US"/>
        </w:rPr>
      </w:pPr>
      <w:r w:rsidRPr="00131951">
        <w:rPr>
          <w:lang w:val="en-US"/>
        </w:rPr>
        <w:t>Logical inference — what must exist given a confirmed artifact</w:t>
      </w:r>
    </w:p>
    <w:p w:rsidR="003067AA" w:rsidRPr="00131951" w:rsidRDefault="00131951">
      <w:pPr>
        <w:pStyle w:val="a4"/>
        <w:numPr>
          <w:ilvl w:val="0"/>
          <w:numId w:val="2"/>
        </w:numPr>
        <w:spacing w:after="80"/>
        <w:rPr>
          <w:lang w:val="en-US"/>
        </w:rPr>
      </w:pPr>
      <w:r w:rsidRPr="00131951">
        <w:rPr>
          <w:lang w:val="en-US"/>
        </w:rPr>
        <w:t>Hypothesis — unverified assumptions offered for discussion</w:t>
      </w:r>
    </w:p>
    <w:p w:rsidR="003067AA" w:rsidRPr="00131951" w:rsidRDefault="003067AA">
      <w:pPr>
        <w:spacing w:after="80"/>
        <w:rPr>
          <w:lang w:val="en-US"/>
        </w:rPr>
      </w:pPr>
    </w:p>
    <w:p w:rsidR="003067AA" w:rsidRPr="00131951" w:rsidRDefault="003067AA">
      <w:pPr>
        <w:pBdr>
          <w:bottom w:val="single" w:sz="4" w:space="1" w:color="CCCCCC"/>
        </w:pBdr>
        <w:spacing w:before="240" w:after="240"/>
        <w:rPr>
          <w:lang w:val="en-US"/>
        </w:rPr>
      </w:pPr>
    </w:p>
    <w:p w:rsidR="003067AA" w:rsidRPr="00131951" w:rsidRDefault="00131951">
      <w:pPr>
        <w:spacing w:before="200" w:after="120"/>
        <w:rPr>
          <w:lang w:val="en-US"/>
        </w:rPr>
      </w:pPr>
      <w:r w:rsidRPr="00131951">
        <w:rPr>
          <w:b/>
          <w:bCs/>
          <w:color w:val="1F3864"/>
          <w:sz w:val="26"/>
          <w:szCs w:val="26"/>
          <w:lang w:val="en-US"/>
        </w:rPr>
        <w:t>Contents</w:t>
      </w:r>
    </w:p>
    <w:p w:rsidR="003067AA" w:rsidRPr="00131951" w:rsidRDefault="00131951">
      <w:pPr>
        <w:spacing w:after="120"/>
        <w:rPr>
          <w:lang w:val="en-US"/>
        </w:rPr>
      </w:pPr>
      <w:r w:rsidRPr="00131951">
        <w:rPr>
          <w:lang w:val="en-US"/>
        </w:rPr>
        <w:t xml:space="preserve">Section </w:t>
      </w:r>
      <w:r w:rsidRPr="00131951">
        <w:rPr>
          <w:lang w:val="en-US"/>
        </w:rPr>
        <w:t>1 — State Assessment: Development Trees and Level Zero</w:t>
      </w:r>
    </w:p>
    <w:p w:rsidR="003067AA" w:rsidRPr="00131951" w:rsidRDefault="00131951">
      <w:pPr>
        <w:spacing w:after="120"/>
        <w:rPr>
          <w:lang w:val="en-US"/>
        </w:rPr>
      </w:pPr>
      <w:r w:rsidRPr="00131951">
        <w:rPr>
          <w:lang w:val="en-US"/>
        </w:rPr>
        <w:t>Section 2 — Model Verification: Scanning the Centers of Power</w:t>
      </w:r>
    </w:p>
    <w:p w:rsidR="003067AA" w:rsidRPr="00131951" w:rsidRDefault="00131951">
      <w:pPr>
        <w:spacing w:after="120"/>
        <w:rPr>
          <w:lang w:val="en-US"/>
        </w:rPr>
      </w:pPr>
      <w:r w:rsidRPr="00131951">
        <w:rPr>
          <w:lang w:val="en-US"/>
        </w:rPr>
        <w:t xml:space="preserve">Section 3 — </w:t>
      </w:r>
      <w:proofErr w:type="gramStart"/>
      <w:r w:rsidRPr="00131951">
        <w:rPr>
          <w:lang w:val="en-US"/>
        </w:rPr>
        <w:t>The</w:t>
      </w:r>
      <w:proofErr w:type="gramEnd"/>
      <w:r w:rsidRPr="00131951">
        <w:rPr>
          <w:lang w:val="en-US"/>
        </w:rPr>
        <w:t xml:space="preserve"> Artifact as the Physical Limit of Theory</w:t>
      </w:r>
    </w:p>
    <w:p w:rsidR="003067AA" w:rsidRPr="00131951" w:rsidRDefault="00131951">
      <w:pPr>
        <w:spacing w:after="120"/>
        <w:rPr>
          <w:lang w:val="en-US"/>
        </w:rPr>
      </w:pPr>
      <w:r w:rsidRPr="00131951">
        <w:rPr>
          <w:lang w:val="en-US"/>
        </w:rPr>
        <w:t>Section 4 — Beyond the Confirmed: Hypotheses for Discussion</w:t>
      </w:r>
    </w:p>
    <w:p w:rsidR="003067AA" w:rsidRPr="00131951" w:rsidRDefault="003067AA">
      <w:pPr>
        <w:spacing w:after="80"/>
        <w:rPr>
          <w:lang w:val="en-US"/>
        </w:rPr>
      </w:pPr>
    </w:p>
    <w:p w:rsidR="003067AA" w:rsidRPr="00131951" w:rsidRDefault="00131951">
      <w:pPr>
        <w:rPr>
          <w:lang w:val="en-US"/>
        </w:rPr>
      </w:pPr>
      <w:r w:rsidRPr="00131951">
        <w:rPr>
          <w:lang w:val="en-US"/>
        </w:rPr>
        <w:br w:type="page"/>
      </w:r>
    </w:p>
    <w:p w:rsidR="003067AA" w:rsidRPr="00131951" w:rsidRDefault="00131951">
      <w:pPr>
        <w:spacing w:before="720" w:after="240"/>
        <w:jc w:val="center"/>
        <w:rPr>
          <w:lang w:val="en-US"/>
        </w:rPr>
      </w:pPr>
      <w:r w:rsidRPr="00131951">
        <w:rPr>
          <w:b/>
          <w:bCs/>
          <w:color w:val="808080"/>
          <w:sz w:val="28"/>
          <w:szCs w:val="28"/>
          <w:lang w:val="en-US"/>
        </w:rPr>
        <w:lastRenderedPageBreak/>
        <w:t>Section 1</w:t>
      </w:r>
    </w:p>
    <w:p w:rsidR="003067AA" w:rsidRPr="00131951" w:rsidRDefault="00131951">
      <w:pPr>
        <w:spacing w:after="200"/>
        <w:jc w:val="center"/>
        <w:rPr>
          <w:lang w:val="en-US"/>
        </w:rPr>
      </w:pPr>
      <w:r w:rsidRPr="00131951">
        <w:rPr>
          <w:b/>
          <w:bCs/>
          <w:color w:val="1F3864"/>
          <w:sz w:val="44"/>
          <w:szCs w:val="44"/>
          <w:lang w:val="en-US"/>
        </w:rPr>
        <w:t>State Assessment</w:t>
      </w:r>
    </w:p>
    <w:p w:rsidR="003067AA" w:rsidRPr="00131951" w:rsidRDefault="00131951">
      <w:pPr>
        <w:spacing w:after="600"/>
        <w:jc w:val="center"/>
        <w:rPr>
          <w:lang w:val="en-US"/>
        </w:rPr>
      </w:pPr>
      <w:r w:rsidRPr="00131951">
        <w:rPr>
          <w:i/>
          <w:iCs/>
          <w:color w:val="2E75B6"/>
          <w:sz w:val="26"/>
          <w:szCs w:val="26"/>
          <w:lang w:val="en-US"/>
        </w:rPr>
        <w:t>Development Trees and Level Zero</w:t>
      </w:r>
    </w:p>
    <w:p w:rsidR="003067AA" w:rsidRPr="00131951" w:rsidRDefault="00131951">
      <w:pPr>
        <w:pStyle w:val="1"/>
        <w:rPr>
          <w:lang w:val="en-US"/>
        </w:rPr>
      </w:pPr>
      <w:r w:rsidRPr="00131951">
        <w:rPr>
          <w:sz w:val="32"/>
          <w:szCs w:val="32"/>
          <w:lang w:val="en-US"/>
        </w:rPr>
        <w:t>Concept</w:t>
      </w:r>
    </w:p>
    <w:p w:rsidR="003067AA" w:rsidRPr="00131951" w:rsidRDefault="00131951">
      <w:pPr>
        <w:spacing w:after="120"/>
        <w:rPr>
          <w:lang w:val="en-US"/>
        </w:rPr>
      </w:pPr>
      <w:r w:rsidRPr="00131951">
        <w:rPr>
          <w:lang w:val="en-US"/>
        </w:rPr>
        <w:t>Starting point: imagine yourself as an observer in orbit from a more advanced civilization. No emotions, no bias. Record the state of the planet as a system at this moment.</w:t>
      </w:r>
    </w:p>
    <w:p w:rsidR="003067AA" w:rsidRPr="00131951" w:rsidRDefault="003067AA">
      <w:pPr>
        <w:spacing w:after="80"/>
        <w:rPr>
          <w:lang w:val="en-US"/>
        </w:rPr>
      </w:pPr>
    </w:p>
    <w:p w:rsidR="003067AA" w:rsidRPr="00131951" w:rsidRDefault="00131951">
      <w:pPr>
        <w:spacing w:after="120"/>
        <w:rPr>
          <w:lang w:val="en-US"/>
        </w:rPr>
      </w:pPr>
      <w:r w:rsidRPr="00131951">
        <w:rPr>
          <w:lang w:val="en-US"/>
        </w:rPr>
        <w:t xml:space="preserve">The key question is not </w:t>
      </w:r>
      <w:r w:rsidRPr="00131951">
        <w:rPr>
          <w:lang w:val="en-US"/>
        </w:rPr>
        <w:t>'better or worse' — it is life or death of the system. Is the planet surviving as a living system, and is civilization a factor in its survival or a threat to it?</w:t>
      </w:r>
    </w:p>
    <w:p w:rsidR="003067AA" w:rsidRPr="00131951" w:rsidRDefault="003067AA">
      <w:pPr>
        <w:spacing w:after="80"/>
        <w:rPr>
          <w:lang w:val="en-US"/>
        </w:rPr>
      </w:pPr>
    </w:p>
    <w:p w:rsidR="003067AA" w:rsidRPr="00131951" w:rsidRDefault="00131951">
      <w:pPr>
        <w:pBdr>
          <w:left w:val="single" w:sz="6" w:space="4" w:color="2E75B6"/>
        </w:pBdr>
        <w:spacing w:before="160" w:after="160"/>
        <w:ind w:left="360"/>
        <w:rPr>
          <w:lang w:val="en-US"/>
        </w:rPr>
      </w:pPr>
      <w:r w:rsidRPr="00131951">
        <w:rPr>
          <w:i/>
          <w:iCs/>
          <w:color w:val="2E75B6"/>
          <w:lang w:val="en-US"/>
        </w:rPr>
        <w:t>View from orbit: One species dominates the planet and is rapidly changing the system. The sy</w:t>
      </w:r>
      <w:r w:rsidRPr="00131951">
        <w:rPr>
          <w:i/>
          <w:iCs/>
          <w:color w:val="2E75B6"/>
          <w:lang w:val="en-US"/>
        </w:rPr>
        <w:t>stem is responding. The outcome is unknown. Civilization stands at Level 0 — it does not control nature in any meaningful scale.</w:t>
      </w:r>
    </w:p>
    <w:p w:rsidR="003067AA" w:rsidRPr="00131951" w:rsidRDefault="003067AA">
      <w:pPr>
        <w:spacing w:after="80"/>
        <w:rPr>
          <w:lang w:val="en-US"/>
        </w:rPr>
      </w:pPr>
    </w:p>
    <w:p w:rsidR="003067AA" w:rsidRPr="00131951" w:rsidRDefault="00131951">
      <w:pPr>
        <w:pStyle w:val="1"/>
        <w:rPr>
          <w:lang w:val="en-US"/>
        </w:rPr>
      </w:pPr>
      <w:r w:rsidRPr="00131951">
        <w:rPr>
          <w:sz w:val="32"/>
          <w:szCs w:val="32"/>
          <w:lang w:val="en-US"/>
        </w:rPr>
        <w:t>Civilization Level</w:t>
      </w:r>
    </w:p>
    <w:p w:rsidR="003067AA" w:rsidRPr="00131951" w:rsidRDefault="00131951">
      <w:pPr>
        <w:spacing w:after="120"/>
        <w:rPr>
          <w:lang w:val="en-US"/>
        </w:rPr>
      </w:pPr>
      <w:r w:rsidRPr="00131951">
        <w:rPr>
          <w:lang w:val="en-US"/>
        </w:rPr>
        <w:t>Civilization level = degree of control over existential threats, regardless of their source — external cata</w:t>
      </w:r>
      <w:r w:rsidRPr="00131951">
        <w:rPr>
          <w:lang w:val="en-US"/>
        </w:rPr>
        <w:t>strophes, disease, natural forces, or self-destruction.</w:t>
      </w:r>
    </w:p>
    <w:p w:rsidR="003067AA" w:rsidRPr="00131951" w:rsidRDefault="003067AA">
      <w:pPr>
        <w:spacing w:after="80"/>
        <w:rPr>
          <w:lang w:val="en-US"/>
        </w:rPr>
      </w:pPr>
    </w:p>
    <w:p w:rsidR="003067AA" w:rsidRDefault="00131951">
      <w:pPr>
        <w:spacing w:after="120"/>
      </w:pPr>
      <w:r>
        <w:t>Level Zero (current state):</w:t>
      </w:r>
    </w:p>
    <w:p w:rsidR="003067AA" w:rsidRDefault="00131951">
      <w:pPr>
        <w:pStyle w:val="a4"/>
        <w:numPr>
          <w:ilvl w:val="0"/>
          <w:numId w:val="2"/>
        </w:numPr>
        <w:spacing w:after="80"/>
      </w:pPr>
      <w:r>
        <w:t>A virus kills millions</w:t>
      </w:r>
    </w:p>
    <w:p w:rsidR="003067AA" w:rsidRPr="00131951" w:rsidRDefault="00131951">
      <w:pPr>
        <w:pStyle w:val="a4"/>
        <w:numPr>
          <w:ilvl w:val="0"/>
          <w:numId w:val="2"/>
        </w:numPr>
        <w:spacing w:after="80"/>
        <w:rPr>
          <w:lang w:val="en-US"/>
        </w:rPr>
      </w:pPr>
      <w:r w:rsidRPr="00131951">
        <w:rPr>
          <w:lang w:val="en-US"/>
        </w:rPr>
        <w:t>Cancer is incurable in most cases</w:t>
      </w:r>
    </w:p>
    <w:p w:rsidR="003067AA" w:rsidRDefault="00131951">
      <w:pPr>
        <w:pStyle w:val="a4"/>
        <w:numPr>
          <w:ilvl w:val="0"/>
          <w:numId w:val="2"/>
        </w:numPr>
        <w:spacing w:after="80"/>
      </w:pPr>
      <w:r>
        <w:t>An earthquake destroys a city</w:t>
      </w:r>
    </w:p>
    <w:p w:rsidR="003067AA" w:rsidRDefault="00131951">
      <w:pPr>
        <w:pStyle w:val="a4"/>
        <w:numPr>
          <w:ilvl w:val="0"/>
          <w:numId w:val="2"/>
        </w:numPr>
        <w:spacing w:after="80"/>
      </w:pPr>
      <w:r>
        <w:t>An asteroid — theoretically, the end</w:t>
      </w:r>
    </w:p>
    <w:p w:rsidR="003067AA" w:rsidRPr="00131951" w:rsidRDefault="00131951">
      <w:pPr>
        <w:pStyle w:val="a4"/>
        <w:numPr>
          <w:ilvl w:val="0"/>
          <w:numId w:val="2"/>
        </w:numPr>
        <w:spacing w:after="80"/>
        <w:rPr>
          <w:lang w:val="en-US"/>
        </w:rPr>
      </w:pPr>
      <w:r w:rsidRPr="00131951">
        <w:rPr>
          <w:lang w:val="en-US"/>
        </w:rPr>
        <w:t>Climate changes faster than civilization adapts</w:t>
      </w:r>
    </w:p>
    <w:p w:rsidR="003067AA" w:rsidRPr="00131951" w:rsidRDefault="003067AA">
      <w:pPr>
        <w:spacing w:after="80"/>
        <w:rPr>
          <w:lang w:val="en-US"/>
        </w:rPr>
      </w:pPr>
    </w:p>
    <w:p w:rsidR="003067AA" w:rsidRPr="00131951" w:rsidRDefault="00131951">
      <w:pPr>
        <w:pStyle w:val="1"/>
        <w:rPr>
          <w:lang w:val="en-US"/>
        </w:rPr>
      </w:pPr>
      <w:r w:rsidRPr="00131951">
        <w:rPr>
          <w:sz w:val="32"/>
          <w:szCs w:val="32"/>
          <w:lang w:val="en-US"/>
        </w:rPr>
        <w:t>Two Development Trees</w:t>
      </w:r>
    </w:p>
    <w:p w:rsidR="003067AA" w:rsidRPr="00131951" w:rsidRDefault="00131951">
      <w:pPr>
        <w:spacing w:after="120"/>
        <w:rPr>
          <w:lang w:val="en-US"/>
        </w:rPr>
      </w:pPr>
      <w:r w:rsidRPr="00131951">
        <w:rPr>
          <w:lang w:val="en-US"/>
        </w:rPr>
        <w:t>Two fundamental trees of knowledge determine the possibility of advancing to the next level. Other trees may exist — unknown at Level Zero.</w:t>
      </w:r>
    </w:p>
    <w:p w:rsidR="003067AA" w:rsidRPr="00131951" w:rsidRDefault="003067AA">
      <w:pPr>
        <w:spacing w:after="80"/>
        <w:rPr>
          <w:lang w:val="en-US"/>
        </w:rPr>
      </w:pPr>
    </w:p>
    <w:p w:rsidR="003067AA" w:rsidRPr="00131951" w:rsidRDefault="00131951">
      <w:pPr>
        <w:pStyle w:val="2"/>
        <w:rPr>
          <w:lang w:val="en-US"/>
        </w:rPr>
      </w:pPr>
      <w:r w:rsidRPr="00131951">
        <w:rPr>
          <w:sz w:val="28"/>
          <w:szCs w:val="28"/>
          <w:lang w:val="en-US"/>
        </w:rPr>
        <w:t>Tree 1: Natural Science</w:t>
      </w:r>
    </w:p>
    <w:p w:rsidR="003067AA" w:rsidRPr="00131951" w:rsidRDefault="00131951">
      <w:pPr>
        <w:pStyle w:val="3"/>
        <w:rPr>
          <w:lang w:val="en-US"/>
        </w:rPr>
      </w:pPr>
      <w:r w:rsidRPr="00131951">
        <w:rPr>
          <w:lang w:val="en-US"/>
        </w:rPr>
        <w:lastRenderedPageBreak/>
        <w:t>Branch 1.1: Foundational Theory</w:t>
      </w:r>
    </w:p>
    <w:p w:rsidR="003067AA" w:rsidRPr="00131951" w:rsidRDefault="00131951">
      <w:pPr>
        <w:spacing w:after="100"/>
        <w:rPr>
          <w:lang w:val="en-US"/>
        </w:rPr>
      </w:pPr>
      <w:r w:rsidRPr="00131951">
        <w:rPr>
          <w:b/>
          <w:bCs/>
          <w:lang w:val="en-US"/>
        </w:rPr>
        <w:t xml:space="preserve">Standard Model — Glashow, Weinberg, Salam, 1970s: </w:t>
      </w:r>
      <w:r w:rsidRPr="00131951">
        <w:rPr>
          <w:lang w:val="en-US"/>
        </w:rPr>
        <w:t xml:space="preserve">unified three of the four fundamental forces. </w:t>
      </w:r>
      <w:proofErr w:type="gramStart"/>
      <w:r w:rsidRPr="00131951">
        <w:rPr>
          <w:lang w:val="en-US"/>
        </w:rPr>
        <w:t>A catalog of all particles of matter.</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 xml:space="preserve">Foundation </w:t>
      </w:r>
      <w:proofErr w:type="gramStart"/>
      <w:r w:rsidRPr="00131951">
        <w:rPr>
          <w:i/>
          <w:iCs/>
          <w:lang w:val="en-US"/>
        </w:rPr>
        <w:t>laid</w:t>
      </w:r>
      <w:proofErr w:type="gramEnd"/>
      <w:r w:rsidRPr="00131951">
        <w:rPr>
          <w:i/>
          <w:iCs/>
          <w:lang w:val="en-US"/>
        </w:rPr>
        <w:t>, but incomplete — gravity not included.</w:t>
      </w:r>
    </w:p>
    <w:p w:rsidR="003067AA" w:rsidRPr="00131951" w:rsidRDefault="00131951">
      <w:pPr>
        <w:spacing w:after="100"/>
        <w:rPr>
          <w:lang w:val="en-US"/>
        </w:rPr>
      </w:pPr>
      <w:proofErr w:type="gramStart"/>
      <w:r w:rsidRPr="00131951">
        <w:rPr>
          <w:b/>
          <w:bCs/>
          <w:lang w:val="en-US"/>
        </w:rPr>
        <w:t xml:space="preserve">Higgs Boson — Higgs, Englert, 2012: </w:t>
      </w:r>
      <w:r w:rsidRPr="00131951">
        <w:rPr>
          <w:lang w:val="en-US"/>
        </w:rPr>
        <w:t>50 years of waitin</w:t>
      </w:r>
      <w:r w:rsidRPr="00131951">
        <w:rPr>
          <w:lang w:val="en-US"/>
        </w:rPr>
        <w:t>g, the LHC, billions of dollars.</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 xml:space="preserve">Confirmed the known. </w:t>
      </w:r>
      <w:proofErr w:type="gramStart"/>
      <w:r w:rsidRPr="00131951">
        <w:rPr>
          <w:i/>
          <w:iCs/>
          <w:lang w:val="en-US"/>
        </w:rPr>
        <w:t>Opened few new doors.</w:t>
      </w:r>
      <w:proofErr w:type="gramEnd"/>
    </w:p>
    <w:p w:rsidR="003067AA" w:rsidRPr="00131951" w:rsidRDefault="00131951">
      <w:pPr>
        <w:spacing w:after="100"/>
        <w:rPr>
          <w:lang w:val="en-US"/>
        </w:rPr>
      </w:pPr>
      <w:r w:rsidRPr="00131951">
        <w:rPr>
          <w:b/>
          <w:bCs/>
          <w:lang w:val="en-US"/>
        </w:rPr>
        <w:t xml:space="preserve">Gravitational Waves — Weiss, Barish, Thorne, 2015: </w:t>
      </w:r>
      <w:r w:rsidRPr="00131951">
        <w:rPr>
          <w:lang w:val="en-US"/>
        </w:rPr>
        <w:t xml:space="preserve">first direct detection. </w:t>
      </w:r>
      <w:proofErr w:type="gramStart"/>
      <w:r w:rsidRPr="00131951">
        <w:rPr>
          <w:lang w:val="en-US"/>
        </w:rPr>
        <w:t>A new window into the universe.</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A real breakthrough — raises more questions than it answers.</w:t>
      </w:r>
    </w:p>
    <w:p w:rsidR="003067AA" w:rsidRPr="00131951" w:rsidRDefault="00131951">
      <w:pPr>
        <w:spacing w:after="100"/>
        <w:rPr>
          <w:lang w:val="en-US"/>
        </w:rPr>
      </w:pPr>
      <w:r w:rsidRPr="00131951">
        <w:rPr>
          <w:b/>
          <w:bCs/>
          <w:lang w:val="en-US"/>
        </w:rPr>
        <w:t xml:space="preserve">Quantum Mechanics: </w:t>
      </w:r>
      <w:r w:rsidRPr="00131951">
        <w:rPr>
          <w:lang w:val="en-US"/>
        </w:rPr>
        <w:t xml:space="preserve">Bell 1964 — entanglement is real. Aspect 2022 — confirmed definitively. </w:t>
      </w:r>
      <w:proofErr w:type="gramStart"/>
      <w:r w:rsidRPr="00131951">
        <w:rPr>
          <w:lang w:val="en-US"/>
        </w:rPr>
        <w:t>Google/IBM 2019-2024 — first quantum computers, still unstable.</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The phenomenon is understood</w:t>
      </w:r>
      <w:r w:rsidRPr="00131951">
        <w:rPr>
          <w:i/>
          <w:iCs/>
          <w:lang w:val="en-US"/>
        </w:rPr>
        <w:t>; its nature is not. Practice still in infancy.</w:t>
      </w:r>
    </w:p>
    <w:p w:rsidR="003067AA" w:rsidRPr="00131951" w:rsidRDefault="00131951">
      <w:pPr>
        <w:spacing w:after="100"/>
        <w:rPr>
          <w:lang w:val="en-US"/>
        </w:rPr>
      </w:pPr>
      <w:r w:rsidRPr="00131951">
        <w:rPr>
          <w:b/>
          <w:bCs/>
          <w:lang w:val="en-US"/>
        </w:rPr>
        <w:t xml:space="preserve">Theory of Relativity — Einstein, 1905-1915: </w:t>
      </w:r>
      <w:r w:rsidRPr="00131951">
        <w:rPr>
          <w:lang w:val="en-US"/>
        </w:rPr>
        <w:t xml:space="preserve">never disproved. GPS works only because of its corrections. </w:t>
      </w:r>
      <w:proofErr w:type="gramStart"/>
      <w:r w:rsidRPr="00131951">
        <w:rPr>
          <w:lang w:val="en-US"/>
        </w:rPr>
        <w:t>Incompatible with quantum mechanics.</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 xml:space="preserve">The most tested theory in scientific history. The main </w:t>
      </w:r>
      <w:r w:rsidRPr="00131951">
        <w:rPr>
          <w:i/>
          <w:iCs/>
          <w:lang w:val="en-US"/>
        </w:rPr>
        <w:t>unsolved problem: unification with quantum mechanics.</w:t>
      </w:r>
    </w:p>
    <w:p w:rsidR="003067AA" w:rsidRPr="00131951" w:rsidRDefault="00131951">
      <w:pPr>
        <w:pBdr>
          <w:left w:val="single" w:sz="6" w:space="4" w:color="2E75B6"/>
        </w:pBdr>
        <w:spacing w:before="160" w:after="160"/>
        <w:ind w:left="360"/>
        <w:rPr>
          <w:lang w:val="en-US"/>
        </w:rPr>
      </w:pPr>
      <w:r w:rsidRPr="00131951">
        <w:rPr>
          <w:i/>
          <w:iCs/>
          <w:color w:val="2E75B6"/>
          <w:lang w:val="en-US"/>
        </w:rPr>
        <w:t>View from orbit: Relativity describes the large. Quantum mechanics describes the small. No unified theory exists. This is the ceiling of Level Zero.</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1.2: Materials</w:t>
      </w:r>
    </w:p>
    <w:p w:rsidR="003067AA" w:rsidRPr="00131951" w:rsidRDefault="00131951">
      <w:pPr>
        <w:spacing w:after="100"/>
        <w:rPr>
          <w:lang w:val="en-US"/>
        </w:rPr>
      </w:pPr>
      <w:r w:rsidRPr="00131951">
        <w:rPr>
          <w:b/>
          <w:bCs/>
          <w:lang w:val="en-US"/>
        </w:rPr>
        <w:t xml:space="preserve">Earth's inner core — Pham and </w:t>
      </w:r>
      <w:r w:rsidRPr="00131951">
        <w:rPr>
          <w:b/>
          <w:bCs/>
          <w:lang w:val="en-US"/>
        </w:rPr>
        <w:t xml:space="preserve">Tkalcic, 2023: </w:t>
      </w:r>
      <w:r w:rsidRPr="00131951">
        <w:rPr>
          <w:lang w:val="en-US"/>
        </w:rPr>
        <w:t>a 'super-inner core' with behavior matching neither solid nor liquid state.</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We have inhabited this planet for millions of years and do not know what is inside it.</w:t>
      </w:r>
    </w:p>
    <w:p w:rsidR="003067AA" w:rsidRPr="00131951" w:rsidRDefault="00131951">
      <w:pPr>
        <w:spacing w:after="100"/>
        <w:rPr>
          <w:lang w:val="en-US"/>
        </w:rPr>
      </w:pPr>
      <w:r w:rsidRPr="00131951">
        <w:rPr>
          <w:b/>
          <w:bCs/>
          <w:lang w:val="en-US"/>
        </w:rPr>
        <w:t xml:space="preserve">Hypersonic materials — Russia, China, </w:t>
      </w:r>
      <w:proofErr w:type="gramStart"/>
      <w:r w:rsidRPr="00131951">
        <w:rPr>
          <w:b/>
          <w:bCs/>
          <w:lang w:val="en-US"/>
        </w:rPr>
        <w:t>USA</w:t>
      </w:r>
      <w:proofErr w:type="gramEnd"/>
      <w:r w:rsidRPr="00131951">
        <w:rPr>
          <w:b/>
          <w:bCs/>
          <w:lang w:val="en-US"/>
        </w:rPr>
        <w:t xml:space="preserve">: </w:t>
      </w:r>
      <w:r w:rsidRPr="00131951">
        <w:rPr>
          <w:lang w:val="en-US"/>
        </w:rPr>
        <w:t>rockets at 10+ Mach exi</w:t>
      </w:r>
      <w:r w:rsidRPr="00131951">
        <w:rPr>
          <w:lang w:val="en-US"/>
        </w:rPr>
        <w:t>st. Materials are classified.</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The technology exists but is closed. Humanity as a system does not receive this knowledge.</w:t>
      </w:r>
    </w:p>
    <w:p w:rsidR="003067AA" w:rsidRPr="00131951" w:rsidRDefault="00131951">
      <w:pPr>
        <w:spacing w:after="100"/>
        <w:rPr>
          <w:lang w:val="en-US"/>
        </w:rPr>
      </w:pPr>
      <w:r w:rsidRPr="00131951">
        <w:rPr>
          <w:b/>
          <w:bCs/>
          <w:lang w:val="en-US"/>
        </w:rPr>
        <w:t xml:space="preserve">Graphene — Geim and Novoselov, Nobel Prize 2010: </w:t>
      </w:r>
      <w:r w:rsidRPr="00131951">
        <w:rPr>
          <w:lang w:val="en-US"/>
        </w:rPr>
        <w:t>200 times stronger than steel. No mass production yet.</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We know</w:t>
      </w:r>
      <w:r w:rsidRPr="00131951">
        <w:rPr>
          <w:i/>
          <w:iCs/>
          <w:lang w:val="en-US"/>
        </w:rPr>
        <w:t xml:space="preserve"> it is possible — we cannot scale it.</w:t>
      </w:r>
    </w:p>
    <w:p w:rsidR="003067AA" w:rsidRPr="00131951" w:rsidRDefault="00131951">
      <w:pPr>
        <w:pBdr>
          <w:left w:val="single" w:sz="6" w:space="4" w:color="2E75B6"/>
        </w:pBdr>
        <w:spacing w:before="160" w:after="160"/>
        <w:ind w:left="360"/>
        <w:rPr>
          <w:lang w:val="en-US"/>
        </w:rPr>
      </w:pPr>
      <w:r w:rsidRPr="00131951">
        <w:rPr>
          <w:i/>
          <w:iCs/>
          <w:color w:val="2E75B6"/>
          <w:lang w:val="en-US"/>
        </w:rPr>
        <w:t>View from orbit: Critical material knowledge is divided by borders and classified. If the same minds worked openly, transition along this branch is achievable within one generation.</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1.3: Robotics</w:t>
      </w:r>
    </w:p>
    <w:p w:rsidR="003067AA" w:rsidRPr="00131951" w:rsidRDefault="00131951">
      <w:pPr>
        <w:spacing w:after="100"/>
        <w:rPr>
          <w:lang w:val="en-US"/>
        </w:rPr>
      </w:pPr>
      <w:r w:rsidRPr="00131951">
        <w:rPr>
          <w:b/>
          <w:bCs/>
          <w:lang w:val="en-US"/>
        </w:rPr>
        <w:t>Boston Dynamic</w:t>
      </w:r>
      <w:r w:rsidRPr="00131951">
        <w:rPr>
          <w:b/>
          <w:bCs/>
          <w:lang w:val="en-US"/>
        </w:rPr>
        <w:t xml:space="preserve">s, FANUC, </w:t>
      </w:r>
      <w:proofErr w:type="gramStart"/>
      <w:r w:rsidRPr="00131951">
        <w:rPr>
          <w:b/>
          <w:bCs/>
          <w:lang w:val="en-US"/>
        </w:rPr>
        <w:t>KUKA</w:t>
      </w:r>
      <w:proofErr w:type="gramEnd"/>
      <w:r w:rsidRPr="00131951">
        <w:rPr>
          <w:b/>
          <w:bCs/>
          <w:lang w:val="en-US"/>
        </w:rPr>
        <w:t xml:space="preserve">: </w:t>
      </w:r>
      <w:r w:rsidRPr="00131951">
        <w:rPr>
          <w:lang w:val="en-US"/>
        </w:rPr>
        <w:t>Atlas walks and does backflips. Industrial robots assemble cars more precisely than humans.</w:t>
      </w:r>
    </w:p>
    <w:p w:rsidR="003067AA" w:rsidRPr="00131951" w:rsidRDefault="00131951">
      <w:pPr>
        <w:spacing w:after="100"/>
        <w:rPr>
          <w:lang w:val="en-US"/>
        </w:rPr>
      </w:pPr>
      <w:r w:rsidRPr="00131951">
        <w:rPr>
          <w:b/>
          <w:bCs/>
          <w:color w:val="C00000"/>
          <w:lang w:val="en-US"/>
        </w:rPr>
        <w:lastRenderedPageBreak/>
        <w:t xml:space="preserve">Assessment: </w:t>
      </w:r>
      <w:r w:rsidRPr="00131951">
        <w:rPr>
          <w:i/>
          <w:iCs/>
          <w:lang w:val="en-US"/>
        </w:rPr>
        <w:t>In controlled environments — mature. In the real world — still weak.</w:t>
      </w:r>
    </w:p>
    <w:p w:rsidR="003067AA" w:rsidRPr="00131951" w:rsidRDefault="00131951">
      <w:pPr>
        <w:spacing w:after="100"/>
        <w:rPr>
          <w:lang w:val="en-US"/>
        </w:rPr>
      </w:pPr>
      <w:r w:rsidRPr="00131951">
        <w:rPr>
          <w:b/>
          <w:bCs/>
          <w:lang w:val="en-US"/>
        </w:rPr>
        <w:t xml:space="preserve">Military drones — USA, China, Russia, </w:t>
      </w:r>
      <w:proofErr w:type="gramStart"/>
      <w:r w:rsidRPr="00131951">
        <w:rPr>
          <w:b/>
          <w:bCs/>
          <w:lang w:val="en-US"/>
        </w:rPr>
        <w:t>Israel</w:t>
      </w:r>
      <w:proofErr w:type="gramEnd"/>
      <w:r w:rsidRPr="00131951">
        <w:rPr>
          <w:b/>
          <w:bCs/>
          <w:lang w:val="en-US"/>
        </w:rPr>
        <w:t xml:space="preserve">: </w:t>
      </w:r>
      <w:r w:rsidRPr="00131951">
        <w:rPr>
          <w:lang w:val="en-US"/>
        </w:rPr>
        <w:t xml:space="preserve">swarms of hundreds coordinate autonomously. </w:t>
      </w:r>
      <w:proofErr w:type="gramStart"/>
      <w:r w:rsidRPr="00131951">
        <w:rPr>
          <w:lang w:val="en-US"/>
        </w:rPr>
        <w:t>The fastest-developing area of robotics.</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The best funding goes to robots that kill.</w:t>
      </w:r>
    </w:p>
    <w:p w:rsidR="003067AA" w:rsidRPr="00131951" w:rsidRDefault="00131951">
      <w:pPr>
        <w:spacing w:after="100"/>
        <w:rPr>
          <w:lang w:val="en-US"/>
        </w:rPr>
      </w:pPr>
      <w:r w:rsidRPr="00131951">
        <w:rPr>
          <w:b/>
          <w:bCs/>
          <w:lang w:val="en-US"/>
        </w:rPr>
        <w:t xml:space="preserve">Tesla Optimus, Figure, Unitree 2022-2024: </w:t>
      </w:r>
      <w:r w:rsidRPr="00131951">
        <w:rPr>
          <w:lang w:val="en-US"/>
        </w:rPr>
        <w:t>first humanoid robots for the real world.</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Early stage but rapi</w:t>
      </w:r>
      <w:r w:rsidRPr="00131951">
        <w:rPr>
          <w:i/>
          <w:iCs/>
          <w:lang w:val="en-US"/>
        </w:rPr>
        <w:t>d progress.</w:t>
      </w:r>
    </w:p>
    <w:p w:rsidR="003067AA" w:rsidRPr="00131951" w:rsidRDefault="00131951">
      <w:pPr>
        <w:pBdr>
          <w:left w:val="single" w:sz="6" w:space="4" w:color="2E75B6"/>
        </w:pBdr>
        <w:spacing w:before="160" w:after="160"/>
        <w:ind w:left="360"/>
        <w:rPr>
          <w:lang w:val="en-US"/>
        </w:rPr>
      </w:pPr>
      <w:r w:rsidRPr="00131951">
        <w:rPr>
          <w:i/>
          <w:iCs/>
          <w:color w:val="2E75B6"/>
          <w:lang w:val="en-US"/>
        </w:rPr>
        <w:t>View from orbit: A Level Zero civilization uses its most powerful scaling tool against itself.</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1.4: Production Tools</w:t>
      </w:r>
    </w:p>
    <w:p w:rsidR="003067AA" w:rsidRPr="00131951" w:rsidRDefault="00131951">
      <w:pPr>
        <w:spacing w:after="100"/>
        <w:rPr>
          <w:lang w:val="en-US"/>
        </w:rPr>
      </w:pPr>
      <w:r w:rsidRPr="00131951">
        <w:rPr>
          <w:b/>
          <w:bCs/>
          <w:lang w:val="en-US"/>
        </w:rPr>
        <w:t xml:space="preserve">ASML — monopoly, Netherlands: </w:t>
      </w:r>
      <w:r w:rsidRPr="00131951">
        <w:rPr>
          <w:lang w:val="en-US"/>
        </w:rPr>
        <w:t xml:space="preserve">the only EUV machine manufacturer. </w:t>
      </w:r>
      <w:proofErr w:type="gramStart"/>
      <w:r w:rsidRPr="00131951">
        <w:rPr>
          <w:lang w:val="en-US"/>
        </w:rPr>
        <w:t>$180M, 180 tons, 100,000 parts.</w:t>
      </w:r>
      <w:proofErr w:type="gramEnd"/>
      <w:r w:rsidRPr="00131951">
        <w:rPr>
          <w:lang w:val="en-US"/>
        </w:rPr>
        <w:t xml:space="preserve"> Without it, no modern chips exist.</w:t>
      </w:r>
    </w:p>
    <w:p w:rsidR="003067AA" w:rsidRPr="00131951" w:rsidRDefault="00131951">
      <w:pPr>
        <w:spacing w:after="100"/>
        <w:rPr>
          <w:lang w:val="en-US"/>
        </w:rPr>
      </w:pPr>
      <w:r w:rsidRPr="00131951">
        <w:rPr>
          <w:b/>
          <w:bCs/>
          <w:lang w:val="en-US"/>
        </w:rPr>
        <w:t xml:space="preserve">ASML dependency chain: </w:t>
      </w:r>
      <w:r w:rsidRPr="00131951">
        <w:rPr>
          <w:lang w:val="en-US"/>
        </w:rPr>
        <w:t>neon — prior to 2022, Ukraine supplied a significant share of semiconductor-grade neon, exposing a systemic vulnerability. The land</w:t>
      </w:r>
      <w:r w:rsidRPr="00131951">
        <w:rPr>
          <w:lang w:val="en-US"/>
        </w:rPr>
        <w:t xml:space="preserve">scape has shifted since, with multiple countries launching purification capacity. </w:t>
      </w:r>
      <w:proofErr w:type="gramStart"/>
      <w:r w:rsidRPr="00131951">
        <w:rPr>
          <w:lang w:val="en-US"/>
        </w:rPr>
        <w:t>Optics — only Zeiss, Germany.</w:t>
      </w:r>
      <w:proofErr w:type="gramEnd"/>
      <w:r w:rsidRPr="00131951">
        <w:rPr>
          <w:lang w:val="en-US"/>
        </w:rPr>
        <w:t xml:space="preserve"> </w:t>
      </w:r>
      <w:proofErr w:type="gramStart"/>
      <w:r w:rsidRPr="00131951">
        <w:rPr>
          <w:lang w:val="en-US"/>
        </w:rPr>
        <w:t>A monopoly within a monopoly.</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Digital civilization depends on a chain where every link is the only one of its kind.</w:t>
      </w:r>
    </w:p>
    <w:p w:rsidR="003067AA" w:rsidRPr="00131951" w:rsidRDefault="00131951">
      <w:pPr>
        <w:pBdr>
          <w:left w:val="single" w:sz="6" w:space="4" w:color="2E75B6"/>
        </w:pBdr>
        <w:spacing w:before="160" w:after="160"/>
        <w:ind w:left="360"/>
        <w:rPr>
          <w:lang w:val="en-US"/>
        </w:rPr>
      </w:pPr>
      <w:r w:rsidRPr="00131951">
        <w:rPr>
          <w:i/>
          <w:iCs/>
          <w:color w:val="2E75B6"/>
          <w:lang w:val="en-US"/>
        </w:rPr>
        <w:t>View from orbit:</w:t>
      </w:r>
      <w:r w:rsidRPr="00131951">
        <w:rPr>
          <w:i/>
          <w:iCs/>
          <w:color w:val="2E75B6"/>
          <w:lang w:val="en-US"/>
        </w:rPr>
        <w:t xml:space="preserve"> ASML's production capacity is physically insufficient for the entire planet. Any break in the chain stops progress.</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1.5: Production Technologies</w:t>
      </w:r>
    </w:p>
    <w:p w:rsidR="003067AA" w:rsidRPr="00131951" w:rsidRDefault="00131951">
      <w:pPr>
        <w:spacing w:after="100"/>
        <w:rPr>
          <w:lang w:val="en-US"/>
        </w:rPr>
      </w:pPr>
      <w:r w:rsidRPr="00131951">
        <w:rPr>
          <w:b/>
          <w:bCs/>
          <w:lang w:val="en-US"/>
        </w:rPr>
        <w:t xml:space="preserve">TSMC, Taiwan: </w:t>
      </w:r>
      <w:r w:rsidRPr="00131951">
        <w:rPr>
          <w:lang w:val="en-US"/>
        </w:rPr>
        <w:t xml:space="preserve">90% of the world's advanced chips. </w:t>
      </w:r>
      <w:proofErr w:type="gramStart"/>
      <w:r w:rsidRPr="00131951">
        <w:rPr>
          <w:lang w:val="en-US"/>
        </w:rPr>
        <w:t>One island, one company.</w:t>
      </w:r>
      <w:proofErr w:type="gramEnd"/>
    </w:p>
    <w:p w:rsidR="003067AA" w:rsidRPr="00131951" w:rsidRDefault="00131951">
      <w:pPr>
        <w:spacing w:after="100"/>
        <w:rPr>
          <w:lang w:val="en-US"/>
        </w:rPr>
      </w:pPr>
      <w:r w:rsidRPr="00131951">
        <w:rPr>
          <w:b/>
          <w:bCs/>
          <w:lang w:val="en-US"/>
        </w:rPr>
        <w:t xml:space="preserve">Californium: </w:t>
      </w:r>
      <w:r w:rsidRPr="00131951">
        <w:rPr>
          <w:lang w:val="en-US"/>
        </w:rPr>
        <w:t>only NIIAR (Rus</w:t>
      </w:r>
      <w:r w:rsidRPr="00131951">
        <w:rPr>
          <w:lang w:val="en-US"/>
        </w:rPr>
        <w:t xml:space="preserve">sia) and Oak Ridge (USA) produce californium-252. </w:t>
      </w:r>
      <w:proofErr w:type="gramStart"/>
      <w:r w:rsidRPr="00131951">
        <w:rPr>
          <w:lang w:val="en-US"/>
        </w:rPr>
        <w:t>Two producers for the entire planet — a production monopoly, not a knowledge monopoly.</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Production built as a chain of unique links. Not a sign of development — a sign of fragility.</w:t>
      </w:r>
    </w:p>
    <w:p w:rsidR="003067AA" w:rsidRPr="00131951" w:rsidRDefault="003067AA">
      <w:pPr>
        <w:spacing w:after="80"/>
        <w:rPr>
          <w:lang w:val="en-US"/>
        </w:rPr>
      </w:pPr>
    </w:p>
    <w:p w:rsidR="003067AA" w:rsidRPr="00131951" w:rsidRDefault="00131951">
      <w:pPr>
        <w:pStyle w:val="2"/>
        <w:rPr>
          <w:lang w:val="en-US"/>
        </w:rPr>
      </w:pPr>
      <w:r w:rsidRPr="00131951">
        <w:rPr>
          <w:sz w:val="28"/>
          <w:szCs w:val="28"/>
          <w:lang w:val="en-US"/>
        </w:rPr>
        <w:t xml:space="preserve">Tree 2: The </w:t>
      </w:r>
      <w:r w:rsidRPr="00131951">
        <w:rPr>
          <w:sz w:val="28"/>
          <w:szCs w:val="28"/>
          <w:lang w:val="en-US"/>
        </w:rPr>
        <w:t>Human</w:t>
      </w:r>
    </w:p>
    <w:p w:rsidR="003067AA" w:rsidRPr="00131951" w:rsidRDefault="00131951">
      <w:pPr>
        <w:pStyle w:val="3"/>
        <w:rPr>
          <w:lang w:val="en-US"/>
        </w:rPr>
      </w:pPr>
      <w:r w:rsidRPr="00131951">
        <w:rPr>
          <w:lang w:val="en-US"/>
        </w:rPr>
        <w:t>Branch 2.1: Medicine — Preserving the Body</w:t>
      </w:r>
    </w:p>
    <w:p w:rsidR="003067AA" w:rsidRPr="00131951" w:rsidRDefault="00131951">
      <w:pPr>
        <w:spacing w:after="100"/>
        <w:rPr>
          <w:lang w:val="en-US"/>
        </w:rPr>
      </w:pPr>
      <w:r w:rsidRPr="00131951">
        <w:rPr>
          <w:b/>
          <w:bCs/>
          <w:lang w:val="en-US"/>
        </w:rPr>
        <w:t xml:space="preserve">Antibiotics — Fleming, 1928: </w:t>
      </w:r>
      <w:r w:rsidRPr="00131951">
        <w:rPr>
          <w:lang w:val="en-US"/>
        </w:rPr>
        <w:t>saved hundreds of millions. But antibiotic resistance is the next global pandemic.</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We won — and lost again. Nature adapts faster.</w:t>
      </w:r>
    </w:p>
    <w:p w:rsidR="003067AA" w:rsidRPr="00131951" w:rsidRDefault="00131951">
      <w:pPr>
        <w:spacing w:after="100"/>
        <w:rPr>
          <w:lang w:val="en-US"/>
        </w:rPr>
      </w:pPr>
      <w:r w:rsidRPr="00131951">
        <w:rPr>
          <w:b/>
          <w:bCs/>
          <w:lang w:val="en-US"/>
        </w:rPr>
        <w:t>CRISPR — Doudna and Charpentier, Nob</w:t>
      </w:r>
      <w:r w:rsidRPr="00131951">
        <w:rPr>
          <w:b/>
          <w:bCs/>
          <w:lang w:val="en-US"/>
        </w:rPr>
        <w:t xml:space="preserve">el Prize 2020: </w:t>
      </w:r>
      <w:r w:rsidRPr="00131951">
        <w:rPr>
          <w:lang w:val="en-US"/>
        </w:rPr>
        <w:t xml:space="preserve">FDA approved first therapy December 2023. </w:t>
      </w:r>
      <w:proofErr w:type="gramStart"/>
      <w:r w:rsidRPr="00131951">
        <w:rPr>
          <w:lang w:val="en-US"/>
        </w:rPr>
        <w:t>Editing DNA like code.</w:t>
      </w:r>
      <w:proofErr w:type="gramEnd"/>
      <w:r w:rsidRPr="00131951">
        <w:rPr>
          <w:lang w:val="en-US"/>
        </w:rPr>
        <w:t xml:space="preserve"> Cost: $2M per patient.</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 xml:space="preserve">A real breakthrough. </w:t>
      </w:r>
      <w:proofErr w:type="gramStart"/>
      <w:r w:rsidRPr="00131951">
        <w:rPr>
          <w:i/>
          <w:iCs/>
          <w:lang w:val="en-US"/>
        </w:rPr>
        <w:t>Accessible to very few.</w:t>
      </w:r>
      <w:proofErr w:type="gramEnd"/>
    </w:p>
    <w:p w:rsidR="003067AA" w:rsidRPr="00131951" w:rsidRDefault="00131951">
      <w:pPr>
        <w:spacing w:after="100"/>
        <w:rPr>
          <w:lang w:val="en-US"/>
        </w:rPr>
      </w:pPr>
      <w:proofErr w:type="gramStart"/>
      <w:r w:rsidRPr="00131951">
        <w:rPr>
          <w:b/>
          <w:bCs/>
          <w:lang w:val="en-US"/>
        </w:rPr>
        <w:lastRenderedPageBreak/>
        <w:t>mRNA</w:t>
      </w:r>
      <w:proofErr w:type="gramEnd"/>
      <w:r w:rsidRPr="00131951">
        <w:rPr>
          <w:b/>
          <w:bCs/>
          <w:lang w:val="en-US"/>
        </w:rPr>
        <w:t xml:space="preserve"> — Kariko, Weissman, Nobel Prize 2023: </w:t>
      </w:r>
      <w:r w:rsidRPr="00131951">
        <w:rPr>
          <w:lang w:val="en-US"/>
        </w:rPr>
        <w:t xml:space="preserve">a vaccine can now be created in months. </w:t>
      </w:r>
      <w:proofErr w:type="gramStart"/>
      <w:r w:rsidRPr="00131951">
        <w:rPr>
          <w:lang w:val="en-US"/>
        </w:rPr>
        <w:t>A revolutiona</w:t>
      </w:r>
      <w:r w:rsidRPr="00131951">
        <w:rPr>
          <w:lang w:val="en-US"/>
        </w:rPr>
        <w:t>ry platform.</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A real breakthrough.</w:t>
      </w:r>
    </w:p>
    <w:p w:rsidR="003067AA" w:rsidRPr="00131951" w:rsidRDefault="00131951">
      <w:pPr>
        <w:spacing w:after="100"/>
        <w:rPr>
          <w:lang w:val="en-US"/>
        </w:rPr>
      </w:pPr>
      <w:r w:rsidRPr="00131951">
        <w:rPr>
          <w:b/>
          <w:bCs/>
          <w:lang w:val="en-US"/>
        </w:rPr>
        <w:t xml:space="preserve">Big Pharma — structural problem: </w:t>
      </w:r>
      <w:r w:rsidRPr="00131951">
        <w:rPr>
          <w:lang w:val="en-US"/>
        </w:rPr>
        <w:t>industry-funded studies show positive results 70% more often. Negative results go unpublished. Treating is more profitable than curing.</w:t>
      </w:r>
    </w:p>
    <w:p w:rsidR="003067AA" w:rsidRPr="00131951" w:rsidRDefault="00131951">
      <w:pPr>
        <w:spacing w:after="100"/>
        <w:rPr>
          <w:lang w:val="en-US"/>
        </w:rPr>
      </w:pPr>
      <w:r w:rsidRPr="00131951">
        <w:rPr>
          <w:b/>
          <w:bCs/>
          <w:lang w:val="en-US"/>
        </w:rPr>
        <w:t xml:space="preserve">Eastern medicine: </w:t>
      </w:r>
      <w:r w:rsidRPr="00131951">
        <w:rPr>
          <w:lang w:val="en-US"/>
        </w:rPr>
        <w:t>Tu Youyou, Nobel Prize 2015 — artemisinin from a 4th-century Chinese herbal text saved millions from malaria. Thousands of years of empirical knowledge not integrated with Western science.</w:t>
      </w:r>
    </w:p>
    <w:p w:rsidR="003067AA" w:rsidRPr="00131951" w:rsidRDefault="00131951">
      <w:pPr>
        <w:pBdr>
          <w:left w:val="single" w:sz="6" w:space="4" w:color="2E75B6"/>
        </w:pBdr>
        <w:spacing w:before="160" w:after="160"/>
        <w:ind w:left="360"/>
        <w:rPr>
          <w:lang w:val="en-US"/>
        </w:rPr>
      </w:pPr>
      <w:r w:rsidRPr="00131951">
        <w:rPr>
          <w:i/>
          <w:iCs/>
          <w:color w:val="2E75B6"/>
          <w:lang w:val="en-US"/>
        </w:rPr>
        <w:t>View from orbit: A species that cannot stop its own internal destruction does not control nature either. Two paths of knowledge do not speak to each other. This too is Level Zero.</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2.2: Studying the Brain</w:t>
      </w:r>
    </w:p>
    <w:p w:rsidR="003067AA" w:rsidRPr="00131951" w:rsidRDefault="00131951">
      <w:pPr>
        <w:spacing w:after="100"/>
        <w:rPr>
          <w:lang w:val="en-US"/>
        </w:rPr>
      </w:pPr>
      <w:r w:rsidRPr="00131951">
        <w:rPr>
          <w:b/>
          <w:bCs/>
          <w:lang w:val="en-US"/>
        </w:rPr>
        <w:t xml:space="preserve">Neuroplasticity — Merzenich, 1980s: </w:t>
      </w:r>
      <w:r w:rsidRPr="00131951">
        <w:rPr>
          <w:lang w:val="en-US"/>
        </w:rPr>
        <w:t>the brai</w:t>
      </w:r>
      <w:r w:rsidRPr="00131951">
        <w:rPr>
          <w:lang w:val="en-US"/>
        </w:rPr>
        <w:t>n changes throughout life. Previously thought fixed from birth.</w:t>
      </w:r>
    </w:p>
    <w:p w:rsidR="003067AA" w:rsidRPr="00131951" w:rsidRDefault="00131951">
      <w:pPr>
        <w:spacing w:after="100"/>
        <w:rPr>
          <w:lang w:val="en-US"/>
        </w:rPr>
      </w:pPr>
      <w:r w:rsidRPr="00131951">
        <w:rPr>
          <w:b/>
          <w:bCs/>
          <w:lang w:val="en-US"/>
        </w:rPr>
        <w:t xml:space="preserve">Alzheimer's: </w:t>
      </w:r>
      <w:r w:rsidRPr="00131951">
        <w:rPr>
          <w:lang w:val="en-US"/>
        </w:rPr>
        <w:t xml:space="preserve">hundreds of billions spent. All major trials failed. </w:t>
      </w:r>
      <w:proofErr w:type="gramStart"/>
      <w:r w:rsidRPr="00131951">
        <w:rPr>
          <w:lang w:val="en-US"/>
        </w:rPr>
        <w:t>First drug to slightly slow progression — 2023.</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Total helplessness before a disease that destroys the person.</w:t>
      </w:r>
    </w:p>
    <w:p w:rsidR="003067AA" w:rsidRPr="00131951" w:rsidRDefault="00131951">
      <w:pPr>
        <w:spacing w:after="100"/>
        <w:rPr>
          <w:lang w:val="en-US"/>
        </w:rPr>
      </w:pPr>
      <w:r w:rsidRPr="00131951">
        <w:rPr>
          <w:b/>
          <w:bCs/>
          <w:lang w:val="en-US"/>
        </w:rPr>
        <w:t>Cons</w:t>
      </w:r>
      <w:r w:rsidRPr="00131951">
        <w:rPr>
          <w:b/>
          <w:bCs/>
          <w:lang w:val="en-US"/>
        </w:rPr>
        <w:t xml:space="preserve">ciousness: </w:t>
      </w:r>
      <w:r w:rsidRPr="00131951">
        <w:rPr>
          <w:lang w:val="en-US"/>
        </w:rPr>
        <w:t>what it is, how it arises, where it resides — fully open question. No theory accepted by the scientific community.</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The greatest mystery of Level Zero.</w:t>
      </w:r>
    </w:p>
    <w:p w:rsidR="003067AA" w:rsidRPr="00131951" w:rsidRDefault="00131951">
      <w:pPr>
        <w:spacing w:after="100"/>
        <w:rPr>
          <w:lang w:val="en-US"/>
        </w:rPr>
      </w:pPr>
      <w:r w:rsidRPr="00131951">
        <w:rPr>
          <w:b/>
          <w:bCs/>
          <w:lang w:val="en-US"/>
        </w:rPr>
        <w:t xml:space="preserve">Brain as supercomputer: </w:t>
      </w:r>
      <w:r w:rsidRPr="00131951">
        <w:rPr>
          <w:lang w:val="en-US"/>
        </w:rPr>
        <w:t>rivals the most powerful supercomputers while consuming 20</w:t>
      </w:r>
      <w:r w:rsidRPr="00131951">
        <w:rPr>
          <w:lang w:val="en-US"/>
        </w:rPr>
        <w:t xml:space="preserve"> watts. Simulating 5 seconds of brain activity takes 500 seconds and 1.4 megawatts.</w:t>
      </w:r>
    </w:p>
    <w:p w:rsidR="003067AA" w:rsidRPr="00131951" w:rsidRDefault="00131951">
      <w:pPr>
        <w:spacing w:after="100"/>
        <w:rPr>
          <w:lang w:val="en-US"/>
        </w:rPr>
      </w:pPr>
      <w:r w:rsidRPr="00131951">
        <w:rPr>
          <w:b/>
          <w:bCs/>
          <w:lang w:val="en-US"/>
        </w:rPr>
        <w:t xml:space="preserve">Capra and Heisenberg: </w:t>
      </w:r>
      <w:r w:rsidRPr="00131951">
        <w:rPr>
          <w:lang w:val="en-US"/>
        </w:rPr>
        <w:t xml:space="preserve">the key finding of quantum physics — at the atomic level the world cannot be described through isolated objects — is almost verbatim the central idea </w:t>
      </w:r>
      <w:r w:rsidRPr="00131951">
        <w:rPr>
          <w:lang w:val="en-US"/>
        </w:rPr>
        <w:t xml:space="preserve">of Taoism. </w:t>
      </w:r>
      <w:proofErr w:type="gramStart"/>
      <w:r w:rsidRPr="00131951">
        <w:rPr>
          <w:lang w:val="en-US"/>
        </w:rPr>
        <w:t>Buddhist practices confirmed by neuroscience — Davidson, University of Wisconsin, 2000s.</w:t>
      </w:r>
      <w:proofErr w:type="gramEnd"/>
    </w:p>
    <w:p w:rsidR="003067AA" w:rsidRPr="00131951" w:rsidRDefault="00131951">
      <w:pPr>
        <w:pBdr>
          <w:left w:val="single" w:sz="6" w:space="4" w:color="2E75B6"/>
        </w:pBdr>
        <w:spacing w:before="160" w:after="160"/>
        <w:ind w:left="360"/>
        <w:rPr>
          <w:lang w:val="en-US"/>
        </w:rPr>
      </w:pPr>
      <w:r w:rsidRPr="00131951">
        <w:rPr>
          <w:i/>
          <w:iCs/>
          <w:color w:val="2E75B6"/>
          <w:lang w:val="en-US"/>
        </w:rPr>
        <w:t xml:space="preserve">View from orbit: Perhaps the brain, through deep inward observation, reaches the same conclusions that physics reaches from outside. </w:t>
      </w:r>
      <w:proofErr w:type="gramStart"/>
      <w:r w:rsidRPr="00131951">
        <w:rPr>
          <w:i/>
          <w:iCs/>
          <w:color w:val="2E75B6"/>
          <w:lang w:val="en-US"/>
        </w:rPr>
        <w:t>Two paths — one reality</w:t>
      </w:r>
      <w:r w:rsidRPr="00131951">
        <w:rPr>
          <w:i/>
          <w:iCs/>
          <w:color w:val="2E75B6"/>
          <w:lang w:val="en-US"/>
        </w:rPr>
        <w:t>.</w:t>
      </w:r>
      <w:proofErr w:type="gramEnd"/>
      <w:r w:rsidRPr="00131951">
        <w:rPr>
          <w:i/>
          <w:iCs/>
          <w:color w:val="2E75B6"/>
          <w:lang w:val="en-US"/>
        </w:rPr>
        <w:t xml:space="preserve"> How people before our era arrived at these conclusions without instruments remains the greatest mystery of this branch.</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2.3: History — A Database of the Past</w:t>
      </w:r>
    </w:p>
    <w:p w:rsidR="003067AA" w:rsidRPr="00131951" w:rsidRDefault="00131951">
      <w:pPr>
        <w:spacing w:after="100"/>
        <w:rPr>
          <w:lang w:val="en-US"/>
        </w:rPr>
      </w:pPr>
      <w:r w:rsidRPr="00131951">
        <w:rPr>
          <w:b/>
          <w:bCs/>
          <w:lang w:val="en-US"/>
        </w:rPr>
        <w:t xml:space="preserve">Scale of ignorance: </w:t>
      </w:r>
      <w:r w:rsidRPr="00131951">
        <w:rPr>
          <w:lang w:val="en-US"/>
        </w:rPr>
        <w:t xml:space="preserve">Earth is 4.5 billion years old. </w:t>
      </w:r>
      <w:proofErr w:type="gramStart"/>
      <w:r w:rsidRPr="00131951">
        <w:rPr>
          <w:lang w:val="en-US"/>
        </w:rPr>
        <w:t>Written history — 5,000 years.</w:t>
      </w:r>
      <w:proofErr w:type="gramEnd"/>
      <w:r w:rsidRPr="00131951">
        <w:rPr>
          <w:lang w:val="en-US"/>
        </w:rPr>
        <w:t xml:space="preserve"> We kn</w:t>
      </w:r>
      <w:r w:rsidRPr="00131951">
        <w:rPr>
          <w:lang w:val="en-US"/>
        </w:rPr>
        <w:t>ow 0.001% of the planet's history through direct evidence.</w:t>
      </w:r>
    </w:p>
    <w:p w:rsidR="003067AA" w:rsidRPr="00131951" w:rsidRDefault="00131951">
      <w:pPr>
        <w:spacing w:after="100"/>
        <w:rPr>
          <w:lang w:val="en-US"/>
        </w:rPr>
      </w:pPr>
      <w:r w:rsidRPr="00131951">
        <w:rPr>
          <w:b/>
          <w:bCs/>
          <w:lang w:val="en-US"/>
        </w:rPr>
        <w:t xml:space="preserve">Five mass extinctions: </w:t>
      </w:r>
      <w:r w:rsidRPr="00131951">
        <w:rPr>
          <w:lang w:val="en-US"/>
        </w:rPr>
        <w:t xml:space="preserve">the last 66 million years ago. The sixth is underway — for the first time caused by a single species. </w:t>
      </w:r>
      <w:proofErr w:type="gramStart"/>
      <w:r w:rsidRPr="00131951">
        <w:rPr>
          <w:lang w:val="en-US"/>
        </w:rPr>
        <w:t>Rate of species loss 100-1000x above background.</w:t>
      </w:r>
      <w:proofErr w:type="gramEnd"/>
    </w:p>
    <w:p w:rsidR="003067AA" w:rsidRPr="00131951" w:rsidRDefault="00131951">
      <w:pPr>
        <w:spacing w:after="100"/>
        <w:rPr>
          <w:lang w:val="en-US"/>
        </w:rPr>
      </w:pPr>
      <w:r w:rsidRPr="00131951">
        <w:rPr>
          <w:b/>
          <w:bCs/>
          <w:lang w:val="en-US"/>
        </w:rPr>
        <w:lastRenderedPageBreak/>
        <w:t xml:space="preserve">Göbekli Tepe: </w:t>
      </w:r>
      <w:r w:rsidRPr="00131951">
        <w:rPr>
          <w:lang w:val="en-US"/>
        </w:rPr>
        <w:t>12,000 ye</w:t>
      </w:r>
      <w:r w:rsidRPr="00131951">
        <w:rPr>
          <w:lang w:val="en-US"/>
        </w:rPr>
        <w:t>ars old. Labor organization far exceeds the assumed level of the era.</w:t>
      </w:r>
    </w:p>
    <w:p w:rsidR="003067AA" w:rsidRPr="00131951" w:rsidRDefault="00131951">
      <w:pPr>
        <w:spacing w:after="100"/>
        <w:rPr>
          <w:lang w:val="en-US"/>
        </w:rPr>
      </w:pPr>
      <w:r w:rsidRPr="00131951">
        <w:rPr>
          <w:b/>
          <w:bCs/>
          <w:lang w:val="en-US"/>
        </w:rPr>
        <w:t xml:space="preserve">Antikythera Mechanism: </w:t>
      </w:r>
      <w:r w:rsidRPr="00131951">
        <w:rPr>
          <w:lang w:val="en-US"/>
        </w:rPr>
        <w:t xml:space="preserve">2,100 years ago. </w:t>
      </w:r>
      <w:proofErr w:type="gramStart"/>
      <w:r w:rsidRPr="00131951">
        <w:rPr>
          <w:lang w:val="en-US"/>
        </w:rPr>
        <w:t>Predicted eclipses.</w:t>
      </w:r>
      <w:proofErr w:type="gramEnd"/>
      <w:r w:rsidRPr="00131951">
        <w:rPr>
          <w:lang w:val="en-US"/>
        </w:rPr>
        <w:t xml:space="preserve"> The next comparable device appeared 1,400 years later. Knowledge was lost.</w:t>
      </w:r>
    </w:p>
    <w:p w:rsidR="003067AA" w:rsidRPr="00131951" w:rsidRDefault="00131951">
      <w:pPr>
        <w:pBdr>
          <w:left w:val="single" w:sz="6" w:space="4" w:color="2E75B6"/>
        </w:pBdr>
        <w:spacing w:before="160" w:after="160"/>
        <w:ind w:left="360"/>
        <w:rPr>
          <w:lang w:val="en-US"/>
        </w:rPr>
      </w:pPr>
      <w:r w:rsidRPr="00131951">
        <w:rPr>
          <w:i/>
          <w:iCs/>
          <w:color w:val="2E75B6"/>
          <w:lang w:val="en-US"/>
        </w:rPr>
        <w:t>View from orbit: A species that studies the planet'</w:t>
      </w:r>
      <w:r w:rsidRPr="00131951">
        <w:rPr>
          <w:i/>
          <w:iCs/>
          <w:color w:val="2E75B6"/>
          <w:lang w:val="en-US"/>
        </w:rPr>
        <w:t>s history across billions of years knows its own history across only 5,000 years — with large gaps. Meanwhile it repeats patterns that have already led to extinctions.</w:t>
      </w:r>
    </w:p>
    <w:p w:rsidR="003067AA" w:rsidRPr="00131951" w:rsidRDefault="003067AA">
      <w:pPr>
        <w:spacing w:after="80"/>
        <w:rPr>
          <w:lang w:val="en-US"/>
        </w:rPr>
      </w:pPr>
    </w:p>
    <w:p w:rsidR="003067AA" w:rsidRDefault="00131951">
      <w:pPr>
        <w:pStyle w:val="1"/>
      </w:pPr>
      <w:r>
        <w:rPr>
          <w:sz w:val="32"/>
          <w:szCs w:val="32"/>
        </w:rPr>
        <w:t>Overall Assessment of Level Zero</w:t>
      </w:r>
    </w:p>
    <w:p w:rsidR="003067AA" w:rsidRDefault="00131951">
      <w:pPr>
        <w:pStyle w:val="a4"/>
        <w:numPr>
          <w:ilvl w:val="0"/>
          <w:numId w:val="2"/>
        </w:numPr>
        <w:spacing w:after="80"/>
      </w:pPr>
      <w:r w:rsidRPr="00131951">
        <w:rPr>
          <w:lang w:val="en-US"/>
        </w:rPr>
        <w:t>Tree 1: growing. But fragile, uneven, with enormous bl</w:t>
      </w:r>
      <w:r w:rsidRPr="00131951">
        <w:rPr>
          <w:lang w:val="en-US"/>
        </w:rPr>
        <w:t xml:space="preserve">ind spots. </w:t>
      </w:r>
      <w:r>
        <w:t>The best is classified or directed toward self-destruction.</w:t>
      </w:r>
    </w:p>
    <w:p w:rsidR="003067AA" w:rsidRPr="00131951" w:rsidRDefault="00131951">
      <w:pPr>
        <w:pStyle w:val="a4"/>
        <w:numPr>
          <w:ilvl w:val="0"/>
          <w:numId w:val="2"/>
        </w:numPr>
        <w:spacing w:after="80"/>
        <w:rPr>
          <w:lang w:val="en-US"/>
        </w:rPr>
      </w:pPr>
      <w:r w:rsidRPr="00131951">
        <w:rPr>
          <w:lang w:val="en-US"/>
        </w:rPr>
        <w:t>Tree 2: tools are emerging — CRISPR, neuroscience, AI. But fundamental understanding of the human being remains out of reach.</w:t>
      </w:r>
    </w:p>
    <w:p w:rsidR="003067AA" w:rsidRPr="00131951" w:rsidRDefault="003067AA">
      <w:pPr>
        <w:spacing w:after="80"/>
        <w:rPr>
          <w:lang w:val="en-US"/>
        </w:rPr>
      </w:pPr>
    </w:p>
    <w:p w:rsidR="003067AA" w:rsidRPr="00131951" w:rsidRDefault="00131951">
      <w:pPr>
        <w:pBdr>
          <w:left w:val="single" w:sz="6" w:space="4" w:color="2E75B6"/>
        </w:pBdr>
        <w:spacing w:before="160" w:after="160"/>
        <w:ind w:left="360"/>
        <w:rPr>
          <w:lang w:val="en-US"/>
        </w:rPr>
      </w:pPr>
      <w:r w:rsidRPr="00131951">
        <w:rPr>
          <w:i/>
          <w:iCs/>
          <w:color w:val="2E75B6"/>
          <w:lang w:val="en-US"/>
        </w:rPr>
        <w:t>View from orbit: Civilization possesses sufficient knowledge to advance to the next level — but directs it against itself. This is not a problem of science. It is a problem of the second tree — the human being is not yet understood deeply enough.</w:t>
      </w:r>
    </w:p>
    <w:p w:rsidR="003067AA" w:rsidRPr="00131951" w:rsidRDefault="003067AA">
      <w:pPr>
        <w:spacing w:after="80"/>
        <w:rPr>
          <w:lang w:val="en-US"/>
        </w:rPr>
      </w:pPr>
    </w:p>
    <w:p w:rsidR="003067AA" w:rsidRPr="00131951" w:rsidRDefault="00131951">
      <w:pPr>
        <w:rPr>
          <w:lang w:val="en-US"/>
        </w:rPr>
      </w:pPr>
      <w:r w:rsidRPr="00131951">
        <w:rPr>
          <w:lang w:val="en-US"/>
        </w:rPr>
        <w:br w:type="page"/>
      </w:r>
    </w:p>
    <w:p w:rsidR="003067AA" w:rsidRPr="00131951" w:rsidRDefault="00131951">
      <w:pPr>
        <w:spacing w:before="720" w:after="240"/>
        <w:jc w:val="center"/>
        <w:rPr>
          <w:lang w:val="en-US"/>
        </w:rPr>
      </w:pPr>
      <w:r w:rsidRPr="00131951">
        <w:rPr>
          <w:b/>
          <w:bCs/>
          <w:color w:val="808080"/>
          <w:sz w:val="28"/>
          <w:szCs w:val="28"/>
          <w:lang w:val="en-US"/>
        </w:rPr>
        <w:lastRenderedPageBreak/>
        <w:t>Section 2</w:t>
      </w:r>
    </w:p>
    <w:p w:rsidR="003067AA" w:rsidRPr="00131951" w:rsidRDefault="00131951">
      <w:pPr>
        <w:spacing w:after="200"/>
        <w:jc w:val="center"/>
        <w:rPr>
          <w:lang w:val="en-US"/>
        </w:rPr>
      </w:pPr>
      <w:r w:rsidRPr="00131951">
        <w:rPr>
          <w:b/>
          <w:bCs/>
          <w:color w:val="1F3864"/>
          <w:sz w:val="44"/>
          <w:szCs w:val="44"/>
          <w:lang w:val="en-US"/>
        </w:rPr>
        <w:t>Model Verification</w:t>
      </w:r>
    </w:p>
    <w:p w:rsidR="003067AA" w:rsidRPr="00131951" w:rsidRDefault="00131951">
      <w:pPr>
        <w:spacing w:after="600"/>
        <w:jc w:val="center"/>
        <w:rPr>
          <w:lang w:val="en-US"/>
        </w:rPr>
      </w:pPr>
      <w:r w:rsidRPr="00131951">
        <w:rPr>
          <w:i/>
          <w:iCs/>
          <w:color w:val="2E75B6"/>
          <w:sz w:val="26"/>
          <w:szCs w:val="26"/>
          <w:lang w:val="en-US"/>
        </w:rPr>
        <w:t>Scanning the Centers of Power through the Development Trees</w:t>
      </w:r>
    </w:p>
    <w:p w:rsidR="003067AA" w:rsidRPr="00131951" w:rsidRDefault="00131951">
      <w:pPr>
        <w:pStyle w:val="1"/>
        <w:rPr>
          <w:lang w:val="en-US"/>
        </w:rPr>
      </w:pPr>
      <w:r w:rsidRPr="00131951">
        <w:rPr>
          <w:sz w:val="32"/>
          <w:szCs w:val="32"/>
          <w:lang w:val="en-US"/>
        </w:rPr>
        <w:t>View from Orbit — Macro Level</w:t>
      </w:r>
    </w:p>
    <w:p w:rsidR="003067AA" w:rsidRDefault="00131951">
      <w:pPr>
        <w:spacing w:after="120"/>
      </w:pPr>
      <w:r w:rsidRPr="00131951">
        <w:rPr>
          <w:lang w:val="en-US"/>
        </w:rPr>
        <w:t>At the macro level the observer sees a global division of labor — one region specializes in production, another in technology, another in</w:t>
      </w:r>
      <w:r w:rsidRPr="00131951">
        <w:rPr>
          <w:lang w:val="en-US"/>
        </w:rPr>
        <w:t xml:space="preserve"> resources. </w:t>
      </w:r>
      <w:r>
        <w:t>The planet's system has begun to coordinate.</w:t>
      </w:r>
    </w:p>
    <w:p w:rsidR="003067AA" w:rsidRDefault="003067AA">
      <w:pPr>
        <w:spacing w:after="80"/>
      </w:pPr>
    </w:p>
    <w:p w:rsidR="003067AA" w:rsidRPr="00131951" w:rsidRDefault="00131951">
      <w:pPr>
        <w:pStyle w:val="a4"/>
        <w:numPr>
          <w:ilvl w:val="0"/>
          <w:numId w:val="2"/>
        </w:numPr>
        <w:spacing w:after="80"/>
        <w:rPr>
          <w:lang w:val="en-US"/>
        </w:rPr>
      </w:pPr>
      <w:r w:rsidRPr="00131951">
        <w:rPr>
          <w:lang w:val="en-US"/>
        </w:rPr>
        <w:t>Global poverty 1990-2024: from 36% to under 10% of world population</w:t>
      </w:r>
    </w:p>
    <w:p w:rsidR="003067AA" w:rsidRPr="00131951" w:rsidRDefault="00131951">
      <w:pPr>
        <w:pStyle w:val="a4"/>
        <w:numPr>
          <w:ilvl w:val="0"/>
          <w:numId w:val="2"/>
        </w:numPr>
        <w:spacing w:after="80"/>
        <w:rPr>
          <w:lang w:val="en-US"/>
        </w:rPr>
      </w:pPr>
      <w:r w:rsidRPr="00131951">
        <w:rPr>
          <w:lang w:val="en-US"/>
        </w:rPr>
        <w:t>Average life expectancy: from 65 to 73 years</w:t>
      </w:r>
    </w:p>
    <w:p w:rsidR="003067AA" w:rsidRPr="00131951" w:rsidRDefault="00131951">
      <w:pPr>
        <w:pStyle w:val="a4"/>
        <w:numPr>
          <w:ilvl w:val="0"/>
          <w:numId w:val="2"/>
        </w:numPr>
        <w:spacing w:after="80"/>
        <w:rPr>
          <w:lang w:val="en-US"/>
        </w:rPr>
      </w:pPr>
      <w:r w:rsidRPr="00131951">
        <w:rPr>
          <w:lang w:val="en-US"/>
        </w:rPr>
        <w:t>Advanced technologies spread through transnational companies to Africa, Latin America</w:t>
      </w:r>
      <w:r w:rsidRPr="00131951">
        <w:rPr>
          <w:lang w:val="en-US"/>
        </w:rPr>
        <w:t>, Asia</w:t>
      </w:r>
    </w:p>
    <w:p w:rsidR="003067AA" w:rsidRPr="00131951" w:rsidRDefault="00131951">
      <w:pPr>
        <w:pStyle w:val="a4"/>
        <w:numPr>
          <w:ilvl w:val="0"/>
          <w:numId w:val="2"/>
        </w:numPr>
        <w:spacing w:after="80"/>
        <w:rPr>
          <w:lang w:val="en-US"/>
        </w:rPr>
      </w:pPr>
      <w:r w:rsidRPr="00131951">
        <w:rPr>
          <w:lang w:val="en-US"/>
        </w:rPr>
        <w:t>Global specialization of production — for the first time in the planet's history</w:t>
      </w:r>
    </w:p>
    <w:p w:rsidR="003067AA" w:rsidRPr="00131951" w:rsidRDefault="003067AA">
      <w:pPr>
        <w:spacing w:after="80"/>
        <w:rPr>
          <w:lang w:val="en-US"/>
        </w:rPr>
      </w:pPr>
    </w:p>
    <w:p w:rsidR="003067AA" w:rsidRPr="00131951" w:rsidRDefault="00131951">
      <w:pPr>
        <w:pBdr>
          <w:left w:val="single" w:sz="6" w:space="4" w:color="2E75B6"/>
        </w:pBdr>
        <w:spacing w:before="160" w:after="160"/>
        <w:ind w:left="360"/>
        <w:rPr>
          <w:lang w:val="en-US"/>
        </w:rPr>
      </w:pPr>
      <w:r w:rsidRPr="00131951">
        <w:rPr>
          <w:i/>
          <w:iCs/>
          <w:color w:val="2E75B6"/>
          <w:lang w:val="en-US"/>
        </w:rPr>
        <w:t>View from orbit: Division of labor at global scale is a sign of higher-order system organization. The observer records this as movement in the right direction.</w:t>
      </w:r>
    </w:p>
    <w:p w:rsidR="003067AA" w:rsidRPr="00131951" w:rsidRDefault="003067AA">
      <w:pPr>
        <w:spacing w:after="80"/>
        <w:rPr>
          <w:lang w:val="en-US"/>
        </w:rPr>
      </w:pPr>
    </w:p>
    <w:p w:rsidR="003067AA" w:rsidRPr="00131951" w:rsidRDefault="00131951">
      <w:pPr>
        <w:spacing w:after="120"/>
        <w:rPr>
          <w:lang w:val="en-US"/>
        </w:rPr>
      </w:pPr>
      <w:r w:rsidRPr="00131951">
        <w:rPr>
          <w:lang w:val="en-US"/>
        </w:rPr>
        <w:t>Moving</w:t>
      </w:r>
      <w:r w:rsidRPr="00131951">
        <w:rPr>
          <w:lang w:val="en-US"/>
        </w:rPr>
        <w:t xml:space="preserve"> closer, the observer notices an anomaly: concentration of manufacturing capacity in one region far exceeds what simple specialization explains. The observer studies this region more closely — then scans the other major centers for a complete picture.</w:t>
      </w:r>
    </w:p>
    <w:p w:rsidR="003067AA" w:rsidRPr="00131951" w:rsidRDefault="003067AA">
      <w:pPr>
        <w:spacing w:after="80"/>
        <w:rPr>
          <w:lang w:val="en-US"/>
        </w:rPr>
      </w:pPr>
    </w:p>
    <w:p w:rsidR="003067AA" w:rsidRPr="00131951" w:rsidRDefault="003067AA">
      <w:pPr>
        <w:pBdr>
          <w:bottom w:val="single" w:sz="4" w:space="1" w:color="CCCCCC"/>
        </w:pBdr>
        <w:spacing w:before="240" w:after="240"/>
        <w:rPr>
          <w:lang w:val="en-US"/>
        </w:rPr>
      </w:pPr>
    </w:p>
    <w:p w:rsidR="003067AA" w:rsidRPr="00131951" w:rsidRDefault="00131951">
      <w:pPr>
        <w:pStyle w:val="1"/>
        <w:rPr>
          <w:lang w:val="en-US"/>
        </w:rPr>
      </w:pPr>
      <w:r w:rsidRPr="00131951">
        <w:rPr>
          <w:sz w:val="32"/>
          <w:szCs w:val="32"/>
          <w:lang w:val="en-US"/>
        </w:rPr>
        <w:t>Re</w:t>
      </w:r>
      <w:r w:rsidRPr="00131951">
        <w:rPr>
          <w:sz w:val="32"/>
          <w:szCs w:val="32"/>
          <w:lang w:val="en-US"/>
        </w:rPr>
        <w:t>gion 1: China</w:t>
      </w:r>
    </w:p>
    <w:p w:rsidR="003067AA" w:rsidRPr="00131951" w:rsidRDefault="00131951">
      <w:pPr>
        <w:pStyle w:val="2"/>
        <w:rPr>
          <w:lang w:val="en-US"/>
        </w:rPr>
      </w:pPr>
      <w:r w:rsidRPr="00131951">
        <w:rPr>
          <w:sz w:val="28"/>
          <w:szCs w:val="28"/>
          <w:lang w:val="en-US"/>
        </w:rPr>
        <w:t>Starting Point — 1991</w:t>
      </w:r>
    </w:p>
    <w:p w:rsidR="003067AA" w:rsidRPr="00131951" w:rsidRDefault="00131951">
      <w:pPr>
        <w:spacing w:after="120"/>
        <w:rPr>
          <w:lang w:val="en-US"/>
        </w:rPr>
      </w:pPr>
      <w:proofErr w:type="gramStart"/>
      <w:r w:rsidRPr="00131951">
        <w:rPr>
          <w:lang w:val="en-US"/>
        </w:rPr>
        <w:t>35 years ago — a poor agrarian country.</w:t>
      </w:r>
      <w:proofErr w:type="gramEnd"/>
      <w:r w:rsidRPr="00131951">
        <w:rPr>
          <w:lang w:val="en-US"/>
        </w:rPr>
        <w:t xml:space="preserve"> </w:t>
      </w:r>
      <w:proofErr w:type="gramStart"/>
      <w:r w:rsidRPr="00131951">
        <w:rPr>
          <w:lang w:val="en-US"/>
        </w:rPr>
        <w:t>By every parameter of the development trees — deep Level Zero.</w:t>
      </w:r>
      <w:proofErr w:type="gramEnd"/>
      <w:r w:rsidRPr="00131951">
        <w:rPr>
          <w:lang w:val="en-US"/>
        </w:rPr>
        <w:t xml:space="preserve"> 5,000 years of </w:t>
      </w:r>
      <w:proofErr w:type="gramStart"/>
      <w:r w:rsidRPr="00131951">
        <w:rPr>
          <w:lang w:val="en-US"/>
        </w:rPr>
        <w:t>unbroken written</w:t>
      </w:r>
      <w:proofErr w:type="gramEnd"/>
      <w:r w:rsidRPr="00131951">
        <w:rPr>
          <w:lang w:val="en-US"/>
        </w:rPr>
        <w:t xml:space="preserve"> history — a unique database.</w:t>
      </w:r>
    </w:p>
    <w:p w:rsidR="003067AA" w:rsidRPr="00131951" w:rsidRDefault="003067AA">
      <w:pPr>
        <w:spacing w:after="80"/>
        <w:rPr>
          <w:lang w:val="en-US"/>
        </w:rPr>
      </w:pPr>
    </w:p>
    <w:p w:rsidR="003067AA" w:rsidRPr="00131951" w:rsidRDefault="00131951">
      <w:pPr>
        <w:pStyle w:val="2"/>
        <w:rPr>
          <w:lang w:val="en-US"/>
        </w:rPr>
      </w:pPr>
      <w:r w:rsidRPr="00131951">
        <w:rPr>
          <w:sz w:val="28"/>
          <w:szCs w:val="28"/>
          <w:lang w:val="en-US"/>
        </w:rPr>
        <w:t>Tree 1: Natural Science</w:t>
      </w:r>
    </w:p>
    <w:p w:rsidR="003067AA" w:rsidRPr="00131951" w:rsidRDefault="00131951">
      <w:pPr>
        <w:pStyle w:val="3"/>
        <w:rPr>
          <w:lang w:val="en-US"/>
        </w:rPr>
      </w:pPr>
      <w:r w:rsidRPr="00131951">
        <w:rPr>
          <w:lang w:val="en-US"/>
        </w:rPr>
        <w:t>Branch 1.1: Foundational Theory</w:t>
      </w:r>
    </w:p>
    <w:p w:rsidR="003067AA" w:rsidRPr="00131951" w:rsidRDefault="00131951">
      <w:pPr>
        <w:spacing w:after="120"/>
        <w:rPr>
          <w:lang w:val="en-US"/>
        </w:rPr>
      </w:pPr>
      <w:r w:rsidRPr="00131951">
        <w:rPr>
          <w:lang w:val="en-US"/>
        </w:rPr>
        <w:t xml:space="preserve">Global Innovation Index: from 34th place in 2012 to 10th in 2024. </w:t>
      </w:r>
      <w:proofErr w:type="gramStart"/>
      <w:r w:rsidRPr="00131951">
        <w:rPr>
          <w:lang w:val="en-US"/>
        </w:rPr>
        <w:t>First in scientific publications for five consecutive years.</w:t>
      </w:r>
      <w:proofErr w:type="gramEnd"/>
      <w:r w:rsidRPr="00131951">
        <w:rPr>
          <w:lang w:val="en-US"/>
        </w:rPr>
        <w:t xml:space="preserve"> Satellite Micius — 2017: first quantum-</w:t>
      </w:r>
      <w:r w:rsidRPr="00131951">
        <w:rPr>
          <w:lang w:val="en-US"/>
        </w:rPr>
        <w:lastRenderedPageBreak/>
        <w:t>encrypted video call Beijing-Vienna, 7,400 km. 2022: quantum teleportation via satellite.</w:t>
      </w:r>
      <w:r w:rsidRPr="00131951">
        <w:rPr>
          <w:lang w:val="en-US"/>
        </w:rPr>
        <w:t xml:space="preserve"> </w:t>
      </w:r>
      <w:proofErr w:type="gramStart"/>
      <w:r w:rsidRPr="00131951">
        <w:rPr>
          <w:lang w:val="en-US"/>
        </w:rPr>
        <w:t>Generation IV reactor Shidaowan — 2023, fully proprietary technology.</w:t>
      </w:r>
      <w:proofErr w:type="gramEnd"/>
      <w:r w:rsidRPr="00131951">
        <w:rPr>
          <w:lang w:val="en-US"/>
        </w:rPr>
        <w:t xml:space="preserve"> Chang'e-6 — samples from the Moon's far side, 2024, first in history.</w:t>
      </w:r>
    </w:p>
    <w:p w:rsidR="003067AA" w:rsidRPr="00131951" w:rsidRDefault="003067AA">
      <w:pPr>
        <w:spacing w:after="80"/>
        <w:rPr>
          <w:lang w:val="en-US"/>
        </w:rPr>
      </w:pPr>
    </w:p>
    <w:p w:rsidR="003067AA" w:rsidRPr="00131951" w:rsidRDefault="00131951">
      <w:pPr>
        <w:spacing w:after="120"/>
        <w:rPr>
          <w:lang w:val="en-US"/>
        </w:rPr>
      </w:pPr>
      <w:r w:rsidRPr="00131951">
        <w:rPr>
          <w:lang w:val="en-US"/>
        </w:rPr>
        <w:t>Recognized gap: according to official Chinese sources including a July 2025 document published on theorychina.org.</w:t>
      </w:r>
      <w:r w:rsidRPr="00131951">
        <w:rPr>
          <w:lang w:val="en-US"/>
        </w:rPr>
        <w:t>cn and statements by President Xi Jinping (2018): "The bottlenecks China faces in key fields are attributable to inadequacies in basic research." This is the single structural imbalance in Tree 1 — and is actively being addressed.</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Strong applied progress across all branches. Foundational 'source innovation' — recognized weak point, investment accelerating.</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1.2: Materials</w:t>
      </w:r>
    </w:p>
    <w:p w:rsidR="003067AA" w:rsidRPr="00131951" w:rsidRDefault="00131951">
      <w:pPr>
        <w:spacing w:after="120"/>
        <w:rPr>
          <w:lang w:val="en-US"/>
        </w:rPr>
      </w:pPr>
      <w:proofErr w:type="gramStart"/>
      <w:r w:rsidRPr="00131951">
        <w:rPr>
          <w:lang w:val="en-US"/>
        </w:rPr>
        <w:t>Hypersonic DF-ZF — 10+ Mach, serial production.</w:t>
      </w:r>
      <w:proofErr w:type="gramEnd"/>
      <w:r w:rsidRPr="00131951">
        <w:rPr>
          <w:lang w:val="en-US"/>
        </w:rPr>
        <w:t xml:space="preserve"> Betavolt atomic battery 2024 — 50 years without charging,</w:t>
      </w:r>
      <w:r w:rsidRPr="00131951">
        <w:rPr>
          <w:lang w:val="en-US"/>
        </w:rPr>
        <w:t xml:space="preserve"> diamond semiconductor fourth generation, designed for medical implants.</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Intersection of materials, energy, and medicine simultaneously.</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1.3: Robotics</w:t>
      </w:r>
    </w:p>
    <w:p w:rsidR="003067AA" w:rsidRPr="00131951" w:rsidRDefault="00131951">
      <w:pPr>
        <w:spacing w:after="120"/>
        <w:rPr>
          <w:lang w:val="en-US"/>
        </w:rPr>
      </w:pPr>
      <w:r w:rsidRPr="00131951">
        <w:rPr>
          <w:lang w:val="en-US"/>
        </w:rPr>
        <w:t xml:space="preserve">46% of world's top AI talent. </w:t>
      </w:r>
      <w:proofErr w:type="gramStart"/>
      <w:r w:rsidRPr="00131951">
        <w:rPr>
          <w:lang w:val="en-US"/>
        </w:rPr>
        <w:t>87% of global humanoid robot production in 2025.</w:t>
      </w:r>
      <w:proofErr w:type="gramEnd"/>
      <w:r w:rsidRPr="00131951">
        <w:rPr>
          <w:lang w:val="en-US"/>
        </w:rPr>
        <w:t xml:space="preserve"> Robot </w:t>
      </w:r>
      <w:r w:rsidRPr="00131951">
        <w:rPr>
          <w:lang w:val="en-US"/>
        </w:rPr>
        <w:t xml:space="preserve">density: 187 per 10,000 workers in 2019 → 392 in 2024. </w:t>
      </w:r>
      <w:proofErr w:type="gramStart"/>
      <w:r w:rsidRPr="00131951">
        <w:rPr>
          <w:lang w:val="en-US"/>
        </w:rPr>
        <w:t>BYD, Geely, Foxconn — humanoid robots working on factory floors 24/7.</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The chain closes: theory → materials → production → robots scale everything.</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1.4: Production Tools</w:t>
      </w:r>
    </w:p>
    <w:p w:rsidR="003067AA" w:rsidRPr="00131951" w:rsidRDefault="00131951">
      <w:pPr>
        <w:spacing w:after="120"/>
        <w:rPr>
          <w:lang w:val="en-US"/>
        </w:rPr>
      </w:pPr>
      <w:r w:rsidRPr="00131951">
        <w:rPr>
          <w:lang w:val="en-US"/>
        </w:rPr>
        <w:t>SMIC — 7nm c</w:t>
      </w:r>
      <w:r w:rsidRPr="00131951">
        <w:rPr>
          <w:lang w:val="en-US"/>
        </w:rPr>
        <w:t xml:space="preserve">hips without ASML. </w:t>
      </w:r>
      <w:proofErr w:type="gramStart"/>
      <w:r w:rsidRPr="00131951">
        <w:rPr>
          <w:lang w:val="en-US"/>
        </w:rPr>
        <w:t>Huawei Kirin 9000S — against all predictions of impossibility.</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 xml:space="preserve">Progress exists. </w:t>
      </w:r>
      <w:proofErr w:type="gramStart"/>
      <w:r w:rsidRPr="00131951">
        <w:rPr>
          <w:i/>
          <w:iCs/>
          <w:lang w:val="en-US"/>
        </w:rPr>
        <w:t>Full independence — the goal of the next decade.</w:t>
      </w:r>
      <w:proofErr w:type="gramEnd"/>
    </w:p>
    <w:p w:rsidR="003067AA" w:rsidRPr="00131951" w:rsidRDefault="003067AA">
      <w:pPr>
        <w:spacing w:after="80"/>
        <w:rPr>
          <w:lang w:val="en-US"/>
        </w:rPr>
      </w:pPr>
    </w:p>
    <w:p w:rsidR="003067AA" w:rsidRPr="00131951" w:rsidRDefault="00131951">
      <w:pPr>
        <w:pStyle w:val="3"/>
        <w:rPr>
          <w:lang w:val="en-US"/>
        </w:rPr>
      </w:pPr>
      <w:r w:rsidRPr="00131951">
        <w:rPr>
          <w:lang w:val="en-US"/>
        </w:rPr>
        <w:t>Branch 1.5: Energy Carrier</w:t>
      </w:r>
    </w:p>
    <w:p w:rsidR="003067AA" w:rsidRPr="00131951" w:rsidRDefault="00131951">
      <w:pPr>
        <w:spacing w:after="120"/>
        <w:rPr>
          <w:lang w:val="en-US"/>
        </w:rPr>
      </w:pPr>
      <w:proofErr w:type="gramStart"/>
      <w:r w:rsidRPr="00131951">
        <w:rPr>
          <w:lang w:val="en-US"/>
        </w:rPr>
        <w:t>CATL — 37.9% of global battery market.</w:t>
      </w:r>
      <w:proofErr w:type="gramEnd"/>
      <w:r w:rsidRPr="00131951">
        <w:rPr>
          <w:lang w:val="en-US"/>
        </w:rPr>
        <w:t xml:space="preserve"> </w:t>
      </w:r>
      <w:proofErr w:type="gramStart"/>
      <w:r w:rsidRPr="00131951">
        <w:rPr>
          <w:lang w:val="en-US"/>
        </w:rPr>
        <w:t xml:space="preserve">All Chinese companies in top </w:t>
      </w:r>
      <w:r w:rsidRPr="00131951">
        <w:rPr>
          <w:lang w:val="en-US"/>
        </w:rPr>
        <w:t>10 — 67%.</w:t>
      </w:r>
      <w:proofErr w:type="gramEnd"/>
      <w:r w:rsidRPr="00131951">
        <w:rPr>
          <w:lang w:val="en-US"/>
        </w:rPr>
        <w:t xml:space="preserve"> </w:t>
      </w:r>
      <w:proofErr w:type="gramStart"/>
      <w:r w:rsidRPr="00131951">
        <w:rPr>
          <w:lang w:val="en-US"/>
        </w:rPr>
        <w:t>BYD — 4.25M EVs in 2024 vs 1.8M for Tesla.</w:t>
      </w:r>
      <w:proofErr w:type="gramEnd"/>
      <w:r w:rsidRPr="00131951">
        <w:rPr>
          <w:lang w:val="en-US"/>
        </w:rPr>
        <w:t xml:space="preserve"> </w:t>
      </w:r>
      <w:proofErr w:type="gramStart"/>
      <w:r w:rsidRPr="00131951">
        <w:rPr>
          <w:lang w:val="en-US"/>
        </w:rPr>
        <w:t>5-minute charge for 500 km range.</w:t>
      </w:r>
      <w:proofErr w:type="gramEnd"/>
    </w:p>
    <w:p w:rsidR="003067AA" w:rsidRPr="00131951" w:rsidRDefault="00131951">
      <w:pPr>
        <w:spacing w:after="120"/>
        <w:rPr>
          <w:lang w:val="en-US"/>
        </w:rPr>
      </w:pPr>
      <w:r w:rsidRPr="00131951">
        <w:rPr>
          <w:lang w:val="en-US"/>
        </w:rPr>
        <w:t>The energy carrier is not just a battery. It is the bridge between energy production and application. Without it, solar works only in daylight, wind only when blowing. W</w:t>
      </w:r>
      <w:r w:rsidRPr="00131951">
        <w:rPr>
          <w:lang w:val="en-US"/>
        </w:rPr>
        <w:t>ith it — energy becomes mobile.</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Whoever controls the energy carrier controls the speed of civilization's transition.</w:t>
      </w:r>
    </w:p>
    <w:p w:rsidR="003067AA" w:rsidRPr="00131951" w:rsidRDefault="003067AA">
      <w:pPr>
        <w:spacing w:after="80"/>
        <w:rPr>
          <w:lang w:val="en-US"/>
        </w:rPr>
      </w:pPr>
    </w:p>
    <w:p w:rsidR="003067AA" w:rsidRPr="00131951" w:rsidRDefault="00131951">
      <w:pPr>
        <w:pStyle w:val="2"/>
        <w:rPr>
          <w:lang w:val="en-US"/>
        </w:rPr>
      </w:pPr>
      <w:r w:rsidRPr="00131951">
        <w:rPr>
          <w:sz w:val="28"/>
          <w:szCs w:val="28"/>
          <w:lang w:val="en-US"/>
        </w:rPr>
        <w:lastRenderedPageBreak/>
        <w:t>Tree 2: The Human</w:t>
      </w:r>
    </w:p>
    <w:p w:rsidR="003067AA" w:rsidRPr="00131951" w:rsidRDefault="00131951">
      <w:pPr>
        <w:pStyle w:val="3"/>
        <w:rPr>
          <w:lang w:val="en-US"/>
        </w:rPr>
      </w:pPr>
      <w:r w:rsidRPr="00131951">
        <w:rPr>
          <w:lang w:val="en-US"/>
        </w:rPr>
        <w:t>Branch 2.1: Medicine</w:t>
      </w:r>
    </w:p>
    <w:p w:rsidR="003067AA" w:rsidRPr="00131951" w:rsidRDefault="00131951">
      <w:pPr>
        <w:spacing w:after="120"/>
        <w:rPr>
          <w:lang w:val="en-US"/>
        </w:rPr>
      </w:pPr>
      <w:r w:rsidRPr="00131951">
        <w:rPr>
          <w:lang w:val="en-US"/>
        </w:rPr>
        <w:t xml:space="preserve">Life expectancy: 67 years (1990) → 79 years (2024). +12 years in 35 years for 1.5 billion people. </w:t>
      </w:r>
      <w:proofErr w:type="gramStart"/>
      <w:r w:rsidRPr="00131951">
        <w:rPr>
          <w:lang w:val="en-US"/>
        </w:rPr>
        <w:t>USA over the same period — +3-4 years with an incomparably larger per-capita medical budget.</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Adding 12 years of life to 1.5 billion people is syst</w:t>
      </w:r>
      <w:r w:rsidRPr="00131951">
        <w:rPr>
          <w:i/>
          <w:iCs/>
          <w:lang w:val="en-US"/>
        </w:rPr>
        <w:t>ems engineering at the civilization level.</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2.2: Brain Research</w:t>
      </w:r>
    </w:p>
    <w:p w:rsidR="003067AA" w:rsidRPr="00131951" w:rsidRDefault="00131951">
      <w:pPr>
        <w:spacing w:after="120"/>
        <w:rPr>
          <w:lang w:val="en-US"/>
        </w:rPr>
      </w:pPr>
      <w:proofErr w:type="gramStart"/>
      <w:r w:rsidRPr="00131951">
        <w:rPr>
          <w:lang w:val="en-US"/>
        </w:rPr>
        <w:t>China Brain Project — $746M.</w:t>
      </w:r>
      <w:proofErr w:type="gramEnd"/>
      <w:r w:rsidRPr="00131951">
        <w:rPr>
          <w:lang w:val="en-US"/>
        </w:rPr>
        <w:t xml:space="preserve"> Gap with USA in BCI: was 8 years, now </w:t>
      </w:r>
      <w:proofErr w:type="gramStart"/>
      <w:r w:rsidRPr="00131951">
        <w:rPr>
          <w:lang w:val="en-US"/>
        </w:rPr>
        <w:t>under</w:t>
      </w:r>
      <w:proofErr w:type="gramEnd"/>
      <w:r w:rsidRPr="00131951">
        <w:rPr>
          <w:lang w:val="en-US"/>
        </w:rPr>
        <w:t xml:space="preserve"> 3. December 2024: first message transmitted by thought alone. Robot running on live human brain cells — no other</w:t>
      </w:r>
      <w:r w:rsidRPr="00131951">
        <w:rPr>
          <w:lang w:val="en-US"/>
        </w:rPr>
        <w:t xml:space="preserve"> team has achieved this.</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Late start, systematic funding, rapid catch-up.</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2.3: History</w:t>
      </w:r>
    </w:p>
    <w:p w:rsidR="003067AA" w:rsidRPr="00131951" w:rsidRDefault="00131951">
      <w:pPr>
        <w:spacing w:after="120"/>
        <w:rPr>
          <w:lang w:val="en-US"/>
        </w:rPr>
      </w:pPr>
      <w:r w:rsidRPr="00131951">
        <w:rPr>
          <w:lang w:val="en-US"/>
        </w:rPr>
        <w:t xml:space="preserve">5,000 years of unbroken written history — the only power center with this asset. </w:t>
      </w:r>
      <w:proofErr w:type="gramStart"/>
      <w:r w:rsidRPr="00131951">
        <w:rPr>
          <w:lang w:val="en-US"/>
        </w:rPr>
        <w:t>Multiple cycles of rise and fall within the database.</w:t>
      </w:r>
      <w:proofErr w:type="gramEnd"/>
    </w:p>
    <w:p w:rsidR="003067AA" w:rsidRPr="00131951" w:rsidRDefault="00131951">
      <w:pPr>
        <w:spacing w:after="120"/>
        <w:rPr>
          <w:lang w:val="en-US"/>
        </w:rPr>
      </w:pPr>
      <w:r w:rsidRPr="00131951">
        <w:rPr>
          <w:lang w:val="en-US"/>
        </w:rPr>
        <w:t>Observer's assu</w:t>
      </w:r>
      <w:r w:rsidRPr="00131951">
        <w:rPr>
          <w:lang w:val="en-US"/>
        </w:rPr>
        <w:t>mption (not a fact): the organizing principle of the human body as a system of specialized organs — recorded in ancient Chinese philosophy millennia ago — structurally coincides with how China's industry is distributed across provinces in the 21st century.</w:t>
      </w:r>
      <w:r w:rsidRPr="00131951">
        <w:rPr>
          <w:lang w:val="en-US"/>
        </w:rPr>
        <w:t xml:space="preserve"> Each region fulfills a specific function within a single connected system. This cannot be proven but the parallel is worth noting.</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A database of the past that no other center possesses.</w:t>
      </w:r>
    </w:p>
    <w:p w:rsidR="003067AA" w:rsidRPr="00131951" w:rsidRDefault="003067AA">
      <w:pPr>
        <w:spacing w:after="80"/>
        <w:rPr>
          <w:lang w:val="en-US"/>
        </w:rPr>
      </w:pPr>
    </w:p>
    <w:p w:rsidR="003067AA" w:rsidRPr="00131951" w:rsidRDefault="00131951">
      <w:pPr>
        <w:pBdr>
          <w:left w:val="single" w:sz="6" w:space="4" w:color="C00000"/>
        </w:pBdr>
        <w:spacing w:before="120" w:after="120"/>
        <w:ind w:left="360"/>
        <w:rPr>
          <w:lang w:val="en-US"/>
        </w:rPr>
      </w:pPr>
      <w:proofErr w:type="gramStart"/>
      <w:r w:rsidRPr="00131951">
        <w:rPr>
          <w:b/>
          <w:bCs/>
          <w:color w:val="C00000"/>
          <w:lang w:val="en-US"/>
        </w:rPr>
        <w:t>China's goal — development of one region.</w:t>
      </w:r>
      <w:proofErr w:type="gramEnd"/>
      <w:r w:rsidRPr="00131951">
        <w:rPr>
          <w:b/>
          <w:bCs/>
          <w:color w:val="C00000"/>
          <w:lang w:val="en-US"/>
        </w:rPr>
        <w:t xml:space="preserve"> Not the planet</w:t>
      </w:r>
      <w:r w:rsidRPr="00131951">
        <w:rPr>
          <w:b/>
          <w:bCs/>
          <w:color w:val="C00000"/>
          <w:lang w:val="en-US"/>
        </w:rPr>
        <w:t xml:space="preserve"> as a system.</w:t>
      </w:r>
    </w:p>
    <w:p w:rsidR="003067AA" w:rsidRPr="00131951" w:rsidRDefault="00131951">
      <w:pPr>
        <w:pBdr>
          <w:left w:val="single" w:sz="6" w:space="4" w:color="2E75B6"/>
        </w:pBdr>
        <w:spacing w:before="160" w:after="160"/>
        <w:ind w:left="360"/>
        <w:rPr>
          <w:lang w:val="en-US"/>
        </w:rPr>
      </w:pPr>
      <w:r w:rsidRPr="00131951">
        <w:rPr>
          <w:i/>
          <w:iCs/>
          <w:color w:val="2E75B6"/>
          <w:lang w:val="en-US"/>
        </w:rPr>
        <w:t xml:space="preserve">View from orbit: China in the world = Earth in the universe. </w:t>
      </w:r>
      <w:proofErr w:type="gramStart"/>
      <w:r w:rsidRPr="00131951">
        <w:rPr>
          <w:i/>
          <w:iCs/>
          <w:color w:val="2E75B6"/>
          <w:lang w:val="en-US"/>
        </w:rPr>
        <w:t>Recognized the existential threat.</w:t>
      </w:r>
      <w:proofErr w:type="gramEnd"/>
      <w:r w:rsidRPr="00131951">
        <w:rPr>
          <w:i/>
          <w:iCs/>
          <w:color w:val="2E75B6"/>
          <w:lang w:val="en-US"/>
        </w:rPr>
        <w:t xml:space="preserve"> </w:t>
      </w:r>
      <w:proofErr w:type="gramStart"/>
      <w:r w:rsidRPr="00131951">
        <w:rPr>
          <w:i/>
          <w:iCs/>
          <w:color w:val="2E75B6"/>
          <w:lang w:val="en-US"/>
        </w:rPr>
        <w:t>Began moving systematically through the development trees.</w:t>
      </w:r>
      <w:proofErr w:type="gramEnd"/>
      <w:r w:rsidRPr="00131951">
        <w:rPr>
          <w:i/>
          <w:iCs/>
          <w:color w:val="2E75B6"/>
          <w:lang w:val="en-US"/>
        </w:rPr>
        <w:t xml:space="preserve"> </w:t>
      </w:r>
      <w:proofErr w:type="gramStart"/>
      <w:r w:rsidRPr="00131951">
        <w:rPr>
          <w:i/>
          <w:iCs/>
          <w:color w:val="2E75B6"/>
          <w:lang w:val="en-US"/>
        </w:rPr>
        <w:t>Without waiting for everyone to agree.</w:t>
      </w:r>
      <w:proofErr w:type="gramEnd"/>
    </w:p>
    <w:p w:rsidR="003067AA" w:rsidRPr="00131951" w:rsidRDefault="003067AA">
      <w:pPr>
        <w:spacing w:after="80"/>
        <w:rPr>
          <w:lang w:val="en-US"/>
        </w:rPr>
      </w:pPr>
    </w:p>
    <w:p w:rsidR="003067AA" w:rsidRPr="00131951" w:rsidRDefault="003067AA">
      <w:pPr>
        <w:pBdr>
          <w:bottom w:val="single" w:sz="4" w:space="1" w:color="CCCCCC"/>
        </w:pBdr>
        <w:spacing w:before="240" w:after="240"/>
        <w:rPr>
          <w:lang w:val="en-US"/>
        </w:rPr>
      </w:pPr>
    </w:p>
    <w:p w:rsidR="003067AA" w:rsidRPr="00131951" w:rsidRDefault="00131951">
      <w:pPr>
        <w:pStyle w:val="1"/>
        <w:rPr>
          <w:lang w:val="en-US"/>
        </w:rPr>
      </w:pPr>
      <w:r w:rsidRPr="00131951">
        <w:rPr>
          <w:sz w:val="32"/>
          <w:szCs w:val="32"/>
          <w:lang w:val="en-US"/>
        </w:rPr>
        <w:t>Region 2: USA</w:t>
      </w:r>
    </w:p>
    <w:p w:rsidR="003067AA" w:rsidRPr="00131951" w:rsidRDefault="00131951">
      <w:pPr>
        <w:pStyle w:val="2"/>
        <w:rPr>
          <w:lang w:val="en-US"/>
        </w:rPr>
      </w:pPr>
      <w:r w:rsidRPr="00131951">
        <w:rPr>
          <w:sz w:val="28"/>
          <w:szCs w:val="28"/>
          <w:lang w:val="en-US"/>
        </w:rPr>
        <w:t>Tree 1: Natural Science</w:t>
      </w:r>
    </w:p>
    <w:p w:rsidR="003067AA" w:rsidRPr="00131951" w:rsidRDefault="00131951">
      <w:pPr>
        <w:pStyle w:val="3"/>
        <w:rPr>
          <w:lang w:val="en-US"/>
        </w:rPr>
      </w:pPr>
      <w:r w:rsidRPr="00131951">
        <w:rPr>
          <w:lang w:val="en-US"/>
        </w:rPr>
        <w:t>Branch 1.1</w:t>
      </w:r>
    </w:p>
    <w:p w:rsidR="003067AA" w:rsidRPr="00131951" w:rsidRDefault="00131951">
      <w:pPr>
        <w:spacing w:after="120"/>
        <w:rPr>
          <w:lang w:val="en-US"/>
        </w:rPr>
      </w:pPr>
      <w:proofErr w:type="gramStart"/>
      <w:r w:rsidRPr="00131951">
        <w:rPr>
          <w:lang w:val="en-US"/>
        </w:rPr>
        <w:t>40%+ of Nobel Prizes in physics, chemistry, medicine.</w:t>
      </w:r>
      <w:proofErr w:type="gramEnd"/>
      <w:r w:rsidRPr="00131951">
        <w:rPr>
          <w:lang w:val="en-US"/>
        </w:rPr>
        <w:t xml:space="preserve"> </w:t>
      </w:r>
      <w:proofErr w:type="gramStart"/>
      <w:r w:rsidRPr="00131951">
        <w:rPr>
          <w:lang w:val="en-US"/>
        </w:rPr>
        <w:t>National laboratories — Oak Ridge, Los Alamos, Argonne.</w:t>
      </w:r>
      <w:proofErr w:type="gramEnd"/>
    </w:p>
    <w:p w:rsidR="003067AA" w:rsidRPr="00131951" w:rsidRDefault="00131951">
      <w:pPr>
        <w:spacing w:after="100"/>
        <w:rPr>
          <w:lang w:val="en-US"/>
        </w:rPr>
      </w:pPr>
      <w:r w:rsidRPr="00131951">
        <w:rPr>
          <w:b/>
          <w:bCs/>
          <w:color w:val="C00000"/>
          <w:lang w:val="en-US"/>
        </w:rPr>
        <w:lastRenderedPageBreak/>
        <w:t xml:space="preserve">Assessment: </w:t>
      </w:r>
      <w:r w:rsidRPr="00131951">
        <w:rPr>
          <w:i/>
          <w:iCs/>
          <w:lang w:val="en-US"/>
        </w:rPr>
        <w:t>Strongest branch on the planet. Last 20 years — breakthrough pace has slowed.</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1.2</w:t>
      </w:r>
    </w:p>
    <w:p w:rsidR="003067AA" w:rsidRPr="00131951" w:rsidRDefault="00131951">
      <w:pPr>
        <w:spacing w:after="120"/>
        <w:rPr>
          <w:lang w:val="en-US"/>
        </w:rPr>
      </w:pPr>
      <w:proofErr w:type="gramStart"/>
      <w:r w:rsidRPr="00131951">
        <w:rPr>
          <w:lang w:val="en-US"/>
        </w:rPr>
        <w:t>Led in hypersonics in the 1990s.</w:t>
      </w:r>
      <w:proofErr w:type="gramEnd"/>
      <w:r w:rsidRPr="00131951">
        <w:rPr>
          <w:lang w:val="en-US"/>
        </w:rPr>
        <w:t xml:space="preserve"> Programs halted after the Cold War. USA with $700B+ budget has no serial hypersonic weapon — competitors with budgets 10x smaller do.</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A broken chain cost a decade. Budget size does not compensate for continuity.</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1.3</w:t>
      </w:r>
    </w:p>
    <w:p w:rsidR="003067AA" w:rsidRPr="00131951" w:rsidRDefault="00131951">
      <w:pPr>
        <w:spacing w:after="120"/>
        <w:rPr>
          <w:lang w:val="en-US"/>
        </w:rPr>
      </w:pPr>
      <w:proofErr w:type="gramStart"/>
      <w:r w:rsidRPr="00131951">
        <w:rPr>
          <w:lang w:val="en-US"/>
        </w:rPr>
        <w:t>Boston Dynamics — qualitative leader in humanoid robotics.</w:t>
      </w:r>
      <w:proofErr w:type="gramEnd"/>
      <w:r w:rsidRPr="00131951">
        <w:rPr>
          <w:lang w:val="en-US"/>
        </w:rPr>
        <w:t xml:space="preserve"> Production scale — China has pulled far ahead.</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Quality high. Scale is slipping.</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1.4</w:t>
      </w:r>
    </w:p>
    <w:p w:rsidR="003067AA" w:rsidRPr="00131951" w:rsidRDefault="00131951">
      <w:pPr>
        <w:spacing w:after="120"/>
        <w:rPr>
          <w:lang w:val="en-US"/>
        </w:rPr>
      </w:pPr>
      <w:proofErr w:type="gramStart"/>
      <w:r w:rsidRPr="00131951">
        <w:rPr>
          <w:lang w:val="en-US"/>
        </w:rPr>
        <w:t>Applied Materials, Lam Research, KLA — significant share of semiconductor equipm</w:t>
      </w:r>
      <w:r w:rsidRPr="00131951">
        <w:rPr>
          <w:lang w:val="en-US"/>
        </w:rPr>
        <w:t>ent.</w:t>
      </w:r>
      <w:proofErr w:type="gramEnd"/>
      <w:r w:rsidRPr="00131951">
        <w:rPr>
          <w:lang w:val="en-US"/>
        </w:rPr>
        <w:t xml:space="preserve"> ASML built with American technology participation.</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Production tools — a strong branch.</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1.5</w:t>
      </w:r>
    </w:p>
    <w:p w:rsidR="003067AA" w:rsidRPr="00131951" w:rsidRDefault="00131951">
      <w:pPr>
        <w:spacing w:after="120"/>
        <w:rPr>
          <w:lang w:val="en-US"/>
        </w:rPr>
      </w:pPr>
      <w:r w:rsidRPr="00131951">
        <w:rPr>
          <w:lang w:val="en-US"/>
        </w:rPr>
        <w:t>Tesla created the first mass-market EV — an American idea. Battery production — China dominates. Chips designed in USA — made in Taiwan. Chi</w:t>
      </w:r>
      <w:r w:rsidRPr="00131951">
        <w:rPr>
          <w:lang w:val="en-US"/>
        </w:rPr>
        <w:t xml:space="preserve">ps Act 2022 — attempt to reshore. </w:t>
      </w:r>
      <w:proofErr w:type="gramStart"/>
      <w:r w:rsidRPr="00131951">
        <w:rPr>
          <w:lang w:val="en-US"/>
        </w:rPr>
        <w:t>Results minimal so far.</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Knowledge created here. Production moves elsewhere.</w:t>
      </w:r>
    </w:p>
    <w:p w:rsidR="003067AA" w:rsidRPr="00131951" w:rsidRDefault="003067AA">
      <w:pPr>
        <w:spacing w:after="80"/>
        <w:rPr>
          <w:lang w:val="en-US"/>
        </w:rPr>
      </w:pPr>
    </w:p>
    <w:p w:rsidR="003067AA" w:rsidRPr="00131951" w:rsidRDefault="00131951">
      <w:pPr>
        <w:pStyle w:val="2"/>
        <w:rPr>
          <w:lang w:val="en-US"/>
        </w:rPr>
      </w:pPr>
      <w:r w:rsidRPr="00131951">
        <w:rPr>
          <w:sz w:val="28"/>
          <w:szCs w:val="28"/>
          <w:lang w:val="en-US"/>
        </w:rPr>
        <w:t>Tree 2: The Human</w:t>
      </w:r>
    </w:p>
    <w:p w:rsidR="003067AA" w:rsidRPr="00131951" w:rsidRDefault="00131951">
      <w:pPr>
        <w:pStyle w:val="3"/>
        <w:rPr>
          <w:lang w:val="en-US"/>
        </w:rPr>
      </w:pPr>
      <w:r w:rsidRPr="00131951">
        <w:rPr>
          <w:lang w:val="en-US"/>
        </w:rPr>
        <w:t>Branch 2.1</w:t>
      </w:r>
    </w:p>
    <w:p w:rsidR="003067AA" w:rsidRPr="00131951" w:rsidRDefault="00131951">
      <w:pPr>
        <w:spacing w:after="120"/>
        <w:rPr>
          <w:lang w:val="en-US"/>
        </w:rPr>
      </w:pPr>
      <w:r w:rsidRPr="00131951">
        <w:rPr>
          <w:lang w:val="en-US"/>
        </w:rPr>
        <w:t xml:space="preserve">Budget $4.5T per year. </w:t>
      </w:r>
      <w:proofErr w:type="gramStart"/>
      <w:r w:rsidRPr="00131951">
        <w:rPr>
          <w:lang w:val="en-US"/>
        </w:rPr>
        <w:t>CRISPR, mRNA — American inventions.</w:t>
      </w:r>
      <w:proofErr w:type="gramEnd"/>
      <w:r w:rsidRPr="00131951">
        <w:rPr>
          <w:lang w:val="en-US"/>
        </w:rPr>
        <w:t xml:space="preserve"> Neuralink — first chip implanted in a human 2</w:t>
      </w:r>
      <w:r w:rsidRPr="00131951">
        <w:rPr>
          <w:lang w:val="en-US"/>
        </w:rPr>
        <w:t xml:space="preserve">024. </w:t>
      </w:r>
      <w:proofErr w:type="gramStart"/>
      <w:r w:rsidRPr="00131951">
        <w:rPr>
          <w:lang w:val="en-US"/>
        </w:rPr>
        <w:t>But life expectancy over 35 years: +3-4 years.</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 xml:space="preserve">Best technologies on the planet. </w:t>
      </w:r>
      <w:proofErr w:type="gramStart"/>
      <w:r w:rsidRPr="00131951">
        <w:rPr>
          <w:i/>
          <w:iCs/>
          <w:lang w:val="en-US"/>
        </w:rPr>
        <w:t>Largest gap between science and delivery to the population.</w:t>
      </w:r>
      <w:proofErr w:type="gramEnd"/>
    </w:p>
    <w:p w:rsidR="003067AA" w:rsidRPr="00131951" w:rsidRDefault="003067AA">
      <w:pPr>
        <w:spacing w:after="80"/>
        <w:rPr>
          <w:lang w:val="en-US"/>
        </w:rPr>
      </w:pPr>
    </w:p>
    <w:p w:rsidR="003067AA" w:rsidRPr="00131951" w:rsidRDefault="00131951">
      <w:pPr>
        <w:pStyle w:val="3"/>
        <w:rPr>
          <w:lang w:val="en-US"/>
        </w:rPr>
      </w:pPr>
      <w:r w:rsidRPr="00131951">
        <w:rPr>
          <w:lang w:val="en-US"/>
        </w:rPr>
        <w:t>Branch 2.2</w:t>
      </w:r>
    </w:p>
    <w:p w:rsidR="003067AA" w:rsidRPr="00131951" w:rsidRDefault="00131951">
      <w:pPr>
        <w:spacing w:after="120"/>
        <w:rPr>
          <w:lang w:val="en-US"/>
        </w:rPr>
      </w:pPr>
      <w:proofErr w:type="gramStart"/>
      <w:r w:rsidRPr="00131951">
        <w:rPr>
          <w:lang w:val="en-US"/>
        </w:rPr>
        <w:t>BRAIN Initiative — $6B.</w:t>
      </w:r>
      <w:proofErr w:type="gramEnd"/>
      <w:r w:rsidRPr="00131951">
        <w:rPr>
          <w:lang w:val="en-US"/>
        </w:rPr>
        <w:t xml:space="preserve"> </w:t>
      </w:r>
      <w:proofErr w:type="gramStart"/>
      <w:r w:rsidRPr="00131951">
        <w:rPr>
          <w:lang w:val="en-US"/>
        </w:rPr>
        <w:t>Leaders in publications and patents.</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Leading for now. China is catching up fast.</w:t>
      </w:r>
    </w:p>
    <w:p w:rsidR="003067AA" w:rsidRPr="00131951" w:rsidRDefault="003067AA">
      <w:pPr>
        <w:spacing w:after="80"/>
        <w:rPr>
          <w:lang w:val="en-US"/>
        </w:rPr>
      </w:pPr>
    </w:p>
    <w:p w:rsidR="003067AA" w:rsidRPr="00131951" w:rsidRDefault="00131951">
      <w:pPr>
        <w:pStyle w:val="3"/>
        <w:rPr>
          <w:lang w:val="en-US"/>
        </w:rPr>
      </w:pPr>
      <w:r w:rsidRPr="00131951">
        <w:rPr>
          <w:lang w:val="en-US"/>
        </w:rPr>
        <w:lastRenderedPageBreak/>
        <w:t>Branch 2.3</w:t>
      </w:r>
    </w:p>
    <w:p w:rsidR="003067AA" w:rsidRPr="00131951" w:rsidRDefault="00131951">
      <w:pPr>
        <w:spacing w:after="120"/>
        <w:rPr>
          <w:lang w:val="en-US"/>
        </w:rPr>
      </w:pPr>
      <w:proofErr w:type="gramStart"/>
      <w:r w:rsidRPr="00131951">
        <w:rPr>
          <w:lang w:val="en-US"/>
        </w:rPr>
        <w:t>250 years of own history.</w:t>
      </w:r>
      <w:proofErr w:type="gramEnd"/>
      <w:r w:rsidRPr="00131951">
        <w:rPr>
          <w:lang w:val="en-US"/>
        </w:rPr>
        <w:t xml:space="preserve"> </w:t>
      </w:r>
      <w:proofErr w:type="gramStart"/>
      <w:r w:rsidRPr="00131951">
        <w:rPr>
          <w:lang w:val="en-US"/>
        </w:rPr>
        <w:t>Systematic study of world history through universities.</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 xml:space="preserve">Own history short. </w:t>
      </w:r>
      <w:proofErr w:type="gramStart"/>
      <w:r w:rsidRPr="00131951">
        <w:rPr>
          <w:i/>
          <w:iCs/>
          <w:lang w:val="en-US"/>
        </w:rPr>
        <w:t>Study of others' — systematic.</w:t>
      </w:r>
      <w:proofErr w:type="gramEnd"/>
    </w:p>
    <w:p w:rsidR="003067AA" w:rsidRPr="00131951" w:rsidRDefault="003067AA">
      <w:pPr>
        <w:spacing w:after="80"/>
        <w:rPr>
          <w:lang w:val="en-US"/>
        </w:rPr>
      </w:pPr>
    </w:p>
    <w:p w:rsidR="003067AA" w:rsidRPr="00131951" w:rsidRDefault="00131951">
      <w:pPr>
        <w:pBdr>
          <w:left w:val="single" w:sz="6" w:space="4" w:color="2E75B6"/>
        </w:pBdr>
        <w:spacing w:before="160" w:after="160"/>
        <w:ind w:left="360"/>
        <w:rPr>
          <w:lang w:val="en-US"/>
        </w:rPr>
      </w:pPr>
      <w:r w:rsidRPr="00131951">
        <w:rPr>
          <w:i/>
          <w:iCs/>
          <w:color w:val="2E75B6"/>
          <w:lang w:val="en-US"/>
        </w:rPr>
        <w:t>View from orbit: The largest budget — results at the system level do not match the investment. Broken chains cost more than any budget.</w:t>
      </w:r>
    </w:p>
    <w:p w:rsidR="003067AA" w:rsidRPr="00131951" w:rsidRDefault="003067AA">
      <w:pPr>
        <w:spacing w:after="80"/>
        <w:rPr>
          <w:lang w:val="en-US"/>
        </w:rPr>
      </w:pPr>
    </w:p>
    <w:p w:rsidR="003067AA" w:rsidRPr="00131951" w:rsidRDefault="003067AA">
      <w:pPr>
        <w:pBdr>
          <w:bottom w:val="single" w:sz="4" w:space="1" w:color="CCCCCC"/>
        </w:pBdr>
        <w:spacing w:before="240" w:after="240"/>
        <w:rPr>
          <w:lang w:val="en-US"/>
        </w:rPr>
      </w:pPr>
    </w:p>
    <w:p w:rsidR="003067AA" w:rsidRPr="00131951" w:rsidRDefault="00131951">
      <w:pPr>
        <w:pStyle w:val="1"/>
        <w:rPr>
          <w:lang w:val="en-US"/>
        </w:rPr>
      </w:pPr>
      <w:r w:rsidRPr="00131951">
        <w:rPr>
          <w:sz w:val="32"/>
          <w:szCs w:val="32"/>
          <w:lang w:val="en-US"/>
        </w:rPr>
        <w:t>Region 3: EU</w:t>
      </w:r>
    </w:p>
    <w:p w:rsidR="003067AA" w:rsidRPr="00131951" w:rsidRDefault="00131951">
      <w:pPr>
        <w:pStyle w:val="2"/>
        <w:rPr>
          <w:lang w:val="en-US"/>
        </w:rPr>
      </w:pPr>
      <w:r w:rsidRPr="00131951">
        <w:rPr>
          <w:sz w:val="28"/>
          <w:szCs w:val="28"/>
          <w:lang w:val="en-US"/>
        </w:rPr>
        <w:t>Tree 1: Natural Science</w:t>
      </w:r>
    </w:p>
    <w:p w:rsidR="003067AA" w:rsidRPr="00131951" w:rsidRDefault="00131951">
      <w:pPr>
        <w:pStyle w:val="3"/>
        <w:rPr>
          <w:lang w:val="en-US"/>
        </w:rPr>
      </w:pPr>
      <w:r w:rsidRPr="00131951">
        <w:rPr>
          <w:lang w:val="en-US"/>
        </w:rPr>
        <w:t>Branch 1.1</w:t>
      </w:r>
    </w:p>
    <w:p w:rsidR="003067AA" w:rsidRPr="00131951" w:rsidRDefault="00131951">
      <w:pPr>
        <w:spacing w:after="120"/>
        <w:rPr>
          <w:lang w:val="en-US"/>
        </w:rPr>
      </w:pPr>
      <w:proofErr w:type="gramStart"/>
      <w:r w:rsidRPr="00131951">
        <w:rPr>
          <w:lang w:val="en-US"/>
        </w:rPr>
        <w:t>CERN — the Higgs boson.</w:t>
      </w:r>
      <w:proofErr w:type="gramEnd"/>
      <w:r w:rsidRPr="00131951">
        <w:rPr>
          <w:lang w:val="en-US"/>
        </w:rPr>
        <w:t xml:space="preserve"> 19 Nobel laureates supported by European progr</w:t>
      </w:r>
      <w:r w:rsidRPr="00131951">
        <w:rPr>
          <w:lang w:val="en-US"/>
        </w:rPr>
        <w:t>ams.</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World-class, on par with USA.</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1.2</w:t>
      </w:r>
    </w:p>
    <w:p w:rsidR="003067AA" w:rsidRPr="00131951" w:rsidRDefault="00131951">
      <w:pPr>
        <w:spacing w:after="120"/>
        <w:rPr>
          <w:lang w:val="en-US"/>
        </w:rPr>
      </w:pPr>
      <w:proofErr w:type="gramStart"/>
      <w:r w:rsidRPr="00131951">
        <w:rPr>
          <w:lang w:val="en-US"/>
        </w:rPr>
        <w:t>Airbus — composite materials.</w:t>
      </w:r>
      <w:proofErr w:type="gramEnd"/>
      <w:r w:rsidRPr="00131951">
        <w:rPr>
          <w:lang w:val="en-US"/>
        </w:rPr>
        <w:t xml:space="preserve"> Hypersonics — absent as a systemic direction.</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Individual technologies. No systemic approach.</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1.3</w:t>
      </w:r>
    </w:p>
    <w:p w:rsidR="003067AA" w:rsidRPr="00131951" w:rsidRDefault="00131951">
      <w:pPr>
        <w:spacing w:after="120"/>
        <w:rPr>
          <w:lang w:val="en-US"/>
        </w:rPr>
      </w:pPr>
      <w:proofErr w:type="gramStart"/>
      <w:r w:rsidRPr="00131951">
        <w:rPr>
          <w:lang w:val="en-US"/>
        </w:rPr>
        <w:t>KUKA — acquired by China's Midea in 2016.</w:t>
      </w:r>
      <w:proofErr w:type="gramEnd"/>
      <w:r w:rsidRPr="00131951">
        <w:rPr>
          <w:lang w:val="en-US"/>
        </w:rPr>
        <w:t xml:space="preserve"> </w:t>
      </w:r>
      <w:proofErr w:type="gramStart"/>
      <w:r w:rsidRPr="00131951">
        <w:rPr>
          <w:lang w:val="en-US"/>
        </w:rPr>
        <w:t>ABB — in</w:t>
      </w:r>
      <w:r w:rsidRPr="00131951">
        <w:rPr>
          <w:lang w:val="en-US"/>
        </w:rPr>
        <w:t>dustrial robotics.</w:t>
      </w:r>
      <w:proofErr w:type="gramEnd"/>
      <w:r w:rsidRPr="00131951">
        <w:rPr>
          <w:lang w:val="en-US"/>
        </w:rPr>
        <w:t xml:space="preserve"> Humanoid robotics lags behind USA and China.</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Industrial robotics present. Frontier is slipping.</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1.4</w:t>
      </w:r>
    </w:p>
    <w:p w:rsidR="003067AA" w:rsidRPr="00131951" w:rsidRDefault="00131951">
      <w:pPr>
        <w:spacing w:after="120"/>
        <w:rPr>
          <w:lang w:val="en-US"/>
        </w:rPr>
      </w:pPr>
      <w:proofErr w:type="gramStart"/>
      <w:r w:rsidRPr="00131951">
        <w:rPr>
          <w:lang w:val="en-US"/>
        </w:rPr>
        <w:t>ASML — world monopoly on EUV lithography.</w:t>
      </w:r>
      <w:proofErr w:type="gramEnd"/>
      <w:r w:rsidRPr="00131951">
        <w:rPr>
          <w:lang w:val="en-US"/>
        </w:rPr>
        <w:t xml:space="preserve"> </w:t>
      </w:r>
      <w:proofErr w:type="gramStart"/>
      <w:r w:rsidRPr="00131951">
        <w:rPr>
          <w:lang w:val="en-US"/>
        </w:rPr>
        <w:t>Zeiss — monopoly on precision optics within that chain.</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 xml:space="preserve">Two unique critical instruments. </w:t>
      </w:r>
      <w:proofErr w:type="gramStart"/>
      <w:r w:rsidRPr="00131951">
        <w:rPr>
          <w:i/>
          <w:iCs/>
          <w:lang w:val="en-US"/>
        </w:rPr>
        <w:t>Single points of failure.</w:t>
      </w:r>
      <w:proofErr w:type="gramEnd"/>
    </w:p>
    <w:p w:rsidR="003067AA" w:rsidRPr="00131951" w:rsidRDefault="003067AA">
      <w:pPr>
        <w:spacing w:after="80"/>
        <w:rPr>
          <w:lang w:val="en-US"/>
        </w:rPr>
      </w:pPr>
    </w:p>
    <w:p w:rsidR="003067AA" w:rsidRPr="00131951" w:rsidRDefault="00131951">
      <w:pPr>
        <w:pStyle w:val="3"/>
        <w:rPr>
          <w:lang w:val="en-US"/>
        </w:rPr>
      </w:pPr>
      <w:r w:rsidRPr="00131951">
        <w:rPr>
          <w:lang w:val="en-US"/>
        </w:rPr>
        <w:t>Branch 1.5</w:t>
      </w:r>
    </w:p>
    <w:p w:rsidR="003067AA" w:rsidRPr="00131951" w:rsidRDefault="00131951">
      <w:pPr>
        <w:spacing w:after="120"/>
        <w:rPr>
          <w:lang w:val="en-US"/>
        </w:rPr>
      </w:pPr>
      <w:r w:rsidRPr="00131951">
        <w:rPr>
          <w:lang w:val="en-US"/>
        </w:rPr>
        <w:t xml:space="preserve">Chip production — dependent on Taiwan. </w:t>
      </w:r>
      <w:proofErr w:type="gramStart"/>
      <w:r w:rsidRPr="00131951">
        <w:rPr>
          <w:lang w:val="en-US"/>
        </w:rPr>
        <w:t>Battery production — critically dependent on China.</w:t>
      </w:r>
      <w:proofErr w:type="gramEnd"/>
      <w:r w:rsidRPr="00131951">
        <w:rPr>
          <w:lang w:val="en-US"/>
        </w:rPr>
        <w:t xml:space="preserve"> </w:t>
      </w:r>
      <w:proofErr w:type="gramStart"/>
      <w:r w:rsidRPr="00131951">
        <w:rPr>
          <w:lang w:val="en-US"/>
        </w:rPr>
        <w:t>Northvolt — bankruptcy 2024.</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Production absent across most branches.</w:t>
      </w:r>
    </w:p>
    <w:p w:rsidR="003067AA" w:rsidRPr="00131951" w:rsidRDefault="003067AA">
      <w:pPr>
        <w:spacing w:after="80"/>
        <w:rPr>
          <w:lang w:val="en-US"/>
        </w:rPr>
      </w:pPr>
    </w:p>
    <w:p w:rsidR="003067AA" w:rsidRPr="00131951" w:rsidRDefault="00131951">
      <w:pPr>
        <w:pStyle w:val="2"/>
        <w:rPr>
          <w:lang w:val="en-US"/>
        </w:rPr>
      </w:pPr>
      <w:r w:rsidRPr="00131951">
        <w:rPr>
          <w:sz w:val="28"/>
          <w:szCs w:val="28"/>
          <w:lang w:val="en-US"/>
        </w:rPr>
        <w:lastRenderedPageBreak/>
        <w:t xml:space="preserve">Tree 2: The </w:t>
      </w:r>
      <w:r w:rsidRPr="00131951">
        <w:rPr>
          <w:sz w:val="28"/>
          <w:szCs w:val="28"/>
          <w:lang w:val="en-US"/>
        </w:rPr>
        <w:t>Human</w:t>
      </w:r>
    </w:p>
    <w:p w:rsidR="003067AA" w:rsidRPr="00131951" w:rsidRDefault="00131951">
      <w:pPr>
        <w:pStyle w:val="3"/>
        <w:rPr>
          <w:lang w:val="en-US"/>
        </w:rPr>
      </w:pPr>
      <w:r w:rsidRPr="00131951">
        <w:rPr>
          <w:lang w:val="en-US"/>
        </w:rPr>
        <w:t>Branch 2.1</w:t>
      </w:r>
    </w:p>
    <w:p w:rsidR="003067AA" w:rsidRPr="00131951" w:rsidRDefault="00131951">
      <w:pPr>
        <w:spacing w:after="120"/>
        <w:rPr>
          <w:lang w:val="en-US"/>
        </w:rPr>
      </w:pPr>
      <w:proofErr w:type="gramStart"/>
      <w:r w:rsidRPr="00131951">
        <w:rPr>
          <w:lang w:val="en-US"/>
        </w:rPr>
        <w:t>Life expectancy — 81 years.</w:t>
      </w:r>
      <w:proofErr w:type="gramEnd"/>
      <w:r w:rsidRPr="00131951">
        <w:rPr>
          <w:lang w:val="en-US"/>
        </w:rPr>
        <w:t xml:space="preserve"> </w:t>
      </w:r>
      <w:proofErr w:type="gramStart"/>
      <w:r w:rsidRPr="00131951">
        <w:rPr>
          <w:lang w:val="en-US"/>
        </w:rPr>
        <w:t>Highest among all four centers.</w:t>
      </w:r>
      <w:proofErr w:type="gramEnd"/>
      <w:r w:rsidRPr="00131951">
        <w:rPr>
          <w:lang w:val="en-US"/>
        </w:rPr>
        <w:t xml:space="preserve"> </w:t>
      </w:r>
      <w:proofErr w:type="gramStart"/>
      <w:r w:rsidRPr="00131951">
        <w:rPr>
          <w:lang w:val="en-US"/>
        </w:rPr>
        <w:t>BioNTech — creator of the mRNA platform.</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Best outcome for the population among all power centers.</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2.2</w:t>
      </w:r>
    </w:p>
    <w:p w:rsidR="003067AA" w:rsidRPr="00131951" w:rsidRDefault="00131951">
      <w:pPr>
        <w:spacing w:after="120"/>
        <w:rPr>
          <w:lang w:val="en-US"/>
        </w:rPr>
      </w:pPr>
      <w:proofErr w:type="gramStart"/>
      <w:r w:rsidRPr="00131951">
        <w:rPr>
          <w:lang w:val="en-US"/>
        </w:rPr>
        <w:t>Human Brain Project — $1B.</w:t>
      </w:r>
      <w:proofErr w:type="gramEnd"/>
      <w:r w:rsidRPr="00131951">
        <w:rPr>
          <w:lang w:val="en-US"/>
        </w:rPr>
        <w:t xml:space="preserve"> </w:t>
      </w:r>
      <w:proofErr w:type="gramStart"/>
      <w:r w:rsidRPr="00131951">
        <w:rPr>
          <w:lang w:val="en-US"/>
        </w:rPr>
        <w:t>Produced a database and research tools.</w:t>
      </w:r>
      <w:proofErr w:type="gramEnd"/>
      <w:r w:rsidRPr="00131951">
        <w:rPr>
          <w:lang w:val="en-US"/>
        </w:rPr>
        <w:t xml:space="preserve"> No practical breakthroughs comparable to USA or China.</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Funding exists. Breakthroughs do not.</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2.3</w:t>
      </w:r>
    </w:p>
    <w:p w:rsidR="003067AA" w:rsidRPr="00131951" w:rsidRDefault="00131951">
      <w:pPr>
        <w:spacing w:after="120"/>
        <w:rPr>
          <w:lang w:val="en-US"/>
        </w:rPr>
      </w:pPr>
      <w:proofErr w:type="gramStart"/>
      <w:r w:rsidRPr="00131951">
        <w:rPr>
          <w:lang w:val="en-US"/>
        </w:rPr>
        <w:t>Rich history of 1,000+ years.</w:t>
      </w:r>
      <w:proofErr w:type="gramEnd"/>
      <w:r w:rsidRPr="00131951">
        <w:rPr>
          <w:lang w:val="en-US"/>
        </w:rPr>
        <w:t xml:space="preserve"> </w:t>
      </w:r>
      <w:proofErr w:type="gramStart"/>
      <w:r w:rsidRPr="00131951">
        <w:rPr>
          <w:lang w:val="en-US"/>
        </w:rPr>
        <w:t>Fragmented across national states.</w:t>
      </w:r>
      <w:proofErr w:type="gramEnd"/>
    </w:p>
    <w:p w:rsidR="003067AA" w:rsidRPr="00131951" w:rsidRDefault="00131951">
      <w:pPr>
        <w:spacing w:after="100"/>
        <w:rPr>
          <w:lang w:val="en-US"/>
        </w:rPr>
      </w:pPr>
      <w:r w:rsidRPr="00131951">
        <w:rPr>
          <w:b/>
          <w:bCs/>
          <w:color w:val="C00000"/>
          <w:lang w:val="en-US"/>
        </w:rPr>
        <w:t>Assessm</w:t>
      </w:r>
      <w:r w:rsidRPr="00131951">
        <w:rPr>
          <w:b/>
          <w:bCs/>
          <w:color w:val="C00000"/>
          <w:lang w:val="en-US"/>
        </w:rPr>
        <w:t xml:space="preserve">ent: </w:t>
      </w:r>
      <w:r w:rsidRPr="00131951">
        <w:rPr>
          <w:i/>
          <w:iCs/>
          <w:lang w:val="en-US"/>
        </w:rPr>
        <w:t>History is deep. A unified database does not exist.</w:t>
      </w:r>
    </w:p>
    <w:p w:rsidR="003067AA" w:rsidRPr="00131951" w:rsidRDefault="003067AA">
      <w:pPr>
        <w:spacing w:after="80"/>
        <w:rPr>
          <w:lang w:val="en-US"/>
        </w:rPr>
      </w:pPr>
    </w:p>
    <w:p w:rsidR="003067AA" w:rsidRPr="00131951" w:rsidRDefault="00131951">
      <w:pPr>
        <w:pBdr>
          <w:left w:val="single" w:sz="6" w:space="4" w:color="2E75B6"/>
        </w:pBdr>
        <w:spacing w:before="160" w:after="160"/>
        <w:ind w:left="360"/>
        <w:rPr>
          <w:lang w:val="en-US"/>
        </w:rPr>
      </w:pPr>
      <w:r w:rsidRPr="00131951">
        <w:rPr>
          <w:i/>
          <w:iCs/>
          <w:color w:val="2E75B6"/>
          <w:lang w:val="en-US"/>
        </w:rPr>
        <w:t xml:space="preserve">View from orbit: Largest gap between knowledge creation and production scaling. </w:t>
      </w:r>
      <w:proofErr w:type="gramStart"/>
      <w:r w:rsidRPr="00131951">
        <w:rPr>
          <w:i/>
          <w:iCs/>
          <w:color w:val="2E75B6"/>
          <w:lang w:val="en-US"/>
        </w:rPr>
        <w:t>Yet the best outcome for population life expectancy.</w:t>
      </w:r>
      <w:proofErr w:type="gramEnd"/>
    </w:p>
    <w:p w:rsidR="003067AA" w:rsidRPr="00131951" w:rsidRDefault="003067AA">
      <w:pPr>
        <w:spacing w:after="80"/>
        <w:rPr>
          <w:lang w:val="en-US"/>
        </w:rPr>
      </w:pPr>
    </w:p>
    <w:p w:rsidR="003067AA" w:rsidRPr="00131951" w:rsidRDefault="003067AA">
      <w:pPr>
        <w:pBdr>
          <w:bottom w:val="single" w:sz="4" w:space="1" w:color="CCCCCC"/>
        </w:pBdr>
        <w:spacing w:before="240" w:after="240"/>
        <w:rPr>
          <w:lang w:val="en-US"/>
        </w:rPr>
      </w:pPr>
    </w:p>
    <w:p w:rsidR="003067AA" w:rsidRPr="00131951" w:rsidRDefault="00131951">
      <w:pPr>
        <w:pStyle w:val="1"/>
        <w:rPr>
          <w:lang w:val="en-US"/>
        </w:rPr>
      </w:pPr>
      <w:r w:rsidRPr="00131951">
        <w:rPr>
          <w:sz w:val="32"/>
          <w:szCs w:val="32"/>
          <w:lang w:val="en-US"/>
        </w:rPr>
        <w:t>Region 4: Russia</w:t>
      </w:r>
    </w:p>
    <w:p w:rsidR="003067AA" w:rsidRPr="00131951" w:rsidRDefault="00131951">
      <w:pPr>
        <w:pStyle w:val="2"/>
        <w:rPr>
          <w:lang w:val="en-US"/>
        </w:rPr>
      </w:pPr>
      <w:r w:rsidRPr="00131951">
        <w:rPr>
          <w:sz w:val="28"/>
          <w:szCs w:val="28"/>
          <w:lang w:val="en-US"/>
        </w:rPr>
        <w:t>Tree 1: Natural Science</w:t>
      </w:r>
    </w:p>
    <w:p w:rsidR="003067AA" w:rsidRPr="00131951" w:rsidRDefault="00131951">
      <w:pPr>
        <w:pStyle w:val="3"/>
        <w:rPr>
          <w:lang w:val="en-US"/>
        </w:rPr>
      </w:pPr>
      <w:r w:rsidRPr="00131951">
        <w:rPr>
          <w:lang w:val="en-US"/>
        </w:rPr>
        <w:t>Branch 1.1</w:t>
      </w:r>
    </w:p>
    <w:p w:rsidR="003067AA" w:rsidRPr="00131951" w:rsidRDefault="00131951">
      <w:pPr>
        <w:spacing w:after="120"/>
        <w:rPr>
          <w:lang w:val="en-US"/>
        </w:rPr>
      </w:pPr>
      <w:proofErr w:type="gramStart"/>
      <w:r w:rsidRPr="00131951">
        <w:rPr>
          <w:lang w:val="en-US"/>
        </w:rPr>
        <w:t>Russian Academy of Sciences — 300 years.</w:t>
      </w:r>
      <w:proofErr w:type="gramEnd"/>
      <w:r w:rsidRPr="00131951">
        <w:rPr>
          <w:lang w:val="en-US"/>
        </w:rPr>
        <w:t xml:space="preserve"> </w:t>
      </w:r>
      <w:proofErr w:type="gramStart"/>
      <w:r w:rsidRPr="00131951">
        <w:rPr>
          <w:lang w:val="en-US"/>
        </w:rPr>
        <w:t>World's strongest mathematical tradition.</w:t>
      </w:r>
      <w:proofErr w:type="gramEnd"/>
      <w:r w:rsidRPr="00131951">
        <w:rPr>
          <w:lang w:val="en-US"/>
        </w:rPr>
        <w:t xml:space="preserve"> 26 Nobel Prizes in science.</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Historically one of the strongest foundations on the planet.</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1.2</w:t>
      </w:r>
    </w:p>
    <w:p w:rsidR="003067AA" w:rsidRPr="00131951" w:rsidRDefault="00131951">
      <w:pPr>
        <w:spacing w:after="120"/>
        <w:rPr>
          <w:lang w:val="en-US"/>
        </w:rPr>
      </w:pPr>
      <w:proofErr w:type="gramStart"/>
      <w:r w:rsidRPr="00131951">
        <w:rPr>
          <w:lang w:val="en-US"/>
        </w:rPr>
        <w:t>Zircon, Avangard, Kinzhal — serial operational systems.</w:t>
      </w:r>
      <w:proofErr w:type="gramEnd"/>
      <w:r w:rsidRPr="00131951">
        <w:rPr>
          <w:lang w:val="en-US"/>
        </w:rPr>
        <w:t xml:space="preserve"> Achi</w:t>
      </w:r>
      <w:r w:rsidRPr="00131951">
        <w:rPr>
          <w:lang w:val="en-US"/>
        </w:rPr>
        <w:t>eved with a $61B budget what the USA cannot with $700B+. Result of systemic continuity across multiple branches simultaneously.</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In materials for extreme conditions — ahead of all power centers.</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1.3</w:t>
      </w:r>
    </w:p>
    <w:p w:rsidR="003067AA" w:rsidRPr="00131951" w:rsidRDefault="00131951">
      <w:pPr>
        <w:spacing w:after="120"/>
        <w:rPr>
          <w:lang w:val="en-US"/>
        </w:rPr>
      </w:pPr>
      <w:r w:rsidRPr="00131951">
        <w:rPr>
          <w:lang w:val="en-US"/>
        </w:rPr>
        <w:lastRenderedPageBreak/>
        <w:t>Military drones developing actively. I</w:t>
      </w:r>
      <w:r w:rsidRPr="00131951">
        <w:rPr>
          <w:lang w:val="en-US"/>
        </w:rPr>
        <w:t>ndustrial robotics significantly lags behind all three other centers.</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Branch not developed systemically.</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1.4</w:t>
      </w:r>
    </w:p>
    <w:p w:rsidR="003067AA" w:rsidRPr="00131951" w:rsidRDefault="00131951">
      <w:pPr>
        <w:spacing w:after="120"/>
        <w:rPr>
          <w:lang w:val="en-US"/>
        </w:rPr>
      </w:pPr>
      <w:proofErr w:type="gramStart"/>
      <w:r w:rsidRPr="00131951">
        <w:rPr>
          <w:lang w:val="en-US"/>
        </w:rPr>
        <w:t>Rosatom — full nuclear cycle from uranium mining to reactor construction.</w:t>
      </w:r>
      <w:proofErr w:type="gramEnd"/>
      <w:r w:rsidRPr="00131951">
        <w:rPr>
          <w:lang w:val="en-US"/>
        </w:rPr>
        <w:t xml:space="preserve"> PD-14, PD-35 — own aircraft engine development. Chip </w:t>
      </w:r>
      <w:r w:rsidRPr="00131951">
        <w:rPr>
          <w:lang w:val="en-US"/>
        </w:rPr>
        <w:t>production — absent.</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 xml:space="preserve">Unique capabilities in nuclear. </w:t>
      </w:r>
      <w:proofErr w:type="gramStart"/>
      <w:r w:rsidRPr="00131951">
        <w:rPr>
          <w:i/>
          <w:iCs/>
          <w:lang w:val="en-US"/>
        </w:rPr>
        <w:t>Critical gap in electronics.</w:t>
      </w:r>
      <w:proofErr w:type="gramEnd"/>
    </w:p>
    <w:p w:rsidR="003067AA" w:rsidRPr="00131951" w:rsidRDefault="003067AA">
      <w:pPr>
        <w:spacing w:after="80"/>
        <w:rPr>
          <w:lang w:val="en-US"/>
        </w:rPr>
      </w:pPr>
    </w:p>
    <w:p w:rsidR="003067AA" w:rsidRPr="00131951" w:rsidRDefault="00131951">
      <w:pPr>
        <w:pStyle w:val="3"/>
        <w:rPr>
          <w:lang w:val="en-US"/>
        </w:rPr>
      </w:pPr>
      <w:r w:rsidRPr="00131951">
        <w:rPr>
          <w:lang w:val="en-US"/>
        </w:rPr>
        <w:t>Branch 1.5</w:t>
      </w:r>
    </w:p>
    <w:p w:rsidR="003067AA" w:rsidRPr="00131951" w:rsidRDefault="00131951">
      <w:pPr>
        <w:spacing w:after="120"/>
        <w:rPr>
          <w:lang w:val="en-US"/>
        </w:rPr>
      </w:pPr>
      <w:r w:rsidRPr="00131951">
        <w:rPr>
          <w:lang w:val="en-US"/>
        </w:rPr>
        <w:t xml:space="preserve">Rosatom builds nuclear plants in 10+ countries — Egypt, Turkey, India, Hungary and others. </w:t>
      </w:r>
      <w:proofErr w:type="gramStart"/>
      <w:r w:rsidRPr="00131951">
        <w:rPr>
          <w:lang w:val="en-US"/>
        </w:rPr>
        <w:t>Portfolio — over 30 reactor units.</w:t>
      </w:r>
      <w:proofErr w:type="gramEnd"/>
      <w:r w:rsidRPr="00131951">
        <w:rPr>
          <w:lang w:val="en-US"/>
        </w:rPr>
        <w:t xml:space="preserve"> </w:t>
      </w:r>
      <w:proofErr w:type="gramStart"/>
      <w:r w:rsidRPr="00131951">
        <w:rPr>
          <w:lang w:val="en-US"/>
        </w:rPr>
        <w:t>World'</w:t>
      </w:r>
      <w:r w:rsidRPr="00131951">
        <w:rPr>
          <w:lang w:val="en-US"/>
        </w:rPr>
        <w:t>s first floating nuclear plant — Akademik Lomonosov, 2019, Pevek.</w:t>
      </w:r>
      <w:proofErr w:type="gramEnd"/>
      <w:r w:rsidRPr="00131951">
        <w:rPr>
          <w:lang w:val="en-US"/>
        </w:rPr>
        <w:t xml:space="preserve"> No equivalent exists anywhere. </w:t>
      </w:r>
      <w:proofErr w:type="gramStart"/>
      <w:r w:rsidRPr="00131951">
        <w:rPr>
          <w:lang w:val="en-US"/>
        </w:rPr>
        <w:t>Largest concentration of the planet's natural resources — oil, gas, metals, forests, water.</w:t>
      </w:r>
      <w:proofErr w:type="gramEnd"/>
      <w:r w:rsidRPr="00131951">
        <w:rPr>
          <w:lang w:val="en-US"/>
        </w:rPr>
        <w:t xml:space="preserve"> But deep-processing technologies using robotics are underdeveloped </w:t>
      </w:r>
      <w:r w:rsidRPr="00131951">
        <w:rPr>
          <w:lang w:val="en-US"/>
        </w:rPr>
        <w:t>relative to the resource potential.</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 xml:space="preserve">Unique leadership in nuclear energy exports. </w:t>
      </w:r>
      <w:proofErr w:type="gramStart"/>
      <w:r w:rsidRPr="00131951">
        <w:rPr>
          <w:i/>
          <w:iCs/>
          <w:lang w:val="en-US"/>
        </w:rPr>
        <w:t>Critical mismatch between resources and processing technology.</w:t>
      </w:r>
      <w:proofErr w:type="gramEnd"/>
    </w:p>
    <w:p w:rsidR="003067AA" w:rsidRPr="00131951" w:rsidRDefault="003067AA">
      <w:pPr>
        <w:spacing w:after="80"/>
        <w:rPr>
          <w:lang w:val="en-US"/>
        </w:rPr>
      </w:pPr>
    </w:p>
    <w:p w:rsidR="003067AA" w:rsidRPr="00131951" w:rsidRDefault="00131951">
      <w:pPr>
        <w:pStyle w:val="2"/>
        <w:rPr>
          <w:lang w:val="en-US"/>
        </w:rPr>
      </w:pPr>
      <w:r w:rsidRPr="00131951">
        <w:rPr>
          <w:sz w:val="28"/>
          <w:szCs w:val="28"/>
          <w:lang w:val="en-US"/>
        </w:rPr>
        <w:t>Tree 2: The Human</w:t>
      </w:r>
    </w:p>
    <w:p w:rsidR="003067AA" w:rsidRPr="00131951" w:rsidRDefault="00131951">
      <w:pPr>
        <w:pStyle w:val="3"/>
        <w:rPr>
          <w:lang w:val="en-US"/>
        </w:rPr>
      </w:pPr>
      <w:r w:rsidRPr="00131951">
        <w:rPr>
          <w:lang w:val="en-US"/>
        </w:rPr>
        <w:t>Branch 2.1</w:t>
      </w:r>
    </w:p>
    <w:p w:rsidR="003067AA" w:rsidRPr="00131951" w:rsidRDefault="00131951">
      <w:pPr>
        <w:spacing w:after="120"/>
        <w:rPr>
          <w:lang w:val="en-US"/>
        </w:rPr>
      </w:pPr>
      <w:proofErr w:type="gramStart"/>
      <w:r w:rsidRPr="00131951">
        <w:rPr>
          <w:lang w:val="en-US"/>
        </w:rPr>
        <w:t>Life expectancy — 73 years.</w:t>
      </w:r>
      <w:proofErr w:type="gramEnd"/>
      <w:r w:rsidRPr="00131951">
        <w:rPr>
          <w:lang w:val="en-US"/>
        </w:rPr>
        <w:t xml:space="preserve"> </w:t>
      </w:r>
      <w:proofErr w:type="gramStart"/>
      <w:r w:rsidRPr="00131951">
        <w:rPr>
          <w:lang w:val="en-US"/>
        </w:rPr>
        <w:t>Lowest among the four centers.</w:t>
      </w:r>
      <w:proofErr w:type="gramEnd"/>
      <w:r w:rsidRPr="00131951">
        <w:rPr>
          <w:lang w:val="en-US"/>
        </w:rPr>
        <w:t xml:space="preserve"> Sputnik V —</w:t>
      </w:r>
      <w:r w:rsidRPr="00131951">
        <w:rPr>
          <w:lang w:val="en-US"/>
        </w:rPr>
        <w:t xml:space="preserve"> first registered COVID vaccine in the world, August 2020. </w:t>
      </w:r>
      <w:proofErr w:type="gramStart"/>
      <w:r w:rsidRPr="00131951">
        <w:rPr>
          <w:lang w:val="en-US"/>
        </w:rPr>
        <w:t>Full cycle from development to production within the country.</w:t>
      </w:r>
      <w:proofErr w:type="gramEnd"/>
    </w:p>
    <w:p w:rsidR="003067AA" w:rsidRPr="00131951" w:rsidRDefault="00131951">
      <w:pPr>
        <w:spacing w:after="100"/>
        <w:rPr>
          <w:lang w:val="en-US"/>
        </w:rPr>
      </w:pPr>
      <w:r w:rsidRPr="00131951">
        <w:rPr>
          <w:b/>
          <w:bCs/>
          <w:color w:val="C00000"/>
          <w:lang w:val="en-US"/>
        </w:rPr>
        <w:t xml:space="preserve">Assessment: </w:t>
      </w:r>
      <w:r w:rsidRPr="00131951">
        <w:rPr>
          <w:i/>
          <w:iCs/>
          <w:lang w:val="en-US"/>
        </w:rPr>
        <w:t xml:space="preserve">Ability to produce a full-cycle vaccine — a fact. </w:t>
      </w:r>
      <w:proofErr w:type="gramStart"/>
      <w:r w:rsidRPr="00131951">
        <w:rPr>
          <w:i/>
          <w:iCs/>
          <w:lang w:val="en-US"/>
        </w:rPr>
        <w:t>Overall outcome for the population — the lowest.</w:t>
      </w:r>
      <w:proofErr w:type="gramEnd"/>
    </w:p>
    <w:p w:rsidR="003067AA" w:rsidRPr="00131951" w:rsidRDefault="003067AA">
      <w:pPr>
        <w:spacing w:after="80"/>
        <w:rPr>
          <w:lang w:val="en-US"/>
        </w:rPr>
      </w:pPr>
    </w:p>
    <w:p w:rsidR="003067AA" w:rsidRPr="00131951" w:rsidRDefault="00131951">
      <w:pPr>
        <w:pStyle w:val="3"/>
        <w:rPr>
          <w:lang w:val="en-US"/>
        </w:rPr>
      </w:pPr>
      <w:r w:rsidRPr="00131951">
        <w:rPr>
          <w:lang w:val="en-US"/>
        </w:rPr>
        <w:t>Branch 2.2</w:t>
      </w:r>
    </w:p>
    <w:p w:rsidR="003067AA" w:rsidRPr="00131951" w:rsidRDefault="00131951">
      <w:pPr>
        <w:spacing w:after="120"/>
        <w:rPr>
          <w:lang w:val="en-US"/>
        </w:rPr>
      </w:pPr>
      <w:proofErr w:type="gramStart"/>
      <w:r w:rsidRPr="00131951">
        <w:rPr>
          <w:lang w:val="en-US"/>
        </w:rPr>
        <w:t>Pavlov, Bekhterev — historical foundation of neuroscience.</w:t>
      </w:r>
      <w:proofErr w:type="gramEnd"/>
      <w:r w:rsidRPr="00131951">
        <w:rPr>
          <w:lang w:val="en-US"/>
        </w:rPr>
        <w:t xml:space="preserve"> No modern programs comparable to BRAIN Initiative.</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Historical foundation exists. No visible systemic advancement.</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2.3</w:t>
      </w:r>
    </w:p>
    <w:p w:rsidR="003067AA" w:rsidRPr="00131951" w:rsidRDefault="00131951">
      <w:pPr>
        <w:spacing w:after="120"/>
        <w:rPr>
          <w:lang w:val="en-US"/>
        </w:rPr>
      </w:pPr>
      <w:proofErr w:type="gramStart"/>
      <w:r w:rsidRPr="00131951">
        <w:rPr>
          <w:lang w:val="en-US"/>
        </w:rPr>
        <w:t>1,000+ years of written history.</w:t>
      </w:r>
      <w:proofErr w:type="gramEnd"/>
      <w:r w:rsidRPr="00131951">
        <w:rPr>
          <w:lang w:val="en-US"/>
        </w:rPr>
        <w:t xml:space="preserve"> </w:t>
      </w:r>
      <w:proofErr w:type="gramStart"/>
      <w:r w:rsidRPr="00131951">
        <w:rPr>
          <w:lang w:val="en-US"/>
        </w:rPr>
        <w:t>Unique position at the cro</w:t>
      </w:r>
      <w:r w:rsidRPr="00131951">
        <w:rPr>
          <w:lang w:val="en-US"/>
        </w:rPr>
        <w:t>ssroads of European and Asian civilizations.</w:t>
      </w:r>
      <w:proofErr w:type="gramEnd"/>
      <w:r w:rsidRPr="00131951">
        <w:rPr>
          <w:lang w:val="en-US"/>
        </w:rPr>
        <w:t xml:space="preserve"> Global Innovation Index: 47th in 2020 → 59th in 2024, four consecutive years of decline.</w:t>
      </w:r>
    </w:p>
    <w:p w:rsidR="003067AA" w:rsidRPr="00131951" w:rsidRDefault="00131951">
      <w:pPr>
        <w:spacing w:after="100"/>
        <w:rPr>
          <w:lang w:val="en-US"/>
        </w:rPr>
      </w:pPr>
      <w:r w:rsidRPr="00131951">
        <w:rPr>
          <w:b/>
          <w:bCs/>
          <w:color w:val="C00000"/>
          <w:lang w:val="en-US"/>
        </w:rPr>
        <w:t xml:space="preserve">Assessment: </w:t>
      </w:r>
      <w:r w:rsidRPr="00131951">
        <w:rPr>
          <w:i/>
          <w:iCs/>
          <w:lang w:val="en-US"/>
        </w:rPr>
        <w:t>History is deep. Innovation trajectory is negative.</w:t>
      </w:r>
    </w:p>
    <w:p w:rsidR="003067AA" w:rsidRPr="00131951" w:rsidRDefault="003067AA">
      <w:pPr>
        <w:spacing w:after="80"/>
        <w:rPr>
          <w:lang w:val="en-US"/>
        </w:rPr>
      </w:pPr>
    </w:p>
    <w:p w:rsidR="003067AA" w:rsidRPr="00131951" w:rsidRDefault="00131951">
      <w:pPr>
        <w:pBdr>
          <w:left w:val="single" w:sz="6" w:space="4" w:color="2E75B6"/>
        </w:pBdr>
        <w:spacing w:before="160" w:after="160"/>
        <w:ind w:left="360"/>
        <w:rPr>
          <w:lang w:val="en-US"/>
        </w:rPr>
      </w:pPr>
      <w:r w:rsidRPr="00131951">
        <w:rPr>
          <w:i/>
          <w:iCs/>
          <w:color w:val="2E75B6"/>
          <w:lang w:val="en-US"/>
        </w:rPr>
        <w:lastRenderedPageBreak/>
        <w:t>View from orbit: Greatest gap between the two trees among</w:t>
      </w:r>
      <w:r w:rsidRPr="00131951">
        <w:rPr>
          <w:i/>
          <w:iCs/>
          <w:color w:val="2E75B6"/>
          <w:lang w:val="en-US"/>
        </w:rPr>
        <w:t xml:space="preserve"> all centers. Strong branches in Tree 1. </w:t>
      </w:r>
      <w:proofErr w:type="gramStart"/>
      <w:r w:rsidRPr="00131951">
        <w:rPr>
          <w:i/>
          <w:iCs/>
          <w:color w:val="2E75B6"/>
          <w:lang w:val="en-US"/>
        </w:rPr>
        <w:t>Lowest result in Tree 2.</w:t>
      </w:r>
      <w:proofErr w:type="gramEnd"/>
      <w:r w:rsidRPr="00131951">
        <w:rPr>
          <w:i/>
          <w:iCs/>
          <w:color w:val="2E75B6"/>
          <w:lang w:val="en-US"/>
        </w:rPr>
        <w:t xml:space="preserve"> </w:t>
      </w:r>
      <w:proofErr w:type="gramStart"/>
      <w:r w:rsidRPr="00131951">
        <w:rPr>
          <w:i/>
          <w:iCs/>
          <w:color w:val="2E75B6"/>
          <w:lang w:val="en-US"/>
        </w:rPr>
        <w:t>Largest natural resources on the planet without the technology to process them.</w:t>
      </w:r>
      <w:proofErr w:type="gramEnd"/>
    </w:p>
    <w:p w:rsidR="003067AA" w:rsidRPr="00131951" w:rsidRDefault="003067AA">
      <w:pPr>
        <w:spacing w:after="80"/>
        <w:rPr>
          <w:lang w:val="en-US"/>
        </w:rPr>
      </w:pPr>
    </w:p>
    <w:p w:rsidR="003067AA" w:rsidRPr="00131951" w:rsidRDefault="003067AA">
      <w:pPr>
        <w:pBdr>
          <w:bottom w:val="single" w:sz="4" w:space="1" w:color="CCCCCC"/>
        </w:pBdr>
        <w:spacing w:before="240" w:after="240"/>
        <w:rPr>
          <w:lang w:val="en-US"/>
        </w:rPr>
      </w:pPr>
    </w:p>
    <w:p w:rsidR="003067AA" w:rsidRDefault="00131951">
      <w:pPr>
        <w:pStyle w:val="1"/>
      </w:pPr>
      <w:r>
        <w:rPr>
          <w:sz w:val="32"/>
          <w:szCs w:val="32"/>
        </w:rPr>
        <w:t>Observer's Conclusion — Section 2</w:t>
      </w:r>
    </w:p>
    <w:p w:rsidR="003067AA" w:rsidRPr="00131951" w:rsidRDefault="00131951">
      <w:pPr>
        <w:pStyle w:val="a4"/>
        <w:numPr>
          <w:ilvl w:val="0"/>
          <w:numId w:val="2"/>
        </w:numPr>
        <w:spacing w:after="80"/>
        <w:rPr>
          <w:lang w:val="en-US"/>
        </w:rPr>
      </w:pPr>
      <w:r w:rsidRPr="00131951">
        <w:rPr>
          <w:lang w:val="en-US"/>
        </w:rPr>
        <w:t>USA — strongest science and production tools. Manufacturing has moved away</w:t>
      </w:r>
      <w:r w:rsidRPr="00131951">
        <w:rPr>
          <w:lang w:val="en-US"/>
        </w:rPr>
        <w:t>. Broken chains in key branches.</w:t>
      </w:r>
    </w:p>
    <w:p w:rsidR="003067AA" w:rsidRPr="00131951" w:rsidRDefault="00131951">
      <w:pPr>
        <w:pStyle w:val="a4"/>
        <w:numPr>
          <w:ilvl w:val="0"/>
          <w:numId w:val="2"/>
        </w:numPr>
        <w:spacing w:after="80"/>
        <w:rPr>
          <w:lang w:val="en-US"/>
        </w:rPr>
      </w:pPr>
      <w:r w:rsidRPr="00131951">
        <w:rPr>
          <w:lang w:val="en-US"/>
        </w:rPr>
        <w:t>EU — knowledge is created here. Manufacturing absent. Best outcome for the population.</w:t>
      </w:r>
    </w:p>
    <w:p w:rsidR="003067AA" w:rsidRDefault="00131951">
      <w:pPr>
        <w:pStyle w:val="a4"/>
        <w:numPr>
          <w:ilvl w:val="0"/>
          <w:numId w:val="2"/>
        </w:numPr>
        <w:spacing w:after="80"/>
      </w:pPr>
      <w:r w:rsidRPr="00131951">
        <w:rPr>
          <w:lang w:val="en-US"/>
        </w:rPr>
        <w:t xml:space="preserve">China — most balanced progress across both trees. Recognized gap in foundational research (Branch 1.1). </w:t>
      </w:r>
      <w:r>
        <w:t>Goal — one region, not the plane</w:t>
      </w:r>
      <w:r>
        <w:t>t.</w:t>
      </w:r>
    </w:p>
    <w:p w:rsidR="003067AA" w:rsidRPr="00131951" w:rsidRDefault="00131951">
      <w:pPr>
        <w:pStyle w:val="a4"/>
        <w:numPr>
          <w:ilvl w:val="0"/>
          <w:numId w:val="2"/>
        </w:numPr>
        <w:spacing w:after="80"/>
        <w:rPr>
          <w:lang w:val="en-US"/>
        </w:rPr>
      </w:pPr>
      <w:r w:rsidRPr="00131951">
        <w:rPr>
          <w:lang w:val="en-US"/>
        </w:rPr>
        <w:t>Russia — strong branches in Tree 1, unique nuclear energy leadership. Greatest gap between the two trees. Largest resources without processing technology.</w:t>
      </w:r>
    </w:p>
    <w:p w:rsidR="003067AA" w:rsidRPr="00131951" w:rsidRDefault="003067AA">
      <w:pPr>
        <w:spacing w:after="80"/>
        <w:rPr>
          <w:lang w:val="en-US"/>
        </w:rPr>
      </w:pPr>
    </w:p>
    <w:p w:rsidR="003067AA" w:rsidRPr="00131951" w:rsidRDefault="00131951">
      <w:pPr>
        <w:pBdr>
          <w:left w:val="single" w:sz="6" w:space="4" w:color="2E75B6"/>
        </w:pBdr>
        <w:spacing w:before="160" w:after="160"/>
        <w:ind w:left="360"/>
        <w:rPr>
          <w:lang w:val="en-US"/>
        </w:rPr>
      </w:pPr>
      <w:r w:rsidRPr="00131951">
        <w:rPr>
          <w:i/>
          <w:iCs/>
          <w:color w:val="2E75B6"/>
          <w:lang w:val="en-US"/>
        </w:rPr>
        <w:t>View from orbit: If we combine what each center has — the foundational science of USA and EU, the</w:t>
      </w:r>
      <w:r w:rsidRPr="00131951">
        <w:rPr>
          <w:i/>
          <w:iCs/>
          <w:color w:val="2E75B6"/>
          <w:lang w:val="en-US"/>
        </w:rPr>
        <w:t xml:space="preserve"> manufacturing power and energy carriers of China, the nuclear energy and resources of Russia — all branches of both trees already exist on this planet. There is enough knowledge. </w:t>
      </w:r>
      <w:proofErr w:type="gramStart"/>
      <w:r w:rsidRPr="00131951">
        <w:rPr>
          <w:i/>
          <w:iCs/>
          <w:color w:val="2E75B6"/>
          <w:lang w:val="en-US"/>
        </w:rPr>
        <w:t>Enough technology.</w:t>
      </w:r>
      <w:proofErr w:type="gramEnd"/>
      <w:r w:rsidRPr="00131951">
        <w:rPr>
          <w:i/>
          <w:iCs/>
          <w:color w:val="2E75B6"/>
          <w:lang w:val="en-US"/>
        </w:rPr>
        <w:t xml:space="preserve"> </w:t>
      </w:r>
      <w:proofErr w:type="gramStart"/>
      <w:r w:rsidRPr="00131951">
        <w:rPr>
          <w:i/>
          <w:iCs/>
          <w:color w:val="2E75B6"/>
          <w:lang w:val="en-US"/>
        </w:rPr>
        <w:t>Enough resources.</w:t>
      </w:r>
      <w:proofErr w:type="gramEnd"/>
      <w:r w:rsidRPr="00131951">
        <w:rPr>
          <w:i/>
          <w:iCs/>
          <w:color w:val="2E75B6"/>
          <w:lang w:val="en-US"/>
        </w:rPr>
        <w:t xml:space="preserve"> This civilization has a chance.</w:t>
      </w:r>
    </w:p>
    <w:p w:rsidR="003067AA" w:rsidRPr="00131951" w:rsidRDefault="003067AA">
      <w:pPr>
        <w:spacing w:after="80"/>
        <w:rPr>
          <w:lang w:val="en-US"/>
        </w:rPr>
      </w:pPr>
    </w:p>
    <w:p w:rsidR="003067AA" w:rsidRPr="00131951" w:rsidRDefault="00131951">
      <w:pPr>
        <w:rPr>
          <w:lang w:val="en-US"/>
        </w:rPr>
      </w:pPr>
      <w:r w:rsidRPr="00131951">
        <w:rPr>
          <w:lang w:val="en-US"/>
        </w:rPr>
        <w:br w:type="page"/>
      </w:r>
    </w:p>
    <w:p w:rsidR="003067AA" w:rsidRPr="00131951" w:rsidRDefault="00131951">
      <w:pPr>
        <w:spacing w:before="720" w:after="240"/>
        <w:jc w:val="center"/>
        <w:rPr>
          <w:lang w:val="en-US"/>
        </w:rPr>
      </w:pPr>
      <w:r w:rsidRPr="00131951">
        <w:rPr>
          <w:b/>
          <w:bCs/>
          <w:color w:val="808080"/>
          <w:sz w:val="28"/>
          <w:szCs w:val="28"/>
          <w:lang w:val="en-US"/>
        </w:rPr>
        <w:lastRenderedPageBreak/>
        <w:t>Sect</w:t>
      </w:r>
      <w:r w:rsidRPr="00131951">
        <w:rPr>
          <w:b/>
          <w:bCs/>
          <w:color w:val="808080"/>
          <w:sz w:val="28"/>
          <w:szCs w:val="28"/>
          <w:lang w:val="en-US"/>
        </w:rPr>
        <w:t>ion 3</w:t>
      </w:r>
    </w:p>
    <w:p w:rsidR="003067AA" w:rsidRPr="00131951" w:rsidRDefault="00131951">
      <w:pPr>
        <w:spacing w:after="200"/>
        <w:jc w:val="center"/>
        <w:rPr>
          <w:lang w:val="en-US"/>
        </w:rPr>
      </w:pPr>
      <w:r w:rsidRPr="00131951">
        <w:rPr>
          <w:b/>
          <w:bCs/>
          <w:color w:val="1F3864"/>
          <w:sz w:val="44"/>
          <w:szCs w:val="44"/>
          <w:lang w:val="en-US"/>
        </w:rPr>
        <w:t>The Artifact as the Physical Limit of Theory</w:t>
      </w:r>
    </w:p>
    <w:p w:rsidR="003067AA" w:rsidRPr="00131951" w:rsidRDefault="00131951">
      <w:pPr>
        <w:spacing w:after="600"/>
        <w:jc w:val="center"/>
        <w:rPr>
          <w:lang w:val="en-US"/>
        </w:rPr>
      </w:pPr>
      <w:r w:rsidRPr="00131951">
        <w:rPr>
          <w:i/>
          <w:iCs/>
          <w:color w:val="2E75B6"/>
          <w:sz w:val="26"/>
          <w:szCs w:val="26"/>
          <w:lang w:val="en-US"/>
        </w:rPr>
        <w:t>From a finished artifact — back to the development branches</w:t>
      </w:r>
    </w:p>
    <w:p w:rsidR="003067AA" w:rsidRPr="00131951" w:rsidRDefault="00131951">
      <w:pPr>
        <w:pStyle w:val="1"/>
        <w:rPr>
          <w:lang w:val="en-US"/>
        </w:rPr>
      </w:pPr>
      <w:r w:rsidRPr="00131951">
        <w:rPr>
          <w:sz w:val="32"/>
          <w:szCs w:val="32"/>
          <w:lang w:val="en-US"/>
        </w:rPr>
        <w:t>Method</w:t>
      </w:r>
    </w:p>
    <w:p w:rsidR="003067AA" w:rsidRPr="00131951" w:rsidRDefault="00131951">
      <w:pPr>
        <w:spacing w:after="120"/>
        <w:rPr>
          <w:lang w:val="en-US"/>
        </w:rPr>
      </w:pPr>
      <w:r w:rsidRPr="00131951">
        <w:rPr>
          <w:lang w:val="en-US"/>
        </w:rPr>
        <w:t>If an artifact exists and works — all branches required to create it have already been achieved, even if specific details are classified. The artifact is physical proof of the state of the branches.</w:t>
      </w:r>
    </w:p>
    <w:p w:rsidR="003067AA" w:rsidRPr="00131951" w:rsidRDefault="003067AA">
      <w:pPr>
        <w:spacing w:after="80"/>
        <w:rPr>
          <w:lang w:val="en-US"/>
        </w:rPr>
      </w:pPr>
    </w:p>
    <w:p w:rsidR="003067AA" w:rsidRPr="00131951" w:rsidRDefault="00131951">
      <w:pPr>
        <w:spacing w:after="120"/>
        <w:rPr>
          <w:lang w:val="en-US"/>
        </w:rPr>
      </w:pPr>
      <w:r w:rsidRPr="00131951">
        <w:rPr>
          <w:lang w:val="en-US"/>
        </w:rPr>
        <w:t>Three confirmed artifacts. Each subjected to reverse eng</w:t>
      </w:r>
      <w:r w:rsidRPr="00131951">
        <w:rPr>
          <w:lang w:val="en-US"/>
        </w:rPr>
        <w:t>ineering back to the development branches.</w:t>
      </w:r>
    </w:p>
    <w:p w:rsidR="003067AA" w:rsidRPr="00131951" w:rsidRDefault="003067AA">
      <w:pPr>
        <w:spacing w:after="80"/>
        <w:rPr>
          <w:lang w:val="en-US"/>
        </w:rPr>
      </w:pPr>
    </w:p>
    <w:p w:rsidR="003067AA" w:rsidRPr="00131951" w:rsidRDefault="00131951">
      <w:pPr>
        <w:spacing w:after="80"/>
        <w:rPr>
          <w:lang w:val="en-US"/>
        </w:rPr>
      </w:pPr>
      <w:r w:rsidRPr="00131951">
        <w:rPr>
          <w:b/>
          <w:bCs/>
          <w:lang w:val="en-US"/>
        </w:rPr>
        <w:t xml:space="preserve">Key distinction: </w:t>
      </w:r>
      <w:r w:rsidRPr="00131951">
        <w:rPr>
          <w:i/>
          <w:iCs/>
          <w:lang w:val="en-US"/>
        </w:rPr>
        <w:t>facts about the artifact itself are separated from logical inferences about what must exist to create it.</w:t>
      </w:r>
    </w:p>
    <w:p w:rsidR="003067AA" w:rsidRPr="00131951" w:rsidRDefault="003067AA">
      <w:pPr>
        <w:spacing w:after="80"/>
        <w:rPr>
          <w:lang w:val="en-US"/>
        </w:rPr>
      </w:pPr>
    </w:p>
    <w:p w:rsidR="003067AA" w:rsidRPr="00131951" w:rsidRDefault="003067AA">
      <w:pPr>
        <w:pBdr>
          <w:bottom w:val="single" w:sz="4" w:space="1" w:color="CCCCCC"/>
        </w:pBdr>
        <w:spacing w:before="240" w:after="240"/>
        <w:rPr>
          <w:lang w:val="en-US"/>
        </w:rPr>
      </w:pPr>
    </w:p>
    <w:p w:rsidR="003067AA" w:rsidRPr="00131951" w:rsidRDefault="00131951">
      <w:pPr>
        <w:pStyle w:val="1"/>
        <w:rPr>
          <w:lang w:val="en-US"/>
        </w:rPr>
      </w:pPr>
      <w:r w:rsidRPr="00131951">
        <w:rPr>
          <w:sz w:val="32"/>
          <w:szCs w:val="32"/>
          <w:lang w:val="en-US"/>
        </w:rPr>
        <w:t>Artifact 1: Hypersonic Missiles</w:t>
      </w:r>
    </w:p>
    <w:p w:rsidR="003067AA" w:rsidRPr="00131951" w:rsidRDefault="00131951">
      <w:pPr>
        <w:spacing w:after="100"/>
        <w:rPr>
          <w:lang w:val="en-US"/>
        </w:rPr>
      </w:pPr>
      <w:r w:rsidRPr="00131951">
        <w:rPr>
          <w:b/>
          <w:bCs/>
          <w:lang w:val="en-US"/>
        </w:rPr>
        <w:t xml:space="preserve">Oresnik: </w:t>
      </w:r>
      <w:r w:rsidRPr="00131951">
        <w:rPr>
          <w:lang w:val="en-US"/>
        </w:rPr>
        <w:t xml:space="preserve">warhead speed approximately 10 Mach. </w:t>
      </w:r>
      <w:proofErr w:type="gramStart"/>
      <w:r w:rsidRPr="00131951">
        <w:rPr>
          <w:lang w:val="en-US"/>
        </w:rPr>
        <w:t>Officiall</w:t>
      </w:r>
      <w:r w:rsidRPr="00131951">
        <w:rPr>
          <w:lang w:val="en-US"/>
        </w:rPr>
        <w:t>y</w:t>
      </w:r>
      <w:proofErr w:type="gramEnd"/>
      <w:r w:rsidRPr="00131951">
        <w:rPr>
          <w:lang w:val="en-US"/>
        </w:rPr>
        <w:t xml:space="preserve"> confirmed, November 2024.</w:t>
      </w:r>
    </w:p>
    <w:p w:rsidR="003067AA" w:rsidRPr="00131951" w:rsidRDefault="00131951">
      <w:pPr>
        <w:spacing w:after="100"/>
        <w:rPr>
          <w:lang w:val="en-US"/>
        </w:rPr>
      </w:pPr>
      <w:r w:rsidRPr="00131951">
        <w:rPr>
          <w:b/>
          <w:bCs/>
          <w:lang w:val="en-US"/>
        </w:rPr>
        <w:t xml:space="preserve">Avangard / Sarmat: </w:t>
      </w:r>
      <w:r w:rsidRPr="00131951">
        <w:rPr>
          <w:lang w:val="en-US"/>
        </w:rPr>
        <w:t xml:space="preserve">speed 20-27 Mach. Officially stated. </w:t>
      </w:r>
      <w:proofErr w:type="gramStart"/>
      <w:r w:rsidRPr="00131951">
        <w:rPr>
          <w:lang w:val="en-US"/>
        </w:rPr>
        <w:t>In active service.</w:t>
      </w:r>
      <w:proofErr w:type="gramEnd"/>
    </w:p>
    <w:p w:rsidR="003067AA" w:rsidRPr="00131951" w:rsidRDefault="00131951">
      <w:pPr>
        <w:spacing w:after="120"/>
        <w:rPr>
          <w:lang w:val="en-US"/>
        </w:rPr>
      </w:pPr>
      <w:proofErr w:type="gramStart"/>
      <w:r w:rsidRPr="00131951">
        <w:rPr>
          <w:lang w:val="en-US"/>
        </w:rPr>
        <w:t>Surface temperature at 20+ Mach — 1,600-2,000 degrees Celsius.</w:t>
      </w:r>
      <w:proofErr w:type="gramEnd"/>
    </w:p>
    <w:p w:rsidR="003067AA" w:rsidRPr="00131951" w:rsidRDefault="003067AA">
      <w:pPr>
        <w:spacing w:after="80"/>
        <w:rPr>
          <w:lang w:val="en-US"/>
        </w:rPr>
      </w:pPr>
    </w:p>
    <w:p w:rsidR="003067AA" w:rsidRDefault="00131951">
      <w:pPr>
        <w:pStyle w:val="2"/>
      </w:pPr>
      <w:r>
        <w:rPr>
          <w:sz w:val="28"/>
          <w:szCs w:val="28"/>
        </w:rPr>
        <w:t>Complexity Scale by Speed</w:t>
      </w:r>
    </w:p>
    <w:p w:rsidR="003067AA" w:rsidRDefault="00131951">
      <w:pPr>
        <w:pStyle w:val="3"/>
      </w:pPr>
      <w:r>
        <w:t>5 Mach</w:t>
      </w:r>
    </w:p>
    <w:p w:rsidR="003067AA" w:rsidRDefault="00131951">
      <w:pPr>
        <w:pStyle w:val="a4"/>
        <w:numPr>
          <w:ilvl w:val="0"/>
          <w:numId w:val="2"/>
        </w:numPr>
        <w:spacing w:after="80"/>
      </w:pPr>
      <w:r>
        <w:t>Gas dynamics + thermodynamics</w:t>
      </w:r>
    </w:p>
    <w:p w:rsidR="003067AA" w:rsidRPr="00131951" w:rsidRDefault="00131951">
      <w:pPr>
        <w:pStyle w:val="a4"/>
        <w:numPr>
          <w:ilvl w:val="0"/>
          <w:numId w:val="2"/>
        </w:numPr>
        <w:spacing w:after="80"/>
        <w:rPr>
          <w:lang w:val="en-US"/>
        </w:rPr>
      </w:pPr>
      <w:r w:rsidRPr="00131951">
        <w:rPr>
          <w:lang w:val="en-US"/>
        </w:rPr>
        <w:t>Technology widely mastered</w:t>
      </w:r>
      <w:r w:rsidRPr="00131951">
        <w:rPr>
          <w:lang w:val="en-US"/>
        </w:rPr>
        <w:t xml:space="preserve"> — engineering replication stage</w:t>
      </w:r>
    </w:p>
    <w:p w:rsidR="003067AA" w:rsidRPr="00131951" w:rsidRDefault="003067AA">
      <w:pPr>
        <w:spacing w:after="80"/>
        <w:rPr>
          <w:lang w:val="en-US"/>
        </w:rPr>
      </w:pPr>
    </w:p>
    <w:p w:rsidR="003067AA" w:rsidRDefault="00131951">
      <w:pPr>
        <w:pStyle w:val="3"/>
      </w:pPr>
      <w:r>
        <w:t>10 Mach — Oresnik</w:t>
      </w:r>
    </w:p>
    <w:p w:rsidR="003067AA" w:rsidRPr="00131951" w:rsidRDefault="00131951">
      <w:pPr>
        <w:pStyle w:val="a4"/>
        <w:numPr>
          <w:ilvl w:val="0"/>
          <w:numId w:val="2"/>
        </w:numPr>
        <w:spacing w:after="80"/>
        <w:rPr>
          <w:lang w:val="en-US"/>
        </w:rPr>
      </w:pPr>
      <w:r w:rsidRPr="00131951">
        <w:rPr>
          <w:lang w:val="en-US"/>
        </w:rPr>
        <w:t>Physical chemistry of extreme states + non-equilibrium kinetics (ionization and dissociation)</w:t>
      </w:r>
    </w:p>
    <w:p w:rsidR="003067AA" w:rsidRPr="00131951" w:rsidRDefault="00131951">
      <w:pPr>
        <w:pStyle w:val="a4"/>
        <w:numPr>
          <w:ilvl w:val="0"/>
          <w:numId w:val="2"/>
        </w:numPr>
        <w:spacing w:after="80"/>
        <w:rPr>
          <w:lang w:val="en-US"/>
        </w:rPr>
      </w:pPr>
      <w:r w:rsidRPr="00131951">
        <w:rPr>
          <w:lang w:val="en-US"/>
        </w:rPr>
        <w:t>Plasma cocoon absorbs radio signals — special communication required</w:t>
      </w:r>
    </w:p>
    <w:p w:rsidR="003067AA" w:rsidRPr="00131951" w:rsidRDefault="00131951">
      <w:pPr>
        <w:pBdr>
          <w:left w:val="single" w:sz="6" w:space="4" w:color="2E75B6"/>
        </w:pBdr>
        <w:spacing w:before="120" w:after="120"/>
        <w:ind w:left="360"/>
        <w:rPr>
          <w:lang w:val="en-US"/>
        </w:rPr>
      </w:pPr>
      <w:r w:rsidRPr="00131951">
        <w:rPr>
          <w:i/>
          <w:iCs/>
          <w:color w:val="2E75B6"/>
          <w:lang w:val="en-US"/>
        </w:rPr>
        <w:lastRenderedPageBreak/>
        <w:t>Logical inference: Stable control at 10 Mach implies a completed scientific school in non-equilibrium plasma dynamics.</w:t>
      </w:r>
    </w:p>
    <w:p w:rsidR="003067AA" w:rsidRPr="00131951" w:rsidRDefault="003067AA">
      <w:pPr>
        <w:spacing w:after="80"/>
        <w:rPr>
          <w:lang w:val="en-US"/>
        </w:rPr>
      </w:pPr>
    </w:p>
    <w:p w:rsidR="003067AA" w:rsidRDefault="00131951">
      <w:pPr>
        <w:pStyle w:val="3"/>
      </w:pPr>
      <w:r>
        <w:t>20-27 Mach — Avangard/Sarmat</w:t>
      </w:r>
    </w:p>
    <w:p w:rsidR="003067AA" w:rsidRPr="00131951" w:rsidRDefault="00131951">
      <w:pPr>
        <w:pStyle w:val="a4"/>
        <w:numPr>
          <w:ilvl w:val="0"/>
          <w:numId w:val="2"/>
        </w:numPr>
        <w:spacing w:after="80"/>
        <w:rPr>
          <w:lang w:val="en-US"/>
        </w:rPr>
      </w:pPr>
      <w:r w:rsidRPr="00131951">
        <w:rPr>
          <w:lang w:val="en-US"/>
        </w:rPr>
        <w:t>Radiation gas dynamics + quantum chemistry under extreme pressure</w:t>
      </w:r>
    </w:p>
    <w:p w:rsidR="003067AA" w:rsidRPr="00131951" w:rsidRDefault="00131951">
      <w:pPr>
        <w:pStyle w:val="a4"/>
        <w:numPr>
          <w:ilvl w:val="0"/>
          <w:numId w:val="2"/>
        </w:numPr>
        <w:spacing w:after="80"/>
        <w:rPr>
          <w:lang w:val="en-US"/>
        </w:rPr>
      </w:pPr>
      <w:r w:rsidRPr="00131951">
        <w:rPr>
          <w:lang w:val="en-US"/>
        </w:rPr>
        <w:t>Ablation control at the atomic level — st</w:t>
      </w:r>
      <w:r w:rsidRPr="00131951">
        <w:rPr>
          <w:lang w:val="en-US"/>
        </w:rPr>
        <w:t>ructure must remain stable under plasma radiation load</w:t>
      </w:r>
    </w:p>
    <w:p w:rsidR="003067AA" w:rsidRPr="00131951" w:rsidRDefault="00131951">
      <w:pPr>
        <w:pBdr>
          <w:left w:val="single" w:sz="6" w:space="4" w:color="2E75B6"/>
        </w:pBdr>
        <w:spacing w:before="120" w:after="120"/>
        <w:ind w:left="360"/>
        <w:rPr>
          <w:lang w:val="en-US"/>
        </w:rPr>
      </w:pPr>
      <w:r w:rsidRPr="00131951">
        <w:rPr>
          <w:i/>
          <w:iCs/>
          <w:color w:val="2E75B6"/>
          <w:lang w:val="en-US"/>
        </w:rPr>
        <w:t>Logical inference: At 20+ Mach, plasma radiation energy is comparable to friction energy. This is a qualitatively different physical regime from 10 Mach — not a quantitative difference.</w:t>
      </w:r>
    </w:p>
    <w:p w:rsidR="003067AA" w:rsidRPr="00131951" w:rsidRDefault="003067AA">
      <w:pPr>
        <w:spacing w:after="80"/>
        <w:rPr>
          <w:lang w:val="en-US"/>
        </w:rPr>
      </w:pPr>
    </w:p>
    <w:p w:rsidR="003067AA" w:rsidRPr="00131951" w:rsidRDefault="00131951">
      <w:pPr>
        <w:pStyle w:val="2"/>
        <w:rPr>
          <w:lang w:val="en-US"/>
        </w:rPr>
      </w:pPr>
      <w:r w:rsidRPr="00131951">
        <w:rPr>
          <w:sz w:val="28"/>
          <w:szCs w:val="28"/>
          <w:lang w:val="en-US"/>
        </w:rPr>
        <w:t>Reverse Engine</w:t>
      </w:r>
      <w:r w:rsidRPr="00131951">
        <w:rPr>
          <w:sz w:val="28"/>
          <w:szCs w:val="28"/>
          <w:lang w:val="en-US"/>
        </w:rPr>
        <w:t>ering by Branch</w:t>
      </w:r>
    </w:p>
    <w:p w:rsidR="003067AA" w:rsidRPr="00131951" w:rsidRDefault="00131951">
      <w:pPr>
        <w:pStyle w:val="3"/>
        <w:rPr>
          <w:lang w:val="en-US"/>
        </w:rPr>
      </w:pPr>
      <w:r w:rsidRPr="00131951">
        <w:rPr>
          <w:lang w:val="en-US"/>
        </w:rPr>
        <w:t>Branch 1.2: Materials</w:t>
      </w:r>
    </w:p>
    <w:p w:rsidR="003067AA" w:rsidRPr="00131951" w:rsidRDefault="00131951">
      <w:pPr>
        <w:spacing w:after="100"/>
        <w:rPr>
          <w:lang w:val="en-US"/>
        </w:rPr>
      </w:pPr>
      <w:r w:rsidRPr="00131951">
        <w:rPr>
          <w:b/>
          <w:bCs/>
          <w:lang w:val="en-US"/>
        </w:rPr>
        <w:t xml:space="preserve">10 Mach: </w:t>
      </w:r>
      <w:r w:rsidRPr="00131951">
        <w:rPr>
          <w:lang w:val="en-US"/>
        </w:rPr>
        <w:t>carbon-carbon composites or high-temperature ceramics. The material becomes active — properties change under heat.</w:t>
      </w:r>
    </w:p>
    <w:p w:rsidR="003067AA" w:rsidRPr="00131951" w:rsidRDefault="00131951">
      <w:pPr>
        <w:spacing w:after="100"/>
        <w:rPr>
          <w:lang w:val="en-US"/>
        </w:rPr>
      </w:pPr>
      <w:r w:rsidRPr="00131951">
        <w:rPr>
          <w:b/>
          <w:bCs/>
          <w:lang w:val="en-US"/>
        </w:rPr>
        <w:t xml:space="preserve">20 Mach: </w:t>
      </w:r>
      <w:r w:rsidRPr="00131951">
        <w:rPr>
          <w:lang w:val="en-US"/>
        </w:rPr>
        <w:t>nanostructured materials with controlled crystal lattice. Control at the level of ato</w:t>
      </w:r>
      <w:r w:rsidRPr="00131951">
        <w:rPr>
          <w:lang w:val="en-US"/>
        </w:rPr>
        <w:t>mic bonds.</w:t>
      </w:r>
    </w:p>
    <w:p w:rsidR="003067AA" w:rsidRPr="00131951" w:rsidRDefault="00131951">
      <w:pPr>
        <w:pBdr>
          <w:left w:val="single" w:sz="6" w:space="4" w:color="2E75B6"/>
        </w:pBdr>
        <w:spacing w:before="120" w:after="120"/>
        <w:ind w:left="360"/>
        <w:rPr>
          <w:lang w:val="en-US"/>
        </w:rPr>
      </w:pPr>
      <w:r w:rsidRPr="00131951">
        <w:rPr>
          <w:i/>
          <w:iCs/>
          <w:color w:val="2E75B6"/>
          <w:lang w:val="en-US"/>
        </w:rPr>
        <w:t>Logical inference: Avangard exists at 20+ Mach — therefore these materials exist, regardless of classification.</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1.4: Production</w:t>
      </w:r>
    </w:p>
    <w:p w:rsidR="003067AA" w:rsidRPr="00131951" w:rsidRDefault="00131951">
      <w:pPr>
        <w:spacing w:after="100"/>
        <w:rPr>
          <w:lang w:val="en-US"/>
        </w:rPr>
      </w:pPr>
      <w:r w:rsidRPr="00131951">
        <w:rPr>
          <w:b/>
          <w:bCs/>
          <w:lang w:val="en-US"/>
        </w:rPr>
        <w:t xml:space="preserve">10 Mach: </w:t>
      </w:r>
      <w:r w:rsidRPr="00131951">
        <w:rPr>
          <w:lang w:val="en-US"/>
        </w:rPr>
        <w:t>additive manufacturing (ceramic 3D printing). Digital twin to calculate in-flight deformation.</w:t>
      </w:r>
    </w:p>
    <w:p w:rsidR="003067AA" w:rsidRPr="00131951" w:rsidRDefault="00131951">
      <w:pPr>
        <w:spacing w:after="100"/>
        <w:rPr>
          <w:lang w:val="en-US"/>
        </w:rPr>
      </w:pPr>
      <w:r w:rsidRPr="00131951">
        <w:rPr>
          <w:b/>
          <w:bCs/>
          <w:lang w:val="en-US"/>
        </w:rPr>
        <w:t>20 Ma</w:t>
      </w:r>
      <w:r w:rsidRPr="00131951">
        <w:rPr>
          <w:b/>
          <w:bCs/>
          <w:lang w:val="en-US"/>
        </w:rPr>
        <w:t xml:space="preserve">ch: </w:t>
      </w:r>
      <w:r w:rsidRPr="00131951">
        <w:rPr>
          <w:lang w:val="en-US"/>
        </w:rPr>
        <w:t>monolithic construction — any seam is destroyed by plasma. Synthesis under vacuum and extreme pressure.</w:t>
      </w:r>
    </w:p>
    <w:p w:rsidR="003067AA" w:rsidRPr="00131951" w:rsidRDefault="00131951">
      <w:pPr>
        <w:pBdr>
          <w:left w:val="single" w:sz="6" w:space="4" w:color="2E75B6"/>
        </w:pBdr>
        <w:spacing w:before="120" w:after="120"/>
        <w:ind w:left="360"/>
        <w:rPr>
          <w:lang w:val="en-US"/>
        </w:rPr>
      </w:pPr>
      <w:r w:rsidRPr="00131951">
        <w:rPr>
          <w:i/>
          <w:iCs/>
          <w:color w:val="2E75B6"/>
          <w:lang w:val="en-US"/>
        </w:rPr>
        <w:t>Logical inference: A monolithic structure is not a design choice — it is a physical requirement. The technology therefore exists.</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1.5: Instr</w:t>
      </w:r>
      <w:r w:rsidRPr="00131951">
        <w:rPr>
          <w:lang w:val="en-US"/>
        </w:rPr>
        <w:t>uments</w:t>
      </w:r>
    </w:p>
    <w:p w:rsidR="003067AA" w:rsidRPr="00131951" w:rsidRDefault="00131951">
      <w:pPr>
        <w:spacing w:after="100"/>
        <w:rPr>
          <w:lang w:val="en-US"/>
        </w:rPr>
      </w:pPr>
      <w:r w:rsidRPr="00131951">
        <w:rPr>
          <w:b/>
          <w:bCs/>
          <w:lang w:val="en-US"/>
        </w:rPr>
        <w:t xml:space="preserve">10 Mach: </w:t>
      </w:r>
      <w:r w:rsidRPr="00131951">
        <w:rPr>
          <w:lang w:val="en-US"/>
        </w:rPr>
        <w:t>plasma wind tunnels. Equipment to test radio transparency of materials in plasma.</w:t>
      </w:r>
    </w:p>
    <w:p w:rsidR="003067AA" w:rsidRPr="00131951" w:rsidRDefault="00131951">
      <w:pPr>
        <w:spacing w:after="100"/>
        <w:rPr>
          <w:lang w:val="en-US"/>
        </w:rPr>
      </w:pPr>
      <w:r w:rsidRPr="00131951">
        <w:rPr>
          <w:b/>
          <w:bCs/>
          <w:lang w:val="en-US"/>
        </w:rPr>
        <w:t xml:space="preserve">20 Mach: </w:t>
      </w:r>
      <w:r w:rsidRPr="00131951">
        <w:rPr>
          <w:lang w:val="en-US"/>
        </w:rPr>
        <w:t>nanosecond-resolution simulation systems. The manufacturing machine itself becomes part of the measurement system.</w:t>
      </w:r>
    </w:p>
    <w:p w:rsidR="003067AA" w:rsidRPr="00131951" w:rsidRDefault="003067AA">
      <w:pPr>
        <w:spacing w:after="80"/>
        <w:rPr>
          <w:lang w:val="en-US"/>
        </w:rPr>
      </w:pPr>
    </w:p>
    <w:p w:rsidR="003067AA" w:rsidRPr="00131951" w:rsidRDefault="00131951">
      <w:pPr>
        <w:pStyle w:val="3"/>
        <w:rPr>
          <w:lang w:val="en-US"/>
        </w:rPr>
      </w:pPr>
      <w:r w:rsidRPr="00131951">
        <w:rPr>
          <w:lang w:val="en-US"/>
        </w:rPr>
        <w:t>Additional Branches</w:t>
      </w:r>
    </w:p>
    <w:p w:rsidR="003067AA" w:rsidRPr="00131951" w:rsidRDefault="00131951">
      <w:pPr>
        <w:spacing w:after="100"/>
        <w:rPr>
          <w:lang w:val="en-US"/>
        </w:rPr>
      </w:pPr>
      <w:r w:rsidRPr="00131951">
        <w:rPr>
          <w:b/>
          <w:bCs/>
          <w:lang w:val="en-US"/>
        </w:rPr>
        <w:t xml:space="preserve">Electronics: </w:t>
      </w:r>
      <w:r w:rsidRPr="00131951">
        <w:rPr>
          <w:lang w:val="en-US"/>
        </w:rPr>
        <w:t>SiC (silicon carbide) semiconductors and ceramic circuit boards. Standard silicon fails at internal hull temperatures.</w:t>
      </w:r>
    </w:p>
    <w:p w:rsidR="003067AA" w:rsidRPr="00131951" w:rsidRDefault="00131951">
      <w:pPr>
        <w:spacing w:after="100"/>
        <w:rPr>
          <w:lang w:val="en-US"/>
        </w:rPr>
      </w:pPr>
      <w:r w:rsidRPr="00131951">
        <w:rPr>
          <w:b/>
          <w:bCs/>
          <w:lang w:val="en-US"/>
        </w:rPr>
        <w:lastRenderedPageBreak/>
        <w:t xml:space="preserve">Communication through plasma: </w:t>
      </w:r>
      <w:r w:rsidRPr="00131951">
        <w:rPr>
          <w:lang w:val="en-US"/>
        </w:rPr>
        <w:t>magnetic windows around the antenna create a channel through the plasma cocoon. Quantum gyroscopes for sate</w:t>
      </w:r>
      <w:r w:rsidRPr="00131951">
        <w:rPr>
          <w:lang w:val="en-US"/>
        </w:rPr>
        <w:t>llite-free navigation.</w:t>
      </w:r>
    </w:p>
    <w:p w:rsidR="003067AA" w:rsidRPr="00131951" w:rsidRDefault="00131951">
      <w:pPr>
        <w:spacing w:after="100"/>
        <w:rPr>
          <w:lang w:val="en-US"/>
        </w:rPr>
      </w:pPr>
      <w:r w:rsidRPr="00131951">
        <w:rPr>
          <w:b/>
          <w:bCs/>
          <w:lang w:val="en-US"/>
        </w:rPr>
        <w:t xml:space="preserve">Control actuation: </w:t>
      </w:r>
      <w:r w:rsidRPr="00131951">
        <w:rPr>
          <w:lang w:val="en-US"/>
        </w:rPr>
        <w:t>piezoelectric actuators operating on crystal deformation — millisecond response. Aerogel for internal thermal isolation.</w:t>
      </w:r>
    </w:p>
    <w:p w:rsidR="003067AA" w:rsidRPr="00131951" w:rsidRDefault="003067AA">
      <w:pPr>
        <w:spacing w:after="80"/>
        <w:rPr>
          <w:lang w:val="en-US"/>
        </w:rPr>
      </w:pPr>
    </w:p>
    <w:p w:rsidR="003067AA" w:rsidRPr="00131951" w:rsidRDefault="00131951">
      <w:pPr>
        <w:pBdr>
          <w:left w:val="single" w:sz="6" w:space="4" w:color="2E75B6"/>
        </w:pBdr>
        <w:spacing w:before="160" w:after="160"/>
        <w:ind w:left="360"/>
        <w:rPr>
          <w:lang w:val="en-US"/>
        </w:rPr>
      </w:pPr>
      <w:r w:rsidRPr="00131951">
        <w:rPr>
          <w:i/>
          <w:iCs/>
          <w:color w:val="2E75B6"/>
          <w:lang w:val="en-US"/>
        </w:rPr>
        <w:t>View from orbit: A hypersonic missile at 20+ Mach is the simultaneous closure of branches 1.1, 1.2, 1.4, 1.5 plus specialized electronics. The artifact exists — therefore all these branches are closed.</w:t>
      </w:r>
    </w:p>
    <w:p w:rsidR="003067AA" w:rsidRPr="00131951" w:rsidRDefault="003067AA">
      <w:pPr>
        <w:spacing w:after="80"/>
        <w:rPr>
          <w:lang w:val="en-US"/>
        </w:rPr>
      </w:pPr>
    </w:p>
    <w:p w:rsidR="003067AA" w:rsidRPr="00131951" w:rsidRDefault="003067AA">
      <w:pPr>
        <w:pBdr>
          <w:bottom w:val="single" w:sz="4" w:space="1" w:color="CCCCCC"/>
        </w:pBdr>
        <w:spacing w:before="240" w:after="240"/>
        <w:rPr>
          <w:lang w:val="en-US"/>
        </w:rPr>
      </w:pPr>
    </w:p>
    <w:p w:rsidR="003067AA" w:rsidRPr="00131951" w:rsidRDefault="00131951">
      <w:pPr>
        <w:pStyle w:val="1"/>
        <w:rPr>
          <w:lang w:val="en-US"/>
        </w:rPr>
      </w:pPr>
      <w:r w:rsidRPr="00131951">
        <w:rPr>
          <w:sz w:val="32"/>
          <w:szCs w:val="32"/>
          <w:lang w:val="en-US"/>
        </w:rPr>
        <w:t>Artifact 2: Sodium-Ion Battery — Energy Carrier</w:t>
      </w:r>
    </w:p>
    <w:p w:rsidR="003067AA" w:rsidRPr="00131951" w:rsidRDefault="00131951">
      <w:pPr>
        <w:spacing w:after="100"/>
        <w:rPr>
          <w:lang w:val="en-US"/>
        </w:rPr>
      </w:pPr>
      <w:r w:rsidRPr="00131951">
        <w:rPr>
          <w:b/>
          <w:bCs/>
          <w:lang w:val="en-US"/>
        </w:rPr>
        <w:t>Fact</w:t>
      </w:r>
      <w:r w:rsidRPr="00131951">
        <w:rPr>
          <w:b/>
          <w:bCs/>
          <w:lang w:val="en-US"/>
        </w:rPr>
        <w:t xml:space="preserve">: </w:t>
      </w:r>
      <w:r w:rsidRPr="00131951">
        <w:rPr>
          <w:lang w:val="en-US"/>
        </w:rPr>
        <w:t>CATL launches serial production of sodium-ion batteries in 2026. Transition from scarce resources (lithium, cobalt) to abundant ones (sodium from salt, carbon).</w:t>
      </w:r>
    </w:p>
    <w:p w:rsidR="003067AA" w:rsidRPr="00131951" w:rsidRDefault="003067AA">
      <w:pPr>
        <w:spacing w:after="80"/>
        <w:rPr>
          <w:lang w:val="en-US"/>
        </w:rPr>
      </w:pPr>
    </w:p>
    <w:p w:rsidR="003067AA" w:rsidRPr="00131951" w:rsidRDefault="00131951">
      <w:pPr>
        <w:spacing w:after="120"/>
        <w:rPr>
          <w:lang w:val="en-US"/>
        </w:rPr>
      </w:pPr>
      <w:r w:rsidRPr="00131951">
        <w:rPr>
          <w:lang w:val="en-US"/>
        </w:rPr>
        <w:t>The energy carrier is the bridge between energy production and application. Without it, sola</w:t>
      </w:r>
      <w:r w:rsidRPr="00131951">
        <w:rPr>
          <w:lang w:val="en-US"/>
        </w:rPr>
        <w:t>r works only in daylight, wind only when blowing. With it — energy becomes mobile, storable, transportable anywhere.</w:t>
      </w:r>
    </w:p>
    <w:p w:rsidR="003067AA" w:rsidRPr="00131951" w:rsidRDefault="00131951">
      <w:pPr>
        <w:pBdr>
          <w:left w:val="single" w:sz="6" w:space="4" w:color="2E75B6"/>
        </w:pBdr>
        <w:spacing w:before="120" w:after="120"/>
        <w:ind w:left="360"/>
        <w:rPr>
          <w:lang w:val="en-US"/>
        </w:rPr>
      </w:pPr>
      <w:r w:rsidRPr="00131951">
        <w:rPr>
          <w:i/>
          <w:iCs/>
          <w:color w:val="2E75B6"/>
          <w:lang w:val="en-US"/>
        </w:rPr>
        <w:t>Logical inference: Whoever controls the energy carrier controls the speed of civilization's transition to the next level. This matters more</w:t>
      </w:r>
      <w:r w:rsidRPr="00131951">
        <w:rPr>
          <w:i/>
          <w:iCs/>
          <w:color w:val="2E75B6"/>
          <w:lang w:val="en-US"/>
        </w:rPr>
        <w:t xml:space="preserve"> than controlling the energy source itself.</w:t>
      </w:r>
    </w:p>
    <w:p w:rsidR="003067AA" w:rsidRPr="00131951" w:rsidRDefault="003067AA">
      <w:pPr>
        <w:spacing w:after="80"/>
        <w:rPr>
          <w:lang w:val="en-US"/>
        </w:rPr>
      </w:pPr>
    </w:p>
    <w:p w:rsidR="003067AA" w:rsidRPr="00131951" w:rsidRDefault="00131951">
      <w:pPr>
        <w:pStyle w:val="2"/>
        <w:rPr>
          <w:lang w:val="en-US"/>
        </w:rPr>
      </w:pPr>
      <w:r w:rsidRPr="00131951">
        <w:rPr>
          <w:sz w:val="28"/>
          <w:szCs w:val="28"/>
          <w:lang w:val="en-US"/>
        </w:rPr>
        <w:t>Reverse Engineering by Branch</w:t>
      </w:r>
    </w:p>
    <w:p w:rsidR="003067AA" w:rsidRPr="00131951" w:rsidRDefault="00131951">
      <w:pPr>
        <w:pStyle w:val="3"/>
        <w:rPr>
          <w:lang w:val="en-US"/>
        </w:rPr>
      </w:pPr>
      <w:r w:rsidRPr="00131951">
        <w:rPr>
          <w:lang w:val="en-US"/>
        </w:rPr>
        <w:t>Branches 1.1 and 1.2</w:t>
      </w:r>
    </w:p>
    <w:p w:rsidR="003067AA" w:rsidRPr="00131951" w:rsidRDefault="00131951">
      <w:pPr>
        <w:spacing w:after="120"/>
        <w:rPr>
          <w:lang w:val="en-US"/>
        </w:rPr>
      </w:pPr>
      <w:r w:rsidRPr="00131951">
        <w:rPr>
          <w:lang w:val="en-US"/>
        </w:rPr>
        <w:t>Understanding ion behavior in a crystal lattice under cyclic load. Quantum chemistry of interfaces — without this, a battery degrades within 100 cycles.</w:t>
      </w:r>
    </w:p>
    <w:p w:rsidR="003067AA" w:rsidRPr="00131951" w:rsidRDefault="00131951">
      <w:pPr>
        <w:pBdr>
          <w:left w:val="single" w:sz="6" w:space="4" w:color="2E75B6"/>
        </w:pBdr>
        <w:spacing w:before="120" w:after="120"/>
        <w:ind w:left="360"/>
        <w:rPr>
          <w:lang w:val="en-US"/>
        </w:rPr>
      </w:pPr>
      <w:r w:rsidRPr="00131951">
        <w:rPr>
          <w:i/>
          <w:iCs/>
          <w:color w:val="2E75B6"/>
          <w:lang w:val="en-US"/>
        </w:rPr>
        <w:t>Logical inference: A serial sodium-ion battery implies a completed foundational school in electrochemistry and solid-state physics for abundant materials.</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1.4</w:t>
      </w:r>
    </w:p>
    <w:p w:rsidR="003067AA" w:rsidRPr="00131951" w:rsidRDefault="00131951">
      <w:pPr>
        <w:spacing w:after="120"/>
        <w:rPr>
          <w:lang w:val="en-US"/>
        </w:rPr>
      </w:pPr>
      <w:r w:rsidRPr="00131951">
        <w:rPr>
          <w:lang w:val="en-US"/>
        </w:rPr>
        <w:t>Material purity control at parts-per-billion (ppb) level. Automated precision synthesis a</w:t>
      </w:r>
      <w:r w:rsidRPr="00131951">
        <w:rPr>
          <w:lang w:val="en-US"/>
        </w:rPr>
        <w:t>t millions of units per year.</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1.5</w:t>
      </w:r>
    </w:p>
    <w:p w:rsidR="003067AA" w:rsidRPr="00131951" w:rsidRDefault="00131951">
      <w:pPr>
        <w:spacing w:after="120"/>
        <w:rPr>
          <w:lang w:val="en-US"/>
        </w:rPr>
      </w:pPr>
      <w:r w:rsidRPr="00131951">
        <w:rPr>
          <w:lang w:val="en-US"/>
        </w:rPr>
        <w:t>Full cycle — from sodium/carbon extraction to recycling spent batteries back into raw materials.</w:t>
      </w:r>
    </w:p>
    <w:p w:rsidR="003067AA" w:rsidRPr="00131951" w:rsidRDefault="00131951">
      <w:pPr>
        <w:pBdr>
          <w:left w:val="single" w:sz="6" w:space="4" w:color="2E75B6"/>
        </w:pBdr>
        <w:spacing w:before="120" w:after="120"/>
        <w:ind w:left="360"/>
        <w:rPr>
          <w:lang w:val="en-US"/>
        </w:rPr>
      </w:pPr>
      <w:r w:rsidRPr="00131951">
        <w:rPr>
          <w:i/>
          <w:iCs/>
          <w:color w:val="2E75B6"/>
          <w:lang w:val="en-US"/>
        </w:rPr>
        <w:lastRenderedPageBreak/>
        <w:t>Logical inference: The shift to sodium is a change in civilization'</w:t>
      </w:r>
      <w:r w:rsidRPr="00131951">
        <w:rPr>
          <w:i/>
          <w:iCs/>
          <w:color w:val="2E75B6"/>
          <w:lang w:val="en-US"/>
        </w:rPr>
        <w:t>s material base: from scarce to universally available.</w:t>
      </w:r>
    </w:p>
    <w:p w:rsidR="003067AA" w:rsidRPr="00131951" w:rsidRDefault="003067AA">
      <w:pPr>
        <w:spacing w:after="80"/>
        <w:rPr>
          <w:lang w:val="en-US"/>
        </w:rPr>
      </w:pPr>
    </w:p>
    <w:p w:rsidR="003067AA" w:rsidRPr="00131951" w:rsidRDefault="00131951">
      <w:pPr>
        <w:pBdr>
          <w:left w:val="single" w:sz="6" w:space="4" w:color="2E75B6"/>
        </w:pBdr>
        <w:spacing w:before="160" w:after="160"/>
        <w:ind w:left="360"/>
        <w:rPr>
          <w:lang w:val="en-US"/>
        </w:rPr>
      </w:pPr>
      <w:r w:rsidRPr="00131951">
        <w:rPr>
          <w:i/>
          <w:iCs/>
          <w:color w:val="2E75B6"/>
          <w:lang w:val="en-US"/>
        </w:rPr>
        <w:t>View from orbit: The sodium-ion battery demonstrates simultaneous closure of branches 1.1, 1.2, 1.4, 1.5 plus battery management electronics (BMS).</w:t>
      </w:r>
    </w:p>
    <w:p w:rsidR="003067AA" w:rsidRPr="00131951" w:rsidRDefault="003067AA">
      <w:pPr>
        <w:spacing w:after="80"/>
        <w:rPr>
          <w:lang w:val="en-US"/>
        </w:rPr>
      </w:pPr>
    </w:p>
    <w:p w:rsidR="003067AA" w:rsidRPr="00131951" w:rsidRDefault="003067AA">
      <w:pPr>
        <w:pBdr>
          <w:bottom w:val="single" w:sz="4" w:space="1" w:color="CCCCCC"/>
        </w:pBdr>
        <w:spacing w:before="240" w:after="240"/>
        <w:rPr>
          <w:lang w:val="en-US"/>
        </w:rPr>
      </w:pPr>
    </w:p>
    <w:p w:rsidR="003067AA" w:rsidRPr="00131951" w:rsidRDefault="00131951">
      <w:pPr>
        <w:pStyle w:val="1"/>
        <w:rPr>
          <w:lang w:val="en-US"/>
        </w:rPr>
      </w:pPr>
      <w:r w:rsidRPr="00131951">
        <w:rPr>
          <w:sz w:val="32"/>
          <w:szCs w:val="32"/>
          <w:lang w:val="en-US"/>
        </w:rPr>
        <w:t>Artifact 3: BiVACOR — Artificial Heart (USA)</w:t>
      </w:r>
    </w:p>
    <w:p w:rsidR="003067AA" w:rsidRDefault="00131951">
      <w:pPr>
        <w:spacing w:after="100"/>
      </w:pPr>
      <w:r w:rsidRPr="00131951">
        <w:rPr>
          <w:b/>
          <w:bCs/>
          <w:lang w:val="en-US"/>
        </w:rPr>
        <w:t>Fact:</w:t>
      </w:r>
      <w:r w:rsidRPr="00131951">
        <w:rPr>
          <w:b/>
          <w:bCs/>
          <w:lang w:val="en-US"/>
        </w:rPr>
        <w:t xml:space="preserve"> </w:t>
      </w:r>
      <w:r w:rsidRPr="00131951">
        <w:rPr>
          <w:lang w:val="en-US"/>
        </w:rPr>
        <w:t xml:space="preserve">July 9, 2024 — first implanted in a human. Texas Heart Institute. Titanium rotary pump on magnetic levitation — replaces both ventricles. </w:t>
      </w:r>
      <w:r>
        <w:t>By end of 2024 — 15 patients. 2025 — FDA Breakthrough Device status.</w:t>
      </w:r>
    </w:p>
    <w:p w:rsidR="003067AA" w:rsidRDefault="003067AA">
      <w:pPr>
        <w:spacing w:after="80"/>
      </w:pPr>
    </w:p>
    <w:p w:rsidR="003067AA" w:rsidRPr="00131951" w:rsidRDefault="00131951">
      <w:pPr>
        <w:pStyle w:val="a4"/>
        <w:numPr>
          <w:ilvl w:val="0"/>
          <w:numId w:val="2"/>
        </w:numPr>
        <w:spacing w:after="80"/>
        <w:rPr>
          <w:lang w:val="en-US"/>
        </w:rPr>
      </w:pPr>
      <w:r w:rsidRPr="00131951">
        <w:rPr>
          <w:lang w:val="en-US"/>
        </w:rPr>
        <w:t>Single moving part — rotor on magnetic levitati</w:t>
      </w:r>
      <w:r w:rsidRPr="00131951">
        <w:rPr>
          <w:lang w:val="en-US"/>
        </w:rPr>
        <w:t>on (no mechanical contact, no wear)</w:t>
      </w:r>
    </w:p>
    <w:p w:rsidR="003067AA" w:rsidRDefault="00131951">
      <w:pPr>
        <w:pStyle w:val="a4"/>
        <w:numPr>
          <w:ilvl w:val="0"/>
          <w:numId w:val="2"/>
        </w:numPr>
        <w:spacing w:after="80"/>
      </w:pPr>
      <w:r>
        <w:t>Material — medical-grade titanium</w:t>
      </w:r>
    </w:p>
    <w:p w:rsidR="003067AA" w:rsidRPr="00131951" w:rsidRDefault="00131951">
      <w:pPr>
        <w:pStyle w:val="a4"/>
        <w:numPr>
          <w:ilvl w:val="0"/>
          <w:numId w:val="2"/>
        </w:numPr>
        <w:spacing w:after="80"/>
        <w:rPr>
          <w:lang w:val="en-US"/>
        </w:rPr>
      </w:pPr>
      <w:r w:rsidRPr="00131951">
        <w:rPr>
          <w:lang w:val="en-US"/>
        </w:rPr>
        <w:t>Same magnetic levitation technology as high-speed trains — adapted for human implantation</w:t>
      </w:r>
    </w:p>
    <w:p w:rsidR="003067AA" w:rsidRPr="00131951" w:rsidRDefault="003067AA">
      <w:pPr>
        <w:spacing w:after="80"/>
        <w:rPr>
          <w:lang w:val="en-US"/>
        </w:rPr>
      </w:pPr>
    </w:p>
    <w:p w:rsidR="003067AA" w:rsidRPr="00131951" w:rsidRDefault="00131951">
      <w:pPr>
        <w:pStyle w:val="2"/>
        <w:rPr>
          <w:lang w:val="en-US"/>
        </w:rPr>
      </w:pPr>
      <w:r w:rsidRPr="00131951">
        <w:rPr>
          <w:sz w:val="28"/>
          <w:szCs w:val="28"/>
          <w:lang w:val="en-US"/>
        </w:rPr>
        <w:t>Reverse Engineering by Branch</w:t>
      </w:r>
    </w:p>
    <w:p w:rsidR="003067AA" w:rsidRPr="00131951" w:rsidRDefault="00131951">
      <w:pPr>
        <w:pStyle w:val="3"/>
        <w:rPr>
          <w:lang w:val="en-US"/>
        </w:rPr>
      </w:pPr>
      <w:r w:rsidRPr="00131951">
        <w:rPr>
          <w:lang w:val="en-US"/>
        </w:rPr>
        <w:t>Branch 1.1</w:t>
      </w:r>
    </w:p>
    <w:p w:rsidR="003067AA" w:rsidRPr="00131951" w:rsidRDefault="00131951">
      <w:pPr>
        <w:spacing w:after="120"/>
        <w:rPr>
          <w:lang w:val="en-US"/>
        </w:rPr>
      </w:pPr>
      <w:r w:rsidRPr="00131951">
        <w:rPr>
          <w:lang w:val="en-US"/>
        </w:rPr>
        <w:t>Physics of magnetic fields in biological tissue. Real-</w:t>
      </w:r>
      <w:r w:rsidRPr="00131951">
        <w:rPr>
          <w:lang w:val="en-US"/>
        </w:rPr>
        <w:t>time stabilization algorithms. Hemodynamics.</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1.2</w:t>
      </w:r>
    </w:p>
    <w:p w:rsidR="003067AA" w:rsidRPr="00131951" w:rsidRDefault="00131951">
      <w:pPr>
        <w:spacing w:after="120"/>
        <w:rPr>
          <w:lang w:val="en-US"/>
        </w:rPr>
      </w:pPr>
      <w:r w:rsidRPr="00131951">
        <w:rPr>
          <w:lang w:val="en-US"/>
        </w:rPr>
        <w:t>Medical-grade titanium with surface coating preventing thrombosis — molecular level precision.</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Branches 1.4 and 1.5</w:t>
      </w:r>
    </w:p>
    <w:p w:rsidR="003067AA" w:rsidRPr="00131951" w:rsidRDefault="00131951">
      <w:pPr>
        <w:spacing w:after="120"/>
        <w:rPr>
          <w:lang w:val="en-US"/>
        </w:rPr>
      </w:pPr>
      <w:r w:rsidRPr="00131951">
        <w:rPr>
          <w:lang w:val="en-US"/>
        </w:rPr>
        <w:t>Highest precision manufacturing requirements of any consumer artifact. Each device individually verified before implantation.</w:t>
      </w:r>
    </w:p>
    <w:p w:rsidR="003067AA" w:rsidRPr="00131951" w:rsidRDefault="003067AA">
      <w:pPr>
        <w:spacing w:after="80"/>
        <w:rPr>
          <w:lang w:val="en-US"/>
        </w:rPr>
      </w:pPr>
    </w:p>
    <w:p w:rsidR="003067AA" w:rsidRPr="00131951" w:rsidRDefault="00131951">
      <w:pPr>
        <w:pStyle w:val="3"/>
        <w:rPr>
          <w:lang w:val="en-US"/>
        </w:rPr>
      </w:pPr>
      <w:r w:rsidRPr="00131951">
        <w:rPr>
          <w:lang w:val="en-US"/>
        </w:rPr>
        <w:t>Branch 2.1</w:t>
      </w:r>
    </w:p>
    <w:p w:rsidR="003067AA" w:rsidRPr="00131951" w:rsidRDefault="00131951">
      <w:pPr>
        <w:spacing w:after="120"/>
        <w:rPr>
          <w:lang w:val="en-US"/>
        </w:rPr>
      </w:pPr>
      <w:r w:rsidRPr="00131951">
        <w:rPr>
          <w:lang w:val="en-US"/>
        </w:rPr>
        <w:t xml:space="preserve">Direct result of the medicine branch. For the first time in history, a mechanical device fully and durably replaces a </w:t>
      </w:r>
      <w:r w:rsidRPr="00131951">
        <w:rPr>
          <w:lang w:val="en-US"/>
        </w:rPr>
        <w:t>human organ.</w:t>
      </w:r>
    </w:p>
    <w:p w:rsidR="003067AA" w:rsidRPr="00131951" w:rsidRDefault="003067AA">
      <w:pPr>
        <w:spacing w:after="80"/>
        <w:rPr>
          <w:lang w:val="en-US"/>
        </w:rPr>
      </w:pPr>
    </w:p>
    <w:p w:rsidR="003067AA" w:rsidRPr="00131951" w:rsidRDefault="00131951">
      <w:pPr>
        <w:pStyle w:val="2"/>
        <w:rPr>
          <w:lang w:val="en-US"/>
        </w:rPr>
      </w:pPr>
      <w:r w:rsidRPr="00131951">
        <w:rPr>
          <w:sz w:val="28"/>
          <w:szCs w:val="28"/>
          <w:lang w:val="en-US"/>
        </w:rPr>
        <w:lastRenderedPageBreak/>
        <w:t>Current Limitation</w:t>
      </w:r>
    </w:p>
    <w:p w:rsidR="003067AA" w:rsidRPr="00131951" w:rsidRDefault="00131951">
      <w:pPr>
        <w:spacing w:after="120"/>
        <w:rPr>
          <w:lang w:val="en-US"/>
        </w:rPr>
      </w:pPr>
      <w:r w:rsidRPr="00131951">
        <w:rPr>
          <w:lang w:val="en-US"/>
        </w:rPr>
        <w:t>BiVACOR runs on an external battery connected via a cable through the skin. The pump is solved. An autonomous internal power source lasting decades — is not yet solved.</w:t>
      </w:r>
    </w:p>
    <w:p w:rsidR="003067AA" w:rsidRPr="00131951" w:rsidRDefault="00131951">
      <w:pPr>
        <w:pBdr>
          <w:left w:val="single" w:sz="6" w:space="4" w:color="2E75B6"/>
        </w:pBdr>
        <w:spacing w:before="120" w:after="120"/>
        <w:ind w:left="360"/>
        <w:rPr>
          <w:lang w:val="en-US"/>
        </w:rPr>
      </w:pPr>
      <w:r w:rsidRPr="00131951">
        <w:rPr>
          <w:i/>
          <w:iCs/>
          <w:color w:val="2E75B6"/>
          <w:lang w:val="en-US"/>
        </w:rPr>
        <w:t>Logical inference: The problem is not the pump — it is</w:t>
      </w:r>
      <w:r w:rsidRPr="00131951">
        <w:rPr>
          <w:i/>
          <w:iCs/>
          <w:color w:val="2E75B6"/>
          <w:lang w:val="en-US"/>
        </w:rPr>
        <w:t xml:space="preserve"> the power source for decades inside the human body. This connects directly to the Betavolt atomic battery principle — see Section 4 for the hypothesis.</w:t>
      </w:r>
    </w:p>
    <w:p w:rsidR="003067AA" w:rsidRPr="00131951" w:rsidRDefault="003067AA">
      <w:pPr>
        <w:spacing w:after="80"/>
        <w:rPr>
          <w:lang w:val="en-US"/>
        </w:rPr>
      </w:pPr>
    </w:p>
    <w:p w:rsidR="003067AA" w:rsidRPr="00131951" w:rsidRDefault="00131951">
      <w:pPr>
        <w:pBdr>
          <w:left w:val="single" w:sz="6" w:space="4" w:color="2E75B6"/>
        </w:pBdr>
        <w:spacing w:before="160" w:after="160"/>
        <w:ind w:left="360"/>
        <w:rPr>
          <w:lang w:val="en-US"/>
        </w:rPr>
      </w:pPr>
      <w:r w:rsidRPr="00131951">
        <w:rPr>
          <w:i/>
          <w:iCs/>
          <w:color w:val="2E75B6"/>
          <w:lang w:val="en-US"/>
        </w:rPr>
        <w:t>View from orbit: BiVACOR demonstrates that a mechanical heart is possible. The next step — full autono</w:t>
      </w:r>
      <w:r w:rsidRPr="00131951">
        <w:rPr>
          <w:i/>
          <w:iCs/>
          <w:color w:val="2E75B6"/>
          <w:lang w:val="en-US"/>
        </w:rPr>
        <w:t>my from external power — requires a solution that does not yet exist at the required scale.</w:t>
      </w:r>
    </w:p>
    <w:p w:rsidR="003067AA" w:rsidRPr="00131951" w:rsidRDefault="003067AA">
      <w:pPr>
        <w:spacing w:after="80"/>
        <w:rPr>
          <w:lang w:val="en-US"/>
        </w:rPr>
      </w:pPr>
    </w:p>
    <w:p w:rsidR="003067AA" w:rsidRPr="00131951" w:rsidRDefault="003067AA">
      <w:pPr>
        <w:pBdr>
          <w:bottom w:val="single" w:sz="4" w:space="1" w:color="CCCCCC"/>
        </w:pBdr>
        <w:spacing w:before="240" w:after="240"/>
        <w:rPr>
          <w:lang w:val="en-US"/>
        </w:rPr>
      </w:pPr>
    </w:p>
    <w:p w:rsidR="003067AA" w:rsidRPr="00131951" w:rsidRDefault="00131951">
      <w:pPr>
        <w:pStyle w:val="1"/>
        <w:rPr>
          <w:lang w:val="en-US"/>
        </w:rPr>
      </w:pPr>
      <w:r w:rsidRPr="00131951">
        <w:rPr>
          <w:sz w:val="32"/>
          <w:szCs w:val="32"/>
          <w:lang w:val="en-US"/>
        </w:rPr>
        <w:t>Key Observation from Section 3</w:t>
      </w:r>
    </w:p>
    <w:p w:rsidR="003067AA" w:rsidRPr="00131951" w:rsidRDefault="00131951">
      <w:pPr>
        <w:spacing w:after="120"/>
        <w:rPr>
          <w:lang w:val="en-US"/>
        </w:rPr>
      </w:pPr>
      <w:r w:rsidRPr="00131951">
        <w:rPr>
          <w:lang w:val="en-US"/>
        </w:rPr>
        <w:t>The most significant achievements revealed through reverse engineering are never the result of a single branch. They are products of multiple branches closing simultaneously:</w:t>
      </w:r>
    </w:p>
    <w:p w:rsidR="003067AA" w:rsidRPr="00131951" w:rsidRDefault="003067AA">
      <w:pPr>
        <w:spacing w:after="80"/>
        <w:rPr>
          <w:lang w:val="en-US"/>
        </w:rPr>
      </w:pPr>
    </w:p>
    <w:p w:rsidR="003067AA" w:rsidRPr="00131951" w:rsidRDefault="00131951">
      <w:pPr>
        <w:spacing w:after="120"/>
        <w:rPr>
          <w:lang w:val="en-US"/>
        </w:rPr>
      </w:pPr>
      <w:r w:rsidRPr="00131951">
        <w:rPr>
          <w:lang w:val="en-US"/>
        </w:rPr>
        <w:t>Hypersonic missiles (Russia, China): branches 1.1 + 1.2 + 1.4 + 1.5 + specialize</w:t>
      </w:r>
      <w:r w:rsidRPr="00131951">
        <w:rPr>
          <w:lang w:val="en-US"/>
        </w:rPr>
        <w:t>d electronics — all closed together.</w:t>
      </w:r>
    </w:p>
    <w:p w:rsidR="003067AA" w:rsidRPr="00131951" w:rsidRDefault="00131951">
      <w:pPr>
        <w:spacing w:after="120"/>
        <w:rPr>
          <w:lang w:val="en-US"/>
        </w:rPr>
      </w:pPr>
      <w:r w:rsidRPr="00131951">
        <w:rPr>
          <w:lang w:val="en-US"/>
        </w:rPr>
        <w:t>Sodium-ion battery (China): branches 1.1 + 1.2 + 1.4 + 1.5 — all closed together.</w:t>
      </w:r>
    </w:p>
    <w:p w:rsidR="003067AA" w:rsidRPr="00131951" w:rsidRDefault="00131951">
      <w:pPr>
        <w:spacing w:after="120"/>
        <w:rPr>
          <w:lang w:val="en-US"/>
        </w:rPr>
      </w:pPr>
      <w:r w:rsidRPr="00131951">
        <w:rPr>
          <w:lang w:val="en-US"/>
        </w:rPr>
        <w:t>BiVACOR artificial heart (USA): branches 1.1 + 1.2 + 1.4 + 1.5 + branch 2.1 — closed together.</w:t>
      </w:r>
    </w:p>
    <w:p w:rsidR="003067AA" w:rsidRPr="00131951" w:rsidRDefault="003067AA">
      <w:pPr>
        <w:spacing w:after="80"/>
        <w:rPr>
          <w:lang w:val="en-US"/>
        </w:rPr>
      </w:pPr>
    </w:p>
    <w:p w:rsidR="003067AA" w:rsidRPr="00131951" w:rsidRDefault="00131951">
      <w:pPr>
        <w:pBdr>
          <w:left w:val="single" w:sz="6" w:space="4" w:color="C00000"/>
        </w:pBdr>
        <w:spacing w:before="120" w:after="120"/>
        <w:ind w:left="360"/>
        <w:rPr>
          <w:lang w:val="en-US"/>
        </w:rPr>
      </w:pPr>
      <w:r w:rsidRPr="00131951">
        <w:rPr>
          <w:b/>
          <w:bCs/>
          <w:color w:val="C00000"/>
          <w:lang w:val="en-US"/>
        </w:rPr>
        <w:t>The more branches closed simultaneously —</w:t>
      </w:r>
      <w:r w:rsidRPr="00131951">
        <w:rPr>
          <w:b/>
          <w:bCs/>
          <w:color w:val="C00000"/>
          <w:lang w:val="en-US"/>
        </w:rPr>
        <w:t xml:space="preserve"> the more significant the result for civilizational advancement. BiVACOR crosses both trees. This makes it the most significant artifact of the three from the perspective of Level Zero → Level 1 transition.</w:t>
      </w:r>
    </w:p>
    <w:p w:rsidR="003067AA" w:rsidRPr="00131951" w:rsidRDefault="003067AA">
      <w:pPr>
        <w:spacing w:after="80"/>
        <w:rPr>
          <w:lang w:val="en-US"/>
        </w:rPr>
      </w:pPr>
    </w:p>
    <w:p w:rsidR="003067AA" w:rsidRPr="00131951" w:rsidRDefault="00131951">
      <w:pPr>
        <w:pBdr>
          <w:left w:val="single" w:sz="6" w:space="4" w:color="2E75B6"/>
        </w:pBdr>
        <w:spacing w:before="160" w:after="160"/>
        <w:ind w:left="360"/>
        <w:rPr>
          <w:lang w:val="en-US"/>
        </w:rPr>
      </w:pPr>
      <w:r w:rsidRPr="00131951">
        <w:rPr>
          <w:i/>
          <w:iCs/>
          <w:color w:val="2E75B6"/>
          <w:lang w:val="en-US"/>
        </w:rPr>
        <w:t>View from orbit: Section 3 confirms what Section 2 showed — through a different lens. The conclusion is the same: everything necessary already exists on this planet. The question is not availability. The question is coordination.</w:t>
      </w:r>
    </w:p>
    <w:p w:rsidR="003067AA" w:rsidRPr="00131951" w:rsidRDefault="003067AA">
      <w:pPr>
        <w:spacing w:after="80"/>
        <w:rPr>
          <w:lang w:val="en-US"/>
        </w:rPr>
      </w:pPr>
    </w:p>
    <w:p w:rsidR="003067AA" w:rsidRPr="00131951" w:rsidRDefault="00131951">
      <w:pPr>
        <w:rPr>
          <w:lang w:val="en-US"/>
        </w:rPr>
      </w:pPr>
      <w:r w:rsidRPr="00131951">
        <w:rPr>
          <w:lang w:val="en-US"/>
        </w:rPr>
        <w:br w:type="page"/>
      </w:r>
    </w:p>
    <w:p w:rsidR="003067AA" w:rsidRPr="00131951" w:rsidRDefault="00131951">
      <w:pPr>
        <w:spacing w:before="720" w:after="240"/>
        <w:jc w:val="center"/>
        <w:rPr>
          <w:lang w:val="en-US"/>
        </w:rPr>
      </w:pPr>
      <w:r w:rsidRPr="00131951">
        <w:rPr>
          <w:b/>
          <w:bCs/>
          <w:color w:val="808080"/>
          <w:sz w:val="28"/>
          <w:szCs w:val="28"/>
          <w:lang w:val="en-US"/>
        </w:rPr>
        <w:lastRenderedPageBreak/>
        <w:t>Section 4</w:t>
      </w:r>
    </w:p>
    <w:p w:rsidR="003067AA" w:rsidRPr="00131951" w:rsidRDefault="00131951">
      <w:pPr>
        <w:spacing w:after="200"/>
        <w:jc w:val="center"/>
        <w:rPr>
          <w:lang w:val="en-US"/>
        </w:rPr>
      </w:pPr>
      <w:r w:rsidRPr="00131951">
        <w:rPr>
          <w:b/>
          <w:bCs/>
          <w:color w:val="1F3864"/>
          <w:sz w:val="44"/>
          <w:szCs w:val="44"/>
          <w:lang w:val="en-US"/>
        </w:rPr>
        <w:t>Beyond the Co</w:t>
      </w:r>
      <w:r w:rsidRPr="00131951">
        <w:rPr>
          <w:b/>
          <w:bCs/>
          <w:color w:val="1F3864"/>
          <w:sz w:val="44"/>
          <w:szCs w:val="44"/>
          <w:lang w:val="en-US"/>
        </w:rPr>
        <w:t>nfirmed</w:t>
      </w:r>
    </w:p>
    <w:p w:rsidR="003067AA" w:rsidRPr="00131951" w:rsidRDefault="00131951">
      <w:pPr>
        <w:spacing w:after="600"/>
        <w:jc w:val="center"/>
        <w:rPr>
          <w:lang w:val="en-US"/>
        </w:rPr>
      </w:pPr>
      <w:r w:rsidRPr="00131951">
        <w:rPr>
          <w:i/>
          <w:iCs/>
          <w:color w:val="2E75B6"/>
          <w:sz w:val="26"/>
          <w:szCs w:val="26"/>
          <w:lang w:val="en-US"/>
        </w:rPr>
        <w:t>Hypotheses for reflection and discussion</w:t>
      </w:r>
    </w:p>
    <w:p w:rsidR="003067AA" w:rsidRPr="00131951" w:rsidRDefault="00131951">
      <w:pPr>
        <w:pStyle w:val="1"/>
        <w:rPr>
          <w:lang w:val="en-US"/>
        </w:rPr>
      </w:pPr>
      <w:r w:rsidRPr="00131951">
        <w:rPr>
          <w:sz w:val="32"/>
          <w:szCs w:val="32"/>
          <w:lang w:val="en-US"/>
        </w:rPr>
        <w:t>About This Section</w:t>
      </w:r>
    </w:p>
    <w:p w:rsidR="003067AA" w:rsidRPr="00131951" w:rsidRDefault="00131951">
      <w:pPr>
        <w:spacing w:after="120"/>
        <w:rPr>
          <w:lang w:val="en-US"/>
        </w:rPr>
      </w:pPr>
      <w:r w:rsidRPr="00131951">
        <w:rPr>
          <w:lang w:val="en-US"/>
        </w:rPr>
        <w:t>Sections 1-3 were built on facts, confirmed artifacts, and logical inferences. This section is different. Here are ideas that emerged during the work but have not been verified to the leve</w:t>
      </w:r>
      <w:r w:rsidRPr="00131951">
        <w:rPr>
          <w:lang w:val="en-US"/>
        </w:rPr>
        <w:t>l of fact or strict logical inference.</w:t>
      </w:r>
    </w:p>
    <w:p w:rsidR="003067AA" w:rsidRPr="00131951" w:rsidRDefault="003067AA">
      <w:pPr>
        <w:spacing w:after="80"/>
        <w:rPr>
          <w:lang w:val="en-US"/>
        </w:rPr>
      </w:pPr>
    </w:p>
    <w:p w:rsidR="003067AA" w:rsidRPr="00131951" w:rsidRDefault="00131951">
      <w:pPr>
        <w:pBdr>
          <w:left w:val="single" w:sz="6" w:space="4" w:color="C00000"/>
        </w:pBdr>
        <w:spacing w:before="120" w:after="120"/>
        <w:ind w:left="360"/>
        <w:rPr>
          <w:lang w:val="en-US"/>
        </w:rPr>
      </w:pPr>
      <w:r w:rsidRPr="00131951">
        <w:rPr>
          <w:b/>
          <w:bCs/>
          <w:color w:val="C00000"/>
          <w:lang w:val="en-US"/>
        </w:rPr>
        <w:t>Everything in this section is a hypothesis. Not an observation from orbit. Not a confirmed fact. Open to criticism, additions, and discussion from readers.</w:t>
      </w:r>
    </w:p>
    <w:p w:rsidR="003067AA" w:rsidRPr="00131951" w:rsidRDefault="003067AA">
      <w:pPr>
        <w:spacing w:after="80"/>
        <w:rPr>
          <w:lang w:val="en-US"/>
        </w:rPr>
      </w:pPr>
    </w:p>
    <w:p w:rsidR="003067AA" w:rsidRPr="00131951" w:rsidRDefault="003067AA">
      <w:pPr>
        <w:pBdr>
          <w:bottom w:val="single" w:sz="4" w:space="1" w:color="CCCCCC"/>
        </w:pBdr>
        <w:spacing w:before="240" w:after="240"/>
        <w:rPr>
          <w:lang w:val="en-US"/>
        </w:rPr>
      </w:pPr>
    </w:p>
    <w:p w:rsidR="003067AA" w:rsidRPr="00131951" w:rsidRDefault="00131951">
      <w:pPr>
        <w:pStyle w:val="1"/>
        <w:rPr>
          <w:lang w:val="en-US"/>
        </w:rPr>
      </w:pPr>
      <w:r w:rsidRPr="00131951">
        <w:rPr>
          <w:sz w:val="32"/>
          <w:szCs w:val="32"/>
          <w:lang w:val="en-US"/>
        </w:rPr>
        <w:t>1. Hypersonics Beyond 27 Mach</w:t>
      </w:r>
    </w:p>
    <w:p w:rsidR="003067AA" w:rsidRPr="00131951" w:rsidRDefault="00131951">
      <w:pPr>
        <w:pStyle w:val="2"/>
        <w:rPr>
          <w:lang w:val="en-US"/>
        </w:rPr>
      </w:pPr>
      <w:r w:rsidRPr="00131951">
        <w:rPr>
          <w:sz w:val="28"/>
          <w:szCs w:val="28"/>
          <w:lang w:val="en-US"/>
        </w:rPr>
        <w:t>From Speed to Continuous Acc</w:t>
      </w:r>
      <w:r w:rsidRPr="00131951">
        <w:rPr>
          <w:sz w:val="28"/>
          <w:szCs w:val="28"/>
          <w:lang w:val="en-US"/>
        </w:rPr>
        <w:t>eleration</w:t>
      </w:r>
    </w:p>
    <w:p w:rsidR="003067AA" w:rsidRPr="00131951" w:rsidRDefault="00131951">
      <w:pPr>
        <w:spacing w:after="120"/>
        <w:rPr>
          <w:lang w:val="en-US"/>
        </w:rPr>
      </w:pPr>
      <w:r w:rsidRPr="00131951">
        <w:rPr>
          <w:lang w:val="en-US"/>
        </w:rPr>
        <w:t>27 Mach is the physical ceiling for chemical propulsion. Rocket fuel is too heavy for further speed increases within the same architecture.</w:t>
      </w:r>
    </w:p>
    <w:p w:rsidR="003067AA" w:rsidRPr="00131951" w:rsidRDefault="00131951">
      <w:pPr>
        <w:pBdr>
          <w:left w:val="single" w:sz="6" w:space="4" w:color="7030A0"/>
        </w:pBdr>
        <w:spacing w:before="160" w:after="160"/>
        <w:ind w:left="360"/>
        <w:rPr>
          <w:lang w:val="en-US"/>
        </w:rPr>
      </w:pPr>
      <w:r w:rsidRPr="00131951">
        <w:rPr>
          <w:i/>
          <w:iCs/>
          <w:color w:val="7030A0"/>
          <w:lang w:val="en-US"/>
        </w:rPr>
        <w:t>Hypothesis: Beyond this threshold, engines based on different principles will be required — ion, plasma, n</w:t>
      </w:r>
      <w:r w:rsidRPr="00131951">
        <w:rPr>
          <w:i/>
          <w:iCs/>
          <w:color w:val="7030A0"/>
          <w:lang w:val="en-US"/>
        </w:rPr>
        <w:t>uclear pulse. This will change the entire technological chain from foundational physics research through to materials and production tools.</w:t>
      </w:r>
    </w:p>
    <w:p w:rsidR="003067AA" w:rsidRPr="00131951" w:rsidRDefault="003067AA">
      <w:pPr>
        <w:spacing w:after="80"/>
        <w:rPr>
          <w:lang w:val="en-US"/>
        </w:rPr>
      </w:pPr>
    </w:p>
    <w:p w:rsidR="003067AA" w:rsidRPr="00131951" w:rsidRDefault="00131951">
      <w:pPr>
        <w:pStyle w:val="2"/>
        <w:rPr>
          <w:lang w:val="en-US"/>
        </w:rPr>
      </w:pPr>
      <w:r w:rsidRPr="00131951">
        <w:rPr>
          <w:sz w:val="28"/>
          <w:szCs w:val="28"/>
          <w:lang w:val="en-US"/>
        </w:rPr>
        <w:t>From Hull to Force Fields</w:t>
      </w:r>
    </w:p>
    <w:p w:rsidR="003067AA" w:rsidRPr="00131951" w:rsidRDefault="00131951">
      <w:pPr>
        <w:spacing w:after="120"/>
        <w:rPr>
          <w:lang w:val="en-US"/>
        </w:rPr>
      </w:pPr>
      <w:r w:rsidRPr="00131951">
        <w:rPr>
          <w:lang w:val="en-US"/>
        </w:rPr>
        <w:t>At speeds well above 27 Mach, a collision with a dust microparticle is equivalent to a grenade explosion. No physical hull can protect against this.</w:t>
      </w:r>
    </w:p>
    <w:p w:rsidR="003067AA" w:rsidRPr="00131951" w:rsidRDefault="00131951">
      <w:pPr>
        <w:pBdr>
          <w:left w:val="single" w:sz="6" w:space="4" w:color="7030A0"/>
        </w:pBdr>
        <w:spacing w:before="160" w:after="160"/>
        <w:ind w:left="360"/>
        <w:rPr>
          <w:lang w:val="en-US"/>
        </w:rPr>
      </w:pPr>
      <w:r w:rsidRPr="00131951">
        <w:rPr>
          <w:i/>
          <w:iCs/>
          <w:color w:val="7030A0"/>
          <w:lang w:val="en-US"/>
        </w:rPr>
        <w:t>Hypothesis: Transition to active protection will be necessary — electromagnetic or plasma shields. This req</w:t>
      </w:r>
      <w:r w:rsidRPr="00131951">
        <w:rPr>
          <w:i/>
          <w:iCs/>
          <w:color w:val="7030A0"/>
          <w:lang w:val="en-US"/>
        </w:rPr>
        <w:t>uires energy sources that currently exist only in theory, directly connecting to the energy carrier branch.</w:t>
      </w:r>
    </w:p>
    <w:p w:rsidR="003067AA" w:rsidRPr="00131951" w:rsidRDefault="003067AA">
      <w:pPr>
        <w:spacing w:after="80"/>
        <w:rPr>
          <w:lang w:val="en-US"/>
        </w:rPr>
      </w:pPr>
    </w:p>
    <w:p w:rsidR="003067AA" w:rsidRPr="00131951" w:rsidRDefault="00131951">
      <w:pPr>
        <w:pStyle w:val="2"/>
        <w:rPr>
          <w:lang w:val="en-US"/>
        </w:rPr>
      </w:pPr>
      <w:r w:rsidRPr="00131951">
        <w:rPr>
          <w:sz w:val="28"/>
          <w:szCs w:val="28"/>
          <w:lang w:val="en-US"/>
        </w:rPr>
        <w:t>The Information Limit</w:t>
      </w:r>
    </w:p>
    <w:p w:rsidR="003067AA" w:rsidRPr="00131951" w:rsidRDefault="00131951">
      <w:pPr>
        <w:pBdr>
          <w:left w:val="single" w:sz="6" w:space="4" w:color="7030A0"/>
        </w:pBdr>
        <w:spacing w:before="160" w:after="160"/>
        <w:ind w:left="360"/>
        <w:rPr>
          <w:lang w:val="en-US"/>
        </w:rPr>
      </w:pPr>
      <w:r w:rsidRPr="00131951">
        <w:rPr>
          <w:i/>
          <w:iCs/>
          <w:color w:val="7030A0"/>
          <w:lang w:val="en-US"/>
        </w:rPr>
        <w:t>Hypothesis: At speeds for crossing the Solar System, radio waves are stretched so much they cannot be received by standard me</w:t>
      </w:r>
      <w:r w:rsidRPr="00131951">
        <w:rPr>
          <w:i/>
          <w:iCs/>
          <w:color w:val="7030A0"/>
          <w:lang w:val="en-US"/>
        </w:rPr>
        <w:t xml:space="preserve">thods. Transition to laser </w:t>
      </w:r>
      <w:r w:rsidRPr="00131951">
        <w:rPr>
          <w:i/>
          <w:iCs/>
          <w:color w:val="7030A0"/>
          <w:lang w:val="en-US"/>
        </w:rPr>
        <w:lastRenderedPageBreak/>
        <w:t>communication and quantum distributed networks becomes not an improvement but a necessity.</w:t>
      </w:r>
    </w:p>
    <w:p w:rsidR="003067AA" w:rsidRPr="00131951" w:rsidRDefault="003067AA">
      <w:pPr>
        <w:spacing w:after="80"/>
        <w:rPr>
          <w:lang w:val="en-US"/>
        </w:rPr>
      </w:pPr>
    </w:p>
    <w:p w:rsidR="003067AA" w:rsidRPr="00131951" w:rsidRDefault="003067AA">
      <w:pPr>
        <w:pBdr>
          <w:bottom w:val="single" w:sz="4" w:space="1" w:color="CCCCCC"/>
        </w:pBdr>
        <w:spacing w:before="240" w:after="240"/>
        <w:rPr>
          <w:lang w:val="en-US"/>
        </w:rPr>
      </w:pPr>
    </w:p>
    <w:p w:rsidR="003067AA" w:rsidRPr="00131951" w:rsidRDefault="00131951">
      <w:pPr>
        <w:pStyle w:val="1"/>
        <w:rPr>
          <w:lang w:val="en-US"/>
        </w:rPr>
      </w:pPr>
      <w:r w:rsidRPr="00131951">
        <w:rPr>
          <w:sz w:val="32"/>
          <w:szCs w:val="32"/>
          <w:lang w:val="en-US"/>
        </w:rPr>
        <w:t>2. BiVACOR + Betavolt: A Hypothesis</w:t>
      </w:r>
    </w:p>
    <w:p w:rsidR="003067AA" w:rsidRPr="00131951" w:rsidRDefault="00131951">
      <w:pPr>
        <w:spacing w:after="120"/>
        <w:rPr>
          <w:lang w:val="en-US"/>
        </w:rPr>
      </w:pPr>
      <w:r w:rsidRPr="00131951">
        <w:rPr>
          <w:lang w:val="en-US"/>
        </w:rPr>
        <w:t>Artifact 3 (Section 3) identified the unsolved problem: BiVACOR needs a decades-long autonomous powe</w:t>
      </w:r>
      <w:r w:rsidRPr="00131951">
        <w:rPr>
          <w:lang w:val="en-US"/>
        </w:rPr>
        <w:t>r source inside the human body.</w:t>
      </w:r>
    </w:p>
    <w:p w:rsidR="003067AA" w:rsidRPr="00131951" w:rsidRDefault="00131951">
      <w:pPr>
        <w:spacing w:after="120"/>
        <w:rPr>
          <w:lang w:val="en-US"/>
        </w:rPr>
      </w:pPr>
      <w:r w:rsidRPr="00131951">
        <w:rPr>
          <w:lang w:val="en-US"/>
        </w:rPr>
        <w:t>Betavolt (China) has demonstrated the principle: an atomic battery lasting 50-100 years without charging, designed for medical implants. Current prototypes operate at microwatt to milliwatt scale. An artificial heart require</w:t>
      </w:r>
      <w:r w:rsidRPr="00131951">
        <w:rPr>
          <w:lang w:val="en-US"/>
        </w:rPr>
        <w:t>s watts.</w:t>
      </w:r>
    </w:p>
    <w:p w:rsidR="003067AA" w:rsidRPr="00131951" w:rsidRDefault="00131951">
      <w:pPr>
        <w:pBdr>
          <w:left w:val="single" w:sz="6" w:space="4" w:color="7030A0"/>
        </w:pBdr>
        <w:spacing w:before="160" w:after="160"/>
        <w:ind w:left="360"/>
        <w:rPr>
          <w:lang w:val="en-US"/>
        </w:rPr>
      </w:pPr>
      <w:r w:rsidRPr="00131951">
        <w:rPr>
          <w:i/>
          <w:iCs/>
          <w:color w:val="7030A0"/>
          <w:lang w:val="en-US"/>
        </w:rPr>
        <w:t>Hypothesis: BiVACOR (USA) + a scaled Betavolt-principle atomic battery (China) = a fully autonomous artificial heart with no external wires. The technological principle exists on both sides. The gap is scaling the power output by several orders of</w:t>
      </w:r>
      <w:r w:rsidRPr="00131951">
        <w:rPr>
          <w:i/>
          <w:iCs/>
          <w:color w:val="7030A0"/>
          <w:lang w:val="en-US"/>
        </w:rPr>
        <w:t xml:space="preserve"> magnitude. This has not been achieved — but the direction is clear.</w:t>
      </w:r>
    </w:p>
    <w:p w:rsidR="003067AA" w:rsidRPr="00131951" w:rsidRDefault="003067AA">
      <w:pPr>
        <w:spacing w:after="80"/>
        <w:rPr>
          <w:lang w:val="en-US"/>
        </w:rPr>
      </w:pPr>
    </w:p>
    <w:p w:rsidR="003067AA" w:rsidRPr="00131951" w:rsidRDefault="00131951">
      <w:pPr>
        <w:pBdr>
          <w:left w:val="single" w:sz="6" w:space="4" w:color="C00000"/>
        </w:pBdr>
        <w:spacing w:before="120" w:after="120"/>
        <w:ind w:left="360"/>
        <w:rPr>
          <w:lang w:val="en-US"/>
        </w:rPr>
      </w:pPr>
      <w:r w:rsidRPr="00131951">
        <w:rPr>
          <w:b/>
          <w:bCs/>
          <w:color w:val="C00000"/>
          <w:lang w:val="en-US"/>
        </w:rPr>
        <w:t>This is a hypothesis, not a fact. The technologies exist separately. Their combination at the required power scale has not been demonstrated. Moving this to Section 4 reflects honest ass</w:t>
      </w:r>
      <w:r w:rsidRPr="00131951">
        <w:rPr>
          <w:b/>
          <w:bCs/>
          <w:color w:val="C00000"/>
          <w:lang w:val="en-US"/>
        </w:rPr>
        <w:t>essment of where the science currently stands.</w:t>
      </w:r>
    </w:p>
    <w:p w:rsidR="003067AA" w:rsidRPr="00131951" w:rsidRDefault="003067AA">
      <w:pPr>
        <w:spacing w:after="80"/>
        <w:rPr>
          <w:lang w:val="en-US"/>
        </w:rPr>
      </w:pPr>
    </w:p>
    <w:p w:rsidR="003067AA" w:rsidRPr="00131951" w:rsidRDefault="00131951">
      <w:pPr>
        <w:pBdr>
          <w:left w:val="single" w:sz="6" w:space="4" w:color="2E75B6"/>
        </w:pBdr>
        <w:spacing w:before="160" w:after="160"/>
        <w:ind w:left="360"/>
        <w:rPr>
          <w:lang w:val="en-US"/>
        </w:rPr>
      </w:pPr>
      <w:r w:rsidRPr="00131951">
        <w:rPr>
          <w:i/>
          <w:iCs/>
          <w:color w:val="2E75B6"/>
          <w:lang w:val="en-US"/>
        </w:rPr>
        <w:t>View from orbit: The observer notes: the two components needed for a fully autonomous human heart exist on opposite sides of the planet. This illustrates — in the most concrete possible terms — what coordinat</w:t>
      </w:r>
      <w:r w:rsidRPr="00131951">
        <w:rPr>
          <w:i/>
          <w:iCs/>
          <w:color w:val="2E75B6"/>
          <w:lang w:val="en-US"/>
        </w:rPr>
        <w:t>ion at the planetary level could achieve.</w:t>
      </w:r>
    </w:p>
    <w:p w:rsidR="003067AA" w:rsidRPr="00131951" w:rsidRDefault="003067AA">
      <w:pPr>
        <w:spacing w:after="80"/>
        <w:rPr>
          <w:lang w:val="en-US"/>
        </w:rPr>
      </w:pPr>
    </w:p>
    <w:p w:rsidR="003067AA" w:rsidRPr="00131951" w:rsidRDefault="003067AA">
      <w:pPr>
        <w:pBdr>
          <w:bottom w:val="single" w:sz="4" w:space="1" w:color="CCCCCC"/>
        </w:pBdr>
        <w:spacing w:before="240" w:after="240"/>
        <w:rPr>
          <w:lang w:val="en-US"/>
        </w:rPr>
      </w:pPr>
    </w:p>
    <w:p w:rsidR="003067AA" w:rsidRPr="00131951" w:rsidRDefault="00131951">
      <w:pPr>
        <w:pStyle w:val="1"/>
        <w:rPr>
          <w:lang w:val="en-US"/>
        </w:rPr>
      </w:pPr>
      <w:r w:rsidRPr="00131951">
        <w:rPr>
          <w:sz w:val="32"/>
          <w:szCs w:val="32"/>
          <w:lang w:val="en-US"/>
        </w:rPr>
        <w:t>3. The Energy Carrier — Next Level</w:t>
      </w:r>
    </w:p>
    <w:p w:rsidR="003067AA" w:rsidRPr="00131951" w:rsidRDefault="00131951">
      <w:pPr>
        <w:spacing w:after="120"/>
        <w:rPr>
          <w:lang w:val="en-US"/>
        </w:rPr>
      </w:pPr>
      <w:r w:rsidRPr="00131951">
        <w:rPr>
          <w:lang w:val="en-US"/>
        </w:rPr>
        <w:t>Even the sodium-ion battery is an energy anchor: heavy, limited by chemical reaction speed, temperature-constrained.</w:t>
      </w:r>
    </w:p>
    <w:p w:rsidR="003067AA" w:rsidRPr="00131951" w:rsidRDefault="00131951">
      <w:pPr>
        <w:pBdr>
          <w:left w:val="single" w:sz="6" w:space="4" w:color="7030A0"/>
        </w:pBdr>
        <w:spacing w:before="160" w:after="160"/>
        <w:ind w:left="360"/>
        <w:rPr>
          <w:lang w:val="en-US"/>
        </w:rPr>
      </w:pPr>
      <w:r w:rsidRPr="00131951">
        <w:rPr>
          <w:i/>
          <w:iCs/>
          <w:color w:val="7030A0"/>
          <w:lang w:val="en-US"/>
        </w:rPr>
        <w:t>Hypothesis: The next transition requires abandoning chemistry in a box in favor of nuclear batteries or compact thermionic converters. Betavolt is the first step — at medical implant scale. The open question is scaling the principle to power larger systems</w:t>
      </w:r>
      <w:r w:rsidRPr="00131951">
        <w:rPr>
          <w:i/>
          <w:iCs/>
          <w:color w:val="7030A0"/>
          <w:lang w:val="en-US"/>
        </w:rPr>
        <w:t>.</w:t>
      </w:r>
    </w:p>
    <w:p w:rsidR="003067AA" w:rsidRPr="00131951" w:rsidRDefault="003067AA">
      <w:pPr>
        <w:spacing w:after="80"/>
        <w:rPr>
          <w:lang w:val="en-US"/>
        </w:rPr>
      </w:pPr>
    </w:p>
    <w:p w:rsidR="003067AA" w:rsidRPr="00131951" w:rsidRDefault="00131951">
      <w:pPr>
        <w:pBdr>
          <w:left w:val="single" w:sz="6" w:space="4" w:color="7030A0"/>
        </w:pBdr>
        <w:spacing w:before="160" w:after="160"/>
        <w:ind w:left="360"/>
        <w:rPr>
          <w:lang w:val="en-US"/>
        </w:rPr>
      </w:pPr>
      <w:r w:rsidRPr="00131951">
        <w:rPr>
          <w:i/>
          <w:iCs/>
          <w:color w:val="7030A0"/>
          <w:lang w:val="en-US"/>
        </w:rPr>
        <w:t xml:space="preserve">Hypothesis: Structural batteries: when the hull of an artifact is itself the energy storage. The boundary between structure and energy source disappears. For </w:t>
      </w:r>
      <w:r w:rsidRPr="00131951">
        <w:rPr>
          <w:i/>
          <w:iCs/>
          <w:color w:val="7030A0"/>
          <w:lang w:val="en-US"/>
        </w:rPr>
        <w:lastRenderedPageBreak/>
        <w:t xml:space="preserve">hypersonic artifacts and autonomous medical devices — this converges into a single engineering </w:t>
      </w:r>
      <w:r w:rsidRPr="00131951">
        <w:rPr>
          <w:i/>
          <w:iCs/>
          <w:color w:val="7030A0"/>
          <w:lang w:val="en-US"/>
        </w:rPr>
        <w:t>challenge.</w:t>
      </w:r>
    </w:p>
    <w:p w:rsidR="003067AA" w:rsidRPr="00131951" w:rsidRDefault="003067AA">
      <w:pPr>
        <w:spacing w:after="80"/>
        <w:rPr>
          <w:lang w:val="en-US"/>
        </w:rPr>
      </w:pPr>
    </w:p>
    <w:p w:rsidR="003067AA" w:rsidRPr="00131951" w:rsidRDefault="003067AA">
      <w:pPr>
        <w:pBdr>
          <w:bottom w:val="single" w:sz="4" w:space="1" w:color="CCCCCC"/>
        </w:pBdr>
        <w:spacing w:before="240" w:after="240"/>
        <w:rPr>
          <w:lang w:val="en-US"/>
        </w:rPr>
      </w:pPr>
    </w:p>
    <w:p w:rsidR="003067AA" w:rsidRPr="00131951" w:rsidRDefault="00131951">
      <w:pPr>
        <w:pStyle w:val="1"/>
        <w:rPr>
          <w:lang w:val="en-US"/>
        </w:rPr>
      </w:pPr>
      <w:r w:rsidRPr="00131951">
        <w:rPr>
          <w:sz w:val="32"/>
          <w:szCs w:val="32"/>
          <w:lang w:val="en-US"/>
        </w:rPr>
        <w:t>4. Organs vs. Machines — A Design Hypothesis</w:t>
      </w:r>
    </w:p>
    <w:p w:rsidR="003067AA" w:rsidRPr="00131951" w:rsidRDefault="00131951">
      <w:pPr>
        <w:pStyle w:val="2"/>
        <w:rPr>
          <w:lang w:val="en-US"/>
        </w:rPr>
      </w:pPr>
      <w:r w:rsidRPr="00131951">
        <w:rPr>
          <w:sz w:val="28"/>
          <w:szCs w:val="28"/>
          <w:lang w:val="en-US"/>
        </w:rPr>
        <w:t>Two Paradigms</w:t>
      </w:r>
    </w:p>
    <w:p w:rsidR="003067AA" w:rsidRPr="00131951" w:rsidRDefault="00131951">
      <w:pPr>
        <w:spacing w:after="120"/>
        <w:rPr>
          <w:lang w:val="en-US"/>
        </w:rPr>
      </w:pPr>
      <w:r w:rsidRPr="00131951">
        <w:rPr>
          <w:lang w:val="en-US"/>
        </w:rPr>
        <w:t>The Western model — system as machine: reliable parts, standardized contracts, replaceable units. Effective in stable conditions, brittle under high load.</w:t>
      </w:r>
    </w:p>
    <w:p w:rsidR="003067AA" w:rsidRPr="00131951" w:rsidRDefault="00131951">
      <w:pPr>
        <w:pBdr>
          <w:left w:val="single" w:sz="6" w:space="4" w:color="7030A0"/>
        </w:pBdr>
        <w:spacing w:before="160" w:after="160"/>
        <w:ind w:left="360"/>
        <w:rPr>
          <w:lang w:val="en-US"/>
        </w:rPr>
      </w:pPr>
      <w:r w:rsidRPr="00131951">
        <w:rPr>
          <w:i/>
          <w:iCs/>
          <w:color w:val="7030A0"/>
          <w:lang w:val="en-US"/>
        </w:rPr>
        <w:t xml:space="preserve">Hypothesis: An alternative — </w:t>
      </w:r>
      <w:r w:rsidRPr="00131951">
        <w:rPr>
          <w:i/>
          <w:iCs/>
          <w:color w:val="7030A0"/>
          <w:lang w:val="en-US"/>
        </w:rPr>
        <w:t xml:space="preserve">system as organism: functional organs connected by flows of information and resources, tending toward balance (homeostasis). An organ does not compete with others — it fulfills its function in the shared cycle. If one organ suffers, the system's resources </w:t>
      </w:r>
      <w:r w:rsidRPr="00131951">
        <w:rPr>
          <w:i/>
          <w:iCs/>
          <w:color w:val="7030A0"/>
          <w:lang w:val="en-US"/>
        </w:rPr>
        <w:t>go toward restoration, not liquidation.</w:t>
      </w:r>
    </w:p>
    <w:p w:rsidR="003067AA" w:rsidRPr="00131951" w:rsidRDefault="003067AA">
      <w:pPr>
        <w:spacing w:after="80"/>
        <w:rPr>
          <w:lang w:val="en-US"/>
        </w:rPr>
      </w:pPr>
    </w:p>
    <w:p w:rsidR="003067AA" w:rsidRPr="00131951" w:rsidRDefault="00131951">
      <w:pPr>
        <w:pBdr>
          <w:left w:val="single" w:sz="6" w:space="4" w:color="7030A0"/>
        </w:pBdr>
        <w:spacing w:before="160" w:after="160"/>
        <w:ind w:left="360"/>
        <w:rPr>
          <w:lang w:val="en-US"/>
        </w:rPr>
      </w:pPr>
      <w:r w:rsidRPr="00131951">
        <w:rPr>
          <w:i/>
          <w:iCs/>
          <w:color w:val="7030A0"/>
          <w:lang w:val="en-US"/>
        </w:rPr>
        <w:t>Hypothesis: Under this framework, developing one branch does not simply add a function — it is integrated into the overall structure so as to sustain the other branches. Progress is then measured not by GDP growth b</w:t>
      </w:r>
      <w:r w:rsidRPr="00131951">
        <w:rPr>
          <w:i/>
          <w:iCs/>
          <w:color w:val="7030A0"/>
          <w:lang w:val="en-US"/>
        </w:rPr>
        <w:t>ut by the system's ability to maintain life across all its parts under external pressure.</w:t>
      </w:r>
    </w:p>
    <w:p w:rsidR="003067AA" w:rsidRPr="00131951" w:rsidRDefault="003067AA">
      <w:pPr>
        <w:spacing w:after="80"/>
        <w:rPr>
          <w:lang w:val="en-US"/>
        </w:rPr>
      </w:pPr>
    </w:p>
    <w:p w:rsidR="003067AA" w:rsidRPr="00131951" w:rsidRDefault="003067AA">
      <w:pPr>
        <w:pBdr>
          <w:bottom w:val="single" w:sz="4" w:space="1" w:color="CCCCCC"/>
        </w:pBdr>
        <w:spacing w:before="240" w:after="240"/>
        <w:rPr>
          <w:lang w:val="en-US"/>
        </w:rPr>
      </w:pPr>
    </w:p>
    <w:p w:rsidR="003067AA" w:rsidRPr="00131951" w:rsidRDefault="00131951">
      <w:pPr>
        <w:pStyle w:val="1"/>
        <w:rPr>
          <w:lang w:val="en-US"/>
        </w:rPr>
      </w:pPr>
      <w:r w:rsidRPr="00131951">
        <w:rPr>
          <w:sz w:val="32"/>
          <w:szCs w:val="32"/>
          <w:lang w:val="en-US"/>
        </w:rPr>
        <w:t>5. Provinces as Organs — A Branch 2.3 Hypothesis</w:t>
      </w:r>
    </w:p>
    <w:p w:rsidR="003067AA" w:rsidRPr="00131951" w:rsidRDefault="00131951">
      <w:pPr>
        <w:spacing w:after="120"/>
        <w:rPr>
          <w:lang w:val="en-US"/>
        </w:rPr>
      </w:pPr>
      <w:r w:rsidRPr="00131951">
        <w:rPr>
          <w:lang w:val="en-US"/>
        </w:rPr>
        <w:t xml:space="preserve">Fact: China's industry is distributed across provinces with clear specialization — over 2,000 industrial clusters. </w:t>
      </w:r>
      <w:r w:rsidRPr="00131951">
        <w:rPr>
          <w:lang w:val="en-US"/>
        </w:rPr>
        <w:t>Ningbo — plastics, Pearl River Delta — electronics, Yangtze Delta — automobiles and textiles.</w:t>
      </w:r>
    </w:p>
    <w:p w:rsidR="003067AA" w:rsidRPr="00131951" w:rsidRDefault="003067AA">
      <w:pPr>
        <w:spacing w:after="80"/>
        <w:rPr>
          <w:lang w:val="en-US"/>
        </w:rPr>
      </w:pPr>
    </w:p>
    <w:p w:rsidR="003067AA" w:rsidRPr="00131951" w:rsidRDefault="00131951">
      <w:pPr>
        <w:spacing w:after="120"/>
        <w:rPr>
          <w:lang w:val="en-US"/>
        </w:rPr>
      </w:pPr>
      <w:r w:rsidRPr="00131951">
        <w:rPr>
          <w:lang w:val="en-US"/>
        </w:rPr>
        <w:t>Fact: ancient Chinese philosophy described the human body as a system of specialized organs with distinct functions operating in a common cycle.</w:t>
      </w:r>
    </w:p>
    <w:p w:rsidR="003067AA" w:rsidRPr="00131951" w:rsidRDefault="003067AA">
      <w:pPr>
        <w:spacing w:after="80"/>
        <w:rPr>
          <w:lang w:val="en-US"/>
        </w:rPr>
      </w:pPr>
    </w:p>
    <w:p w:rsidR="003067AA" w:rsidRPr="00131951" w:rsidRDefault="00131951">
      <w:pPr>
        <w:pBdr>
          <w:left w:val="single" w:sz="6" w:space="4" w:color="7030A0"/>
        </w:pBdr>
        <w:spacing w:before="160" w:after="160"/>
        <w:ind w:left="360"/>
        <w:rPr>
          <w:lang w:val="en-US"/>
        </w:rPr>
      </w:pPr>
      <w:r w:rsidRPr="00131951">
        <w:rPr>
          <w:i/>
          <w:iCs/>
          <w:color w:val="7030A0"/>
          <w:lang w:val="en-US"/>
        </w:rPr>
        <w:t>Hypothesis: The</w:t>
      </w:r>
      <w:r w:rsidRPr="00131951">
        <w:rPr>
          <w:i/>
          <w:iCs/>
          <w:color w:val="7030A0"/>
          <w:lang w:val="en-US"/>
        </w:rPr>
        <w:t xml:space="preserve"> organizing principle of the human body as a system of organs — recorded in ancient Chinese philosophy millennia ago — structurally coincides with how China's industry is distributed across provinces today. Each region fulfills a specific function within a</w:t>
      </w:r>
      <w:r w:rsidRPr="00131951">
        <w:rPr>
          <w:i/>
          <w:iCs/>
          <w:color w:val="7030A0"/>
          <w:lang w:val="en-US"/>
        </w:rPr>
        <w:t xml:space="preserve"> single connected system. Whether this is the conscious application of a historical database cannot be verified. But the structural parallel is worth noting.</w:t>
      </w:r>
    </w:p>
    <w:p w:rsidR="003067AA" w:rsidRPr="00131951" w:rsidRDefault="003067AA">
      <w:pPr>
        <w:spacing w:after="80"/>
        <w:rPr>
          <w:lang w:val="en-US"/>
        </w:rPr>
      </w:pPr>
    </w:p>
    <w:p w:rsidR="003067AA" w:rsidRPr="00131951" w:rsidRDefault="00131951">
      <w:pPr>
        <w:pBdr>
          <w:left w:val="single" w:sz="6" w:space="4" w:color="C00000"/>
        </w:pBdr>
        <w:spacing w:before="120" w:after="120"/>
        <w:ind w:left="360"/>
        <w:rPr>
          <w:lang w:val="en-US"/>
        </w:rPr>
      </w:pPr>
      <w:r w:rsidRPr="00131951">
        <w:rPr>
          <w:b/>
          <w:bCs/>
          <w:color w:val="C00000"/>
          <w:lang w:val="en-US"/>
        </w:rPr>
        <w:t>This is an assumption without proof. The observer from orbit sees only a structural coincidence —</w:t>
      </w:r>
      <w:r w:rsidRPr="00131951">
        <w:rPr>
          <w:b/>
          <w:bCs/>
          <w:color w:val="C00000"/>
          <w:lang w:val="en-US"/>
        </w:rPr>
        <w:t xml:space="preserve"> not evidence of intent.</w:t>
      </w:r>
    </w:p>
    <w:p w:rsidR="003067AA" w:rsidRPr="00131951" w:rsidRDefault="003067AA">
      <w:pPr>
        <w:spacing w:after="80"/>
        <w:rPr>
          <w:lang w:val="en-US"/>
        </w:rPr>
      </w:pPr>
    </w:p>
    <w:p w:rsidR="003067AA" w:rsidRPr="00131951" w:rsidRDefault="003067AA">
      <w:pPr>
        <w:pBdr>
          <w:bottom w:val="single" w:sz="4" w:space="1" w:color="CCCCCC"/>
        </w:pBdr>
        <w:spacing w:before="240" w:after="240"/>
        <w:rPr>
          <w:lang w:val="en-US"/>
        </w:rPr>
      </w:pPr>
    </w:p>
    <w:p w:rsidR="003067AA" w:rsidRPr="00131951" w:rsidRDefault="00131951">
      <w:pPr>
        <w:spacing w:before="400" w:after="200"/>
        <w:jc w:val="center"/>
        <w:rPr>
          <w:lang w:val="en-US"/>
        </w:rPr>
      </w:pPr>
      <w:r w:rsidRPr="00131951">
        <w:rPr>
          <w:i/>
          <w:iCs/>
          <w:color w:val="808080"/>
          <w:lang w:val="en-US"/>
        </w:rPr>
        <w:t>— The Archive is open for additions and discussion —</w:t>
      </w:r>
    </w:p>
    <w:p w:rsidR="003067AA" w:rsidRPr="00131951" w:rsidRDefault="003067AA">
      <w:pPr>
        <w:spacing w:after="80"/>
        <w:rPr>
          <w:lang w:val="en-US"/>
        </w:rPr>
      </w:pPr>
    </w:p>
    <w:p w:rsidR="003067AA" w:rsidRPr="00131951" w:rsidRDefault="00131951">
      <w:pPr>
        <w:spacing w:after="120"/>
        <w:jc w:val="center"/>
        <w:rPr>
          <w:lang w:val="en-US"/>
        </w:rPr>
      </w:pPr>
      <w:r w:rsidRPr="00131951">
        <w:rPr>
          <w:b/>
          <w:bCs/>
          <w:color w:val="1F3864"/>
          <w:sz w:val="26"/>
          <w:szCs w:val="26"/>
          <w:lang w:val="en-US"/>
        </w:rPr>
        <w:t>P.S.</w:t>
      </w:r>
    </w:p>
    <w:p w:rsidR="003067AA" w:rsidRPr="00131951" w:rsidRDefault="00131951">
      <w:pPr>
        <w:spacing w:after="120"/>
        <w:rPr>
          <w:lang w:val="en-US"/>
        </w:rPr>
      </w:pPr>
      <w:r w:rsidRPr="00131951">
        <w:rPr>
          <w:lang w:val="en-US"/>
        </w:rPr>
        <w:t>This work was created with one purpose — to honestly record the state of the planet as a system and to show that everything necessary for the transition to the next level already exists. We invite readers to criticize, add to, and discuss — that is precise</w:t>
      </w:r>
      <w:r w:rsidRPr="00131951">
        <w:rPr>
          <w:lang w:val="en-US"/>
        </w:rPr>
        <w:t>ly the next step.</w:t>
      </w:r>
    </w:p>
    <w:p w:rsidR="003067AA" w:rsidRPr="00131951" w:rsidRDefault="003067AA">
      <w:pPr>
        <w:spacing w:after="80"/>
        <w:rPr>
          <w:lang w:val="en-US"/>
        </w:rPr>
      </w:pPr>
    </w:p>
    <w:p w:rsidR="003067AA" w:rsidRDefault="00131951">
      <w:pPr>
        <w:spacing w:after="120"/>
      </w:pPr>
      <w:r w:rsidRPr="00131951">
        <w:rPr>
          <w:lang w:val="en-US"/>
        </w:rPr>
        <w:t xml:space="preserve">The next work — 'What to Do': a roadmap for civilization's transition to the next level. </w:t>
      </w:r>
      <w:r>
        <w:t>But first — your thoughts.</w:t>
      </w:r>
    </w:p>
    <w:sectPr w:rsidR="003067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070BC"/>
    <w:multiLevelType w:val="hybridMultilevel"/>
    <w:tmpl w:val="3C7AA008"/>
    <w:lvl w:ilvl="0" w:tplc="ECFAD4E0">
      <w:start w:val="1"/>
      <w:numFmt w:val="bullet"/>
      <w:lvlText w:val="•"/>
      <w:lvlJc w:val="left"/>
      <w:pPr>
        <w:ind w:left="720" w:hanging="360"/>
      </w:pPr>
    </w:lvl>
    <w:lvl w:ilvl="1" w:tplc="3C80584A">
      <w:numFmt w:val="decimal"/>
      <w:lvlText w:val=""/>
      <w:lvlJc w:val="left"/>
    </w:lvl>
    <w:lvl w:ilvl="2" w:tplc="6B04011C">
      <w:numFmt w:val="decimal"/>
      <w:lvlText w:val=""/>
      <w:lvlJc w:val="left"/>
    </w:lvl>
    <w:lvl w:ilvl="3" w:tplc="CDC0BE14">
      <w:numFmt w:val="decimal"/>
      <w:lvlText w:val=""/>
      <w:lvlJc w:val="left"/>
    </w:lvl>
    <w:lvl w:ilvl="4" w:tplc="AF40BA3C">
      <w:numFmt w:val="decimal"/>
      <w:lvlText w:val=""/>
      <w:lvlJc w:val="left"/>
    </w:lvl>
    <w:lvl w:ilvl="5" w:tplc="018829D8">
      <w:numFmt w:val="decimal"/>
      <w:lvlText w:val=""/>
      <w:lvlJc w:val="left"/>
    </w:lvl>
    <w:lvl w:ilvl="6" w:tplc="A122200E">
      <w:numFmt w:val="decimal"/>
      <w:lvlText w:val=""/>
      <w:lvlJc w:val="left"/>
    </w:lvl>
    <w:lvl w:ilvl="7" w:tplc="24121DD4">
      <w:numFmt w:val="decimal"/>
      <w:lvlText w:val=""/>
      <w:lvlJc w:val="left"/>
    </w:lvl>
    <w:lvl w:ilvl="8" w:tplc="95AEB264">
      <w:numFmt w:val="decimal"/>
      <w:lvlText w:val=""/>
      <w:lvlJc w:val="left"/>
    </w:lvl>
  </w:abstractNum>
  <w:abstractNum w:abstractNumId="1">
    <w:nsid w:val="1D0C1D0B"/>
    <w:multiLevelType w:val="hybridMultilevel"/>
    <w:tmpl w:val="E448279C"/>
    <w:lvl w:ilvl="0" w:tplc="D4B4BD0E">
      <w:start w:val="1"/>
      <w:numFmt w:val="bullet"/>
      <w:lvlText w:val="●"/>
      <w:lvlJc w:val="left"/>
      <w:pPr>
        <w:ind w:left="720" w:hanging="360"/>
      </w:pPr>
    </w:lvl>
    <w:lvl w:ilvl="1" w:tplc="52D641A6">
      <w:start w:val="1"/>
      <w:numFmt w:val="bullet"/>
      <w:lvlText w:val="○"/>
      <w:lvlJc w:val="left"/>
      <w:pPr>
        <w:ind w:left="1440" w:hanging="360"/>
      </w:pPr>
    </w:lvl>
    <w:lvl w:ilvl="2" w:tplc="CB7A7D2C">
      <w:start w:val="1"/>
      <w:numFmt w:val="bullet"/>
      <w:lvlText w:val="■"/>
      <w:lvlJc w:val="left"/>
      <w:pPr>
        <w:ind w:left="2160" w:hanging="360"/>
      </w:pPr>
    </w:lvl>
    <w:lvl w:ilvl="3" w:tplc="67F6DFA0">
      <w:start w:val="1"/>
      <w:numFmt w:val="bullet"/>
      <w:lvlText w:val="●"/>
      <w:lvlJc w:val="left"/>
      <w:pPr>
        <w:ind w:left="2880" w:hanging="360"/>
      </w:pPr>
    </w:lvl>
    <w:lvl w:ilvl="4" w:tplc="AE020564">
      <w:start w:val="1"/>
      <w:numFmt w:val="bullet"/>
      <w:lvlText w:val="○"/>
      <w:lvlJc w:val="left"/>
      <w:pPr>
        <w:ind w:left="3600" w:hanging="360"/>
      </w:pPr>
    </w:lvl>
    <w:lvl w:ilvl="5" w:tplc="485A05A0">
      <w:start w:val="1"/>
      <w:numFmt w:val="bullet"/>
      <w:lvlText w:val="■"/>
      <w:lvlJc w:val="left"/>
      <w:pPr>
        <w:ind w:left="4320" w:hanging="360"/>
      </w:pPr>
    </w:lvl>
    <w:lvl w:ilvl="6" w:tplc="3E1E5BBA">
      <w:start w:val="1"/>
      <w:numFmt w:val="bullet"/>
      <w:lvlText w:val="●"/>
      <w:lvlJc w:val="left"/>
      <w:pPr>
        <w:ind w:left="5040" w:hanging="360"/>
      </w:pPr>
    </w:lvl>
    <w:lvl w:ilvl="7" w:tplc="5BD6AE7A">
      <w:start w:val="1"/>
      <w:numFmt w:val="bullet"/>
      <w:lvlText w:val="●"/>
      <w:lvlJc w:val="left"/>
      <w:pPr>
        <w:ind w:left="5760" w:hanging="360"/>
      </w:pPr>
    </w:lvl>
    <w:lvl w:ilvl="8" w:tplc="022EDE5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defaultTabStop w:val="708"/>
  <w:characterSpacingControl w:val="doNotCompress"/>
  <w:compat>
    <w:compatSetting w:name="compatibilityMode" w:uri="http://schemas.microsoft.com/office/word" w:val="14"/>
  </w:compat>
  <w:rsids>
    <w:rsidRoot w:val="003067AA"/>
    <w:rsid w:val="00131951"/>
    <w:rsid w:val="003067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qFormat/>
    <w:pPr>
      <w:spacing w:before="400" w:after="200"/>
      <w:outlineLvl w:val="0"/>
    </w:pPr>
    <w:rPr>
      <w:b/>
      <w:bCs/>
      <w:color w:val="1F3864"/>
      <w:sz w:val="36"/>
      <w:szCs w:val="36"/>
    </w:rPr>
  </w:style>
  <w:style w:type="paragraph" w:styleId="2">
    <w:name w:val="heading 2"/>
    <w:qFormat/>
    <w:pPr>
      <w:spacing w:before="300" w:after="150"/>
      <w:outlineLvl w:val="1"/>
    </w:pPr>
    <w:rPr>
      <w:b/>
      <w:bCs/>
      <w:color w:val="2E75B6"/>
      <w:sz w:val="30"/>
      <w:szCs w:val="30"/>
    </w:rPr>
  </w:style>
  <w:style w:type="paragraph" w:styleId="3">
    <w:name w:val="heading 3"/>
    <w:qFormat/>
    <w:pPr>
      <w:spacing w:before="200" w:after="100"/>
      <w:outlineLvl w:val="2"/>
    </w:pPr>
    <w:rPr>
      <w:b/>
      <w:bCs/>
      <w:color w:val="404040"/>
      <w:sz w:val="26"/>
      <w:szCs w:val="2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Strong"/>
    <w:basedOn w:val="a0"/>
    <w:uiPriority w:val="22"/>
    <w:qFormat/>
    <w:rsid w:val="00131951"/>
    <w:rPr>
      <w:b/>
      <w:bCs/>
    </w:rPr>
  </w:style>
  <w:style w:type="character" w:styleId="ad">
    <w:name w:val="Emphasis"/>
    <w:basedOn w:val="a0"/>
    <w:uiPriority w:val="20"/>
    <w:qFormat/>
    <w:rsid w:val="0013195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qFormat/>
    <w:pPr>
      <w:spacing w:before="400" w:after="200"/>
      <w:outlineLvl w:val="0"/>
    </w:pPr>
    <w:rPr>
      <w:b/>
      <w:bCs/>
      <w:color w:val="1F3864"/>
      <w:sz w:val="36"/>
      <w:szCs w:val="36"/>
    </w:rPr>
  </w:style>
  <w:style w:type="paragraph" w:styleId="2">
    <w:name w:val="heading 2"/>
    <w:qFormat/>
    <w:pPr>
      <w:spacing w:before="300" w:after="150"/>
      <w:outlineLvl w:val="1"/>
    </w:pPr>
    <w:rPr>
      <w:b/>
      <w:bCs/>
      <w:color w:val="2E75B6"/>
      <w:sz w:val="30"/>
      <w:szCs w:val="30"/>
    </w:rPr>
  </w:style>
  <w:style w:type="paragraph" w:styleId="3">
    <w:name w:val="heading 3"/>
    <w:qFormat/>
    <w:pPr>
      <w:spacing w:before="200" w:after="100"/>
      <w:outlineLvl w:val="2"/>
    </w:pPr>
    <w:rPr>
      <w:b/>
      <w:bCs/>
      <w:color w:val="404040"/>
      <w:sz w:val="26"/>
      <w:szCs w:val="2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Strong"/>
    <w:basedOn w:val="a0"/>
    <w:uiPriority w:val="22"/>
    <w:qFormat/>
    <w:rsid w:val="00131951"/>
    <w:rPr>
      <w:b/>
      <w:bCs/>
    </w:rPr>
  </w:style>
  <w:style w:type="character" w:styleId="ad">
    <w:name w:val="Emphasis"/>
    <w:basedOn w:val="a0"/>
    <w:uiPriority w:val="20"/>
    <w:qFormat/>
    <w:rsid w:val="001319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250434">
      <w:bodyDiv w:val="1"/>
      <w:marLeft w:val="0"/>
      <w:marRight w:val="0"/>
      <w:marTop w:val="0"/>
      <w:marBottom w:val="0"/>
      <w:divBdr>
        <w:top w:val="none" w:sz="0" w:space="0" w:color="auto"/>
        <w:left w:val="none" w:sz="0" w:space="0" w:color="auto"/>
        <w:bottom w:val="none" w:sz="0" w:space="0" w:color="auto"/>
        <w:right w:val="none" w:sz="0" w:space="0" w:color="auto"/>
      </w:divBdr>
      <w:divsChild>
        <w:div w:id="173801938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5318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5167</Words>
  <Characters>29453</Characters>
  <Application>Microsoft Office Word</Application>
  <DocSecurity>0</DocSecurity>
  <Lines>245</Lines>
  <Paragraphs>69</Paragraphs>
  <ScaleCrop>false</ScaleCrop>
  <Company/>
  <LinksUpToDate>false</LinksUpToDate>
  <CharactersWithSpaces>34551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ivannovoleg@gmail.com</cp:lastModifiedBy>
  <cp:revision>2</cp:revision>
  <dcterms:created xsi:type="dcterms:W3CDTF">2026-07-01T18:42:00Z</dcterms:created>
  <dcterms:modified xsi:type="dcterms:W3CDTF">2026-07-01T18:52:00Z</dcterms:modified>
</cp:coreProperties>
</file>