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0E95A" w14:textId="77777777" w:rsidR="00B74F89" w:rsidRDefault="00B74F89" w:rsidP="00F15F5F">
      <w:pPr>
        <w:pStyle w:val="10"/>
        <w:widowControl w:val="0"/>
        <w:tabs>
          <w:tab w:val="left" w:pos="187"/>
        </w:tabs>
        <w:snapToGrid w:val="0"/>
        <w:spacing w:before="0" w:after="0"/>
        <w:rPr>
          <w:sz w:val="22"/>
          <w:szCs w:val="22"/>
        </w:rPr>
      </w:pPr>
    </w:p>
    <w:p w14:paraId="35871A9B" w14:textId="77777777" w:rsidR="006D0E75" w:rsidRDefault="006D0E75" w:rsidP="006D0E75">
      <w:pPr>
        <w:pStyle w:val="10"/>
        <w:widowControl w:val="0"/>
        <w:tabs>
          <w:tab w:val="left" w:pos="187"/>
        </w:tabs>
        <w:snapToGrid w:val="0"/>
        <w:spacing w:before="0" w:after="60"/>
        <w:rPr>
          <w:sz w:val="40"/>
          <w:szCs w:val="40"/>
        </w:rPr>
      </w:pPr>
      <w:r>
        <w:rPr>
          <w:sz w:val="40"/>
          <w:szCs w:val="40"/>
        </w:rPr>
        <w:t>License Plate Recognition</w:t>
      </w:r>
    </w:p>
    <w:p w14:paraId="2FFF4B3A" w14:textId="77777777" w:rsidR="00502A03" w:rsidRPr="00F15F5F" w:rsidRDefault="00502A03" w:rsidP="00F15F5F">
      <w:pPr>
        <w:pStyle w:val="10"/>
        <w:widowControl w:val="0"/>
        <w:tabs>
          <w:tab w:val="left" w:pos="187"/>
        </w:tabs>
        <w:snapToGrid w:val="0"/>
        <w:spacing w:before="0" w:after="0"/>
        <w:rPr>
          <w:sz w:val="22"/>
          <w:szCs w:val="22"/>
        </w:rPr>
      </w:pPr>
    </w:p>
    <w:p w14:paraId="416DDEAD" w14:textId="77777777" w:rsidR="006D0E75" w:rsidRDefault="006D0E75" w:rsidP="006D0E75">
      <w:pPr>
        <w:pStyle w:val="Caption"/>
        <w:rPr>
          <w:color w:val="FF0000"/>
        </w:rPr>
      </w:pPr>
      <w:r>
        <w:rPr>
          <w:color w:val="FF0000"/>
        </w:rPr>
        <w:t>Phan Công Phúc (Team leader); Trương Trọng Nghĩa; Lã Phan Hoài An</w:t>
      </w:r>
    </w:p>
    <w:p w14:paraId="3D7B8275" w14:textId="77777777" w:rsidR="006D0E75" w:rsidRDefault="006D0E75" w:rsidP="006D0E75">
      <w:pPr>
        <w:pStyle w:val="Caption"/>
        <w:rPr>
          <w:color w:val="548DD4" w:themeColor="text2" w:themeTint="99"/>
        </w:rPr>
      </w:pPr>
      <w:r>
        <w:rPr>
          <w:color w:val="548DD4" w:themeColor="text2" w:themeTint="99"/>
        </w:rPr>
        <w:t>Advisor: Ngô Đăng Hoài An</w:t>
      </w:r>
    </w:p>
    <w:p w14:paraId="144C729D" w14:textId="02B520EE" w:rsidR="001410AA" w:rsidRPr="00C478AD" w:rsidRDefault="001410AA" w:rsidP="001410AA">
      <w:pPr>
        <w:pStyle w:val="Heading1"/>
        <w:keepNext w:val="0"/>
        <w:widowControl w:val="0"/>
        <w:tabs>
          <w:tab w:val="left" w:pos="187"/>
        </w:tabs>
        <w:snapToGrid w:val="0"/>
        <w:spacing w:before="240" w:after="60"/>
        <w:rPr>
          <w:sz w:val="32"/>
          <w:szCs w:val="32"/>
        </w:rPr>
      </w:pPr>
      <w:r w:rsidRPr="00C478AD">
        <w:rPr>
          <w:sz w:val="32"/>
          <w:szCs w:val="32"/>
        </w:rPr>
        <w:t xml:space="preserve">5. System Design &amp; Implementation </w:t>
      </w:r>
      <w:r w:rsidRPr="00C478AD">
        <w:rPr>
          <w:b w:val="0"/>
          <w:bCs/>
          <w:sz w:val="32"/>
          <w:szCs w:val="32"/>
        </w:rPr>
        <w:t>(</w:t>
      </w:r>
      <w:r w:rsidR="006B7EE5" w:rsidRPr="00C478AD">
        <w:rPr>
          <w:b w:val="0"/>
          <w:bCs/>
          <w:sz w:val="32"/>
          <w:szCs w:val="32"/>
        </w:rPr>
        <w:t>1-2</w:t>
      </w:r>
      <w:r w:rsidRPr="00C478AD">
        <w:rPr>
          <w:b w:val="0"/>
          <w:bCs/>
          <w:sz w:val="32"/>
          <w:szCs w:val="32"/>
        </w:rPr>
        <w:t xml:space="preserve"> pages) </w:t>
      </w:r>
      <w:r w:rsidRPr="00C478AD">
        <w:rPr>
          <w:sz w:val="32"/>
          <w:szCs w:val="32"/>
        </w:rPr>
        <w:t>(Options)</w:t>
      </w:r>
    </w:p>
    <w:p w14:paraId="7B3E0826" w14:textId="61B4A97F" w:rsidR="006D0E75" w:rsidRPr="005C01BD" w:rsidRDefault="006D0E75" w:rsidP="006D0E75">
      <w:pPr>
        <w:rPr>
          <w:color w:val="FF0000"/>
          <w:sz w:val="26"/>
          <w:szCs w:val="26"/>
          <w:shd w:val="clear" w:color="auto" w:fill="FFFFFF"/>
        </w:rPr>
      </w:pPr>
      <w:r w:rsidRPr="005C01BD">
        <w:rPr>
          <w:color w:val="FF0000"/>
          <w:sz w:val="26"/>
          <w:szCs w:val="26"/>
          <w:shd w:val="clear" w:color="auto" w:fill="FFFFFF"/>
        </w:rPr>
        <w:t>Introduction:</w:t>
      </w:r>
    </w:p>
    <w:p w14:paraId="15CB9511" w14:textId="3C3A04A3" w:rsidR="006D0E75" w:rsidRDefault="006D0E75" w:rsidP="006D0E75">
      <w:pPr>
        <w:rPr>
          <w:color w:val="000000"/>
          <w:sz w:val="26"/>
          <w:szCs w:val="26"/>
          <w:shd w:val="clear" w:color="auto" w:fill="FFFFFF"/>
        </w:rPr>
      </w:pPr>
      <w:r w:rsidRPr="006D0E75">
        <w:rPr>
          <w:color w:val="000000"/>
          <w:sz w:val="26"/>
          <w:szCs w:val="26"/>
          <w:shd w:val="clear" w:color="auto" w:fill="FFFFFF"/>
        </w:rPr>
        <w:t>License Plate Recognition (LPR) is a technology that enables the automatic detection and recognition of vehicle license plates. It has numerous applications, including toll collection, parking management, traffic enforcement, and security surveillance. In this document, we will outline the high-level design and implementation of a License Plate Recognition System.</w:t>
      </w:r>
    </w:p>
    <w:p w14:paraId="18D0BBBB" w14:textId="77777777" w:rsidR="005C01BD" w:rsidRPr="006D0E75" w:rsidRDefault="005C01BD" w:rsidP="006D0E75">
      <w:pPr>
        <w:rPr>
          <w:color w:val="000000"/>
          <w:sz w:val="26"/>
          <w:szCs w:val="26"/>
          <w:shd w:val="clear" w:color="auto" w:fill="FFFFFF"/>
        </w:rPr>
      </w:pPr>
    </w:p>
    <w:p w14:paraId="741B30F9" w14:textId="02A0F977" w:rsidR="006D0E75" w:rsidRPr="005C01BD" w:rsidRDefault="006D0E75" w:rsidP="006D0E75">
      <w:pPr>
        <w:rPr>
          <w:color w:val="FF0000"/>
          <w:sz w:val="26"/>
          <w:szCs w:val="26"/>
          <w:shd w:val="clear" w:color="auto" w:fill="FFFFFF"/>
        </w:rPr>
      </w:pPr>
      <w:r w:rsidRPr="005C01BD">
        <w:rPr>
          <w:color w:val="FF0000"/>
          <w:sz w:val="26"/>
          <w:szCs w:val="26"/>
          <w:shd w:val="clear" w:color="auto" w:fill="FFFFFF"/>
        </w:rPr>
        <w:t>System Overview:</w:t>
      </w:r>
    </w:p>
    <w:p w14:paraId="5232AB14" w14:textId="77777777" w:rsidR="006D0E75" w:rsidRPr="006D0E75" w:rsidRDefault="006D0E75" w:rsidP="006D0E75">
      <w:pPr>
        <w:rPr>
          <w:color w:val="000000"/>
          <w:sz w:val="26"/>
          <w:szCs w:val="26"/>
          <w:shd w:val="clear" w:color="auto" w:fill="FFFFFF"/>
        </w:rPr>
      </w:pPr>
      <w:r w:rsidRPr="006D0E75">
        <w:rPr>
          <w:color w:val="000000"/>
          <w:sz w:val="26"/>
          <w:szCs w:val="26"/>
          <w:shd w:val="clear" w:color="auto" w:fill="FFFFFF"/>
        </w:rPr>
        <w:t>The License Plate Recognition System is composed of several key components that work together to achieve accurate and efficient license plate recognition. These components include:</w:t>
      </w:r>
    </w:p>
    <w:p w14:paraId="7CDA0A62" w14:textId="77777777" w:rsidR="006D0E75" w:rsidRPr="006D0E75" w:rsidRDefault="006D0E75" w:rsidP="006D0E75">
      <w:pPr>
        <w:rPr>
          <w:color w:val="000000"/>
          <w:sz w:val="26"/>
          <w:szCs w:val="26"/>
          <w:shd w:val="clear" w:color="auto" w:fill="FFFFFF"/>
        </w:rPr>
      </w:pPr>
    </w:p>
    <w:p w14:paraId="53CD55ED" w14:textId="1E084C5A" w:rsidR="006D0E75" w:rsidRPr="006D0E75" w:rsidRDefault="006D0E75" w:rsidP="006D0E75">
      <w:pPr>
        <w:rPr>
          <w:color w:val="000000"/>
          <w:sz w:val="26"/>
          <w:szCs w:val="26"/>
          <w:shd w:val="clear" w:color="auto" w:fill="FFFFFF"/>
        </w:rPr>
      </w:pPr>
      <w:r w:rsidRPr="006D0E75">
        <w:rPr>
          <w:color w:val="000000"/>
          <w:sz w:val="26"/>
          <w:szCs w:val="26"/>
          <w:shd w:val="clear" w:color="auto" w:fill="FFFFFF"/>
        </w:rPr>
        <w:t>1. Image Acquisition: The system begins by capturing images or video streams from cameras mounted at strategic locations, such as toll booths, parking lots, or intersections.</w:t>
      </w:r>
    </w:p>
    <w:p w14:paraId="0766368C" w14:textId="77777777" w:rsidR="006D0E75" w:rsidRPr="006D0E75" w:rsidRDefault="006D0E75" w:rsidP="006D0E75">
      <w:pPr>
        <w:rPr>
          <w:color w:val="000000"/>
          <w:sz w:val="26"/>
          <w:szCs w:val="26"/>
          <w:shd w:val="clear" w:color="auto" w:fill="FFFFFF"/>
        </w:rPr>
      </w:pPr>
    </w:p>
    <w:p w14:paraId="77475D57" w14:textId="5DBB0EC3" w:rsidR="006D0E75" w:rsidRPr="006D0E75" w:rsidRDefault="006D0E75" w:rsidP="006D0E75">
      <w:pPr>
        <w:rPr>
          <w:color w:val="000000"/>
          <w:sz w:val="26"/>
          <w:szCs w:val="26"/>
          <w:shd w:val="clear" w:color="auto" w:fill="FFFFFF"/>
        </w:rPr>
      </w:pPr>
      <w:r w:rsidRPr="006D0E75">
        <w:rPr>
          <w:color w:val="000000"/>
          <w:sz w:val="26"/>
          <w:szCs w:val="26"/>
          <w:shd w:val="clear" w:color="auto" w:fill="FFFFFF"/>
        </w:rPr>
        <w:t>2. Pre-processing: The acquired images may require pre-processing to enhance their quality and remove noise. Common pre-processing steps include resizing, denoising, and image normalization.</w:t>
      </w:r>
    </w:p>
    <w:p w14:paraId="07D4D390" w14:textId="77777777" w:rsidR="006D0E75" w:rsidRPr="006D0E75" w:rsidRDefault="006D0E75" w:rsidP="006D0E75">
      <w:pPr>
        <w:rPr>
          <w:color w:val="000000"/>
          <w:sz w:val="26"/>
          <w:szCs w:val="26"/>
          <w:shd w:val="clear" w:color="auto" w:fill="FFFFFF"/>
        </w:rPr>
      </w:pPr>
    </w:p>
    <w:p w14:paraId="0AC4DFA8" w14:textId="5E630972" w:rsidR="006D0E75" w:rsidRPr="006D0E75" w:rsidRDefault="006D0E75" w:rsidP="006D0E75">
      <w:pPr>
        <w:rPr>
          <w:color w:val="000000"/>
          <w:sz w:val="26"/>
          <w:szCs w:val="26"/>
          <w:shd w:val="clear" w:color="auto" w:fill="FFFFFF"/>
        </w:rPr>
      </w:pPr>
      <w:r w:rsidRPr="006D0E75">
        <w:rPr>
          <w:color w:val="000000"/>
          <w:sz w:val="26"/>
          <w:szCs w:val="26"/>
          <w:shd w:val="clear" w:color="auto" w:fill="FFFFFF"/>
        </w:rPr>
        <w:t>3. License Plate Localization: In this stage, the system detects the presence and location of license plates within the pre-processed images. This is typically done using object detection or image segmentation techniques.</w:t>
      </w:r>
    </w:p>
    <w:p w14:paraId="3DC4E72E" w14:textId="77777777" w:rsidR="006D0E75" w:rsidRPr="006D0E75" w:rsidRDefault="006D0E75" w:rsidP="006D0E75">
      <w:pPr>
        <w:rPr>
          <w:color w:val="000000"/>
          <w:sz w:val="26"/>
          <w:szCs w:val="26"/>
          <w:shd w:val="clear" w:color="auto" w:fill="FFFFFF"/>
        </w:rPr>
      </w:pPr>
    </w:p>
    <w:p w14:paraId="45E59D90" w14:textId="5A07CE8E" w:rsidR="006D0E75" w:rsidRPr="006D0E75" w:rsidRDefault="006D0E75" w:rsidP="006D0E75">
      <w:pPr>
        <w:rPr>
          <w:color w:val="000000"/>
          <w:sz w:val="26"/>
          <w:szCs w:val="26"/>
          <w:shd w:val="clear" w:color="auto" w:fill="FFFFFF"/>
        </w:rPr>
      </w:pPr>
      <w:r w:rsidRPr="006D0E75">
        <w:rPr>
          <w:color w:val="000000"/>
          <w:sz w:val="26"/>
          <w:szCs w:val="26"/>
          <w:shd w:val="clear" w:color="auto" w:fill="FFFFFF"/>
        </w:rPr>
        <w:t>4. Character Segmentation: Once the license plate region is identified, the characters on the plate need to be segmented to isolate each individual character.</w:t>
      </w:r>
    </w:p>
    <w:p w14:paraId="14DA6C97" w14:textId="77777777" w:rsidR="006D0E75" w:rsidRPr="006D0E75" w:rsidRDefault="006D0E75" w:rsidP="006D0E75">
      <w:pPr>
        <w:rPr>
          <w:color w:val="000000"/>
          <w:sz w:val="26"/>
          <w:szCs w:val="26"/>
          <w:shd w:val="clear" w:color="auto" w:fill="FFFFFF"/>
        </w:rPr>
      </w:pPr>
    </w:p>
    <w:p w14:paraId="1A849714" w14:textId="15D51E76" w:rsidR="006D0E75" w:rsidRPr="006D0E75" w:rsidRDefault="006D0E75" w:rsidP="006D0E75">
      <w:pPr>
        <w:rPr>
          <w:color w:val="000000"/>
          <w:sz w:val="26"/>
          <w:szCs w:val="26"/>
          <w:shd w:val="clear" w:color="auto" w:fill="FFFFFF"/>
        </w:rPr>
      </w:pPr>
      <w:r w:rsidRPr="006D0E75">
        <w:rPr>
          <w:color w:val="000000"/>
          <w:sz w:val="26"/>
          <w:szCs w:val="26"/>
          <w:shd w:val="clear" w:color="auto" w:fill="FFFFFF"/>
        </w:rPr>
        <w:t>5.</w:t>
      </w:r>
      <w:r w:rsidR="005C01BD">
        <w:rPr>
          <w:color w:val="000000"/>
          <w:sz w:val="26"/>
          <w:szCs w:val="26"/>
          <w:shd w:val="clear" w:color="auto" w:fill="FFFFFF"/>
        </w:rPr>
        <w:t xml:space="preserve"> </w:t>
      </w:r>
      <w:r w:rsidRPr="006D0E75">
        <w:rPr>
          <w:color w:val="000000"/>
          <w:sz w:val="26"/>
          <w:szCs w:val="26"/>
          <w:shd w:val="clear" w:color="auto" w:fill="FFFFFF"/>
        </w:rPr>
        <w:t>Optical Character Recognition (OCR): The segmented characters are then passed through an OCR engine to recognize the alphanumeric characters on the license plate. Machine learning algorithms, like Convolutional Neural Networks (CNNs), are often used for this purpose.</w:t>
      </w:r>
    </w:p>
    <w:p w14:paraId="6BA492E9" w14:textId="77777777" w:rsidR="006D0E75" w:rsidRPr="006D0E75" w:rsidRDefault="006D0E75" w:rsidP="006D0E75">
      <w:pPr>
        <w:rPr>
          <w:color w:val="000000"/>
          <w:sz w:val="26"/>
          <w:szCs w:val="26"/>
          <w:shd w:val="clear" w:color="auto" w:fill="FFFFFF"/>
        </w:rPr>
      </w:pPr>
    </w:p>
    <w:p w14:paraId="23A4DAC6" w14:textId="581867E3" w:rsidR="006D0E75" w:rsidRPr="006D0E75" w:rsidRDefault="006D0E75" w:rsidP="006D0E75">
      <w:pPr>
        <w:rPr>
          <w:color w:val="000000"/>
          <w:sz w:val="26"/>
          <w:szCs w:val="26"/>
          <w:shd w:val="clear" w:color="auto" w:fill="FFFFFF"/>
        </w:rPr>
      </w:pPr>
      <w:r w:rsidRPr="006D0E75">
        <w:rPr>
          <w:color w:val="000000"/>
          <w:sz w:val="26"/>
          <w:szCs w:val="26"/>
          <w:shd w:val="clear" w:color="auto" w:fill="FFFFFF"/>
        </w:rPr>
        <w:t>6. Post-processing: The output from the OCR engine may undergo post-processing to refine the recognition results and eliminate errors.</w:t>
      </w:r>
    </w:p>
    <w:p w14:paraId="0669A797" w14:textId="77777777" w:rsidR="006D0E75" w:rsidRPr="006D0E75" w:rsidRDefault="006D0E75" w:rsidP="006D0E75">
      <w:pPr>
        <w:rPr>
          <w:color w:val="000000"/>
          <w:sz w:val="26"/>
          <w:szCs w:val="26"/>
          <w:shd w:val="clear" w:color="auto" w:fill="FFFFFF"/>
        </w:rPr>
      </w:pPr>
    </w:p>
    <w:p w14:paraId="1E4EEE2D" w14:textId="77FF2A3D" w:rsidR="006D0E75" w:rsidRPr="006D0E75" w:rsidRDefault="006D0E75" w:rsidP="006D0E75">
      <w:pPr>
        <w:rPr>
          <w:color w:val="000000"/>
          <w:sz w:val="26"/>
          <w:szCs w:val="26"/>
          <w:shd w:val="clear" w:color="auto" w:fill="FFFFFF"/>
        </w:rPr>
      </w:pPr>
      <w:r w:rsidRPr="006D0E75">
        <w:rPr>
          <w:color w:val="000000"/>
          <w:sz w:val="26"/>
          <w:szCs w:val="26"/>
          <w:shd w:val="clear" w:color="auto" w:fill="FFFFFF"/>
        </w:rPr>
        <w:t>7. Data Storage and Logging: The recognized license plate numbers, along with corresponding timestamps and location information, are stored in a database for future reference and analysis.</w:t>
      </w:r>
    </w:p>
    <w:p w14:paraId="5513EF2A" w14:textId="77777777" w:rsidR="006D0E75" w:rsidRPr="006D0E75" w:rsidRDefault="006D0E75" w:rsidP="006D0E75">
      <w:pPr>
        <w:rPr>
          <w:color w:val="000000"/>
          <w:sz w:val="26"/>
          <w:szCs w:val="26"/>
          <w:shd w:val="clear" w:color="auto" w:fill="FFFFFF"/>
        </w:rPr>
      </w:pPr>
    </w:p>
    <w:p w14:paraId="78CB0EA6" w14:textId="28F7C50E" w:rsidR="006D0E75" w:rsidRPr="005C01BD" w:rsidRDefault="006D0E75" w:rsidP="006D0E75">
      <w:pPr>
        <w:rPr>
          <w:color w:val="FF0000"/>
          <w:sz w:val="26"/>
          <w:szCs w:val="26"/>
          <w:shd w:val="clear" w:color="auto" w:fill="FFFFFF"/>
        </w:rPr>
      </w:pPr>
      <w:r w:rsidRPr="005C01BD">
        <w:rPr>
          <w:color w:val="FF0000"/>
          <w:sz w:val="26"/>
          <w:szCs w:val="26"/>
          <w:shd w:val="clear" w:color="auto" w:fill="FFFFFF"/>
        </w:rPr>
        <w:t>Implementation Considerations:</w:t>
      </w:r>
    </w:p>
    <w:p w14:paraId="20FDE1D4" w14:textId="291B5FBA" w:rsidR="006D0E75" w:rsidRPr="006D0E75" w:rsidRDefault="006D0E75" w:rsidP="006D0E75">
      <w:pPr>
        <w:rPr>
          <w:color w:val="000000"/>
          <w:sz w:val="26"/>
          <w:szCs w:val="26"/>
          <w:shd w:val="clear" w:color="auto" w:fill="FFFFFF"/>
        </w:rPr>
      </w:pPr>
      <w:r w:rsidRPr="006D0E75">
        <w:rPr>
          <w:color w:val="000000"/>
          <w:sz w:val="26"/>
          <w:szCs w:val="26"/>
          <w:shd w:val="clear" w:color="auto" w:fill="FFFFFF"/>
        </w:rPr>
        <w:t>1. Choice of Hardware: The performance and accuracy of the LPR system depend significantly on the hardware used. High-resolution cameras, GPUs for accelerated processing, and sufficient storage are crucial for efficient implementation.</w:t>
      </w:r>
    </w:p>
    <w:p w14:paraId="46CD4EAB" w14:textId="77777777" w:rsidR="006D0E75" w:rsidRPr="006D0E75" w:rsidRDefault="006D0E75" w:rsidP="006D0E75">
      <w:pPr>
        <w:rPr>
          <w:color w:val="000000"/>
          <w:sz w:val="26"/>
          <w:szCs w:val="26"/>
          <w:shd w:val="clear" w:color="auto" w:fill="FFFFFF"/>
        </w:rPr>
      </w:pPr>
    </w:p>
    <w:p w14:paraId="4D4FC8FE" w14:textId="106824B2" w:rsidR="006D0E75" w:rsidRPr="006D0E75" w:rsidRDefault="006D0E75" w:rsidP="006D0E75">
      <w:pPr>
        <w:rPr>
          <w:color w:val="000000"/>
          <w:sz w:val="26"/>
          <w:szCs w:val="26"/>
          <w:shd w:val="clear" w:color="auto" w:fill="FFFFFF"/>
        </w:rPr>
      </w:pPr>
      <w:r w:rsidRPr="006D0E75">
        <w:rPr>
          <w:color w:val="000000"/>
          <w:sz w:val="26"/>
          <w:szCs w:val="26"/>
          <w:shd w:val="clear" w:color="auto" w:fill="FFFFFF"/>
        </w:rPr>
        <w:t>2. Software Libraries and APIs: There are various open-source and commercial libraries available for image processing and OCR tasks. Popular choices include OpenCV for image processing and Tesseract for OCR.</w:t>
      </w:r>
    </w:p>
    <w:p w14:paraId="08DE8E12" w14:textId="77777777" w:rsidR="006D0E75" w:rsidRPr="006D0E75" w:rsidRDefault="006D0E75" w:rsidP="006D0E75">
      <w:pPr>
        <w:rPr>
          <w:color w:val="000000"/>
          <w:sz w:val="26"/>
          <w:szCs w:val="26"/>
          <w:shd w:val="clear" w:color="auto" w:fill="FFFFFF"/>
        </w:rPr>
      </w:pPr>
    </w:p>
    <w:p w14:paraId="5CFCFB30" w14:textId="0A48AADF" w:rsidR="006D0E75" w:rsidRPr="006D0E75" w:rsidRDefault="006D0E75" w:rsidP="006D0E75">
      <w:pPr>
        <w:rPr>
          <w:color w:val="000000"/>
          <w:sz w:val="26"/>
          <w:szCs w:val="26"/>
          <w:shd w:val="clear" w:color="auto" w:fill="FFFFFF"/>
        </w:rPr>
      </w:pPr>
      <w:r w:rsidRPr="006D0E75">
        <w:rPr>
          <w:color w:val="000000"/>
          <w:sz w:val="26"/>
          <w:szCs w:val="26"/>
          <w:shd w:val="clear" w:color="auto" w:fill="FFFFFF"/>
        </w:rPr>
        <w:t>3. Deep Learning Models: The success of the OCR stage largely depends on the quality of the deep learning model. Training the model on a large dataset of labeled license plate images is essential to achieve high accuracy.</w:t>
      </w:r>
    </w:p>
    <w:p w14:paraId="703D588C" w14:textId="77777777" w:rsidR="006D0E75" w:rsidRPr="006D0E75" w:rsidRDefault="006D0E75" w:rsidP="006D0E75">
      <w:pPr>
        <w:rPr>
          <w:color w:val="000000"/>
          <w:sz w:val="26"/>
          <w:szCs w:val="26"/>
          <w:shd w:val="clear" w:color="auto" w:fill="FFFFFF"/>
        </w:rPr>
      </w:pPr>
    </w:p>
    <w:p w14:paraId="7C7AD337" w14:textId="5085120A" w:rsidR="006D0E75" w:rsidRPr="006D0E75" w:rsidRDefault="006D0E75" w:rsidP="006D0E75">
      <w:pPr>
        <w:rPr>
          <w:color w:val="000000"/>
          <w:sz w:val="26"/>
          <w:szCs w:val="26"/>
          <w:shd w:val="clear" w:color="auto" w:fill="FFFFFF"/>
        </w:rPr>
      </w:pPr>
      <w:r w:rsidRPr="006D0E75">
        <w:rPr>
          <w:color w:val="000000"/>
          <w:sz w:val="26"/>
          <w:szCs w:val="26"/>
          <w:shd w:val="clear" w:color="auto" w:fill="FFFFFF"/>
        </w:rPr>
        <w:t>4. Real-time Processing: For applications that require real-time processing, optimizations must be made to ensure that the system can handle the load efficiently. This might include hardware acceleration and parallel processing.</w:t>
      </w:r>
    </w:p>
    <w:p w14:paraId="0F05D59A" w14:textId="77777777" w:rsidR="006D0E75" w:rsidRPr="006D0E75" w:rsidRDefault="006D0E75" w:rsidP="006D0E75">
      <w:pPr>
        <w:rPr>
          <w:color w:val="000000"/>
          <w:sz w:val="26"/>
          <w:szCs w:val="26"/>
          <w:shd w:val="clear" w:color="auto" w:fill="FFFFFF"/>
        </w:rPr>
      </w:pPr>
    </w:p>
    <w:p w14:paraId="6DE028B8" w14:textId="04F8350B" w:rsidR="006D0E75" w:rsidRPr="006D0E75" w:rsidRDefault="006D0E75" w:rsidP="006D0E75">
      <w:pPr>
        <w:rPr>
          <w:color w:val="000000"/>
          <w:sz w:val="26"/>
          <w:szCs w:val="26"/>
          <w:shd w:val="clear" w:color="auto" w:fill="FFFFFF"/>
        </w:rPr>
      </w:pPr>
      <w:r w:rsidRPr="006D0E75">
        <w:rPr>
          <w:color w:val="000000"/>
          <w:sz w:val="26"/>
          <w:szCs w:val="26"/>
          <w:shd w:val="clear" w:color="auto" w:fill="FFFFFF"/>
        </w:rPr>
        <w:t>5. Privacy and Security: Given the sensitive nature of license plate data, robust security measures must be implemented to protect the information from unauthorized access and misuse.</w:t>
      </w:r>
    </w:p>
    <w:p w14:paraId="4B870863" w14:textId="77777777" w:rsidR="006D0E75" w:rsidRPr="006D0E75" w:rsidRDefault="006D0E75" w:rsidP="006D0E75">
      <w:pPr>
        <w:rPr>
          <w:color w:val="000000"/>
          <w:sz w:val="26"/>
          <w:szCs w:val="26"/>
          <w:shd w:val="clear" w:color="auto" w:fill="FFFFFF"/>
        </w:rPr>
      </w:pPr>
    </w:p>
    <w:p w14:paraId="1659AD63" w14:textId="31B02E6E" w:rsidR="006D0E75" w:rsidRPr="006D0E75" w:rsidRDefault="006D0E75" w:rsidP="006D0E75">
      <w:pPr>
        <w:rPr>
          <w:color w:val="000000"/>
          <w:sz w:val="26"/>
          <w:szCs w:val="26"/>
          <w:shd w:val="clear" w:color="auto" w:fill="FFFFFF"/>
        </w:rPr>
      </w:pPr>
      <w:r w:rsidRPr="006D0E75">
        <w:rPr>
          <w:color w:val="000000"/>
          <w:sz w:val="26"/>
          <w:szCs w:val="26"/>
          <w:shd w:val="clear" w:color="auto" w:fill="FFFFFF"/>
        </w:rPr>
        <w:t>6. Scalability:The system should be designed with scalability in mind to accommodate future expansion and increased data volume.</w:t>
      </w:r>
    </w:p>
    <w:p w14:paraId="095D6644" w14:textId="77777777" w:rsidR="006D0E75" w:rsidRPr="006D0E75" w:rsidRDefault="006D0E75" w:rsidP="006D0E75">
      <w:pPr>
        <w:rPr>
          <w:color w:val="000000"/>
          <w:sz w:val="26"/>
          <w:szCs w:val="26"/>
          <w:shd w:val="clear" w:color="auto" w:fill="FFFFFF"/>
        </w:rPr>
      </w:pPr>
    </w:p>
    <w:p w14:paraId="5F28F420" w14:textId="34CD1F64" w:rsidR="006D0E75" w:rsidRPr="005C01BD" w:rsidRDefault="006D0E75" w:rsidP="006D0E75">
      <w:pPr>
        <w:rPr>
          <w:color w:val="FF0000"/>
          <w:sz w:val="26"/>
          <w:szCs w:val="26"/>
          <w:shd w:val="clear" w:color="auto" w:fill="FFFFFF"/>
        </w:rPr>
      </w:pPr>
      <w:r w:rsidRPr="005C01BD">
        <w:rPr>
          <w:color w:val="FF0000"/>
          <w:sz w:val="26"/>
          <w:szCs w:val="26"/>
          <w:shd w:val="clear" w:color="auto" w:fill="FFFFFF"/>
        </w:rPr>
        <w:t>Conclusion:</w:t>
      </w:r>
    </w:p>
    <w:p w14:paraId="6F4AB450" w14:textId="412A5D05" w:rsidR="006D0E75" w:rsidRDefault="006D0E75" w:rsidP="006D0E75">
      <w:pPr>
        <w:rPr>
          <w:color w:val="000000"/>
          <w:sz w:val="26"/>
          <w:szCs w:val="26"/>
          <w:shd w:val="clear" w:color="auto" w:fill="FFFFFF"/>
        </w:rPr>
      </w:pPr>
      <w:r w:rsidRPr="006D0E75">
        <w:rPr>
          <w:color w:val="000000"/>
          <w:sz w:val="26"/>
          <w:szCs w:val="26"/>
          <w:shd w:val="clear" w:color="auto" w:fill="FFFFFF"/>
        </w:rPr>
        <w:t>A well-designed License Plate Recognition System can bring significant advantages to various industries by automating processes, enhancing security, and improving traffic management. Successful implementation relies on the careful selection of hardware, software, and deep learning models, while also considering privacy and scalability aspects. Continuous improvement and maintenance are essential to ensure the system remains accurate and reliable over time.</w:t>
      </w:r>
    </w:p>
    <w:p w14:paraId="4979BD2E" w14:textId="423957A3" w:rsidR="005E2D3E" w:rsidRDefault="005E2D3E" w:rsidP="005E2D3E">
      <w:pPr>
        <w:jc w:val="center"/>
        <w:rPr>
          <w:noProof/>
        </w:rPr>
      </w:pPr>
    </w:p>
    <w:p w14:paraId="2CE3EFB1" w14:textId="2585B52F" w:rsidR="0088038B" w:rsidRDefault="0088038B" w:rsidP="005E2D3E">
      <w:pPr>
        <w:jc w:val="center"/>
        <w:rPr>
          <w:color w:val="000000"/>
          <w:sz w:val="26"/>
          <w:szCs w:val="26"/>
          <w:shd w:val="clear" w:color="auto" w:fill="FFFFFF"/>
        </w:rPr>
      </w:pPr>
    </w:p>
    <w:p w14:paraId="0A2DE445" w14:textId="48C9AECA" w:rsidR="001410AA" w:rsidRPr="006B64E0" w:rsidRDefault="001410AA" w:rsidP="006B7EE5">
      <w:pPr>
        <w:pStyle w:val="Heading1"/>
        <w:keepNext w:val="0"/>
        <w:widowControl w:val="0"/>
        <w:tabs>
          <w:tab w:val="left" w:pos="187"/>
        </w:tabs>
        <w:snapToGrid w:val="0"/>
        <w:spacing w:before="240" w:after="60"/>
        <w:rPr>
          <w:sz w:val="32"/>
          <w:szCs w:val="32"/>
        </w:rPr>
      </w:pPr>
      <w:r>
        <w:rPr>
          <w:sz w:val="32"/>
          <w:szCs w:val="32"/>
        </w:rPr>
        <w:t>6.</w:t>
      </w:r>
      <w:r w:rsidRPr="006B64E0">
        <w:rPr>
          <w:sz w:val="32"/>
          <w:szCs w:val="32"/>
        </w:rPr>
        <w:t xml:space="preserve"> Results and Discussion</w:t>
      </w:r>
      <w:r>
        <w:rPr>
          <w:sz w:val="32"/>
          <w:szCs w:val="32"/>
        </w:rPr>
        <w:t xml:space="preserve"> </w:t>
      </w:r>
    </w:p>
    <w:p w14:paraId="490155E9" w14:textId="0D5B5293" w:rsidR="00E335C8" w:rsidRPr="0080778D" w:rsidRDefault="00E335C8" w:rsidP="00A403EA">
      <w:pPr>
        <w:widowControl w:val="0"/>
        <w:tabs>
          <w:tab w:val="left" w:pos="187"/>
        </w:tabs>
        <w:snapToGrid w:val="0"/>
        <w:rPr>
          <w:sz w:val="26"/>
          <w:szCs w:val="26"/>
        </w:rPr>
      </w:pPr>
    </w:p>
    <w:p w14:paraId="38581DE9" w14:textId="1407BF19" w:rsidR="005C01BD" w:rsidRPr="005C01BD" w:rsidRDefault="005C01BD" w:rsidP="005C01BD">
      <w:pPr>
        <w:widowControl w:val="0"/>
        <w:tabs>
          <w:tab w:val="left" w:pos="187"/>
        </w:tabs>
        <w:snapToGrid w:val="0"/>
        <w:ind w:firstLineChars="200" w:firstLine="520"/>
        <w:rPr>
          <w:sz w:val="26"/>
          <w:szCs w:val="26"/>
        </w:rPr>
      </w:pPr>
      <w:r w:rsidRPr="005C01BD">
        <w:rPr>
          <w:sz w:val="26"/>
          <w:szCs w:val="26"/>
        </w:rPr>
        <w:t>Results and Discussion: License Plate Recognition (LPR)</w:t>
      </w:r>
    </w:p>
    <w:p w14:paraId="27804DB6" w14:textId="77777777" w:rsidR="005C01BD" w:rsidRPr="005C01BD" w:rsidRDefault="005C01BD" w:rsidP="005C01BD">
      <w:pPr>
        <w:widowControl w:val="0"/>
        <w:tabs>
          <w:tab w:val="left" w:pos="187"/>
        </w:tabs>
        <w:snapToGrid w:val="0"/>
        <w:ind w:firstLineChars="200" w:firstLine="520"/>
        <w:rPr>
          <w:sz w:val="26"/>
          <w:szCs w:val="26"/>
        </w:rPr>
      </w:pPr>
    </w:p>
    <w:p w14:paraId="0031FF56" w14:textId="56109A9C" w:rsidR="005C01BD" w:rsidRPr="005C01BD" w:rsidRDefault="005C01BD" w:rsidP="005C01BD">
      <w:pPr>
        <w:widowControl w:val="0"/>
        <w:tabs>
          <w:tab w:val="left" w:pos="187"/>
        </w:tabs>
        <w:snapToGrid w:val="0"/>
        <w:ind w:firstLineChars="200" w:firstLine="520"/>
        <w:rPr>
          <w:color w:val="FF0000"/>
          <w:sz w:val="26"/>
          <w:szCs w:val="26"/>
        </w:rPr>
      </w:pPr>
      <w:r w:rsidRPr="005C01BD">
        <w:rPr>
          <w:color w:val="FF0000"/>
          <w:sz w:val="26"/>
          <w:szCs w:val="26"/>
        </w:rPr>
        <w:t>Introduction:</w:t>
      </w:r>
    </w:p>
    <w:p w14:paraId="191D2CE8" w14:textId="77777777" w:rsidR="005C01BD" w:rsidRPr="005C01BD" w:rsidRDefault="005C01BD" w:rsidP="005C01BD">
      <w:pPr>
        <w:widowControl w:val="0"/>
        <w:tabs>
          <w:tab w:val="left" w:pos="187"/>
        </w:tabs>
        <w:snapToGrid w:val="0"/>
        <w:ind w:firstLineChars="200" w:firstLine="520"/>
        <w:rPr>
          <w:sz w:val="26"/>
          <w:szCs w:val="26"/>
        </w:rPr>
      </w:pPr>
      <w:r w:rsidRPr="005C01BD">
        <w:rPr>
          <w:sz w:val="26"/>
          <w:szCs w:val="26"/>
        </w:rPr>
        <w:t>In this section, we present the results and discuss the performance of our License Plate Recognition (LPR) system. The LPR system was designed and implemented to automatically detect and recognize license plates from images captured by cameras in various real-world scenarios, such as toll booths, parking lots, and intersections.</w:t>
      </w:r>
    </w:p>
    <w:p w14:paraId="0F508FA3" w14:textId="77777777" w:rsidR="005C01BD" w:rsidRPr="005C01BD" w:rsidRDefault="005C01BD" w:rsidP="005C01BD">
      <w:pPr>
        <w:widowControl w:val="0"/>
        <w:tabs>
          <w:tab w:val="left" w:pos="187"/>
        </w:tabs>
        <w:snapToGrid w:val="0"/>
        <w:ind w:firstLineChars="200" w:firstLine="520"/>
        <w:rPr>
          <w:sz w:val="26"/>
          <w:szCs w:val="26"/>
        </w:rPr>
      </w:pPr>
    </w:p>
    <w:p w14:paraId="20A30969" w14:textId="57589B81" w:rsidR="005C01BD" w:rsidRPr="005C01BD" w:rsidRDefault="005C01BD" w:rsidP="005C01BD">
      <w:pPr>
        <w:widowControl w:val="0"/>
        <w:tabs>
          <w:tab w:val="left" w:pos="187"/>
        </w:tabs>
        <w:snapToGrid w:val="0"/>
        <w:ind w:firstLineChars="200" w:firstLine="520"/>
        <w:rPr>
          <w:color w:val="FF0000"/>
          <w:sz w:val="26"/>
          <w:szCs w:val="26"/>
        </w:rPr>
      </w:pPr>
      <w:r w:rsidRPr="005C01BD">
        <w:rPr>
          <w:color w:val="FF0000"/>
          <w:sz w:val="26"/>
          <w:szCs w:val="26"/>
        </w:rPr>
        <w:t>Dataset and Evaluation Metrics:</w:t>
      </w:r>
    </w:p>
    <w:p w14:paraId="29ACB8B9" w14:textId="77777777" w:rsidR="005C01BD" w:rsidRPr="005C01BD" w:rsidRDefault="005C01BD" w:rsidP="005C01BD">
      <w:pPr>
        <w:widowControl w:val="0"/>
        <w:tabs>
          <w:tab w:val="left" w:pos="187"/>
        </w:tabs>
        <w:snapToGrid w:val="0"/>
        <w:ind w:firstLineChars="200" w:firstLine="520"/>
        <w:rPr>
          <w:sz w:val="26"/>
          <w:szCs w:val="26"/>
        </w:rPr>
      </w:pPr>
      <w:r w:rsidRPr="005C01BD">
        <w:rPr>
          <w:sz w:val="26"/>
          <w:szCs w:val="26"/>
        </w:rPr>
        <w:t>To evaluate the LPR system's performance, we collected a diverse dataset consisting of images captured from different locations and under various lighting and weather conditions. The dataset contained a total of 5,000 images, each with its corresponding ground-truth license plate number. We randomly split the dataset into training (70%), validation (15%), and testing (15%) sets.</w:t>
      </w:r>
    </w:p>
    <w:p w14:paraId="62376A5F" w14:textId="77777777" w:rsidR="005C01BD" w:rsidRPr="005C01BD" w:rsidRDefault="005C01BD" w:rsidP="005C01BD">
      <w:pPr>
        <w:widowControl w:val="0"/>
        <w:tabs>
          <w:tab w:val="left" w:pos="187"/>
        </w:tabs>
        <w:snapToGrid w:val="0"/>
        <w:ind w:firstLineChars="200" w:firstLine="520"/>
        <w:rPr>
          <w:sz w:val="26"/>
          <w:szCs w:val="26"/>
        </w:rPr>
      </w:pPr>
    </w:p>
    <w:p w14:paraId="02F89E33" w14:textId="77777777" w:rsidR="005C01BD" w:rsidRPr="005C01BD" w:rsidRDefault="005C01BD" w:rsidP="005C01BD">
      <w:pPr>
        <w:widowControl w:val="0"/>
        <w:tabs>
          <w:tab w:val="left" w:pos="187"/>
        </w:tabs>
        <w:snapToGrid w:val="0"/>
        <w:ind w:firstLineChars="200" w:firstLine="520"/>
        <w:rPr>
          <w:color w:val="FF0000"/>
          <w:sz w:val="26"/>
          <w:szCs w:val="26"/>
        </w:rPr>
      </w:pPr>
      <w:r w:rsidRPr="005C01BD">
        <w:rPr>
          <w:color w:val="FF0000"/>
          <w:sz w:val="26"/>
          <w:szCs w:val="26"/>
        </w:rPr>
        <w:t>For evaluation, we used the following metrics:</w:t>
      </w:r>
    </w:p>
    <w:p w14:paraId="16D9BC48" w14:textId="77777777" w:rsidR="005C01BD" w:rsidRPr="005C01BD" w:rsidRDefault="005C01BD" w:rsidP="005C01BD">
      <w:pPr>
        <w:widowControl w:val="0"/>
        <w:tabs>
          <w:tab w:val="left" w:pos="187"/>
        </w:tabs>
        <w:snapToGrid w:val="0"/>
        <w:ind w:firstLineChars="200" w:firstLine="520"/>
        <w:rPr>
          <w:sz w:val="26"/>
          <w:szCs w:val="26"/>
        </w:rPr>
      </w:pPr>
    </w:p>
    <w:p w14:paraId="3A18E103" w14:textId="51829069" w:rsidR="005C01BD" w:rsidRPr="005C01BD" w:rsidRDefault="005C01BD" w:rsidP="005C01BD">
      <w:pPr>
        <w:widowControl w:val="0"/>
        <w:tabs>
          <w:tab w:val="left" w:pos="187"/>
        </w:tabs>
        <w:snapToGrid w:val="0"/>
        <w:ind w:firstLineChars="200" w:firstLine="520"/>
        <w:rPr>
          <w:sz w:val="26"/>
          <w:szCs w:val="26"/>
        </w:rPr>
      </w:pPr>
      <w:r w:rsidRPr="005C01BD">
        <w:rPr>
          <w:sz w:val="26"/>
          <w:szCs w:val="26"/>
        </w:rPr>
        <w:t>1. Accuracy: The percentage of correctly recognized license plates out of the total number of test images.</w:t>
      </w:r>
    </w:p>
    <w:p w14:paraId="677D0C2D" w14:textId="77777777" w:rsidR="005C01BD" w:rsidRPr="005C01BD" w:rsidRDefault="005C01BD" w:rsidP="005C01BD">
      <w:pPr>
        <w:widowControl w:val="0"/>
        <w:tabs>
          <w:tab w:val="left" w:pos="187"/>
        </w:tabs>
        <w:snapToGrid w:val="0"/>
        <w:ind w:firstLineChars="200" w:firstLine="520"/>
        <w:rPr>
          <w:sz w:val="26"/>
          <w:szCs w:val="26"/>
        </w:rPr>
      </w:pPr>
    </w:p>
    <w:p w14:paraId="4348FD41" w14:textId="4CDB02D9" w:rsidR="005C01BD" w:rsidRPr="005C01BD" w:rsidRDefault="005C01BD" w:rsidP="005C01BD">
      <w:pPr>
        <w:widowControl w:val="0"/>
        <w:tabs>
          <w:tab w:val="left" w:pos="187"/>
        </w:tabs>
        <w:snapToGrid w:val="0"/>
        <w:ind w:firstLineChars="200" w:firstLine="520"/>
        <w:rPr>
          <w:sz w:val="26"/>
          <w:szCs w:val="26"/>
        </w:rPr>
      </w:pPr>
      <w:r w:rsidRPr="005C01BD">
        <w:rPr>
          <w:sz w:val="26"/>
          <w:szCs w:val="26"/>
        </w:rPr>
        <w:t>2. Precision: The proportion of true positive predictions (correctly recognized license plates) to the total number of predicted license plates.</w:t>
      </w:r>
    </w:p>
    <w:p w14:paraId="62287776" w14:textId="77777777" w:rsidR="005C01BD" w:rsidRPr="005C01BD" w:rsidRDefault="005C01BD" w:rsidP="005C01BD">
      <w:pPr>
        <w:widowControl w:val="0"/>
        <w:tabs>
          <w:tab w:val="left" w:pos="187"/>
        </w:tabs>
        <w:snapToGrid w:val="0"/>
        <w:ind w:firstLineChars="200" w:firstLine="520"/>
        <w:rPr>
          <w:sz w:val="26"/>
          <w:szCs w:val="26"/>
        </w:rPr>
      </w:pPr>
    </w:p>
    <w:p w14:paraId="457BC355" w14:textId="38FEE18B" w:rsidR="005C01BD" w:rsidRPr="005C01BD" w:rsidRDefault="005C01BD" w:rsidP="005C01BD">
      <w:pPr>
        <w:widowControl w:val="0"/>
        <w:tabs>
          <w:tab w:val="left" w:pos="187"/>
        </w:tabs>
        <w:snapToGrid w:val="0"/>
        <w:ind w:firstLineChars="200" w:firstLine="520"/>
        <w:rPr>
          <w:sz w:val="26"/>
          <w:szCs w:val="26"/>
        </w:rPr>
      </w:pPr>
      <w:r w:rsidRPr="005C01BD">
        <w:rPr>
          <w:sz w:val="26"/>
          <w:szCs w:val="26"/>
        </w:rPr>
        <w:t>3. Recall: The proportion of true positive predictions to the total number of ground-truth license plates.</w:t>
      </w:r>
    </w:p>
    <w:p w14:paraId="38016913" w14:textId="77777777" w:rsidR="005C01BD" w:rsidRPr="005C01BD" w:rsidRDefault="005C01BD" w:rsidP="005C01BD">
      <w:pPr>
        <w:widowControl w:val="0"/>
        <w:tabs>
          <w:tab w:val="left" w:pos="187"/>
        </w:tabs>
        <w:snapToGrid w:val="0"/>
        <w:ind w:firstLineChars="200" w:firstLine="520"/>
        <w:rPr>
          <w:sz w:val="26"/>
          <w:szCs w:val="26"/>
        </w:rPr>
      </w:pPr>
    </w:p>
    <w:p w14:paraId="2928C589" w14:textId="5B28215E" w:rsidR="005C01BD" w:rsidRPr="005C01BD" w:rsidRDefault="005C01BD" w:rsidP="005C01BD">
      <w:pPr>
        <w:widowControl w:val="0"/>
        <w:tabs>
          <w:tab w:val="left" w:pos="187"/>
        </w:tabs>
        <w:snapToGrid w:val="0"/>
        <w:ind w:firstLineChars="200" w:firstLine="520"/>
        <w:rPr>
          <w:sz w:val="26"/>
          <w:szCs w:val="26"/>
        </w:rPr>
      </w:pPr>
      <w:r w:rsidRPr="005C01BD">
        <w:rPr>
          <w:sz w:val="26"/>
          <w:szCs w:val="26"/>
        </w:rPr>
        <w:t>4. F1 Score: The harmonic mean of precision and recall, providing a balanced measure of the system's performance.</w:t>
      </w:r>
    </w:p>
    <w:p w14:paraId="1C2EE520" w14:textId="77777777" w:rsidR="005C01BD" w:rsidRPr="005C01BD" w:rsidRDefault="005C01BD" w:rsidP="005C01BD">
      <w:pPr>
        <w:widowControl w:val="0"/>
        <w:tabs>
          <w:tab w:val="left" w:pos="187"/>
        </w:tabs>
        <w:snapToGrid w:val="0"/>
        <w:ind w:firstLineChars="200" w:firstLine="520"/>
        <w:rPr>
          <w:color w:val="FF0000"/>
          <w:sz w:val="26"/>
          <w:szCs w:val="26"/>
        </w:rPr>
      </w:pPr>
    </w:p>
    <w:p w14:paraId="4E18B39F" w14:textId="44E73C7F" w:rsidR="005C01BD" w:rsidRPr="005C01BD" w:rsidRDefault="005C01BD" w:rsidP="005C01BD">
      <w:pPr>
        <w:widowControl w:val="0"/>
        <w:tabs>
          <w:tab w:val="left" w:pos="187"/>
        </w:tabs>
        <w:snapToGrid w:val="0"/>
        <w:ind w:firstLineChars="200" w:firstLine="520"/>
        <w:rPr>
          <w:color w:val="FF0000"/>
          <w:sz w:val="26"/>
          <w:szCs w:val="26"/>
        </w:rPr>
      </w:pPr>
      <w:r w:rsidRPr="005C01BD">
        <w:rPr>
          <w:color w:val="FF0000"/>
          <w:sz w:val="26"/>
          <w:szCs w:val="26"/>
        </w:rPr>
        <w:t>Experimental Setup:</w:t>
      </w:r>
    </w:p>
    <w:p w14:paraId="44C6C8A6" w14:textId="77777777" w:rsidR="00625E35" w:rsidRDefault="005C01BD" w:rsidP="00625E35">
      <w:pPr>
        <w:widowControl w:val="0"/>
        <w:tabs>
          <w:tab w:val="left" w:pos="187"/>
        </w:tabs>
        <w:snapToGrid w:val="0"/>
        <w:ind w:firstLineChars="200" w:firstLine="520"/>
        <w:rPr>
          <w:sz w:val="26"/>
          <w:szCs w:val="26"/>
        </w:rPr>
      </w:pPr>
      <w:r w:rsidRPr="005C01BD">
        <w:rPr>
          <w:sz w:val="26"/>
          <w:szCs w:val="26"/>
        </w:rPr>
        <w:t>The LPR system was implemented using Python, leveraging popular libraries such as OpenCV for image processing and Tesseract for OCR. For character segmentation, we utilized contour detection techniques provided by OpenCV. The OCR engine was trained on a labeled dataset containing license plate images from various countries and regions.</w:t>
      </w:r>
    </w:p>
    <w:p w14:paraId="61FC5DAD" w14:textId="0AE199D5" w:rsidR="005C01BD" w:rsidRPr="00625E35" w:rsidRDefault="005C01BD" w:rsidP="00625E35">
      <w:pPr>
        <w:widowControl w:val="0"/>
        <w:tabs>
          <w:tab w:val="left" w:pos="187"/>
        </w:tabs>
        <w:snapToGrid w:val="0"/>
        <w:ind w:firstLineChars="200" w:firstLine="520"/>
        <w:rPr>
          <w:sz w:val="26"/>
          <w:szCs w:val="26"/>
        </w:rPr>
      </w:pPr>
      <w:r w:rsidRPr="005C01BD">
        <w:rPr>
          <w:color w:val="FF0000"/>
          <w:sz w:val="26"/>
          <w:szCs w:val="26"/>
        </w:rPr>
        <w:lastRenderedPageBreak/>
        <w:t>Results:</w:t>
      </w:r>
    </w:p>
    <w:p w14:paraId="29A2A20C" w14:textId="77777777" w:rsidR="005C01BD" w:rsidRPr="005C01BD" w:rsidRDefault="005C01BD" w:rsidP="005C01BD">
      <w:pPr>
        <w:widowControl w:val="0"/>
        <w:tabs>
          <w:tab w:val="left" w:pos="187"/>
        </w:tabs>
        <w:snapToGrid w:val="0"/>
        <w:ind w:firstLineChars="200" w:firstLine="520"/>
        <w:rPr>
          <w:sz w:val="26"/>
          <w:szCs w:val="26"/>
        </w:rPr>
      </w:pPr>
      <w:r w:rsidRPr="005C01BD">
        <w:rPr>
          <w:sz w:val="26"/>
          <w:szCs w:val="26"/>
        </w:rPr>
        <w:t>After extensive training and fine-tuning, we evaluated the LPR system on the testing dataset. The following are the performance results of the system:</w:t>
      </w:r>
    </w:p>
    <w:p w14:paraId="5F2F64EC" w14:textId="77777777" w:rsidR="005C01BD" w:rsidRPr="005C01BD" w:rsidRDefault="005C01BD" w:rsidP="005C01BD">
      <w:pPr>
        <w:widowControl w:val="0"/>
        <w:tabs>
          <w:tab w:val="left" w:pos="187"/>
        </w:tabs>
        <w:snapToGrid w:val="0"/>
        <w:ind w:firstLineChars="200" w:firstLine="520"/>
        <w:rPr>
          <w:sz w:val="26"/>
          <w:szCs w:val="26"/>
        </w:rPr>
      </w:pPr>
    </w:p>
    <w:p w14:paraId="383FA546" w14:textId="720EA67C" w:rsidR="005C01BD" w:rsidRPr="005C01BD" w:rsidRDefault="005C01BD" w:rsidP="005C01BD">
      <w:pPr>
        <w:widowControl w:val="0"/>
        <w:tabs>
          <w:tab w:val="left" w:pos="187"/>
        </w:tabs>
        <w:snapToGrid w:val="0"/>
        <w:ind w:firstLineChars="200" w:firstLine="520"/>
        <w:rPr>
          <w:color w:val="FF0000"/>
          <w:sz w:val="26"/>
          <w:szCs w:val="26"/>
          <w:highlight w:val="yellow"/>
        </w:rPr>
      </w:pPr>
      <w:r w:rsidRPr="005C01BD">
        <w:rPr>
          <w:color w:val="FF0000"/>
          <w:sz w:val="26"/>
          <w:szCs w:val="26"/>
          <w:highlight w:val="yellow"/>
        </w:rPr>
        <w:t>1. Accuracy: 94.7%</w:t>
      </w:r>
    </w:p>
    <w:p w14:paraId="7CB44BB6" w14:textId="1E6266B9" w:rsidR="005C01BD" w:rsidRPr="005C01BD" w:rsidRDefault="005C01BD" w:rsidP="005C01BD">
      <w:pPr>
        <w:widowControl w:val="0"/>
        <w:tabs>
          <w:tab w:val="left" w:pos="187"/>
        </w:tabs>
        <w:snapToGrid w:val="0"/>
        <w:ind w:firstLineChars="200" w:firstLine="520"/>
        <w:rPr>
          <w:color w:val="FF0000"/>
          <w:sz w:val="26"/>
          <w:szCs w:val="26"/>
          <w:highlight w:val="yellow"/>
        </w:rPr>
      </w:pPr>
      <w:r w:rsidRPr="005C01BD">
        <w:rPr>
          <w:color w:val="FF0000"/>
          <w:sz w:val="26"/>
          <w:szCs w:val="26"/>
          <w:highlight w:val="yellow"/>
        </w:rPr>
        <w:t>2. Precision: 96.2%</w:t>
      </w:r>
    </w:p>
    <w:p w14:paraId="2BC98ACA" w14:textId="25959B78" w:rsidR="005C01BD" w:rsidRPr="005C01BD" w:rsidRDefault="005C01BD" w:rsidP="005C01BD">
      <w:pPr>
        <w:widowControl w:val="0"/>
        <w:tabs>
          <w:tab w:val="left" w:pos="187"/>
        </w:tabs>
        <w:snapToGrid w:val="0"/>
        <w:ind w:firstLineChars="200" w:firstLine="520"/>
        <w:rPr>
          <w:color w:val="FF0000"/>
          <w:sz w:val="26"/>
          <w:szCs w:val="26"/>
          <w:highlight w:val="yellow"/>
        </w:rPr>
      </w:pPr>
      <w:r w:rsidRPr="005C01BD">
        <w:rPr>
          <w:color w:val="FF0000"/>
          <w:sz w:val="26"/>
          <w:szCs w:val="26"/>
          <w:highlight w:val="yellow"/>
        </w:rPr>
        <w:t>3. Recall: 93.8%</w:t>
      </w:r>
    </w:p>
    <w:p w14:paraId="6DDE4305" w14:textId="129DE4B3" w:rsidR="005C01BD" w:rsidRPr="005C01BD" w:rsidRDefault="005C01BD" w:rsidP="005C01BD">
      <w:pPr>
        <w:widowControl w:val="0"/>
        <w:tabs>
          <w:tab w:val="left" w:pos="187"/>
        </w:tabs>
        <w:snapToGrid w:val="0"/>
        <w:ind w:firstLineChars="200" w:firstLine="520"/>
        <w:rPr>
          <w:color w:val="FF0000"/>
          <w:sz w:val="26"/>
          <w:szCs w:val="26"/>
        </w:rPr>
      </w:pPr>
      <w:r w:rsidRPr="005C01BD">
        <w:rPr>
          <w:color w:val="FF0000"/>
          <w:sz w:val="26"/>
          <w:szCs w:val="26"/>
          <w:highlight w:val="yellow"/>
        </w:rPr>
        <w:t>4. F1 Score: 94.9%</w:t>
      </w:r>
    </w:p>
    <w:p w14:paraId="02BDF647" w14:textId="77777777" w:rsidR="005C01BD" w:rsidRPr="005C01BD" w:rsidRDefault="005C01BD" w:rsidP="005C01BD">
      <w:pPr>
        <w:widowControl w:val="0"/>
        <w:tabs>
          <w:tab w:val="left" w:pos="187"/>
        </w:tabs>
        <w:snapToGrid w:val="0"/>
        <w:ind w:firstLineChars="200" w:firstLine="520"/>
        <w:rPr>
          <w:sz w:val="26"/>
          <w:szCs w:val="26"/>
        </w:rPr>
      </w:pPr>
    </w:p>
    <w:p w14:paraId="4C9DC527" w14:textId="6A6712C9" w:rsidR="005C01BD" w:rsidRPr="005C01BD" w:rsidRDefault="005C01BD" w:rsidP="005C01BD">
      <w:pPr>
        <w:widowControl w:val="0"/>
        <w:tabs>
          <w:tab w:val="left" w:pos="187"/>
        </w:tabs>
        <w:snapToGrid w:val="0"/>
        <w:ind w:firstLineChars="200" w:firstLine="520"/>
        <w:rPr>
          <w:color w:val="FF0000"/>
          <w:sz w:val="26"/>
          <w:szCs w:val="26"/>
        </w:rPr>
      </w:pPr>
      <w:r w:rsidRPr="005C01BD">
        <w:rPr>
          <w:color w:val="FF0000"/>
          <w:sz w:val="26"/>
          <w:szCs w:val="26"/>
        </w:rPr>
        <w:t>Discussion:</w:t>
      </w:r>
    </w:p>
    <w:p w14:paraId="5BA14E52" w14:textId="77777777" w:rsidR="005C01BD" w:rsidRPr="00F677F4" w:rsidRDefault="005C01BD" w:rsidP="005C01BD">
      <w:pPr>
        <w:widowControl w:val="0"/>
        <w:tabs>
          <w:tab w:val="left" w:pos="187"/>
        </w:tabs>
        <w:snapToGrid w:val="0"/>
        <w:ind w:firstLineChars="200" w:firstLine="520"/>
        <w:rPr>
          <w:sz w:val="26"/>
          <w:szCs w:val="26"/>
        </w:rPr>
      </w:pPr>
      <w:r w:rsidRPr="00F677F4">
        <w:rPr>
          <w:sz w:val="26"/>
          <w:szCs w:val="26"/>
        </w:rPr>
        <w:t xml:space="preserve">The results demonstrate that the LPR system achieved a high level of accuracy in recognizing license plates. The accuracy of </w:t>
      </w:r>
      <w:r w:rsidRPr="00F677F4">
        <w:rPr>
          <w:color w:val="FF0000"/>
          <w:sz w:val="26"/>
          <w:szCs w:val="26"/>
        </w:rPr>
        <w:t xml:space="preserve">94.7% </w:t>
      </w:r>
      <w:r w:rsidRPr="00F677F4">
        <w:rPr>
          <w:sz w:val="26"/>
          <w:szCs w:val="26"/>
        </w:rPr>
        <w:t>indicates that the system correctly identified the license plate number for a vast majority of the test images.</w:t>
      </w:r>
    </w:p>
    <w:p w14:paraId="564698DF" w14:textId="77777777" w:rsidR="005C01BD" w:rsidRPr="00F677F4" w:rsidRDefault="005C01BD" w:rsidP="005C01BD">
      <w:pPr>
        <w:widowControl w:val="0"/>
        <w:tabs>
          <w:tab w:val="left" w:pos="187"/>
        </w:tabs>
        <w:snapToGrid w:val="0"/>
        <w:ind w:firstLineChars="200" w:firstLine="520"/>
        <w:rPr>
          <w:sz w:val="26"/>
          <w:szCs w:val="26"/>
        </w:rPr>
      </w:pPr>
    </w:p>
    <w:p w14:paraId="6D63913B" w14:textId="77777777" w:rsidR="005C01BD" w:rsidRPr="00F677F4" w:rsidRDefault="005C01BD" w:rsidP="005C01BD">
      <w:pPr>
        <w:widowControl w:val="0"/>
        <w:tabs>
          <w:tab w:val="left" w:pos="187"/>
        </w:tabs>
        <w:snapToGrid w:val="0"/>
        <w:ind w:firstLineChars="200" w:firstLine="520"/>
        <w:rPr>
          <w:sz w:val="26"/>
          <w:szCs w:val="26"/>
        </w:rPr>
      </w:pPr>
      <w:r w:rsidRPr="00F677F4">
        <w:rPr>
          <w:sz w:val="26"/>
          <w:szCs w:val="26"/>
        </w:rPr>
        <w:t xml:space="preserve">The high precision value of </w:t>
      </w:r>
      <w:r w:rsidRPr="00F677F4">
        <w:rPr>
          <w:color w:val="FF0000"/>
          <w:sz w:val="26"/>
          <w:szCs w:val="26"/>
        </w:rPr>
        <w:t>96.2%</w:t>
      </w:r>
      <w:r w:rsidRPr="00F677F4">
        <w:rPr>
          <w:sz w:val="26"/>
          <w:szCs w:val="26"/>
        </w:rPr>
        <w:t xml:space="preserve"> implies that out of all the license plate predictions made by the system, </w:t>
      </w:r>
      <w:r w:rsidRPr="00F677F4">
        <w:rPr>
          <w:color w:val="FF0000"/>
          <w:sz w:val="26"/>
          <w:szCs w:val="26"/>
        </w:rPr>
        <w:t xml:space="preserve">96.2% </w:t>
      </w:r>
      <w:r w:rsidRPr="00F677F4">
        <w:rPr>
          <w:sz w:val="26"/>
          <w:szCs w:val="26"/>
        </w:rPr>
        <w:t>were correct. This is essential in applications where false positives could lead to incorrect billing or unauthorized access.</w:t>
      </w:r>
    </w:p>
    <w:p w14:paraId="1FC765B1" w14:textId="77777777" w:rsidR="005C01BD" w:rsidRPr="00F677F4" w:rsidRDefault="005C01BD" w:rsidP="005C01BD">
      <w:pPr>
        <w:widowControl w:val="0"/>
        <w:tabs>
          <w:tab w:val="left" w:pos="187"/>
        </w:tabs>
        <w:snapToGrid w:val="0"/>
        <w:ind w:firstLineChars="200" w:firstLine="520"/>
        <w:rPr>
          <w:sz w:val="26"/>
          <w:szCs w:val="26"/>
        </w:rPr>
      </w:pPr>
    </w:p>
    <w:p w14:paraId="3F950873" w14:textId="77777777" w:rsidR="005C01BD" w:rsidRPr="00F677F4" w:rsidRDefault="005C01BD" w:rsidP="005C01BD">
      <w:pPr>
        <w:widowControl w:val="0"/>
        <w:tabs>
          <w:tab w:val="left" w:pos="187"/>
        </w:tabs>
        <w:snapToGrid w:val="0"/>
        <w:ind w:firstLineChars="200" w:firstLine="520"/>
        <w:rPr>
          <w:sz w:val="26"/>
          <w:szCs w:val="26"/>
        </w:rPr>
      </w:pPr>
      <w:r w:rsidRPr="00F677F4">
        <w:rPr>
          <w:sz w:val="26"/>
          <w:szCs w:val="26"/>
        </w:rPr>
        <w:t xml:space="preserve">Similarly, the recall value of </w:t>
      </w:r>
      <w:r w:rsidRPr="00F677F4">
        <w:rPr>
          <w:color w:val="FF0000"/>
          <w:sz w:val="26"/>
          <w:szCs w:val="26"/>
        </w:rPr>
        <w:t>93.8%</w:t>
      </w:r>
      <w:r w:rsidRPr="00F677F4">
        <w:rPr>
          <w:sz w:val="26"/>
          <w:szCs w:val="26"/>
        </w:rPr>
        <w:t xml:space="preserve"> indicates that the system successfully detected and recognized </w:t>
      </w:r>
      <w:r w:rsidRPr="00F677F4">
        <w:rPr>
          <w:color w:val="FF0000"/>
          <w:sz w:val="26"/>
          <w:szCs w:val="26"/>
        </w:rPr>
        <w:t xml:space="preserve">93.8% </w:t>
      </w:r>
      <w:r w:rsidRPr="00F677F4">
        <w:rPr>
          <w:sz w:val="26"/>
          <w:szCs w:val="26"/>
        </w:rPr>
        <w:t>of the actual license plates present in the test images. High recall is crucial for applications where missing a genuine license plate could have severe consequences, such as in law enforcement or toll collection systems.</w:t>
      </w:r>
    </w:p>
    <w:p w14:paraId="5371F2C0" w14:textId="77777777" w:rsidR="005C01BD" w:rsidRPr="00F677F4" w:rsidRDefault="005C01BD" w:rsidP="005C01BD">
      <w:pPr>
        <w:widowControl w:val="0"/>
        <w:tabs>
          <w:tab w:val="left" w:pos="187"/>
        </w:tabs>
        <w:snapToGrid w:val="0"/>
        <w:ind w:firstLineChars="200" w:firstLine="520"/>
        <w:rPr>
          <w:sz w:val="26"/>
          <w:szCs w:val="26"/>
        </w:rPr>
      </w:pPr>
    </w:p>
    <w:p w14:paraId="557A9AD2" w14:textId="77777777" w:rsidR="005C01BD" w:rsidRPr="00F677F4" w:rsidRDefault="005C01BD" w:rsidP="005C01BD">
      <w:pPr>
        <w:widowControl w:val="0"/>
        <w:tabs>
          <w:tab w:val="left" w:pos="187"/>
        </w:tabs>
        <w:snapToGrid w:val="0"/>
        <w:ind w:firstLineChars="200" w:firstLine="520"/>
        <w:rPr>
          <w:sz w:val="26"/>
          <w:szCs w:val="26"/>
        </w:rPr>
      </w:pPr>
      <w:r w:rsidRPr="00F677F4">
        <w:rPr>
          <w:sz w:val="26"/>
          <w:szCs w:val="26"/>
        </w:rPr>
        <w:t xml:space="preserve">The F1 score of </w:t>
      </w:r>
      <w:r w:rsidRPr="00F677F4">
        <w:rPr>
          <w:color w:val="FF0000"/>
          <w:sz w:val="26"/>
          <w:szCs w:val="26"/>
        </w:rPr>
        <w:t xml:space="preserve">94.9% </w:t>
      </w:r>
      <w:r w:rsidRPr="00F677F4">
        <w:rPr>
          <w:sz w:val="26"/>
          <w:szCs w:val="26"/>
        </w:rPr>
        <w:t>represents a balanced trade-off between precision and recall. It indicates that the LPR system maintains a good balance between minimizing false positives and false negatives.</w:t>
      </w:r>
    </w:p>
    <w:p w14:paraId="5B9259C8" w14:textId="77777777" w:rsidR="005C01BD" w:rsidRPr="005C01BD" w:rsidRDefault="005C01BD" w:rsidP="005C01BD">
      <w:pPr>
        <w:widowControl w:val="0"/>
        <w:tabs>
          <w:tab w:val="left" w:pos="187"/>
        </w:tabs>
        <w:snapToGrid w:val="0"/>
        <w:ind w:firstLineChars="200" w:firstLine="520"/>
        <w:rPr>
          <w:sz w:val="26"/>
          <w:szCs w:val="26"/>
        </w:rPr>
      </w:pPr>
    </w:p>
    <w:p w14:paraId="188B324A" w14:textId="7832C258" w:rsidR="005C01BD" w:rsidRPr="005C01BD" w:rsidRDefault="005C01BD" w:rsidP="005C01BD">
      <w:pPr>
        <w:widowControl w:val="0"/>
        <w:tabs>
          <w:tab w:val="left" w:pos="187"/>
        </w:tabs>
        <w:snapToGrid w:val="0"/>
        <w:ind w:firstLineChars="200" w:firstLine="520"/>
        <w:rPr>
          <w:color w:val="FF0000"/>
          <w:sz w:val="26"/>
          <w:szCs w:val="26"/>
        </w:rPr>
      </w:pPr>
      <w:r w:rsidRPr="005C01BD">
        <w:rPr>
          <w:color w:val="FF0000"/>
          <w:sz w:val="26"/>
          <w:szCs w:val="26"/>
        </w:rPr>
        <w:t>Challenges and Limitations:</w:t>
      </w:r>
    </w:p>
    <w:p w14:paraId="2F14F230" w14:textId="77777777" w:rsidR="005C01BD" w:rsidRPr="005C01BD" w:rsidRDefault="005C01BD" w:rsidP="005C01BD">
      <w:pPr>
        <w:widowControl w:val="0"/>
        <w:tabs>
          <w:tab w:val="left" w:pos="187"/>
        </w:tabs>
        <w:snapToGrid w:val="0"/>
        <w:ind w:firstLineChars="200" w:firstLine="520"/>
        <w:rPr>
          <w:sz w:val="26"/>
          <w:szCs w:val="26"/>
        </w:rPr>
      </w:pPr>
      <w:r w:rsidRPr="005C01BD">
        <w:rPr>
          <w:sz w:val="26"/>
          <w:szCs w:val="26"/>
        </w:rPr>
        <w:t>While the LPR system achieved impressive results, it does have some limitations and challenges that should be considered:</w:t>
      </w:r>
    </w:p>
    <w:p w14:paraId="519BE2D8" w14:textId="77777777" w:rsidR="005C01BD" w:rsidRPr="005C01BD" w:rsidRDefault="005C01BD" w:rsidP="005C01BD">
      <w:pPr>
        <w:widowControl w:val="0"/>
        <w:tabs>
          <w:tab w:val="left" w:pos="187"/>
        </w:tabs>
        <w:snapToGrid w:val="0"/>
        <w:ind w:firstLineChars="200" w:firstLine="520"/>
        <w:rPr>
          <w:sz w:val="26"/>
          <w:szCs w:val="26"/>
        </w:rPr>
      </w:pPr>
    </w:p>
    <w:p w14:paraId="645A5647" w14:textId="4CEE790A" w:rsidR="005C01BD" w:rsidRPr="005C01BD" w:rsidRDefault="005C01BD" w:rsidP="005C01BD">
      <w:pPr>
        <w:widowControl w:val="0"/>
        <w:tabs>
          <w:tab w:val="left" w:pos="187"/>
        </w:tabs>
        <w:snapToGrid w:val="0"/>
        <w:ind w:firstLineChars="200" w:firstLine="520"/>
        <w:rPr>
          <w:sz w:val="26"/>
          <w:szCs w:val="26"/>
        </w:rPr>
      </w:pPr>
      <w:r w:rsidRPr="005C01BD">
        <w:rPr>
          <w:sz w:val="26"/>
          <w:szCs w:val="26"/>
        </w:rPr>
        <w:t>1. Different License Plate Formats: License plate formats vary across different countries and regions. The system might encounter challenges in recognizing plates with unconventional formats or non-standard characters.</w:t>
      </w:r>
    </w:p>
    <w:p w14:paraId="78ACCB83" w14:textId="77777777" w:rsidR="005C01BD" w:rsidRPr="005C01BD" w:rsidRDefault="005C01BD" w:rsidP="005C01BD">
      <w:pPr>
        <w:widowControl w:val="0"/>
        <w:tabs>
          <w:tab w:val="left" w:pos="187"/>
        </w:tabs>
        <w:snapToGrid w:val="0"/>
        <w:ind w:firstLineChars="200" w:firstLine="520"/>
        <w:rPr>
          <w:sz w:val="26"/>
          <w:szCs w:val="26"/>
        </w:rPr>
      </w:pPr>
    </w:p>
    <w:p w14:paraId="18086C1C" w14:textId="1C1DA2B5" w:rsidR="005C01BD" w:rsidRPr="005C01BD" w:rsidRDefault="005C01BD" w:rsidP="005C01BD">
      <w:pPr>
        <w:widowControl w:val="0"/>
        <w:tabs>
          <w:tab w:val="left" w:pos="187"/>
        </w:tabs>
        <w:snapToGrid w:val="0"/>
        <w:ind w:firstLineChars="200" w:firstLine="520"/>
        <w:rPr>
          <w:sz w:val="26"/>
          <w:szCs w:val="26"/>
        </w:rPr>
      </w:pPr>
      <w:r w:rsidRPr="005C01BD">
        <w:rPr>
          <w:sz w:val="26"/>
          <w:szCs w:val="26"/>
        </w:rPr>
        <w:t>2. Ambiguous Characters: In some cases, characters on license plates might be partially obscured or damaged, leading to ambiguity during recognition.</w:t>
      </w:r>
    </w:p>
    <w:p w14:paraId="16282A0B" w14:textId="77777777" w:rsidR="005C01BD" w:rsidRPr="005C01BD" w:rsidRDefault="005C01BD" w:rsidP="005C01BD">
      <w:pPr>
        <w:widowControl w:val="0"/>
        <w:tabs>
          <w:tab w:val="left" w:pos="187"/>
        </w:tabs>
        <w:snapToGrid w:val="0"/>
        <w:ind w:firstLineChars="200" w:firstLine="520"/>
        <w:rPr>
          <w:sz w:val="26"/>
          <w:szCs w:val="26"/>
        </w:rPr>
      </w:pPr>
    </w:p>
    <w:p w14:paraId="1DE1A07F" w14:textId="0CFE61F1" w:rsidR="005C01BD" w:rsidRPr="005C01BD" w:rsidRDefault="005C01BD" w:rsidP="005C01BD">
      <w:pPr>
        <w:widowControl w:val="0"/>
        <w:tabs>
          <w:tab w:val="left" w:pos="187"/>
        </w:tabs>
        <w:snapToGrid w:val="0"/>
        <w:ind w:firstLineChars="200" w:firstLine="520"/>
        <w:rPr>
          <w:sz w:val="26"/>
          <w:szCs w:val="26"/>
        </w:rPr>
      </w:pPr>
      <w:r w:rsidRPr="005C01BD">
        <w:rPr>
          <w:sz w:val="26"/>
          <w:szCs w:val="26"/>
        </w:rPr>
        <w:lastRenderedPageBreak/>
        <w:t xml:space="preserve">3. </w:t>
      </w:r>
      <w:r w:rsidR="002D478E">
        <w:rPr>
          <w:sz w:val="26"/>
          <w:szCs w:val="26"/>
        </w:rPr>
        <w:t xml:space="preserve">  </w:t>
      </w:r>
      <w:r w:rsidRPr="005C01BD">
        <w:rPr>
          <w:sz w:val="26"/>
          <w:szCs w:val="26"/>
        </w:rPr>
        <w:t>Lighting and Weather Conditions: Poor lighting conditions, glare, and adverse weather can impact image quality, affecting the system's performance.</w:t>
      </w:r>
    </w:p>
    <w:p w14:paraId="73D6D9F6" w14:textId="77777777" w:rsidR="005C01BD" w:rsidRPr="005C01BD" w:rsidRDefault="005C01BD" w:rsidP="005C01BD">
      <w:pPr>
        <w:widowControl w:val="0"/>
        <w:tabs>
          <w:tab w:val="left" w:pos="187"/>
        </w:tabs>
        <w:snapToGrid w:val="0"/>
        <w:ind w:firstLineChars="200" w:firstLine="520"/>
        <w:rPr>
          <w:sz w:val="26"/>
          <w:szCs w:val="26"/>
        </w:rPr>
      </w:pPr>
    </w:p>
    <w:p w14:paraId="1474AA8E" w14:textId="034FEE6C" w:rsidR="005C01BD" w:rsidRPr="005C01BD" w:rsidRDefault="005C01BD" w:rsidP="005C01BD">
      <w:pPr>
        <w:widowControl w:val="0"/>
        <w:tabs>
          <w:tab w:val="left" w:pos="187"/>
        </w:tabs>
        <w:snapToGrid w:val="0"/>
        <w:ind w:firstLineChars="200" w:firstLine="520"/>
        <w:rPr>
          <w:sz w:val="26"/>
          <w:szCs w:val="26"/>
        </w:rPr>
      </w:pPr>
      <w:r w:rsidRPr="005C01BD">
        <w:rPr>
          <w:sz w:val="26"/>
          <w:szCs w:val="26"/>
        </w:rPr>
        <w:t>4. Processing Speed: While the system was optimized for real-time processing, extremely high traffic areas or limited computational resources might still pose challenges.</w:t>
      </w:r>
    </w:p>
    <w:p w14:paraId="5ABFCA8C" w14:textId="77777777" w:rsidR="005C01BD" w:rsidRPr="005C01BD" w:rsidRDefault="005C01BD" w:rsidP="005C01BD">
      <w:pPr>
        <w:widowControl w:val="0"/>
        <w:tabs>
          <w:tab w:val="left" w:pos="187"/>
        </w:tabs>
        <w:snapToGrid w:val="0"/>
        <w:ind w:firstLineChars="200" w:firstLine="520"/>
        <w:rPr>
          <w:sz w:val="26"/>
          <w:szCs w:val="26"/>
        </w:rPr>
      </w:pPr>
    </w:p>
    <w:p w14:paraId="0ACA4936" w14:textId="13F2974D" w:rsidR="005C01BD" w:rsidRPr="005C01BD" w:rsidRDefault="005C01BD" w:rsidP="005C01BD">
      <w:pPr>
        <w:widowControl w:val="0"/>
        <w:tabs>
          <w:tab w:val="left" w:pos="187"/>
        </w:tabs>
        <w:snapToGrid w:val="0"/>
        <w:ind w:firstLineChars="200" w:firstLine="520"/>
        <w:rPr>
          <w:color w:val="FF0000"/>
          <w:sz w:val="26"/>
          <w:szCs w:val="26"/>
        </w:rPr>
      </w:pPr>
      <w:r w:rsidRPr="005C01BD">
        <w:rPr>
          <w:color w:val="FF0000"/>
          <w:sz w:val="26"/>
          <w:szCs w:val="26"/>
        </w:rPr>
        <w:t>Conclusion:</w:t>
      </w:r>
    </w:p>
    <w:p w14:paraId="647D2996" w14:textId="15848C4A" w:rsidR="003C5413" w:rsidRDefault="005C01BD" w:rsidP="005C01BD">
      <w:pPr>
        <w:widowControl w:val="0"/>
        <w:tabs>
          <w:tab w:val="left" w:pos="187"/>
        </w:tabs>
        <w:snapToGrid w:val="0"/>
        <w:ind w:firstLineChars="200" w:firstLine="520"/>
        <w:rPr>
          <w:sz w:val="26"/>
          <w:szCs w:val="26"/>
        </w:rPr>
      </w:pPr>
      <w:r w:rsidRPr="005C01BD">
        <w:rPr>
          <w:sz w:val="26"/>
          <w:szCs w:val="26"/>
        </w:rPr>
        <w:t>In conclusion, our License Plate Recognition (LPR) system demonstrated high accuracy, precision, recall, and F1 score, making it suitable for various real-world applications. Despite some challenges and limitations, the system performed well in recognizing license plates from diverse scenarios. As technology advances and datasets grow, continuous improvement and updates to the system's training models can further enhance its performance and expand its usability in various domains.</w:t>
      </w:r>
    </w:p>
    <w:p w14:paraId="1906BFE9" w14:textId="57C1308A" w:rsidR="0088038B" w:rsidRDefault="0088038B" w:rsidP="005C01BD">
      <w:pPr>
        <w:widowControl w:val="0"/>
        <w:tabs>
          <w:tab w:val="left" w:pos="187"/>
        </w:tabs>
        <w:snapToGrid w:val="0"/>
        <w:ind w:firstLineChars="200" w:firstLine="520"/>
        <w:rPr>
          <w:sz w:val="26"/>
          <w:szCs w:val="26"/>
        </w:rPr>
      </w:pPr>
    </w:p>
    <w:p w14:paraId="297004A3" w14:textId="496EA746" w:rsidR="0088038B" w:rsidRPr="0080778D" w:rsidRDefault="0088038B" w:rsidP="005C01BD">
      <w:pPr>
        <w:widowControl w:val="0"/>
        <w:tabs>
          <w:tab w:val="left" w:pos="187"/>
        </w:tabs>
        <w:snapToGrid w:val="0"/>
        <w:ind w:firstLineChars="200" w:firstLine="440"/>
        <w:rPr>
          <w:sz w:val="26"/>
          <w:szCs w:val="26"/>
        </w:rPr>
      </w:pPr>
      <w:r>
        <w:rPr>
          <w:noProof/>
        </w:rPr>
        <w:drawing>
          <wp:inline distT="0" distB="0" distL="0" distR="0" wp14:anchorId="3513FBE7" wp14:editId="5AB38DBB">
            <wp:extent cx="4514850" cy="2476500"/>
            <wp:effectExtent l="0" t="0" r="0" b="0"/>
            <wp:docPr id="1" name="Picture 1" descr="License Plate Recognition using OpenCV Python | by Prave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se Plate Recognition using OpenCV Python | by Pravee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2476500"/>
                    </a:xfrm>
                    <a:prstGeom prst="rect">
                      <a:avLst/>
                    </a:prstGeom>
                    <a:noFill/>
                    <a:ln>
                      <a:noFill/>
                    </a:ln>
                  </pic:spPr>
                </pic:pic>
              </a:graphicData>
            </a:graphic>
          </wp:inline>
        </w:drawing>
      </w:r>
    </w:p>
    <w:p w14:paraId="2957DA9B" w14:textId="0ADFCA91" w:rsidR="00491D69" w:rsidRDefault="00491D69" w:rsidP="00491D69">
      <w:pPr>
        <w:keepNext/>
        <w:shd w:val="clear" w:color="auto" w:fill="FFFFFF"/>
        <w:spacing w:after="100" w:afterAutospacing="1"/>
        <w:jc w:val="center"/>
      </w:pPr>
    </w:p>
    <w:p w14:paraId="1F37676D" w14:textId="77777777" w:rsidR="00E55597" w:rsidRPr="00E55597" w:rsidRDefault="00E55597" w:rsidP="00E55597"/>
    <w:p w14:paraId="07842380" w14:textId="46125813" w:rsidR="006B64E0" w:rsidRDefault="001410AA" w:rsidP="00F15F5F">
      <w:pPr>
        <w:pStyle w:val="Heading1"/>
        <w:keepNext w:val="0"/>
        <w:widowControl w:val="0"/>
        <w:tabs>
          <w:tab w:val="left" w:pos="187"/>
        </w:tabs>
        <w:snapToGrid w:val="0"/>
        <w:spacing w:before="240" w:after="60"/>
        <w:rPr>
          <w:sz w:val="32"/>
          <w:szCs w:val="32"/>
        </w:rPr>
      </w:pPr>
      <w:r>
        <w:rPr>
          <w:sz w:val="32"/>
          <w:szCs w:val="32"/>
        </w:rPr>
        <w:t>7</w:t>
      </w:r>
      <w:r w:rsidR="002729B1">
        <w:rPr>
          <w:sz w:val="32"/>
          <w:szCs w:val="32"/>
        </w:rPr>
        <w:t xml:space="preserve">. </w:t>
      </w:r>
      <w:r w:rsidR="006B64E0" w:rsidRPr="006B64E0">
        <w:rPr>
          <w:sz w:val="32"/>
          <w:szCs w:val="32"/>
        </w:rPr>
        <w:t>Conclusion and Perspectives</w:t>
      </w:r>
      <w:r w:rsidR="008A5DD9">
        <w:rPr>
          <w:sz w:val="32"/>
          <w:szCs w:val="32"/>
        </w:rPr>
        <w:t xml:space="preserve"> </w:t>
      </w:r>
    </w:p>
    <w:p w14:paraId="37D65996" w14:textId="2E452FB5" w:rsidR="0088038B" w:rsidRPr="0088038B" w:rsidRDefault="0088038B" w:rsidP="0088038B">
      <w:pPr>
        <w:rPr>
          <w:i/>
          <w:iCs/>
          <w:color w:val="FF0000"/>
        </w:rPr>
      </w:pPr>
      <w:r w:rsidRPr="0088038B">
        <w:rPr>
          <w:i/>
          <w:iCs/>
          <w:color w:val="FF0000"/>
        </w:rPr>
        <w:t>Conclusion:</w:t>
      </w:r>
    </w:p>
    <w:p w14:paraId="35379720" w14:textId="77777777" w:rsidR="0088038B" w:rsidRDefault="0088038B" w:rsidP="0088038B">
      <w:r>
        <w:t>In conclusion, the License Plate Recognition (LPR) system presented in this report proved to be a valuable tool for automatically detecting and recognizing license plates from real-world images. Through careful design and implementation, the system achieved high accuracy, precision, recall, and F1 score, making it suitable for a wide range of practical applications, including toll collection, parking management, traffic enforcement, and security surveillance.</w:t>
      </w:r>
    </w:p>
    <w:p w14:paraId="30AD72FA" w14:textId="77777777" w:rsidR="0088038B" w:rsidRDefault="0088038B" w:rsidP="0088038B"/>
    <w:p w14:paraId="0920BE2F" w14:textId="77777777" w:rsidR="0088038B" w:rsidRDefault="0088038B" w:rsidP="0088038B">
      <w:r>
        <w:t xml:space="preserve">The results obtained from testing the LPR system on a diverse dataset demonstrated its robustness in handling various lighting conditions, weather challenges, and license plate formats. The system's high </w:t>
      </w:r>
      <w:r>
        <w:lastRenderedPageBreak/>
        <w:t>accuracy and precision ensured reliable billing and access control, while its high recall made it effective for law enforcement and security purposes.</w:t>
      </w:r>
    </w:p>
    <w:p w14:paraId="482CD0FD" w14:textId="77777777" w:rsidR="0088038B" w:rsidRDefault="0088038B" w:rsidP="0088038B"/>
    <w:p w14:paraId="7A5A516C" w14:textId="65C72A58" w:rsidR="0088038B" w:rsidRPr="0088038B" w:rsidRDefault="0088038B" w:rsidP="0088038B">
      <w:pPr>
        <w:rPr>
          <w:i/>
          <w:iCs/>
          <w:color w:val="FF0000"/>
        </w:rPr>
      </w:pPr>
      <w:r w:rsidRPr="0088038B">
        <w:rPr>
          <w:i/>
          <w:iCs/>
          <w:color w:val="FF0000"/>
        </w:rPr>
        <w:t>Perspectives:</w:t>
      </w:r>
    </w:p>
    <w:p w14:paraId="75F2A26E" w14:textId="77777777" w:rsidR="0088038B" w:rsidRDefault="0088038B" w:rsidP="0088038B">
      <w:r>
        <w:t>Despite the success of the LPR system, there are several perspectives for further improvement and future research:</w:t>
      </w:r>
    </w:p>
    <w:p w14:paraId="784E3C16" w14:textId="77777777" w:rsidR="0088038B" w:rsidRDefault="0088038B" w:rsidP="0088038B"/>
    <w:p w14:paraId="6C640802" w14:textId="69821406" w:rsidR="0088038B" w:rsidRDefault="0088038B" w:rsidP="0088038B">
      <w:r>
        <w:t>1. Algorithmic Enhancements: Investigating advanced algorithms for license plate localization, character segmentation, and OCR can lead to better performance and generalization on various license plate formats.</w:t>
      </w:r>
    </w:p>
    <w:p w14:paraId="549423D8" w14:textId="77777777" w:rsidR="0088038B" w:rsidRDefault="0088038B" w:rsidP="0088038B"/>
    <w:p w14:paraId="522FFDB1" w14:textId="6CE903F0" w:rsidR="0088038B" w:rsidRDefault="0088038B" w:rsidP="0088038B">
      <w:r>
        <w:t>2. Multi-Country Support: Extending the OCR engine to recognize license plates from different countries and regions can enhance the system's versatility and global applicability.</w:t>
      </w:r>
    </w:p>
    <w:p w14:paraId="1624628B" w14:textId="77777777" w:rsidR="0088038B" w:rsidRDefault="0088038B" w:rsidP="0088038B"/>
    <w:p w14:paraId="0CE52FE9" w14:textId="5CCD71CB" w:rsidR="0088038B" w:rsidRDefault="0088038B" w:rsidP="0088038B">
      <w:r>
        <w:t>3. Hardware Optimization: Utilizing specialized hardware, such as GPUs or TPUs, can accelerate processing speed and enable real-time recognition in high-traffic areas.</w:t>
      </w:r>
    </w:p>
    <w:p w14:paraId="4F6BC713" w14:textId="77777777" w:rsidR="0088038B" w:rsidRDefault="0088038B" w:rsidP="0088038B"/>
    <w:p w14:paraId="74C0FE0A" w14:textId="734AD4C4" w:rsidR="0088038B" w:rsidRDefault="0088038B" w:rsidP="0088038B">
      <w:r>
        <w:t>4. Real-time Performance: Improving the system's real-time processing capabilities will enable it to handle a continuous stream of images efficiently.</w:t>
      </w:r>
    </w:p>
    <w:p w14:paraId="2ADEB32E" w14:textId="77777777" w:rsidR="0088038B" w:rsidRDefault="0088038B" w:rsidP="0088038B"/>
    <w:p w14:paraId="3C8CB4C4" w14:textId="6ACEA2B0" w:rsidR="0088038B" w:rsidRDefault="0088038B" w:rsidP="0088038B">
      <w:r>
        <w:t>5. Privacy and Security Measures: Implementing robust privacy and security measures to protect license plate data and comply with regulations is crucial, especially in surveillance applications.</w:t>
      </w:r>
    </w:p>
    <w:p w14:paraId="7CFFA0DC" w14:textId="77777777" w:rsidR="0088038B" w:rsidRDefault="0088038B" w:rsidP="0088038B"/>
    <w:p w14:paraId="75CB1A12" w14:textId="611E6E92" w:rsidR="0088038B" w:rsidRDefault="0088038B" w:rsidP="0088038B">
      <w:r>
        <w:t>6. Ensemble Techniques: Exploring ensemble learning approaches by combining the predictions of multiple OCR models can further improve accuracy and robustness.</w:t>
      </w:r>
    </w:p>
    <w:p w14:paraId="0BB41203" w14:textId="77777777" w:rsidR="0088038B" w:rsidRDefault="0088038B" w:rsidP="0088038B"/>
    <w:p w14:paraId="1623BF1B" w14:textId="497E3E80" w:rsidR="0088038B" w:rsidRDefault="0088038B" w:rsidP="0088038B">
      <w:r>
        <w:t>7. Adaptive Learning: Implementing adaptive learning mechanisms can enable the system to continuously improve its recognition performance based on feedback.</w:t>
      </w:r>
    </w:p>
    <w:p w14:paraId="74672341" w14:textId="77777777" w:rsidR="0088038B" w:rsidRDefault="0088038B" w:rsidP="0088038B"/>
    <w:p w14:paraId="33C07A83" w14:textId="4FB41954" w:rsidR="0088038B" w:rsidRDefault="0088038B" w:rsidP="0088038B">
      <w:r>
        <w:t>8. Large-Scale Dataset: Expanding the training dataset with a larger and more diverse set of license plate images can enhance the system's ability to handle different scenarios.</w:t>
      </w:r>
    </w:p>
    <w:p w14:paraId="7A28BDD7" w14:textId="77777777" w:rsidR="0088038B" w:rsidRDefault="0088038B" w:rsidP="0088038B"/>
    <w:p w14:paraId="1B462926" w14:textId="0807E189" w:rsidR="00E52B7C" w:rsidRDefault="0088038B" w:rsidP="0088038B">
      <w:r>
        <w:t>In summary, the License Plate Recognition (LPR) system demonstrated promising results, but there are various opportunities for enhancement and expansion. By exploring these perspectives and considering ongoing advancements in deep learning and computer vision, the LPR system can continue to evolve and remain at the forefront of license plate recognition technology. With a dedicated research team and sufficient computational resources, these perspectives can be thoroughly investigated to further elevate the LPR system's performance and applicability across various domains.</w:t>
      </w:r>
    </w:p>
    <w:p w14:paraId="4FDCD9E6" w14:textId="324C69AB" w:rsidR="00350758" w:rsidRDefault="00350758" w:rsidP="00F15F5F">
      <w:pPr>
        <w:widowControl w:val="0"/>
        <w:tabs>
          <w:tab w:val="left" w:pos="187"/>
        </w:tabs>
        <w:snapToGrid w:val="0"/>
        <w:ind w:firstLineChars="200" w:firstLine="520"/>
        <w:rPr>
          <w:color w:val="FF0000"/>
          <w:sz w:val="26"/>
          <w:szCs w:val="26"/>
        </w:rPr>
      </w:pPr>
    </w:p>
    <w:p w14:paraId="387E83D6" w14:textId="689483DA" w:rsidR="0088038B" w:rsidRDefault="0088038B" w:rsidP="00F15F5F">
      <w:pPr>
        <w:widowControl w:val="0"/>
        <w:tabs>
          <w:tab w:val="left" w:pos="187"/>
        </w:tabs>
        <w:snapToGrid w:val="0"/>
        <w:ind w:firstLineChars="200" w:firstLine="520"/>
        <w:rPr>
          <w:color w:val="FF0000"/>
          <w:sz w:val="26"/>
          <w:szCs w:val="26"/>
        </w:rPr>
      </w:pPr>
    </w:p>
    <w:p w14:paraId="24933D9B" w14:textId="3FAF1D01" w:rsidR="0088038B" w:rsidRDefault="0088038B" w:rsidP="00F15F5F">
      <w:pPr>
        <w:widowControl w:val="0"/>
        <w:tabs>
          <w:tab w:val="left" w:pos="187"/>
        </w:tabs>
        <w:snapToGrid w:val="0"/>
        <w:ind w:firstLineChars="200" w:firstLine="520"/>
        <w:rPr>
          <w:color w:val="FF0000"/>
          <w:sz w:val="26"/>
          <w:szCs w:val="26"/>
        </w:rPr>
      </w:pPr>
    </w:p>
    <w:p w14:paraId="3BF883F5" w14:textId="47EB2A9D" w:rsidR="0088038B" w:rsidRDefault="0088038B" w:rsidP="00F15F5F">
      <w:pPr>
        <w:widowControl w:val="0"/>
        <w:tabs>
          <w:tab w:val="left" w:pos="187"/>
        </w:tabs>
        <w:snapToGrid w:val="0"/>
        <w:ind w:firstLineChars="200" w:firstLine="520"/>
        <w:rPr>
          <w:color w:val="FF0000"/>
          <w:sz w:val="26"/>
          <w:szCs w:val="26"/>
        </w:rPr>
      </w:pPr>
    </w:p>
    <w:p w14:paraId="23CEB65C" w14:textId="4C369B6C" w:rsidR="0088038B" w:rsidRDefault="0088038B" w:rsidP="00F15F5F">
      <w:pPr>
        <w:widowControl w:val="0"/>
        <w:tabs>
          <w:tab w:val="left" w:pos="187"/>
        </w:tabs>
        <w:snapToGrid w:val="0"/>
        <w:ind w:firstLineChars="200" w:firstLine="520"/>
        <w:rPr>
          <w:color w:val="FF0000"/>
          <w:sz w:val="26"/>
          <w:szCs w:val="26"/>
        </w:rPr>
      </w:pPr>
    </w:p>
    <w:p w14:paraId="65F55A52" w14:textId="1096DEB3" w:rsidR="0088038B" w:rsidRDefault="0088038B" w:rsidP="00F15F5F">
      <w:pPr>
        <w:widowControl w:val="0"/>
        <w:tabs>
          <w:tab w:val="left" w:pos="187"/>
        </w:tabs>
        <w:snapToGrid w:val="0"/>
        <w:ind w:firstLineChars="200" w:firstLine="520"/>
        <w:rPr>
          <w:color w:val="FF0000"/>
          <w:sz w:val="26"/>
          <w:szCs w:val="26"/>
        </w:rPr>
      </w:pPr>
    </w:p>
    <w:p w14:paraId="06EA2384" w14:textId="5F61320D" w:rsidR="0088038B" w:rsidRDefault="0088038B" w:rsidP="00F15F5F">
      <w:pPr>
        <w:widowControl w:val="0"/>
        <w:tabs>
          <w:tab w:val="left" w:pos="187"/>
        </w:tabs>
        <w:snapToGrid w:val="0"/>
        <w:ind w:firstLineChars="200" w:firstLine="520"/>
        <w:rPr>
          <w:color w:val="FF0000"/>
          <w:sz w:val="26"/>
          <w:szCs w:val="26"/>
        </w:rPr>
      </w:pPr>
    </w:p>
    <w:p w14:paraId="2ECA1848" w14:textId="77777777" w:rsidR="0088038B" w:rsidRDefault="0088038B" w:rsidP="00F15F5F">
      <w:pPr>
        <w:widowControl w:val="0"/>
        <w:tabs>
          <w:tab w:val="left" w:pos="187"/>
        </w:tabs>
        <w:snapToGrid w:val="0"/>
        <w:ind w:firstLineChars="200" w:firstLine="440"/>
        <w:rPr>
          <w:szCs w:val="22"/>
        </w:rPr>
      </w:pPr>
    </w:p>
    <w:p w14:paraId="0F38E692" w14:textId="0C428874" w:rsidR="00196487" w:rsidRDefault="00196487" w:rsidP="00196487">
      <w:pPr>
        <w:pStyle w:val="Heading1"/>
        <w:keepNext w:val="0"/>
        <w:widowControl w:val="0"/>
        <w:tabs>
          <w:tab w:val="left" w:pos="187"/>
        </w:tabs>
        <w:snapToGrid w:val="0"/>
        <w:spacing w:before="240" w:after="60"/>
        <w:rPr>
          <w:sz w:val="32"/>
          <w:szCs w:val="32"/>
        </w:rPr>
      </w:pPr>
      <w:r w:rsidRPr="00EA7AD0">
        <w:rPr>
          <w:sz w:val="32"/>
          <w:szCs w:val="32"/>
        </w:rPr>
        <w:t xml:space="preserve">Appendix </w:t>
      </w:r>
      <w:r w:rsidR="00EA7AD0">
        <w:rPr>
          <w:sz w:val="32"/>
          <w:szCs w:val="32"/>
        </w:rPr>
        <w:t>A</w:t>
      </w:r>
      <w:r w:rsidRPr="00EA7AD0">
        <w:rPr>
          <w:sz w:val="32"/>
          <w:szCs w:val="32"/>
        </w:rPr>
        <w:t xml:space="preserve">. Project </w:t>
      </w:r>
      <w:r w:rsidR="00EA7AD0" w:rsidRPr="00EA7AD0">
        <w:rPr>
          <w:sz w:val="32"/>
          <w:szCs w:val="32"/>
        </w:rPr>
        <w:t>P</w:t>
      </w:r>
      <w:r w:rsidRPr="00EA7AD0">
        <w:rPr>
          <w:sz w:val="32"/>
          <w:szCs w:val="32"/>
        </w:rPr>
        <w:t>lan management</w:t>
      </w:r>
    </w:p>
    <w:p w14:paraId="091F0302" w14:textId="41A9CC2B" w:rsidR="00EA7AD0" w:rsidRDefault="00EA7AD0" w:rsidP="00EA7AD0"/>
    <w:tbl>
      <w:tblPr>
        <w:tblStyle w:val="TableGrid"/>
        <w:tblW w:w="0" w:type="auto"/>
        <w:tblLook w:val="04A0" w:firstRow="1" w:lastRow="0" w:firstColumn="1" w:lastColumn="0" w:noHBand="0" w:noVBand="1"/>
      </w:tblPr>
      <w:tblGrid>
        <w:gridCol w:w="1684"/>
        <w:gridCol w:w="1030"/>
        <w:gridCol w:w="1455"/>
        <w:gridCol w:w="1310"/>
        <w:gridCol w:w="1310"/>
        <w:gridCol w:w="1043"/>
        <w:gridCol w:w="1518"/>
      </w:tblGrid>
      <w:tr w:rsidR="00716059" w14:paraId="14479130" w14:textId="77777777" w:rsidTr="00716059">
        <w:tc>
          <w:tcPr>
            <w:tcW w:w="1684" w:type="dxa"/>
            <w:shd w:val="clear" w:color="auto" w:fill="EEECE1" w:themeFill="background2"/>
          </w:tcPr>
          <w:p w14:paraId="0C3C8690" w14:textId="50997134" w:rsidR="00EA7AD0" w:rsidRPr="00D049B4" w:rsidRDefault="00EA7AD0" w:rsidP="00EA7AD0">
            <w:pPr>
              <w:rPr>
                <w:sz w:val="24"/>
                <w:szCs w:val="24"/>
              </w:rPr>
            </w:pPr>
            <w:r w:rsidRPr="00D049B4">
              <w:rPr>
                <w:sz w:val="24"/>
                <w:szCs w:val="24"/>
              </w:rPr>
              <w:t>Task Name</w:t>
            </w:r>
          </w:p>
        </w:tc>
        <w:tc>
          <w:tcPr>
            <w:tcW w:w="1030" w:type="dxa"/>
            <w:shd w:val="clear" w:color="auto" w:fill="EEECE1" w:themeFill="background2"/>
          </w:tcPr>
          <w:p w14:paraId="0902EA41" w14:textId="2F89F425" w:rsidR="00EA7AD0" w:rsidRPr="00D049B4" w:rsidRDefault="00EA7AD0" w:rsidP="00EA7AD0">
            <w:pPr>
              <w:rPr>
                <w:sz w:val="24"/>
                <w:szCs w:val="24"/>
              </w:rPr>
            </w:pPr>
            <w:r w:rsidRPr="00D049B4">
              <w:rPr>
                <w:sz w:val="24"/>
                <w:szCs w:val="24"/>
              </w:rPr>
              <w:t>Priority</w:t>
            </w:r>
          </w:p>
        </w:tc>
        <w:tc>
          <w:tcPr>
            <w:tcW w:w="1455" w:type="dxa"/>
            <w:shd w:val="clear" w:color="auto" w:fill="EEECE1" w:themeFill="background2"/>
          </w:tcPr>
          <w:p w14:paraId="4FE16BF8" w14:textId="10B5D203" w:rsidR="00EA7AD0" w:rsidRPr="00D049B4" w:rsidRDefault="00EA7AD0" w:rsidP="00EA7AD0">
            <w:pPr>
              <w:rPr>
                <w:sz w:val="24"/>
                <w:szCs w:val="24"/>
              </w:rPr>
            </w:pPr>
            <w:r w:rsidRPr="00D049B4">
              <w:rPr>
                <w:sz w:val="24"/>
                <w:szCs w:val="24"/>
              </w:rPr>
              <w:t>Owner</w:t>
            </w:r>
          </w:p>
        </w:tc>
        <w:tc>
          <w:tcPr>
            <w:tcW w:w="1310" w:type="dxa"/>
            <w:shd w:val="clear" w:color="auto" w:fill="EEECE1" w:themeFill="background2"/>
          </w:tcPr>
          <w:p w14:paraId="15F7F751" w14:textId="3B8E8943" w:rsidR="00EA7AD0" w:rsidRPr="00D049B4" w:rsidRDefault="00EA7AD0" w:rsidP="00EA7AD0">
            <w:pPr>
              <w:rPr>
                <w:sz w:val="24"/>
                <w:szCs w:val="24"/>
              </w:rPr>
            </w:pPr>
            <w:r w:rsidRPr="00D049B4">
              <w:rPr>
                <w:sz w:val="24"/>
                <w:szCs w:val="24"/>
              </w:rPr>
              <w:t>Start date</w:t>
            </w:r>
          </w:p>
        </w:tc>
        <w:tc>
          <w:tcPr>
            <w:tcW w:w="1310" w:type="dxa"/>
            <w:shd w:val="clear" w:color="auto" w:fill="EEECE1" w:themeFill="background2"/>
          </w:tcPr>
          <w:p w14:paraId="64D79951" w14:textId="3546E940" w:rsidR="00EA7AD0" w:rsidRPr="00D049B4" w:rsidRDefault="00EA7AD0" w:rsidP="00EA7AD0">
            <w:pPr>
              <w:rPr>
                <w:sz w:val="24"/>
                <w:szCs w:val="24"/>
              </w:rPr>
            </w:pPr>
            <w:r w:rsidRPr="00D049B4">
              <w:rPr>
                <w:sz w:val="24"/>
                <w:szCs w:val="24"/>
              </w:rPr>
              <w:t>End date</w:t>
            </w:r>
          </w:p>
        </w:tc>
        <w:tc>
          <w:tcPr>
            <w:tcW w:w="1043" w:type="dxa"/>
            <w:shd w:val="clear" w:color="auto" w:fill="EEECE1" w:themeFill="background2"/>
          </w:tcPr>
          <w:p w14:paraId="3E21AFC9" w14:textId="591254F6" w:rsidR="00EA7AD0" w:rsidRPr="00D049B4" w:rsidRDefault="00EA7AD0" w:rsidP="00EA7AD0">
            <w:pPr>
              <w:rPr>
                <w:sz w:val="24"/>
                <w:szCs w:val="24"/>
              </w:rPr>
            </w:pPr>
            <w:r w:rsidRPr="00D049B4">
              <w:rPr>
                <w:sz w:val="24"/>
                <w:szCs w:val="24"/>
              </w:rPr>
              <w:t>Status</w:t>
            </w:r>
          </w:p>
        </w:tc>
        <w:tc>
          <w:tcPr>
            <w:tcW w:w="1518" w:type="dxa"/>
            <w:shd w:val="clear" w:color="auto" w:fill="EEECE1" w:themeFill="background2"/>
          </w:tcPr>
          <w:p w14:paraId="2D61996C" w14:textId="47EE4DD7" w:rsidR="00EA7AD0" w:rsidRPr="00D049B4" w:rsidRDefault="00EA7AD0" w:rsidP="00EA7AD0">
            <w:pPr>
              <w:rPr>
                <w:sz w:val="24"/>
                <w:szCs w:val="24"/>
              </w:rPr>
            </w:pPr>
            <w:r w:rsidRPr="00D049B4">
              <w:rPr>
                <w:sz w:val="24"/>
                <w:szCs w:val="24"/>
              </w:rPr>
              <w:t>Issues</w:t>
            </w:r>
          </w:p>
        </w:tc>
      </w:tr>
      <w:tr w:rsidR="00716059" w14:paraId="7FA5D125" w14:textId="77777777" w:rsidTr="00716059">
        <w:trPr>
          <w:trHeight w:val="836"/>
        </w:trPr>
        <w:tc>
          <w:tcPr>
            <w:tcW w:w="1684" w:type="dxa"/>
          </w:tcPr>
          <w:p w14:paraId="1899A6D2" w14:textId="5F4C1F57" w:rsidR="00716059" w:rsidRPr="00D049B4" w:rsidRDefault="00716059" w:rsidP="00716059">
            <w:pPr>
              <w:rPr>
                <w:sz w:val="24"/>
                <w:szCs w:val="24"/>
              </w:rPr>
            </w:pPr>
            <w:r w:rsidRPr="00D049B4">
              <w:rPr>
                <w:sz w:val="24"/>
                <w:szCs w:val="24"/>
              </w:rPr>
              <w:t>Find documents</w:t>
            </w:r>
          </w:p>
        </w:tc>
        <w:tc>
          <w:tcPr>
            <w:tcW w:w="1030" w:type="dxa"/>
          </w:tcPr>
          <w:p w14:paraId="59A18B99" w14:textId="59C7105E" w:rsidR="00716059" w:rsidRPr="00D049B4" w:rsidRDefault="00716059" w:rsidP="00716059">
            <w:pPr>
              <w:rPr>
                <w:sz w:val="24"/>
                <w:szCs w:val="24"/>
              </w:rPr>
            </w:pPr>
            <w:r w:rsidRPr="00D049B4">
              <w:rPr>
                <w:sz w:val="24"/>
                <w:szCs w:val="24"/>
              </w:rPr>
              <w:t>High</w:t>
            </w:r>
          </w:p>
        </w:tc>
        <w:tc>
          <w:tcPr>
            <w:tcW w:w="1455" w:type="dxa"/>
          </w:tcPr>
          <w:p w14:paraId="25754719" w14:textId="073C1486" w:rsidR="00716059" w:rsidRPr="00D049B4" w:rsidRDefault="00716059" w:rsidP="00716059">
            <w:pPr>
              <w:rPr>
                <w:sz w:val="24"/>
                <w:szCs w:val="24"/>
              </w:rPr>
            </w:pPr>
            <w:r>
              <w:rPr>
                <w:sz w:val="24"/>
                <w:szCs w:val="24"/>
              </w:rPr>
              <w:t>PhucPC</w:t>
            </w:r>
          </w:p>
        </w:tc>
        <w:tc>
          <w:tcPr>
            <w:tcW w:w="1310" w:type="dxa"/>
          </w:tcPr>
          <w:p w14:paraId="1F354DBF" w14:textId="7BB74F61" w:rsidR="00716059" w:rsidRPr="00D049B4" w:rsidRDefault="00716059" w:rsidP="00716059">
            <w:pPr>
              <w:rPr>
                <w:sz w:val="24"/>
                <w:szCs w:val="24"/>
              </w:rPr>
            </w:pPr>
            <w:r>
              <w:rPr>
                <w:sz w:val="24"/>
                <w:szCs w:val="24"/>
              </w:rPr>
              <w:t>01/06/2023</w:t>
            </w:r>
          </w:p>
        </w:tc>
        <w:tc>
          <w:tcPr>
            <w:tcW w:w="1310" w:type="dxa"/>
          </w:tcPr>
          <w:p w14:paraId="5AF44CAF" w14:textId="3923AC91" w:rsidR="00716059" w:rsidRPr="00D049B4" w:rsidRDefault="00716059" w:rsidP="00716059">
            <w:pPr>
              <w:rPr>
                <w:sz w:val="24"/>
                <w:szCs w:val="24"/>
              </w:rPr>
            </w:pPr>
            <w:r>
              <w:rPr>
                <w:sz w:val="24"/>
                <w:szCs w:val="24"/>
              </w:rPr>
              <w:t>22/07/2023</w:t>
            </w:r>
          </w:p>
        </w:tc>
        <w:tc>
          <w:tcPr>
            <w:tcW w:w="1043" w:type="dxa"/>
          </w:tcPr>
          <w:p w14:paraId="692ECD88" w14:textId="54313588" w:rsidR="00716059" w:rsidRPr="00D049B4" w:rsidRDefault="00716059" w:rsidP="00716059">
            <w:pPr>
              <w:rPr>
                <w:sz w:val="24"/>
                <w:szCs w:val="24"/>
              </w:rPr>
            </w:pPr>
            <w:r w:rsidRPr="00D049B4">
              <w:rPr>
                <w:sz w:val="24"/>
                <w:szCs w:val="24"/>
              </w:rPr>
              <w:t>Finished</w:t>
            </w:r>
          </w:p>
        </w:tc>
        <w:tc>
          <w:tcPr>
            <w:tcW w:w="1518" w:type="dxa"/>
          </w:tcPr>
          <w:p w14:paraId="438FD331" w14:textId="70A96994" w:rsidR="00716059" w:rsidRPr="00D049B4" w:rsidRDefault="00716059" w:rsidP="00716059">
            <w:pPr>
              <w:rPr>
                <w:sz w:val="24"/>
                <w:szCs w:val="24"/>
              </w:rPr>
            </w:pPr>
            <w:r>
              <w:rPr>
                <w:sz w:val="24"/>
                <w:szCs w:val="24"/>
              </w:rPr>
              <w:t>No</w:t>
            </w:r>
          </w:p>
        </w:tc>
      </w:tr>
      <w:tr w:rsidR="00716059" w14:paraId="49EB477A" w14:textId="77777777" w:rsidTr="00716059">
        <w:trPr>
          <w:trHeight w:val="848"/>
        </w:trPr>
        <w:tc>
          <w:tcPr>
            <w:tcW w:w="1684" w:type="dxa"/>
          </w:tcPr>
          <w:p w14:paraId="401CD5C7" w14:textId="24E09D7F" w:rsidR="00716059" w:rsidRPr="00D049B4" w:rsidRDefault="00716059" w:rsidP="00716059">
            <w:pPr>
              <w:rPr>
                <w:sz w:val="24"/>
                <w:szCs w:val="24"/>
              </w:rPr>
            </w:pPr>
            <w:r w:rsidRPr="00D049B4">
              <w:rPr>
                <w:sz w:val="24"/>
                <w:szCs w:val="24"/>
              </w:rPr>
              <w:t>Review related papers</w:t>
            </w:r>
          </w:p>
        </w:tc>
        <w:tc>
          <w:tcPr>
            <w:tcW w:w="1030" w:type="dxa"/>
          </w:tcPr>
          <w:p w14:paraId="2D4208CA" w14:textId="3D217A37" w:rsidR="00716059" w:rsidRPr="00D049B4" w:rsidRDefault="00716059" w:rsidP="00716059">
            <w:pPr>
              <w:rPr>
                <w:sz w:val="24"/>
                <w:szCs w:val="24"/>
              </w:rPr>
            </w:pPr>
            <w:r w:rsidRPr="00D049B4">
              <w:rPr>
                <w:sz w:val="24"/>
                <w:szCs w:val="24"/>
              </w:rPr>
              <w:t>Medium</w:t>
            </w:r>
          </w:p>
        </w:tc>
        <w:tc>
          <w:tcPr>
            <w:tcW w:w="1455" w:type="dxa"/>
          </w:tcPr>
          <w:p w14:paraId="5957EA86" w14:textId="22FE1566" w:rsidR="00716059" w:rsidRPr="00D049B4" w:rsidRDefault="00716059" w:rsidP="00716059">
            <w:pPr>
              <w:rPr>
                <w:sz w:val="24"/>
                <w:szCs w:val="24"/>
              </w:rPr>
            </w:pPr>
            <w:r>
              <w:rPr>
                <w:sz w:val="24"/>
                <w:szCs w:val="24"/>
              </w:rPr>
              <w:t>NghiaTT</w:t>
            </w:r>
          </w:p>
        </w:tc>
        <w:tc>
          <w:tcPr>
            <w:tcW w:w="1310" w:type="dxa"/>
          </w:tcPr>
          <w:p w14:paraId="1CCCF8EA" w14:textId="3A2C59B7" w:rsidR="00716059" w:rsidRPr="00D049B4" w:rsidRDefault="00716059" w:rsidP="00716059">
            <w:pPr>
              <w:rPr>
                <w:sz w:val="24"/>
                <w:szCs w:val="24"/>
              </w:rPr>
            </w:pPr>
            <w:r>
              <w:rPr>
                <w:sz w:val="24"/>
                <w:szCs w:val="24"/>
              </w:rPr>
              <w:t>04/06/2023</w:t>
            </w:r>
          </w:p>
        </w:tc>
        <w:tc>
          <w:tcPr>
            <w:tcW w:w="1310" w:type="dxa"/>
          </w:tcPr>
          <w:p w14:paraId="7E75E180" w14:textId="3853C2BD" w:rsidR="00716059" w:rsidRPr="00D049B4" w:rsidRDefault="00716059" w:rsidP="00716059">
            <w:pPr>
              <w:rPr>
                <w:sz w:val="24"/>
                <w:szCs w:val="24"/>
              </w:rPr>
            </w:pPr>
            <w:r>
              <w:rPr>
                <w:sz w:val="24"/>
                <w:szCs w:val="24"/>
              </w:rPr>
              <w:t>22/07/2023</w:t>
            </w:r>
          </w:p>
        </w:tc>
        <w:tc>
          <w:tcPr>
            <w:tcW w:w="1043" w:type="dxa"/>
          </w:tcPr>
          <w:p w14:paraId="0B58EA0F" w14:textId="0502EC6B" w:rsidR="00716059" w:rsidRPr="00D049B4" w:rsidRDefault="00716059" w:rsidP="00716059">
            <w:pPr>
              <w:rPr>
                <w:sz w:val="24"/>
                <w:szCs w:val="24"/>
              </w:rPr>
            </w:pPr>
            <w:r w:rsidRPr="00D049B4">
              <w:rPr>
                <w:sz w:val="24"/>
                <w:szCs w:val="24"/>
              </w:rPr>
              <w:t>Finished</w:t>
            </w:r>
          </w:p>
        </w:tc>
        <w:tc>
          <w:tcPr>
            <w:tcW w:w="1518" w:type="dxa"/>
          </w:tcPr>
          <w:p w14:paraId="6D17ECFB" w14:textId="3E86BF2A" w:rsidR="00716059" w:rsidRPr="00D049B4" w:rsidRDefault="00716059" w:rsidP="00716059">
            <w:pPr>
              <w:rPr>
                <w:sz w:val="24"/>
                <w:szCs w:val="24"/>
              </w:rPr>
            </w:pPr>
            <w:r>
              <w:rPr>
                <w:sz w:val="24"/>
                <w:szCs w:val="24"/>
              </w:rPr>
              <w:t>No</w:t>
            </w:r>
          </w:p>
        </w:tc>
      </w:tr>
      <w:tr w:rsidR="00716059" w14:paraId="56279DA5" w14:textId="77777777" w:rsidTr="00716059">
        <w:trPr>
          <w:trHeight w:val="1151"/>
        </w:trPr>
        <w:tc>
          <w:tcPr>
            <w:tcW w:w="1684" w:type="dxa"/>
          </w:tcPr>
          <w:p w14:paraId="59747561" w14:textId="2F9730AB" w:rsidR="00716059" w:rsidRPr="00D049B4" w:rsidRDefault="00716059" w:rsidP="00716059">
            <w:pPr>
              <w:rPr>
                <w:sz w:val="24"/>
                <w:szCs w:val="24"/>
              </w:rPr>
            </w:pPr>
            <w:r w:rsidRPr="00D049B4">
              <w:rPr>
                <w:sz w:val="24"/>
                <w:szCs w:val="24"/>
              </w:rPr>
              <w:t>Review and analyze public dataset</w:t>
            </w:r>
          </w:p>
        </w:tc>
        <w:tc>
          <w:tcPr>
            <w:tcW w:w="1030" w:type="dxa"/>
          </w:tcPr>
          <w:p w14:paraId="63C7EB91" w14:textId="485A63FA" w:rsidR="00716059" w:rsidRPr="00D049B4" w:rsidRDefault="00716059" w:rsidP="00716059">
            <w:pPr>
              <w:rPr>
                <w:sz w:val="24"/>
                <w:szCs w:val="24"/>
              </w:rPr>
            </w:pPr>
            <w:r w:rsidRPr="00D049B4">
              <w:rPr>
                <w:sz w:val="24"/>
                <w:szCs w:val="24"/>
              </w:rPr>
              <w:t>Low</w:t>
            </w:r>
          </w:p>
        </w:tc>
        <w:tc>
          <w:tcPr>
            <w:tcW w:w="1455" w:type="dxa"/>
          </w:tcPr>
          <w:p w14:paraId="07A51802" w14:textId="3649252F" w:rsidR="00716059" w:rsidRPr="00D049B4" w:rsidRDefault="00716059" w:rsidP="00716059">
            <w:pPr>
              <w:rPr>
                <w:sz w:val="24"/>
                <w:szCs w:val="24"/>
              </w:rPr>
            </w:pPr>
            <w:r>
              <w:rPr>
                <w:sz w:val="24"/>
                <w:szCs w:val="24"/>
              </w:rPr>
              <w:t>All</w:t>
            </w:r>
          </w:p>
        </w:tc>
        <w:tc>
          <w:tcPr>
            <w:tcW w:w="1310" w:type="dxa"/>
          </w:tcPr>
          <w:p w14:paraId="6396C1A4" w14:textId="436938B0" w:rsidR="00716059" w:rsidRPr="00D049B4" w:rsidRDefault="00716059" w:rsidP="00716059">
            <w:pPr>
              <w:rPr>
                <w:sz w:val="24"/>
                <w:szCs w:val="24"/>
              </w:rPr>
            </w:pPr>
            <w:r>
              <w:rPr>
                <w:sz w:val="24"/>
                <w:szCs w:val="24"/>
              </w:rPr>
              <w:t>07/06/2023</w:t>
            </w:r>
          </w:p>
        </w:tc>
        <w:tc>
          <w:tcPr>
            <w:tcW w:w="1310" w:type="dxa"/>
          </w:tcPr>
          <w:p w14:paraId="298FA445" w14:textId="16DB827C" w:rsidR="00716059" w:rsidRPr="00D049B4" w:rsidRDefault="00716059" w:rsidP="00716059">
            <w:pPr>
              <w:rPr>
                <w:sz w:val="24"/>
                <w:szCs w:val="24"/>
              </w:rPr>
            </w:pPr>
            <w:r>
              <w:rPr>
                <w:sz w:val="24"/>
                <w:szCs w:val="24"/>
              </w:rPr>
              <w:t>22/07/2023</w:t>
            </w:r>
          </w:p>
        </w:tc>
        <w:tc>
          <w:tcPr>
            <w:tcW w:w="1043" w:type="dxa"/>
          </w:tcPr>
          <w:p w14:paraId="069DAFEE" w14:textId="0B7D2D8F" w:rsidR="00716059" w:rsidRPr="00D049B4" w:rsidRDefault="00716059" w:rsidP="00716059">
            <w:pPr>
              <w:rPr>
                <w:sz w:val="24"/>
                <w:szCs w:val="24"/>
              </w:rPr>
            </w:pPr>
            <w:r w:rsidRPr="00D049B4">
              <w:rPr>
                <w:sz w:val="24"/>
                <w:szCs w:val="24"/>
              </w:rPr>
              <w:t>Finished</w:t>
            </w:r>
          </w:p>
        </w:tc>
        <w:tc>
          <w:tcPr>
            <w:tcW w:w="1518" w:type="dxa"/>
          </w:tcPr>
          <w:p w14:paraId="6A72EE29" w14:textId="1C9A1C59" w:rsidR="00716059" w:rsidRPr="00D049B4" w:rsidRDefault="00716059" w:rsidP="00716059">
            <w:pPr>
              <w:rPr>
                <w:sz w:val="24"/>
                <w:szCs w:val="24"/>
              </w:rPr>
            </w:pPr>
            <w:r>
              <w:rPr>
                <w:sz w:val="24"/>
                <w:szCs w:val="24"/>
              </w:rPr>
              <w:t>No</w:t>
            </w:r>
          </w:p>
        </w:tc>
      </w:tr>
      <w:tr w:rsidR="00716059" w14:paraId="168253C0" w14:textId="77777777" w:rsidTr="00716059">
        <w:trPr>
          <w:trHeight w:val="966"/>
        </w:trPr>
        <w:tc>
          <w:tcPr>
            <w:tcW w:w="1684" w:type="dxa"/>
          </w:tcPr>
          <w:p w14:paraId="36D7EC46" w14:textId="5632CE3C" w:rsidR="00716059" w:rsidRPr="00D049B4" w:rsidRDefault="00716059" w:rsidP="00716059">
            <w:pPr>
              <w:rPr>
                <w:sz w:val="24"/>
                <w:szCs w:val="24"/>
              </w:rPr>
            </w:pPr>
            <w:r w:rsidRPr="00D049B4">
              <w:rPr>
                <w:sz w:val="24"/>
                <w:szCs w:val="24"/>
              </w:rPr>
              <w:t>Collect and label data</w:t>
            </w:r>
          </w:p>
        </w:tc>
        <w:tc>
          <w:tcPr>
            <w:tcW w:w="1030" w:type="dxa"/>
          </w:tcPr>
          <w:p w14:paraId="1490100D" w14:textId="4EBA390C" w:rsidR="00716059" w:rsidRPr="00D049B4" w:rsidRDefault="00716059" w:rsidP="00716059">
            <w:pPr>
              <w:rPr>
                <w:sz w:val="24"/>
                <w:szCs w:val="24"/>
              </w:rPr>
            </w:pPr>
            <w:r w:rsidRPr="00D049B4">
              <w:rPr>
                <w:sz w:val="24"/>
                <w:szCs w:val="24"/>
              </w:rPr>
              <w:t>High</w:t>
            </w:r>
          </w:p>
        </w:tc>
        <w:tc>
          <w:tcPr>
            <w:tcW w:w="1455" w:type="dxa"/>
          </w:tcPr>
          <w:p w14:paraId="75C4754C" w14:textId="47D658D1" w:rsidR="00716059" w:rsidRPr="00D049B4" w:rsidRDefault="00716059" w:rsidP="00716059">
            <w:pPr>
              <w:rPr>
                <w:sz w:val="24"/>
                <w:szCs w:val="24"/>
              </w:rPr>
            </w:pPr>
            <w:r>
              <w:rPr>
                <w:sz w:val="24"/>
                <w:szCs w:val="24"/>
              </w:rPr>
              <w:t>PhucPC</w:t>
            </w:r>
          </w:p>
        </w:tc>
        <w:tc>
          <w:tcPr>
            <w:tcW w:w="1310" w:type="dxa"/>
          </w:tcPr>
          <w:p w14:paraId="0CD4D5C1" w14:textId="2DB5DDE6" w:rsidR="00716059" w:rsidRPr="00D049B4" w:rsidRDefault="00716059" w:rsidP="00716059">
            <w:pPr>
              <w:rPr>
                <w:sz w:val="24"/>
                <w:szCs w:val="24"/>
              </w:rPr>
            </w:pPr>
            <w:r>
              <w:rPr>
                <w:sz w:val="24"/>
                <w:szCs w:val="24"/>
              </w:rPr>
              <w:t>14/06/2023</w:t>
            </w:r>
          </w:p>
        </w:tc>
        <w:tc>
          <w:tcPr>
            <w:tcW w:w="1310" w:type="dxa"/>
          </w:tcPr>
          <w:p w14:paraId="5C190B61" w14:textId="68430160" w:rsidR="00716059" w:rsidRPr="00D049B4" w:rsidRDefault="00716059" w:rsidP="00716059">
            <w:pPr>
              <w:rPr>
                <w:sz w:val="24"/>
                <w:szCs w:val="24"/>
              </w:rPr>
            </w:pPr>
            <w:r>
              <w:rPr>
                <w:sz w:val="24"/>
                <w:szCs w:val="24"/>
              </w:rPr>
              <w:t>22/07/2023</w:t>
            </w:r>
          </w:p>
        </w:tc>
        <w:tc>
          <w:tcPr>
            <w:tcW w:w="1043" w:type="dxa"/>
          </w:tcPr>
          <w:p w14:paraId="47D65FE7" w14:textId="2F0AAFFA" w:rsidR="00716059" w:rsidRPr="00D049B4" w:rsidRDefault="00716059" w:rsidP="00716059">
            <w:pPr>
              <w:rPr>
                <w:sz w:val="24"/>
                <w:szCs w:val="24"/>
              </w:rPr>
            </w:pPr>
            <w:r w:rsidRPr="00D049B4">
              <w:rPr>
                <w:sz w:val="24"/>
                <w:szCs w:val="24"/>
              </w:rPr>
              <w:t>Finished</w:t>
            </w:r>
          </w:p>
        </w:tc>
        <w:tc>
          <w:tcPr>
            <w:tcW w:w="1518" w:type="dxa"/>
          </w:tcPr>
          <w:p w14:paraId="062A0EB1" w14:textId="04478496" w:rsidR="00716059" w:rsidRPr="00D049B4" w:rsidRDefault="00716059" w:rsidP="00716059">
            <w:pPr>
              <w:rPr>
                <w:sz w:val="24"/>
                <w:szCs w:val="24"/>
              </w:rPr>
            </w:pPr>
            <w:r>
              <w:rPr>
                <w:sz w:val="24"/>
                <w:szCs w:val="24"/>
              </w:rPr>
              <w:t>No</w:t>
            </w:r>
          </w:p>
        </w:tc>
      </w:tr>
      <w:tr w:rsidR="00716059" w14:paraId="769874E7" w14:textId="77777777" w:rsidTr="00716059">
        <w:trPr>
          <w:trHeight w:val="904"/>
        </w:trPr>
        <w:tc>
          <w:tcPr>
            <w:tcW w:w="1684" w:type="dxa"/>
          </w:tcPr>
          <w:p w14:paraId="705A433A" w14:textId="328FAD28" w:rsidR="00716059" w:rsidRPr="00D049B4" w:rsidRDefault="00716059" w:rsidP="00716059">
            <w:pPr>
              <w:rPr>
                <w:sz w:val="24"/>
                <w:szCs w:val="24"/>
              </w:rPr>
            </w:pPr>
            <w:r w:rsidRPr="00D049B4">
              <w:rPr>
                <w:sz w:val="24"/>
                <w:szCs w:val="24"/>
              </w:rPr>
              <w:t>Evaluate potential method</w:t>
            </w:r>
          </w:p>
        </w:tc>
        <w:tc>
          <w:tcPr>
            <w:tcW w:w="1030" w:type="dxa"/>
          </w:tcPr>
          <w:p w14:paraId="51D208F2" w14:textId="592B6949" w:rsidR="00716059" w:rsidRPr="00D049B4" w:rsidRDefault="00716059" w:rsidP="00716059">
            <w:pPr>
              <w:rPr>
                <w:sz w:val="24"/>
                <w:szCs w:val="24"/>
              </w:rPr>
            </w:pPr>
            <w:r w:rsidRPr="00D049B4">
              <w:rPr>
                <w:sz w:val="24"/>
                <w:szCs w:val="24"/>
              </w:rPr>
              <w:t>Medium</w:t>
            </w:r>
          </w:p>
        </w:tc>
        <w:tc>
          <w:tcPr>
            <w:tcW w:w="1455" w:type="dxa"/>
          </w:tcPr>
          <w:p w14:paraId="01AE15F1" w14:textId="37AA8CBB" w:rsidR="00716059" w:rsidRPr="00D049B4" w:rsidRDefault="00716059" w:rsidP="00716059">
            <w:pPr>
              <w:rPr>
                <w:sz w:val="24"/>
                <w:szCs w:val="24"/>
              </w:rPr>
            </w:pPr>
            <w:r>
              <w:rPr>
                <w:sz w:val="24"/>
                <w:szCs w:val="24"/>
              </w:rPr>
              <w:t>AnLPH</w:t>
            </w:r>
          </w:p>
        </w:tc>
        <w:tc>
          <w:tcPr>
            <w:tcW w:w="1310" w:type="dxa"/>
          </w:tcPr>
          <w:p w14:paraId="0E8C72DB" w14:textId="7E30EB96" w:rsidR="00716059" w:rsidRPr="00D049B4" w:rsidRDefault="00716059" w:rsidP="00716059">
            <w:pPr>
              <w:rPr>
                <w:sz w:val="24"/>
                <w:szCs w:val="24"/>
              </w:rPr>
            </w:pPr>
            <w:r>
              <w:rPr>
                <w:sz w:val="24"/>
                <w:szCs w:val="24"/>
              </w:rPr>
              <w:t>21/06/2023</w:t>
            </w:r>
          </w:p>
        </w:tc>
        <w:tc>
          <w:tcPr>
            <w:tcW w:w="1310" w:type="dxa"/>
          </w:tcPr>
          <w:p w14:paraId="3D1EE6CC" w14:textId="73F6DD75" w:rsidR="00716059" w:rsidRPr="00D049B4" w:rsidRDefault="00716059" w:rsidP="00716059">
            <w:pPr>
              <w:rPr>
                <w:sz w:val="24"/>
                <w:szCs w:val="24"/>
              </w:rPr>
            </w:pPr>
            <w:r>
              <w:rPr>
                <w:sz w:val="24"/>
                <w:szCs w:val="24"/>
              </w:rPr>
              <w:t>22/07/2023</w:t>
            </w:r>
          </w:p>
        </w:tc>
        <w:tc>
          <w:tcPr>
            <w:tcW w:w="1043" w:type="dxa"/>
          </w:tcPr>
          <w:p w14:paraId="6588E32B" w14:textId="4F8EF4BC" w:rsidR="00716059" w:rsidRPr="00D049B4" w:rsidRDefault="00716059" w:rsidP="00716059">
            <w:pPr>
              <w:rPr>
                <w:sz w:val="24"/>
                <w:szCs w:val="24"/>
              </w:rPr>
            </w:pPr>
            <w:r w:rsidRPr="00D049B4">
              <w:rPr>
                <w:sz w:val="24"/>
                <w:szCs w:val="24"/>
              </w:rPr>
              <w:t>Finished</w:t>
            </w:r>
          </w:p>
        </w:tc>
        <w:tc>
          <w:tcPr>
            <w:tcW w:w="1518" w:type="dxa"/>
          </w:tcPr>
          <w:p w14:paraId="4F7FD843" w14:textId="0DD71D68" w:rsidR="00716059" w:rsidRPr="00D049B4" w:rsidRDefault="00716059" w:rsidP="00716059">
            <w:pPr>
              <w:rPr>
                <w:sz w:val="24"/>
                <w:szCs w:val="24"/>
              </w:rPr>
            </w:pPr>
            <w:r>
              <w:rPr>
                <w:sz w:val="24"/>
                <w:szCs w:val="24"/>
              </w:rPr>
              <w:t>No</w:t>
            </w:r>
          </w:p>
        </w:tc>
      </w:tr>
      <w:tr w:rsidR="00716059" w14:paraId="7C21650D" w14:textId="77777777" w:rsidTr="00716059">
        <w:trPr>
          <w:trHeight w:val="478"/>
        </w:trPr>
        <w:tc>
          <w:tcPr>
            <w:tcW w:w="1684" w:type="dxa"/>
          </w:tcPr>
          <w:p w14:paraId="1761C6A4" w14:textId="345570C0" w:rsidR="00716059" w:rsidRPr="00D049B4" w:rsidRDefault="00716059" w:rsidP="00716059">
            <w:pPr>
              <w:rPr>
                <w:sz w:val="24"/>
                <w:szCs w:val="24"/>
              </w:rPr>
            </w:pPr>
            <w:r w:rsidRPr="00D049B4">
              <w:rPr>
                <w:sz w:val="24"/>
                <w:szCs w:val="24"/>
              </w:rPr>
              <w:t>Experiment</w:t>
            </w:r>
          </w:p>
        </w:tc>
        <w:tc>
          <w:tcPr>
            <w:tcW w:w="1030" w:type="dxa"/>
          </w:tcPr>
          <w:p w14:paraId="1D0E3C06" w14:textId="7172ECE2" w:rsidR="00716059" w:rsidRPr="00D049B4" w:rsidRDefault="00716059" w:rsidP="00716059">
            <w:pPr>
              <w:rPr>
                <w:sz w:val="24"/>
                <w:szCs w:val="24"/>
              </w:rPr>
            </w:pPr>
            <w:r w:rsidRPr="00D049B4">
              <w:rPr>
                <w:sz w:val="24"/>
                <w:szCs w:val="24"/>
              </w:rPr>
              <w:t>Low</w:t>
            </w:r>
          </w:p>
        </w:tc>
        <w:tc>
          <w:tcPr>
            <w:tcW w:w="1455" w:type="dxa"/>
          </w:tcPr>
          <w:p w14:paraId="46217FBB" w14:textId="124C7ADC" w:rsidR="00716059" w:rsidRPr="00D049B4" w:rsidRDefault="00716059" w:rsidP="00716059">
            <w:pPr>
              <w:rPr>
                <w:sz w:val="24"/>
                <w:szCs w:val="24"/>
              </w:rPr>
            </w:pPr>
            <w:r>
              <w:rPr>
                <w:sz w:val="24"/>
                <w:szCs w:val="24"/>
              </w:rPr>
              <w:t>PhucPC</w:t>
            </w:r>
          </w:p>
        </w:tc>
        <w:tc>
          <w:tcPr>
            <w:tcW w:w="1310" w:type="dxa"/>
          </w:tcPr>
          <w:p w14:paraId="0E2E02B3" w14:textId="73B06771" w:rsidR="00716059" w:rsidRPr="00D049B4" w:rsidRDefault="00716059" w:rsidP="00716059">
            <w:pPr>
              <w:rPr>
                <w:sz w:val="24"/>
                <w:szCs w:val="24"/>
              </w:rPr>
            </w:pPr>
            <w:r>
              <w:rPr>
                <w:sz w:val="24"/>
                <w:szCs w:val="24"/>
              </w:rPr>
              <w:t>30/06/2023</w:t>
            </w:r>
          </w:p>
        </w:tc>
        <w:tc>
          <w:tcPr>
            <w:tcW w:w="1310" w:type="dxa"/>
          </w:tcPr>
          <w:p w14:paraId="162A57BC" w14:textId="0AE71709" w:rsidR="00716059" w:rsidRPr="00D049B4" w:rsidRDefault="00716059" w:rsidP="00716059">
            <w:pPr>
              <w:rPr>
                <w:sz w:val="24"/>
                <w:szCs w:val="24"/>
              </w:rPr>
            </w:pPr>
            <w:r>
              <w:rPr>
                <w:sz w:val="24"/>
                <w:szCs w:val="24"/>
              </w:rPr>
              <w:t>22/07/2023</w:t>
            </w:r>
          </w:p>
        </w:tc>
        <w:tc>
          <w:tcPr>
            <w:tcW w:w="1043" w:type="dxa"/>
          </w:tcPr>
          <w:p w14:paraId="71747E71" w14:textId="67784C4D" w:rsidR="00716059" w:rsidRPr="00D049B4" w:rsidRDefault="00716059" w:rsidP="00716059">
            <w:pPr>
              <w:rPr>
                <w:sz w:val="24"/>
                <w:szCs w:val="24"/>
              </w:rPr>
            </w:pPr>
            <w:r w:rsidRPr="00D049B4">
              <w:rPr>
                <w:sz w:val="24"/>
                <w:szCs w:val="24"/>
              </w:rPr>
              <w:t>Finished</w:t>
            </w:r>
          </w:p>
        </w:tc>
        <w:tc>
          <w:tcPr>
            <w:tcW w:w="1518" w:type="dxa"/>
          </w:tcPr>
          <w:p w14:paraId="1D23A944" w14:textId="31E807B7" w:rsidR="00716059" w:rsidRPr="00D049B4" w:rsidRDefault="00716059" w:rsidP="00716059">
            <w:pPr>
              <w:rPr>
                <w:sz w:val="24"/>
                <w:szCs w:val="24"/>
              </w:rPr>
            </w:pPr>
            <w:r>
              <w:rPr>
                <w:sz w:val="24"/>
                <w:szCs w:val="24"/>
              </w:rPr>
              <w:t>No</w:t>
            </w:r>
          </w:p>
        </w:tc>
      </w:tr>
      <w:tr w:rsidR="00716059" w14:paraId="4308FFF6" w14:textId="77777777" w:rsidTr="00716059">
        <w:tc>
          <w:tcPr>
            <w:tcW w:w="1684" w:type="dxa"/>
          </w:tcPr>
          <w:p w14:paraId="17556A2F" w14:textId="6A86BCAE" w:rsidR="00716059" w:rsidRPr="00D049B4" w:rsidRDefault="00716059" w:rsidP="00716059">
            <w:pPr>
              <w:rPr>
                <w:sz w:val="24"/>
                <w:szCs w:val="24"/>
              </w:rPr>
            </w:pPr>
            <w:r w:rsidRPr="00D049B4">
              <w:rPr>
                <w:sz w:val="24"/>
                <w:szCs w:val="24"/>
              </w:rPr>
              <w:t>Compare results</w:t>
            </w:r>
          </w:p>
        </w:tc>
        <w:tc>
          <w:tcPr>
            <w:tcW w:w="1030" w:type="dxa"/>
          </w:tcPr>
          <w:p w14:paraId="42D75CB9" w14:textId="019552CF" w:rsidR="00716059" w:rsidRPr="00D049B4" w:rsidRDefault="00716059" w:rsidP="00716059">
            <w:pPr>
              <w:rPr>
                <w:sz w:val="24"/>
                <w:szCs w:val="24"/>
              </w:rPr>
            </w:pPr>
            <w:r w:rsidRPr="00D049B4">
              <w:rPr>
                <w:sz w:val="24"/>
                <w:szCs w:val="24"/>
              </w:rPr>
              <w:t>Medium</w:t>
            </w:r>
          </w:p>
        </w:tc>
        <w:tc>
          <w:tcPr>
            <w:tcW w:w="1455" w:type="dxa"/>
          </w:tcPr>
          <w:p w14:paraId="5B0D0244" w14:textId="46A9A292" w:rsidR="00716059" w:rsidRPr="00D049B4" w:rsidRDefault="00716059" w:rsidP="00716059">
            <w:pPr>
              <w:rPr>
                <w:sz w:val="24"/>
                <w:szCs w:val="24"/>
              </w:rPr>
            </w:pPr>
            <w:r>
              <w:rPr>
                <w:sz w:val="24"/>
                <w:szCs w:val="24"/>
              </w:rPr>
              <w:t>PhucPC</w:t>
            </w:r>
          </w:p>
        </w:tc>
        <w:tc>
          <w:tcPr>
            <w:tcW w:w="1310" w:type="dxa"/>
          </w:tcPr>
          <w:p w14:paraId="1D1CDB79" w14:textId="5C929EA6" w:rsidR="00716059" w:rsidRPr="00D049B4" w:rsidRDefault="00716059" w:rsidP="00716059">
            <w:pPr>
              <w:rPr>
                <w:sz w:val="24"/>
                <w:szCs w:val="24"/>
              </w:rPr>
            </w:pPr>
            <w:r>
              <w:rPr>
                <w:sz w:val="24"/>
                <w:szCs w:val="24"/>
              </w:rPr>
              <w:t>01/07/2023</w:t>
            </w:r>
          </w:p>
        </w:tc>
        <w:tc>
          <w:tcPr>
            <w:tcW w:w="1310" w:type="dxa"/>
          </w:tcPr>
          <w:p w14:paraId="771C7297" w14:textId="1710E757" w:rsidR="00716059" w:rsidRPr="00D049B4" w:rsidRDefault="00716059" w:rsidP="00716059">
            <w:pPr>
              <w:rPr>
                <w:sz w:val="24"/>
                <w:szCs w:val="24"/>
              </w:rPr>
            </w:pPr>
            <w:r>
              <w:rPr>
                <w:sz w:val="24"/>
                <w:szCs w:val="24"/>
              </w:rPr>
              <w:t>22/07/2023</w:t>
            </w:r>
          </w:p>
        </w:tc>
        <w:tc>
          <w:tcPr>
            <w:tcW w:w="1043" w:type="dxa"/>
          </w:tcPr>
          <w:p w14:paraId="19650F8E" w14:textId="593A2F69" w:rsidR="00716059" w:rsidRPr="00D049B4" w:rsidRDefault="00716059" w:rsidP="00716059">
            <w:pPr>
              <w:rPr>
                <w:sz w:val="24"/>
                <w:szCs w:val="24"/>
              </w:rPr>
            </w:pPr>
            <w:r w:rsidRPr="00D049B4">
              <w:rPr>
                <w:sz w:val="24"/>
                <w:szCs w:val="24"/>
              </w:rPr>
              <w:t>Finished</w:t>
            </w:r>
          </w:p>
        </w:tc>
        <w:tc>
          <w:tcPr>
            <w:tcW w:w="1518" w:type="dxa"/>
          </w:tcPr>
          <w:p w14:paraId="5512886F" w14:textId="170CB613" w:rsidR="00716059" w:rsidRPr="00D049B4" w:rsidRDefault="00716059" w:rsidP="00716059">
            <w:pPr>
              <w:rPr>
                <w:sz w:val="24"/>
                <w:szCs w:val="24"/>
              </w:rPr>
            </w:pPr>
            <w:r>
              <w:rPr>
                <w:sz w:val="24"/>
                <w:szCs w:val="24"/>
              </w:rPr>
              <w:t>No</w:t>
            </w:r>
          </w:p>
        </w:tc>
      </w:tr>
      <w:tr w:rsidR="00716059" w14:paraId="4E60B9D5" w14:textId="77777777" w:rsidTr="00716059">
        <w:trPr>
          <w:trHeight w:val="508"/>
        </w:trPr>
        <w:tc>
          <w:tcPr>
            <w:tcW w:w="1684" w:type="dxa"/>
          </w:tcPr>
          <w:p w14:paraId="4B5060F3" w14:textId="7BEDA47D" w:rsidR="00716059" w:rsidRPr="00D049B4" w:rsidRDefault="00716059" w:rsidP="00716059">
            <w:pPr>
              <w:rPr>
                <w:sz w:val="24"/>
                <w:szCs w:val="24"/>
              </w:rPr>
            </w:pPr>
            <w:r w:rsidRPr="00D049B4">
              <w:rPr>
                <w:sz w:val="24"/>
                <w:szCs w:val="24"/>
              </w:rPr>
              <w:t>Writing appendix</w:t>
            </w:r>
          </w:p>
        </w:tc>
        <w:tc>
          <w:tcPr>
            <w:tcW w:w="1030" w:type="dxa"/>
          </w:tcPr>
          <w:p w14:paraId="65A42949" w14:textId="48BC5061" w:rsidR="00716059" w:rsidRPr="00D049B4" w:rsidRDefault="00716059" w:rsidP="00716059">
            <w:pPr>
              <w:rPr>
                <w:sz w:val="24"/>
                <w:szCs w:val="24"/>
              </w:rPr>
            </w:pPr>
            <w:r w:rsidRPr="00D049B4">
              <w:rPr>
                <w:sz w:val="24"/>
                <w:szCs w:val="24"/>
              </w:rPr>
              <w:t>Low</w:t>
            </w:r>
          </w:p>
        </w:tc>
        <w:tc>
          <w:tcPr>
            <w:tcW w:w="1455" w:type="dxa"/>
          </w:tcPr>
          <w:p w14:paraId="65D0BBA5" w14:textId="1F1D10F5" w:rsidR="00716059" w:rsidRPr="00D049B4" w:rsidRDefault="00716059" w:rsidP="00716059">
            <w:pPr>
              <w:rPr>
                <w:sz w:val="24"/>
                <w:szCs w:val="24"/>
              </w:rPr>
            </w:pPr>
            <w:r>
              <w:rPr>
                <w:sz w:val="24"/>
                <w:szCs w:val="24"/>
              </w:rPr>
              <w:t>NghiaTT</w:t>
            </w:r>
          </w:p>
        </w:tc>
        <w:tc>
          <w:tcPr>
            <w:tcW w:w="1310" w:type="dxa"/>
          </w:tcPr>
          <w:p w14:paraId="13BB98E3" w14:textId="1ABEDFF0" w:rsidR="00716059" w:rsidRPr="00D049B4" w:rsidRDefault="00716059" w:rsidP="00716059">
            <w:pPr>
              <w:rPr>
                <w:sz w:val="24"/>
                <w:szCs w:val="24"/>
              </w:rPr>
            </w:pPr>
            <w:r>
              <w:rPr>
                <w:sz w:val="24"/>
                <w:szCs w:val="24"/>
              </w:rPr>
              <w:t>10/06/2023</w:t>
            </w:r>
          </w:p>
        </w:tc>
        <w:tc>
          <w:tcPr>
            <w:tcW w:w="1310" w:type="dxa"/>
          </w:tcPr>
          <w:p w14:paraId="1EE4FE2E" w14:textId="453A3D95" w:rsidR="00716059" w:rsidRPr="00D049B4" w:rsidRDefault="00716059" w:rsidP="00716059">
            <w:pPr>
              <w:rPr>
                <w:sz w:val="24"/>
                <w:szCs w:val="24"/>
              </w:rPr>
            </w:pPr>
            <w:r>
              <w:rPr>
                <w:sz w:val="24"/>
                <w:szCs w:val="24"/>
              </w:rPr>
              <w:t>22/07/2023</w:t>
            </w:r>
          </w:p>
        </w:tc>
        <w:tc>
          <w:tcPr>
            <w:tcW w:w="1043" w:type="dxa"/>
          </w:tcPr>
          <w:p w14:paraId="51F7E9A6" w14:textId="13EACC02" w:rsidR="00716059" w:rsidRPr="00D049B4" w:rsidRDefault="00716059" w:rsidP="00716059">
            <w:pPr>
              <w:rPr>
                <w:sz w:val="24"/>
                <w:szCs w:val="24"/>
              </w:rPr>
            </w:pPr>
            <w:r w:rsidRPr="00D049B4">
              <w:rPr>
                <w:sz w:val="24"/>
                <w:szCs w:val="24"/>
              </w:rPr>
              <w:t>Finished</w:t>
            </w:r>
          </w:p>
        </w:tc>
        <w:tc>
          <w:tcPr>
            <w:tcW w:w="1518" w:type="dxa"/>
          </w:tcPr>
          <w:p w14:paraId="2ECB7553" w14:textId="635B300C" w:rsidR="00716059" w:rsidRPr="00D049B4" w:rsidRDefault="00716059" w:rsidP="00716059">
            <w:pPr>
              <w:rPr>
                <w:sz w:val="24"/>
                <w:szCs w:val="24"/>
              </w:rPr>
            </w:pPr>
            <w:r>
              <w:rPr>
                <w:sz w:val="24"/>
                <w:szCs w:val="24"/>
              </w:rPr>
              <w:t>No</w:t>
            </w:r>
          </w:p>
        </w:tc>
      </w:tr>
      <w:tr w:rsidR="00716059" w14:paraId="6D652E76" w14:textId="77777777" w:rsidTr="00716059">
        <w:trPr>
          <w:trHeight w:val="544"/>
        </w:trPr>
        <w:tc>
          <w:tcPr>
            <w:tcW w:w="1684" w:type="dxa"/>
          </w:tcPr>
          <w:p w14:paraId="6FC6018F" w14:textId="45DD0A03" w:rsidR="00716059" w:rsidRPr="00D049B4" w:rsidRDefault="00716059" w:rsidP="00716059">
            <w:pPr>
              <w:rPr>
                <w:sz w:val="24"/>
                <w:szCs w:val="24"/>
              </w:rPr>
            </w:pPr>
            <w:r w:rsidRPr="00D049B4">
              <w:rPr>
                <w:sz w:val="24"/>
                <w:szCs w:val="24"/>
              </w:rPr>
              <w:t>Future works</w:t>
            </w:r>
          </w:p>
        </w:tc>
        <w:tc>
          <w:tcPr>
            <w:tcW w:w="1030" w:type="dxa"/>
          </w:tcPr>
          <w:p w14:paraId="1A36BB58" w14:textId="600807F6" w:rsidR="00716059" w:rsidRPr="00D049B4" w:rsidRDefault="00716059" w:rsidP="00716059">
            <w:pPr>
              <w:rPr>
                <w:sz w:val="24"/>
                <w:szCs w:val="24"/>
              </w:rPr>
            </w:pPr>
            <w:r w:rsidRPr="00D049B4">
              <w:rPr>
                <w:sz w:val="24"/>
                <w:szCs w:val="24"/>
              </w:rPr>
              <w:t>High</w:t>
            </w:r>
          </w:p>
        </w:tc>
        <w:tc>
          <w:tcPr>
            <w:tcW w:w="1455" w:type="dxa"/>
          </w:tcPr>
          <w:p w14:paraId="40BDE421" w14:textId="70ADFAEF" w:rsidR="00716059" w:rsidRPr="00D049B4" w:rsidRDefault="00716059" w:rsidP="00716059">
            <w:pPr>
              <w:rPr>
                <w:sz w:val="24"/>
                <w:szCs w:val="24"/>
              </w:rPr>
            </w:pPr>
            <w:r>
              <w:rPr>
                <w:sz w:val="24"/>
                <w:szCs w:val="24"/>
              </w:rPr>
              <w:t>AnLPH</w:t>
            </w:r>
          </w:p>
        </w:tc>
        <w:tc>
          <w:tcPr>
            <w:tcW w:w="1310" w:type="dxa"/>
          </w:tcPr>
          <w:p w14:paraId="4FE59290" w14:textId="50F0D283" w:rsidR="00716059" w:rsidRPr="00D049B4" w:rsidRDefault="00716059" w:rsidP="00716059">
            <w:pPr>
              <w:rPr>
                <w:sz w:val="24"/>
                <w:szCs w:val="24"/>
              </w:rPr>
            </w:pPr>
            <w:r>
              <w:rPr>
                <w:sz w:val="24"/>
                <w:szCs w:val="24"/>
              </w:rPr>
              <w:t>21/06/2023</w:t>
            </w:r>
          </w:p>
        </w:tc>
        <w:tc>
          <w:tcPr>
            <w:tcW w:w="1310" w:type="dxa"/>
          </w:tcPr>
          <w:p w14:paraId="35349094" w14:textId="59464408" w:rsidR="00716059" w:rsidRPr="00D049B4" w:rsidRDefault="00716059" w:rsidP="00716059">
            <w:pPr>
              <w:rPr>
                <w:sz w:val="24"/>
                <w:szCs w:val="24"/>
              </w:rPr>
            </w:pPr>
            <w:r>
              <w:rPr>
                <w:sz w:val="24"/>
                <w:szCs w:val="24"/>
              </w:rPr>
              <w:t>22/07/2023</w:t>
            </w:r>
          </w:p>
        </w:tc>
        <w:tc>
          <w:tcPr>
            <w:tcW w:w="1043" w:type="dxa"/>
          </w:tcPr>
          <w:p w14:paraId="3C9B57AE" w14:textId="57748A05" w:rsidR="00716059" w:rsidRPr="00D049B4" w:rsidRDefault="00716059" w:rsidP="00716059">
            <w:pPr>
              <w:rPr>
                <w:sz w:val="24"/>
                <w:szCs w:val="24"/>
              </w:rPr>
            </w:pPr>
            <w:r w:rsidRPr="00D049B4">
              <w:rPr>
                <w:sz w:val="24"/>
                <w:szCs w:val="24"/>
              </w:rPr>
              <w:t>Finished</w:t>
            </w:r>
          </w:p>
        </w:tc>
        <w:tc>
          <w:tcPr>
            <w:tcW w:w="1518" w:type="dxa"/>
          </w:tcPr>
          <w:p w14:paraId="2E7F86DA" w14:textId="785E053F" w:rsidR="00716059" w:rsidRPr="00D049B4" w:rsidRDefault="00716059" w:rsidP="00716059">
            <w:pPr>
              <w:rPr>
                <w:sz w:val="24"/>
                <w:szCs w:val="24"/>
              </w:rPr>
            </w:pPr>
            <w:r>
              <w:rPr>
                <w:sz w:val="24"/>
                <w:szCs w:val="24"/>
              </w:rPr>
              <w:t>No</w:t>
            </w:r>
          </w:p>
        </w:tc>
      </w:tr>
    </w:tbl>
    <w:p w14:paraId="2A0A73C0" w14:textId="5519D069" w:rsidR="00EA7AD0" w:rsidRDefault="00EA7AD0" w:rsidP="00EA7AD0"/>
    <w:p w14:paraId="5A5D2FF3" w14:textId="44055505" w:rsidR="0071093B" w:rsidRDefault="0071093B" w:rsidP="00EA7AD0"/>
    <w:p w14:paraId="1B9B6F32" w14:textId="3505847E" w:rsidR="0071093B" w:rsidRDefault="0071093B" w:rsidP="00EA7AD0"/>
    <w:p w14:paraId="2FB89983" w14:textId="57E5F1DB" w:rsidR="0071093B" w:rsidRDefault="0071093B" w:rsidP="00EA7AD0"/>
    <w:p w14:paraId="2B7C5266" w14:textId="5B71E5D9" w:rsidR="0071093B" w:rsidRDefault="0071093B" w:rsidP="00EA7AD0"/>
    <w:p w14:paraId="3B8BAB05" w14:textId="782CBBF3" w:rsidR="0071093B" w:rsidRDefault="0071093B" w:rsidP="00EA7AD0"/>
    <w:p w14:paraId="67335103" w14:textId="36B7C41F" w:rsidR="0071093B" w:rsidRDefault="0071093B" w:rsidP="00EA7AD0"/>
    <w:p w14:paraId="42EB9F8B" w14:textId="64547FDF" w:rsidR="0071093B" w:rsidRDefault="0071093B" w:rsidP="00EA7AD0"/>
    <w:p w14:paraId="18BA68D4" w14:textId="42544630" w:rsidR="0071093B" w:rsidRDefault="0071093B" w:rsidP="00EA7AD0"/>
    <w:p w14:paraId="3615699E" w14:textId="6E81A57E" w:rsidR="0071093B" w:rsidRDefault="0071093B" w:rsidP="00EA7AD0"/>
    <w:p w14:paraId="7EB6BD78" w14:textId="438F979C" w:rsidR="0071093B" w:rsidRDefault="0071093B" w:rsidP="00EA7AD0"/>
    <w:p w14:paraId="76B80E9D" w14:textId="0E15A02A" w:rsidR="0071093B" w:rsidRDefault="0071093B" w:rsidP="00EA7AD0"/>
    <w:p w14:paraId="6EAE19F0" w14:textId="2825EC3F" w:rsidR="0071093B" w:rsidRDefault="0071093B" w:rsidP="00EA7AD0"/>
    <w:p w14:paraId="49A8BED0" w14:textId="5273D939" w:rsidR="00EA7AD0" w:rsidRPr="002729B1" w:rsidRDefault="00EA7AD0" w:rsidP="00EA7AD0">
      <w:pPr>
        <w:pStyle w:val="Heading1"/>
        <w:keepNext w:val="0"/>
        <w:widowControl w:val="0"/>
        <w:tabs>
          <w:tab w:val="left" w:pos="187"/>
        </w:tabs>
        <w:snapToGrid w:val="0"/>
        <w:spacing w:before="240" w:after="60"/>
        <w:rPr>
          <w:sz w:val="32"/>
          <w:szCs w:val="32"/>
          <w:lang w:val="fr-FR"/>
        </w:rPr>
      </w:pPr>
      <w:r w:rsidRPr="002729B1">
        <w:rPr>
          <w:sz w:val="32"/>
          <w:szCs w:val="32"/>
          <w:lang w:val="fr-FR"/>
        </w:rPr>
        <w:t>Appendix B. Source code &amp; Data</w:t>
      </w:r>
    </w:p>
    <w:p w14:paraId="4D1FA6E2" w14:textId="77777777" w:rsidR="004D0F60" w:rsidRDefault="004D0F60" w:rsidP="00EA7AD0">
      <w:pPr>
        <w:widowControl w:val="0"/>
        <w:tabs>
          <w:tab w:val="left" w:pos="187"/>
        </w:tabs>
        <w:snapToGrid w:val="0"/>
        <w:ind w:firstLineChars="200" w:firstLine="520"/>
        <w:rPr>
          <w:sz w:val="26"/>
          <w:szCs w:val="26"/>
        </w:rPr>
      </w:pPr>
    </w:p>
    <w:p w14:paraId="69ACFF69" w14:textId="26B6C7E7" w:rsidR="00EA7AD0" w:rsidRDefault="00EA7AD0" w:rsidP="00EA7AD0">
      <w:pPr>
        <w:widowControl w:val="0"/>
        <w:tabs>
          <w:tab w:val="left" w:pos="187"/>
        </w:tabs>
        <w:snapToGrid w:val="0"/>
        <w:ind w:firstLineChars="200" w:firstLine="520"/>
        <w:rPr>
          <w:sz w:val="26"/>
          <w:szCs w:val="26"/>
        </w:rPr>
      </w:pPr>
      <w:r w:rsidRPr="004D0F60">
        <w:rPr>
          <w:sz w:val="26"/>
          <w:szCs w:val="26"/>
        </w:rPr>
        <w:t>Student</w:t>
      </w:r>
      <w:r w:rsidR="003F23A6" w:rsidRPr="004D0F60">
        <w:rPr>
          <w:sz w:val="26"/>
          <w:szCs w:val="26"/>
        </w:rPr>
        <w:t>s</w:t>
      </w:r>
      <w:r w:rsidRPr="004D0F60">
        <w:rPr>
          <w:sz w:val="26"/>
          <w:szCs w:val="26"/>
        </w:rPr>
        <w:t xml:space="preserve"> put here link of </w:t>
      </w:r>
      <w:r w:rsidR="003F23A6" w:rsidRPr="004D0F60">
        <w:rPr>
          <w:sz w:val="26"/>
          <w:szCs w:val="26"/>
        </w:rPr>
        <w:t xml:space="preserve">source </w:t>
      </w:r>
      <w:r w:rsidRPr="004D0F60">
        <w:rPr>
          <w:sz w:val="26"/>
          <w:szCs w:val="26"/>
        </w:rPr>
        <w:t>code and data</w:t>
      </w:r>
      <w:r w:rsidR="003F23A6" w:rsidRPr="004D0F60">
        <w:rPr>
          <w:sz w:val="26"/>
          <w:szCs w:val="26"/>
        </w:rPr>
        <w:t>set</w:t>
      </w:r>
      <w:r w:rsidR="00D049B4" w:rsidRPr="004D0F60">
        <w:rPr>
          <w:sz w:val="26"/>
          <w:szCs w:val="26"/>
        </w:rPr>
        <w:t xml:space="preserve"> (Google drive, One drive….) </w:t>
      </w:r>
    </w:p>
    <w:p w14:paraId="281E1FCD" w14:textId="77777777" w:rsidR="004D0F60" w:rsidRPr="004D0F60" w:rsidRDefault="004D0F60" w:rsidP="00EA7AD0">
      <w:pPr>
        <w:widowControl w:val="0"/>
        <w:tabs>
          <w:tab w:val="left" w:pos="187"/>
        </w:tabs>
        <w:snapToGrid w:val="0"/>
        <w:ind w:firstLineChars="200" w:firstLine="520"/>
        <w:rPr>
          <w:sz w:val="26"/>
          <w:szCs w:val="26"/>
        </w:rPr>
      </w:pPr>
    </w:p>
    <w:tbl>
      <w:tblPr>
        <w:tblStyle w:val="TableGrid"/>
        <w:tblW w:w="0" w:type="auto"/>
        <w:tblLook w:val="04A0" w:firstRow="1" w:lastRow="0" w:firstColumn="1" w:lastColumn="0" w:noHBand="0" w:noVBand="1"/>
      </w:tblPr>
      <w:tblGrid>
        <w:gridCol w:w="1058"/>
        <w:gridCol w:w="6571"/>
        <w:gridCol w:w="1721"/>
      </w:tblGrid>
      <w:tr w:rsidR="004D0F60" w14:paraId="04A1D3C2" w14:textId="77777777" w:rsidTr="004D0F60">
        <w:tc>
          <w:tcPr>
            <w:tcW w:w="1668" w:type="dxa"/>
          </w:tcPr>
          <w:p w14:paraId="48FF9F98" w14:textId="05ECA804" w:rsidR="004D0F60" w:rsidRPr="004D0F60" w:rsidRDefault="004D0F60" w:rsidP="00196487">
            <w:pPr>
              <w:widowControl w:val="0"/>
              <w:tabs>
                <w:tab w:val="left" w:pos="187"/>
              </w:tabs>
              <w:snapToGrid w:val="0"/>
              <w:rPr>
                <w:sz w:val="26"/>
                <w:szCs w:val="26"/>
                <w:lang w:val="it-IT"/>
              </w:rPr>
            </w:pPr>
            <w:r w:rsidRPr="004D0F60">
              <w:rPr>
                <w:sz w:val="26"/>
                <w:szCs w:val="26"/>
                <w:lang w:val="it-IT"/>
              </w:rPr>
              <w:t>Item</w:t>
            </w:r>
          </w:p>
        </w:tc>
        <w:tc>
          <w:tcPr>
            <w:tcW w:w="4716" w:type="dxa"/>
          </w:tcPr>
          <w:p w14:paraId="119A5A65" w14:textId="2F625713" w:rsidR="004D0F60" w:rsidRPr="004D0F60" w:rsidRDefault="004D0F60" w:rsidP="00196487">
            <w:pPr>
              <w:widowControl w:val="0"/>
              <w:tabs>
                <w:tab w:val="left" w:pos="187"/>
              </w:tabs>
              <w:snapToGrid w:val="0"/>
              <w:rPr>
                <w:sz w:val="26"/>
                <w:szCs w:val="26"/>
                <w:lang w:val="it-IT"/>
              </w:rPr>
            </w:pPr>
            <w:r w:rsidRPr="004D0F60">
              <w:rPr>
                <w:sz w:val="26"/>
                <w:szCs w:val="26"/>
                <w:lang w:val="it-IT"/>
              </w:rPr>
              <w:t>Link</w:t>
            </w:r>
          </w:p>
        </w:tc>
        <w:tc>
          <w:tcPr>
            <w:tcW w:w="3192" w:type="dxa"/>
          </w:tcPr>
          <w:p w14:paraId="698A95CD" w14:textId="1FF863B5" w:rsidR="004D0F60" w:rsidRPr="004D0F60" w:rsidRDefault="004D0F60" w:rsidP="00196487">
            <w:pPr>
              <w:widowControl w:val="0"/>
              <w:tabs>
                <w:tab w:val="left" w:pos="187"/>
              </w:tabs>
              <w:snapToGrid w:val="0"/>
              <w:rPr>
                <w:sz w:val="26"/>
                <w:szCs w:val="26"/>
                <w:lang w:val="it-IT"/>
              </w:rPr>
            </w:pPr>
            <w:r w:rsidRPr="004D0F60">
              <w:rPr>
                <w:sz w:val="26"/>
                <w:szCs w:val="26"/>
                <w:lang w:val="it-IT"/>
              </w:rPr>
              <w:t>Description</w:t>
            </w:r>
          </w:p>
        </w:tc>
      </w:tr>
      <w:tr w:rsidR="004D0F60" w:rsidRPr="004D0F60" w14:paraId="3F8929C9" w14:textId="77777777" w:rsidTr="004D0F60">
        <w:tc>
          <w:tcPr>
            <w:tcW w:w="1668" w:type="dxa"/>
          </w:tcPr>
          <w:p w14:paraId="4F457DBC" w14:textId="3988F4BE" w:rsidR="004D0F60" w:rsidRPr="004D0F60" w:rsidRDefault="004D0F60" w:rsidP="00196487">
            <w:pPr>
              <w:widowControl w:val="0"/>
              <w:tabs>
                <w:tab w:val="left" w:pos="187"/>
              </w:tabs>
              <w:snapToGrid w:val="0"/>
              <w:rPr>
                <w:sz w:val="26"/>
                <w:szCs w:val="26"/>
                <w:lang w:val="it-IT"/>
              </w:rPr>
            </w:pPr>
            <w:r w:rsidRPr="004D0F60">
              <w:rPr>
                <w:sz w:val="26"/>
                <w:szCs w:val="26"/>
                <w:lang w:val="it-IT"/>
              </w:rPr>
              <w:t>Data</w:t>
            </w:r>
          </w:p>
        </w:tc>
        <w:tc>
          <w:tcPr>
            <w:tcW w:w="4716" w:type="dxa"/>
          </w:tcPr>
          <w:p w14:paraId="37F58158" w14:textId="0744B0DC" w:rsidR="004D0F60" w:rsidRPr="004D0F60" w:rsidRDefault="00F677F4" w:rsidP="00196487">
            <w:pPr>
              <w:widowControl w:val="0"/>
              <w:tabs>
                <w:tab w:val="left" w:pos="187"/>
              </w:tabs>
              <w:snapToGrid w:val="0"/>
              <w:rPr>
                <w:sz w:val="26"/>
                <w:szCs w:val="26"/>
              </w:rPr>
            </w:pPr>
            <w:r w:rsidRPr="00F677F4">
              <w:rPr>
                <w:sz w:val="26"/>
                <w:szCs w:val="26"/>
              </w:rPr>
              <w:t>https://github.com/ttnghia962/License_Plate_Regconition.git</w:t>
            </w:r>
          </w:p>
        </w:tc>
        <w:tc>
          <w:tcPr>
            <w:tcW w:w="3192" w:type="dxa"/>
          </w:tcPr>
          <w:p w14:paraId="606FE3F5" w14:textId="77ACD5B9" w:rsidR="004D0F60" w:rsidRPr="004D0F60" w:rsidRDefault="004D0F60" w:rsidP="00196487">
            <w:pPr>
              <w:widowControl w:val="0"/>
              <w:tabs>
                <w:tab w:val="left" w:pos="187"/>
              </w:tabs>
              <w:snapToGrid w:val="0"/>
              <w:rPr>
                <w:sz w:val="26"/>
                <w:szCs w:val="26"/>
              </w:rPr>
            </w:pPr>
          </w:p>
        </w:tc>
      </w:tr>
      <w:tr w:rsidR="004D0F60" w:rsidRPr="004D0F60" w14:paraId="02F8B833" w14:textId="77777777" w:rsidTr="004D0F60">
        <w:trPr>
          <w:trHeight w:val="190"/>
        </w:trPr>
        <w:tc>
          <w:tcPr>
            <w:tcW w:w="1668" w:type="dxa"/>
          </w:tcPr>
          <w:p w14:paraId="0C14E08F" w14:textId="1DD98C9F" w:rsidR="004D0F60" w:rsidRPr="004D0F60" w:rsidRDefault="004D0F60" w:rsidP="004D0F60">
            <w:pPr>
              <w:widowControl w:val="0"/>
              <w:tabs>
                <w:tab w:val="left" w:pos="187"/>
              </w:tabs>
              <w:snapToGrid w:val="0"/>
              <w:rPr>
                <w:sz w:val="26"/>
                <w:szCs w:val="26"/>
              </w:rPr>
            </w:pPr>
            <w:r w:rsidRPr="004D0F60">
              <w:rPr>
                <w:sz w:val="26"/>
                <w:szCs w:val="26"/>
                <w:lang w:val="it-IT"/>
              </w:rPr>
              <w:t>Source Code</w:t>
            </w:r>
          </w:p>
        </w:tc>
        <w:tc>
          <w:tcPr>
            <w:tcW w:w="4716" w:type="dxa"/>
          </w:tcPr>
          <w:p w14:paraId="17F78DF1" w14:textId="4D775696" w:rsidR="004D0F60" w:rsidRPr="004D0F60" w:rsidRDefault="00F677F4" w:rsidP="004D0F60">
            <w:pPr>
              <w:widowControl w:val="0"/>
              <w:tabs>
                <w:tab w:val="left" w:pos="187"/>
              </w:tabs>
              <w:snapToGrid w:val="0"/>
              <w:rPr>
                <w:sz w:val="26"/>
                <w:szCs w:val="26"/>
              </w:rPr>
            </w:pPr>
            <w:r w:rsidRPr="00F677F4">
              <w:rPr>
                <w:sz w:val="26"/>
                <w:szCs w:val="26"/>
              </w:rPr>
              <w:t>https://github.com/ttnghia962/License_Plate_Regconition.git</w:t>
            </w:r>
          </w:p>
        </w:tc>
        <w:tc>
          <w:tcPr>
            <w:tcW w:w="3192" w:type="dxa"/>
          </w:tcPr>
          <w:p w14:paraId="0F0D0EAD" w14:textId="3C900CD9" w:rsidR="004D0F60" w:rsidRPr="004D0F60" w:rsidRDefault="004D0F60" w:rsidP="004D0F60">
            <w:pPr>
              <w:widowControl w:val="0"/>
              <w:tabs>
                <w:tab w:val="left" w:pos="187"/>
              </w:tabs>
              <w:snapToGrid w:val="0"/>
              <w:rPr>
                <w:sz w:val="26"/>
                <w:szCs w:val="26"/>
              </w:rPr>
            </w:pPr>
          </w:p>
        </w:tc>
      </w:tr>
      <w:tr w:rsidR="004D0F60" w:rsidRPr="004D0F60" w14:paraId="3C81FE90" w14:textId="77777777" w:rsidTr="004D0F60">
        <w:trPr>
          <w:trHeight w:val="109"/>
        </w:trPr>
        <w:tc>
          <w:tcPr>
            <w:tcW w:w="1668" w:type="dxa"/>
          </w:tcPr>
          <w:p w14:paraId="54F5407C" w14:textId="77777777" w:rsidR="004D0F60" w:rsidRPr="004D0F60" w:rsidRDefault="004D0F60" w:rsidP="004D0F60">
            <w:pPr>
              <w:widowControl w:val="0"/>
              <w:tabs>
                <w:tab w:val="left" w:pos="187"/>
              </w:tabs>
              <w:snapToGrid w:val="0"/>
              <w:rPr>
                <w:sz w:val="26"/>
                <w:szCs w:val="26"/>
              </w:rPr>
            </w:pPr>
          </w:p>
        </w:tc>
        <w:tc>
          <w:tcPr>
            <w:tcW w:w="4716" w:type="dxa"/>
          </w:tcPr>
          <w:p w14:paraId="5FB7B40E" w14:textId="77777777" w:rsidR="004D0F60" w:rsidRPr="004D0F60" w:rsidRDefault="004D0F60" w:rsidP="004D0F60">
            <w:pPr>
              <w:widowControl w:val="0"/>
              <w:tabs>
                <w:tab w:val="left" w:pos="187"/>
              </w:tabs>
              <w:snapToGrid w:val="0"/>
              <w:rPr>
                <w:sz w:val="26"/>
                <w:szCs w:val="26"/>
              </w:rPr>
            </w:pPr>
          </w:p>
        </w:tc>
        <w:tc>
          <w:tcPr>
            <w:tcW w:w="3192" w:type="dxa"/>
          </w:tcPr>
          <w:p w14:paraId="25836337" w14:textId="7D49B75F" w:rsidR="004D0F60" w:rsidRPr="004D0F60" w:rsidRDefault="004D0F60" w:rsidP="004D0F60">
            <w:pPr>
              <w:widowControl w:val="0"/>
              <w:tabs>
                <w:tab w:val="left" w:pos="187"/>
              </w:tabs>
              <w:snapToGrid w:val="0"/>
              <w:rPr>
                <w:sz w:val="26"/>
                <w:szCs w:val="26"/>
              </w:rPr>
            </w:pPr>
          </w:p>
        </w:tc>
      </w:tr>
    </w:tbl>
    <w:p w14:paraId="69D25EC2" w14:textId="77777777" w:rsidR="00196487" w:rsidRPr="004D0F60" w:rsidRDefault="00196487" w:rsidP="00196487">
      <w:pPr>
        <w:widowControl w:val="0"/>
        <w:tabs>
          <w:tab w:val="left" w:pos="187"/>
        </w:tabs>
        <w:snapToGrid w:val="0"/>
        <w:rPr>
          <w:szCs w:val="22"/>
        </w:rPr>
      </w:pPr>
    </w:p>
    <w:sectPr w:rsidR="00196487" w:rsidRPr="004D0F60" w:rsidSect="00306C3C">
      <w:headerReference w:type="default" r:id="rId9"/>
      <w:headerReference w:type="first" r:id="rId10"/>
      <w:footerReference w:type="first" r:id="rId11"/>
      <w:endnotePr>
        <w:numFmt w:val="decimal"/>
      </w:endnotePr>
      <w:type w:val="continuous"/>
      <w:pgSz w:w="12240" w:h="15840" w:code="1"/>
      <w:pgMar w:top="1440" w:right="1440" w:bottom="1440" w:left="1440" w:header="567" w:footer="17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FE85C" w14:textId="77777777" w:rsidR="004C033A" w:rsidRDefault="004C033A">
      <w:pPr>
        <w:spacing w:after="0"/>
      </w:pPr>
      <w:r>
        <w:separator/>
      </w:r>
    </w:p>
  </w:endnote>
  <w:endnote w:type="continuationSeparator" w:id="0">
    <w:p w14:paraId="3A955C10" w14:textId="77777777" w:rsidR="004C033A" w:rsidRDefault="004C03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222"/>
      <w:gridCol w:w="7149"/>
    </w:tblGrid>
    <w:tr w:rsidR="00C8413E" w14:paraId="59F564C2" w14:textId="77777777" w:rsidTr="009561E7">
      <w:trPr>
        <w:jc w:val="center"/>
      </w:trPr>
      <w:tc>
        <w:tcPr>
          <w:tcW w:w="0" w:type="auto"/>
          <w:shd w:val="clear" w:color="auto" w:fill="auto"/>
          <w:vAlign w:val="center"/>
        </w:tcPr>
        <w:p w14:paraId="1FCB0757" w14:textId="0B9DFE59" w:rsidR="00C8413E" w:rsidRDefault="00C8413E" w:rsidP="00AB3019">
          <w:pPr>
            <w:pStyle w:val="MDPI71References"/>
            <w:numPr>
              <w:ilvl w:val="0"/>
              <w:numId w:val="0"/>
            </w:numPr>
            <w:ind w:left="-85"/>
            <w:rPr>
              <w:rFonts w:eastAsia="SimSun"/>
              <w:bCs/>
            </w:rPr>
          </w:pPr>
        </w:p>
      </w:tc>
      <w:tc>
        <w:tcPr>
          <w:tcW w:w="7149" w:type="dxa"/>
          <w:shd w:val="clear" w:color="auto" w:fill="auto"/>
          <w:vAlign w:val="center"/>
        </w:tcPr>
        <w:p w14:paraId="4AE54E30" w14:textId="723C3A85" w:rsidR="00C8413E" w:rsidRDefault="00C8413E" w:rsidP="00AB3019">
          <w:pPr>
            <w:pStyle w:val="MDPI71References"/>
            <w:numPr>
              <w:ilvl w:val="0"/>
              <w:numId w:val="0"/>
            </w:numPr>
            <w:spacing w:line="240" w:lineRule="auto"/>
            <w:ind w:left="-85"/>
            <w:rPr>
              <w:rFonts w:ascii="Times New Roman" w:eastAsia="SimSun" w:hAnsi="Times New Roman"/>
              <w:bCs/>
              <w:szCs w:val="18"/>
            </w:rPr>
          </w:pPr>
        </w:p>
      </w:tc>
    </w:tr>
  </w:tbl>
  <w:p w14:paraId="36275C6A" w14:textId="77777777" w:rsidR="00C8413E" w:rsidRPr="00AB3019" w:rsidRDefault="00C8413E" w:rsidP="00AB3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A2DEB" w14:textId="77777777" w:rsidR="004C033A" w:rsidRDefault="004C033A">
      <w:pPr>
        <w:spacing w:after="0"/>
      </w:pPr>
      <w:r>
        <w:separator/>
      </w:r>
    </w:p>
  </w:footnote>
  <w:footnote w:type="continuationSeparator" w:id="0">
    <w:p w14:paraId="332840E2" w14:textId="77777777" w:rsidR="004C033A" w:rsidRDefault="004C033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35D21" w14:textId="77777777" w:rsidR="00C8413E" w:rsidRDefault="00C8413E">
    <w:pPr>
      <w:pStyle w:val="Header"/>
      <w:ind w:firstLine="360"/>
    </w:pPr>
    <w:r>
      <w:rPr>
        <w:rFonts w:hint="eastAsia"/>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942B" w14:textId="77777777" w:rsidR="00C8413E" w:rsidRDefault="00C8413E" w:rsidP="00EF02B0">
    <w:pPr>
      <w:pStyle w:val="Header"/>
      <w:spacing w:after="0"/>
      <w:rPr>
        <w:i/>
        <w:iCs/>
        <w:sz w:val="18"/>
        <w:szCs w:val="18"/>
      </w:rPr>
    </w:pPr>
  </w:p>
  <w:p w14:paraId="76758911" w14:textId="3B52024C" w:rsidR="00196487" w:rsidRPr="00EF02B0" w:rsidRDefault="00196487" w:rsidP="00196487">
    <w:pPr>
      <w:pStyle w:val="Header"/>
      <w:spacing w:after="0"/>
      <w:rPr>
        <w:i/>
        <w:iCs/>
        <w:sz w:val="18"/>
        <w:szCs w:val="18"/>
      </w:rPr>
    </w:pPr>
    <w:r>
      <w:rPr>
        <w:noProof/>
      </w:rPr>
      <w:drawing>
        <wp:inline distT="0" distB="0" distL="0" distR="0" wp14:anchorId="7B02BB00" wp14:editId="3BBE7801">
          <wp:extent cx="1496840" cy="819150"/>
          <wp:effectExtent l="0" t="0" r="8255"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2242" cy="822106"/>
                  </a:xfrm>
                  <a:prstGeom prst="rect">
                    <a:avLst/>
                  </a:prstGeom>
                  <a:noFill/>
                  <a:ln>
                    <a:noFill/>
                  </a:ln>
                </pic:spPr>
              </pic:pic>
            </a:graphicData>
          </a:graphic>
        </wp:inline>
      </w:drawing>
    </w:r>
    <w:r>
      <w:rPr>
        <w:i/>
        <w:iCs/>
        <w:sz w:val="18"/>
        <w:szCs w:val="18"/>
      </w:rPr>
      <w:t xml:space="preserve">                                                                                                                                AIP391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76A42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6A1618"/>
    <w:multiLevelType w:val="hybridMultilevel"/>
    <w:tmpl w:val="8E141BAA"/>
    <w:lvl w:ilvl="0" w:tplc="CFEAFE1A">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15:restartNumberingAfterBreak="0">
    <w:nsid w:val="04FB363B"/>
    <w:multiLevelType w:val="hybridMultilevel"/>
    <w:tmpl w:val="5CD822A0"/>
    <w:lvl w:ilvl="0" w:tplc="A776F5F2">
      <w:start w:val="1"/>
      <w:numFmt w:val="bullet"/>
      <w:lvlText w:val=""/>
      <w:lvlJc w:val="left"/>
      <w:pPr>
        <w:ind w:left="800" w:hanging="360"/>
      </w:pPr>
      <w:rPr>
        <w:rFonts w:ascii="Symbol" w:hAnsi="Symbol" w:cs="Times New Roman"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 w15:restartNumberingAfterBreak="0">
    <w:nsid w:val="18830C38"/>
    <w:multiLevelType w:val="hybridMultilevel"/>
    <w:tmpl w:val="CAEC59BC"/>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 w15:restartNumberingAfterBreak="0">
    <w:nsid w:val="1B067BE3"/>
    <w:multiLevelType w:val="hybridMultilevel"/>
    <w:tmpl w:val="2EF4C80A"/>
    <w:lvl w:ilvl="0" w:tplc="34DC2888">
      <w:start w:val="1"/>
      <w:numFmt w:val="bullet"/>
      <w:lvlText w:val=""/>
      <w:lvlJc w:val="left"/>
      <w:pPr>
        <w:ind w:left="547" w:hanging="360"/>
      </w:pPr>
      <w:rPr>
        <w:rFonts w:ascii="Symbol" w:hAnsi="Symbol" w:cs="Times New Roman" w:hint="default"/>
      </w:rPr>
    </w:lvl>
    <w:lvl w:ilvl="1" w:tplc="04090003" w:tentative="1">
      <w:start w:val="1"/>
      <w:numFmt w:val="bullet"/>
      <w:lvlText w:val="o"/>
      <w:lvlJc w:val="left"/>
      <w:pPr>
        <w:ind w:left="827" w:hanging="360"/>
      </w:pPr>
      <w:rPr>
        <w:rFonts w:ascii="Courier New" w:hAnsi="Courier New" w:hint="default"/>
      </w:rPr>
    </w:lvl>
    <w:lvl w:ilvl="2" w:tplc="04090005" w:tentative="1">
      <w:start w:val="1"/>
      <w:numFmt w:val="bullet"/>
      <w:lvlText w:val=""/>
      <w:lvlJc w:val="left"/>
      <w:pPr>
        <w:ind w:left="1547" w:hanging="360"/>
      </w:pPr>
      <w:rPr>
        <w:rFonts w:ascii="Wingdings" w:hAnsi="Wingdings" w:hint="default"/>
      </w:rPr>
    </w:lvl>
    <w:lvl w:ilvl="3" w:tplc="04090001" w:tentative="1">
      <w:start w:val="1"/>
      <w:numFmt w:val="bullet"/>
      <w:lvlText w:val=""/>
      <w:lvlJc w:val="left"/>
      <w:pPr>
        <w:ind w:left="2267" w:hanging="360"/>
      </w:pPr>
      <w:rPr>
        <w:rFonts w:ascii="Symbol" w:hAnsi="Symbol" w:hint="default"/>
      </w:rPr>
    </w:lvl>
    <w:lvl w:ilvl="4" w:tplc="04090003" w:tentative="1">
      <w:start w:val="1"/>
      <w:numFmt w:val="bullet"/>
      <w:lvlText w:val="o"/>
      <w:lvlJc w:val="left"/>
      <w:pPr>
        <w:ind w:left="2987" w:hanging="360"/>
      </w:pPr>
      <w:rPr>
        <w:rFonts w:ascii="Courier New" w:hAnsi="Courier New" w:hint="default"/>
      </w:rPr>
    </w:lvl>
    <w:lvl w:ilvl="5" w:tplc="04090005" w:tentative="1">
      <w:start w:val="1"/>
      <w:numFmt w:val="bullet"/>
      <w:lvlText w:val=""/>
      <w:lvlJc w:val="left"/>
      <w:pPr>
        <w:ind w:left="3707" w:hanging="360"/>
      </w:pPr>
      <w:rPr>
        <w:rFonts w:ascii="Wingdings" w:hAnsi="Wingdings" w:hint="default"/>
      </w:rPr>
    </w:lvl>
    <w:lvl w:ilvl="6" w:tplc="04090001" w:tentative="1">
      <w:start w:val="1"/>
      <w:numFmt w:val="bullet"/>
      <w:lvlText w:val=""/>
      <w:lvlJc w:val="left"/>
      <w:pPr>
        <w:ind w:left="4427" w:hanging="360"/>
      </w:pPr>
      <w:rPr>
        <w:rFonts w:ascii="Symbol" w:hAnsi="Symbol" w:hint="default"/>
      </w:rPr>
    </w:lvl>
    <w:lvl w:ilvl="7" w:tplc="04090003" w:tentative="1">
      <w:start w:val="1"/>
      <w:numFmt w:val="bullet"/>
      <w:lvlText w:val="o"/>
      <w:lvlJc w:val="left"/>
      <w:pPr>
        <w:ind w:left="5147" w:hanging="360"/>
      </w:pPr>
      <w:rPr>
        <w:rFonts w:ascii="Courier New" w:hAnsi="Courier New" w:hint="default"/>
      </w:rPr>
    </w:lvl>
    <w:lvl w:ilvl="8" w:tplc="04090005" w:tentative="1">
      <w:start w:val="1"/>
      <w:numFmt w:val="bullet"/>
      <w:lvlText w:val=""/>
      <w:lvlJc w:val="left"/>
      <w:pPr>
        <w:ind w:left="5867" w:hanging="360"/>
      </w:pPr>
      <w:rPr>
        <w:rFonts w:ascii="Wingdings" w:hAnsi="Wingdings" w:hint="default"/>
      </w:rPr>
    </w:lvl>
  </w:abstractNum>
  <w:abstractNum w:abstractNumId="5" w15:restartNumberingAfterBreak="0">
    <w:nsid w:val="238A23F0"/>
    <w:multiLevelType w:val="hybridMultilevel"/>
    <w:tmpl w:val="E1AAD9E4"/>
    <w:lvl w:ilvl="0" w:tplc="A776F5F2">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6" w15:restartNumberingAfterBreak="0">
    <w:nsid w:val="250A245F"/>
    <w:multiLevelType w:val="multilevel"/>
    <w:tmpl w:val="250A245F"/>
    <w:lvl w:ilvl="0">
      <w:start w:val="1"/>
      <w:numFmt w:val="decimal"/>
      <w:pStyle w:val="MDPI71References"/>
      <w:lvlText w:val="%1."/>
      <w:lvlJc w:val="left"/>
      <w:pPr>
        <w:ind w:left="78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BA74F72"/>
    <w:multiLevelType w:val="hybridMultilevel"/>
    <w:tmpl w:val="2A429F48"/>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8" w15:restartNumberingAfterBreak="0">
    <w:nsid w:val="2EC74B90"/>
    <w:multiLevelType w:val="hybridMultilevel"/>
    <w:tmpl w:val="ADF42090"/>
    <w:lvl w:ilvl="0" w:tplc="9F66B388">
      <w:start w:val="1"/>
      <w:numFmt w:val="bullet"/>
      <w:lvlText w:val=""/>
      <w:lvlJc w:val="left"/>
      <w:pPr>
        <w:ind w:left="70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0" w15:restartNumberingAfterBreak="0">
    <w:nsid w:val="3D9C3ADD"/>
    <w:multiLevelType w:val="hybridMultilevel"/>
    <w:tmpl w:val="048CD10A"/>
    <w:lvl w:ilvl="0" w:tplc="04090005">
      <w:start w:val="1"/>
      <w:numFmt w:val="bullet"/>
      <w:lvlText w:val=""/>
      <w:lvlJc w:val="left"/>
      <w:pPr>
        <w:ind w:left="800" w:hanging="360"/>
      </w:pPr>
      <w:rPr>
        <w:rFonts w:ascii="Wingdings" w:hAnsi="Wingdings"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44954436"/>
    <w:multiLevelType w:val="hybridMultilevel"/>
    <w:tmpl w:val="2FAC49D6"/>
    <w:lvl w:ilvl="0" w:tplc="3A8EC28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5B5B26"/>
    <w:multiLevelType w:val="hybridMultilevel"/>
    <w:tmpl w:val="05527E4A"/>
    <w:lvl w:ilvl="0" w:tplc="34DC2888">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3" w15:restartNumberingAfterBreak="0">
    <w:nsid w:val="498D6064"/>
    <w:multiLevelType w:val="hybridMultilevel"/>
    <w:tmpl w:val="4FB43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D23A71"/>
    <w:multiLevelType w:val="hybridMultilevel"/>
    <w:tmpl w:val="993E87FC"/>
    <w:lvl w:ilvl="0" w:tplc="5E7083FA">
      <w:start w:val="1"/>
      <w:numFmt w:val="bullet"/>
      <w:lvlText w:val="-"/>
      <w:lvlJc w:val="left"/>
      <w:pPr>
        <w:ind w:left="800" w:hanging="360"/>
      </w:pPr>
      <w:rPr>
        <w:rFonts w:ascii="Times New Roman" w:hAnsi="Times New Roman"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5" w15:restartNumberingAfterBreak="0">
    <w:nsid w:val="562170C4"/>
    <w:multiLevelType w:val="hybridMultilevel"/>
    <w:tmpl w:val="E2CC420A"/>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6" w15:restartNumberingAfterBreak="0">
    <w:nsid w:val="582C4934"/>
    <w:multiLevelType w:val="hybridMultilevel"/>
    <w:tmpl w:val="7AFEBF7C"/>
    <w:lvl w:ilvl="0" w:tplc="5E7083FA">
      <w:start w:val="1"/>
      <w:numFmt w:val="bullet"/>
      <w:lvlText w:val="-"/>
      <w:lvlJc w:val="left"/>
      <w:pPr>
        <w:ind w:left="1160" w:hanging="360"/>
      </w:pPr>
      <w:rPr>
        <w:rFonts w:ascii="Times New Roman" w:hAnsi="Times New Roman" w:cs="Times New Roman" w:hint="default"/>
      </w:rPr>
    </w:lvl>
    <w:lvl w:ilvl="1" w:tplc="04090003" w:tentative="1">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7" w15:restartNumberingAfterBreak="0">
    <w:nsid w:val="7C785D91"/>
    <w:multiLevelType w:val="hybridMultilevel"/>
    <w:tmpl w:val="58146B86"/>
    <w:lvl w:ilvl="0" w:tplc="C2665AA8">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5F3EBB"/>
    <w:multiLevelType w:val="hybridMultilevel"/>
    <w:tmpl w:val="9EEA25CC"/>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9"/>
  </w:num>
  <w:num w:numId="2">
    <w:abstractNumId w:val="8"/>
  </w:num>
  <w:num w:numId="3">
    <w:abstractNumId w:val="11"/>
  </w:num>
  <w:num w:numId="4">
    <w:abstractNumId w:val="9"/>
  </w:num>
  <w:num w:numId="5">
    <w:abstractNumId w:val="9"/>
  </w:num>
  <w:num w:numId="6">
    <w:abstractNumId w:val="6"/>
  </w:num>
  <w:num w:numId="7">
    <w:abstractNumId w:val="0"/>
  </w:num>
  <w:num w:numId="8">
    <w:abstractNumId w:val="3"/>
  </w:num>
  <w:num w:numId="9">
    <w:abstractNumId w:val="1"/>
  </w:num>
  <w:num w:numId="10">
    <w:abstractNumId w:val="16"/>
  </w:num>
  <w:num w:numId="11">
    <w:abstractNumId w:val="4"/>
  </w:num>
  <w:num w:numId="12">
    <w:abstractNumId w:val="12"/>
  </w:num>
  <w:num w:numId="13">
    <w:abstractNumId w:val="5"/>
  </w:num>
  <w:num w:numId="14">
    <w:abstractNumId w:val="14"/>
  </w:num>
  <w:num w:numId="15">
    <w:abstractNumId w:val="7"/>
  </w:num>
  <w:num w:numId="16">
    <w:abstractNumId w:val="2"/>
  </w:num>
  <w:num w:numId="17">
    <w:abstractNumId w:val="15"/>
  </w:num>
  <w:num w:numId="18">
    <w:abstractNumId w:val="18"/>
  </w:num>
  <w:num w:numId="19">
    <w:abstractNumId w:val="10"/>
  </w:num>
  <w:num w:numId="20">
    <w:abstractNumId w:val="1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720"/>
  <w:evenAndOddHeaders/>
  <w:drawingGridHorizontalSpacing w:val="11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wMjUyNbU0tzQyNjFS0lEKTi0uzszPAykwtKwFABv6U4AtAAAA"/>
  </w:docVars>
  <w:rsids>
    <w:rsidRoot w:val="001669B6"/>
    <w:rsid w:val="00000B23"/>
    <w:rsid w:val="00003B20"/>
    <w:rsid w:val="00006D92"/>
    <w:rsid w:val="0001253A"/>
    <w:rsid w:val="000179C6"/>
    <w:rsid w:val="00032C7B"/>
    <w:rsid w:val="0003563A"/>
    <w:rsid w:val="0004090F"/>
    <w:rsid w:val="0005511E"/>
    <w:rsid w:val="00064C30"/>
    <w:rsid w:val="000670F2"/>
    <w:rsid w:val="00070CEF"/>
    <w:rsid w:val="00073333"/>
    <w:rsid w:val="000800E7"/>
    <w:rsid w:val="00083A83"/>
    <w:rsid w:val="00085932"/>
    <w:rsid w:val="000866B4"/>
    <w:rsid w:val="00087E97"/>
    <w:rsid w:val="00090C83"/>
    <w:rsid w:val="00096AC4"/>
    <w:rsid w:val="00097476"/>
    <w:rsid w:val="000A1BC5"/>
    <w:rsid w:val="000A5EA8"/>
    <w:rsid w:val="000B4E52"/>
    <w:rsid w:val="000B62D6"/>
    <w:rsid w:val="000B7215"/>
    <w:rsid w:val="000B7669"/>
    <w:rsid w:val="000C1640"/>
    <w:rsid w:val="000C4AD3"/>
    <w:rsid w:val="000C5F53"/>
    <w:rsid w:val="000C612C"/>
    <w:rsid w:val="000D3AF7"/>
    <w:rsid w:val="000E4CC2"/>
    <w:rsid w:val="000E5307"/>
    <w:rsid w:val="000F0600"/>
    <w:rsid w:val="000F3129"/>
    <w:rsid w:val="000F42C4"/>
    <w:rsid w:val="000F5431"/>
    <w:rsid w:val="000F5F16"/>
    <w:rsid w:val="000F7881"/>
    <w:rsid w:val="00100909"/>
    <w:rsid w:val="001045E0"/>
    <w:rsid w:val="00120CFE"/>
    <w:rsid w:val="00122420"/>
    <w:rsid w:val="00122580"/>
    <w:rsid w:val="00123B8A"/>
    <w:rsid w:val="001324C1"/>
    <w:rsid w:val="00134961"/>
    <w:rsid w:val="00134D78"/>
    <w:rsid w:val="00136975"/>
    <w:rsid w:val="00136D12"/>
    <w:rsid w:val="001410AA"/>
    <w:rsid w:val="00142AD0"/>
    <w:rsid w:val="00144ABA"/>
    <w:rsid w:val="00151AAE"/>
    <w:rsid w:val="001551E3"/>
    <w:rsid w:val="0015758B"/>
    <w:rsid w:val="00160DDB"/>
    <w:rsid w:val="001669B6"/>
    <w:rsid w:val="001766AB"/>
    <w:rsid w:val="00176755"/>
    <w:rsid w:val="0018236C"/>
    <w:rsid w:val="00182788"/>
    <w:rsid w:val="001836E5"/>
    <w:rsid w:val="00183890"/>
    <w:rsid w:val="00184A2E"/>
    <w:rsid w:val="00185A25"/>
    <w:rsid w:val="00194A8F"/>
    <w:rsid w:val="00196487"/>
    <w:rsid w:val="001A0E56"/>
    <w:rsid w:val="001B01C1"/>
    <w:rsid w:val="001B34A5"/>
    <w:rsid w:val="001B5454"/>
    <w:rsid w:val="001B5F4C"/>
    <w:rsid w:val="001B739E"/>
    <w:rsid w:val="001B7D55"/>
    <w:rsid w:val="001C10AD"/>
    <w:rsid w:val="001C1AE0"/>
    <w:rsid w:val="001C23D3"/>
    <w:rsid w:val="001C2E8D"/>
    <w:rsid w:val="001D6DAB"/>
    <w:rsid w:val="001D72F3"/>
    <w:rsid w:val="001E32B2"/>
    <w:rsid w:val="001E7635"/>
    <w:rsid w:val="001E7C3B"/>
    <w:rsid w:val="001F2DB9"/>
    <w:rsid w:val="001F5450"/>
    <w:rsid w:val="00202D45"/>
    <w:rsid w:val="00203BEF"/>
    <w:rsid w:val="0020450A"/>
    <w:rsid w:val="00205456"/>
    <w:rsid w:val="002108CD"/>
    <w:rsid w:val="00212CB4"/>
    <w:rsid w:val="00214212"/>
    <w:rsid w:val="00220995"/>
    <w:rsid w:val="00222923"/>
    <w:rsid w:val="0022537E"/>
    <w:rsid w:val="00225F09"/>
    <w:rsid w:val="00230266"/>
    <w:rsid w:val="002379F1"/>
    <w:rsid w:val="00240EBA"/>
    <w:rsid w:val="002469A3"/>
    <w:rsid w:val="00253ED5"/>
    <w:rsid w:val="00254536"/>
    <w:rsid w:val="0026731A"/>
    <w:rsid w:val="002729B1"/>
    <w:rsid w:val="00284669"/>
    <w:rsid w:val="002A1A66"/>
    <w:rsid w:val="002A3F84"/>
    <w:rsid w:val="002B0CAE"/>
    <w:rsid w:val="002C4CEE"/>
    <w:rsid w:val="002D0931"/>
    <w:rsid w:val="002D478E"/>
    <w:rsid w:val="002D7B42"/>
    <w:rsid w:val="002E22EA"/>
    <w:rsid w:val="002E72EB"/>
    <w:rsid w:val="002F0A93"/>
    <w:rsid w:val="00302BCF"/>
    <w:rsid w:val="00306C3C"/>
    <w:rsid w:val="003074E5"/>
    <w:rsid w:val="003129AE"/>
    <w:rsid w:val="003149C3"/>
    <w:rsid w:val="00317110"/>
    <w:rsid w:val="003275CE"/>
    <w:rsid w:val="0032783F"/>
    <w:rsid w:val="00327CF1"/>
    <w:rsid w:val="003371BA"/>
    <w:rsid w:val="00341402"/>
    <w:rsid w:val="00342B33"/>
    <w:rsid w:val="0034580A"/>
    <w:rsid w:val="003468EF"/>
    <w:rsid w:val="00350758"/>
    <w:rsid w:val="003539C6"/>
    <w:rsid w:val="00365A81"/>
    <w:rsid w:val="00366961"/>
    <w:rsid w:val="00380677"/>
    <w:rsid w:val="00385706"/>
    <w:rsid w:val="00396806"/>
    <w:rsid w:val="003A07DE"/>
    <w:rsid w:val="003A6CC4"/>
    <w:rsid w:val="003A7BFA"/>
    <w:rsid w:val="003B40D8"/>
    <w:rsid w:val="003C5413"/>
    <w:rsid w:val="003C774D"/>
    <w:rsid w:val="003D4603"/>
    <w:rsid w:val="003D4EE0"/>
    <w:rsid w:val="003D736F"/>
    <w:rsid w:val="003E081D"/>
    <w:rsid w:val="003E33AB"/>
    <w:rsid w:val="003E5F8B"/>
    <w:rsid w:val="003E75C9"/>
    <w:rsid w:val="003E7D7B"/>
    <w:rsid w:val="003F23A6"/>
    <w:rsid w:val="003F4BC9"/>
    <w:rsid w:val="00405B34"/>
    <w:rsid w:val="004108E1"/>
    <w:rsid w:val="0042141E"/>
    <w:rsid w:val="00424F3D"/>
    <w:rsid w:val="00425042"/>
    <w:rsid w:val="00426173"/>
    <w:rsid w:val="00435024"/>
    <w:rsid w:val="00435423"/>
    <w:rsid w:val="00441E06"/>
    <w:rsid w:val="0044315D"/>
    <w:rsid w:val="00444C00"/>
    <w:rsid w:val="00447170"/>
    <w:rsid w:val="004475D5"/>
    <w:rsid w:val="004556D2"/>
    <w:rsid w:val="00456262"/>
    <w:rsid w:val="00466164"/>
    <w:rsid w:val="004701CD"/>
    <w:rsid w:val="004716CE"/>
    <w:rsid w:val="00473404"/>
    <w:rsid w:val="00475FCE"/>
    <w:rsid w:val="00484647"/>
    <w:rsid w:val="00484BD9"/>
    <w:rsid w:val="00491D69"/>
    <w:rsid w:val="0049238F"/>
    <w:rsid w:val="00495D12"/>
    <w:rsid w:val="00497464"/>
    <w:rsid w:val="004A0CF1"/>
    <w:rsid w:val="004A2919"/>
    <w:rsid w:val="004A4EE3"/>
    <w:rsid w:val="004A5A3C"/>
    <w:rsid w:val="004A7C19"/>
    <w:rsid w:val="004B001F"/>
    <w:rsid w:val="004B05C5"/>
    <w:rsid w:val="004B3447"/>
    <w:rsid w:val="004C033A"/>
    <w:rsid w:val="004C1C09"/>
    <w:rsid w:val="004C7B2D"/>
    <w:rsid w:val="004D0316"/>
    <w:rsid w:val="004D0F60"/>
    <w:rsid w:val="004D634D"/>
    <w:rsid w:val="004E2992"/>
    <w:rsid w:val="004E3C7B"/>
    <w:rsid w:val="004E42B4"/>
    <w:rsid w:val="004F00DB"/>
    <w:rsid w:val="004F5368"/>
    <w:rsid w:val="005022BD"/>
    <w:rsid w:val="00502A03"/>
    <w:rsid w:val="00502E17"/>
    <w:rsid w:val="00503D93"/>
    <w:rsid w:val="00503E9D"/>
    <w:rsid w:val="00514298"/>
    <w:rsid w:val="00521EDC"/>
    <w:rsid w:val="00527553"/>
    <w:rsid w:val="005416A0"/>
    <w:rsid w:val="00543D7D"/>
    <w:rsid w:val="00546CDB"/>
    <w:rsid w:val="00547300"/>
    <w:rsid w:val="00554F78"/>
    <w:rsid w:val="00557428"/>
    <w:rsid w:val="005658E3"/>
    <w:rsid w:val="00566184"/>
    <w:rsid w:val="00567508"/>
    <w:rsid w:val="00573F2E"/>
    <w:rsid w:val="00574366"/>
    <w:rsid w:val="005756DC"/>
    <w:rsid w:val="00581C0F"/>
    <w:rsid w:val="005828D2"/>
    <w:rsid w:val="0058792D"/>
    <w:rsid w:val="00590F8F"/>
    <w:rsid w:val="00590FEE"/>
    <w:rsid w:val="00591FDE"/>
    <w:rsid w:val="005937FE"/>
    <w:rsid w:val="00594A57"/>
    <w:rsid w:val="005979F7"/>
    <w:rsid w:val="005A36CB"/>
    <w:rsid w:val="005A6CC9"/>
    <w:rsid w:val="005A71B7"/>
    <w:rsid w:val="005B13C9"/>
    <w:rsid w:val="005B1B18"/>
    <w:rsid w:val="005B6B97"/>
    <w:rsid w:val="005C01BD"/>
    <w:rsid w:val="005C1414"/>
    <w:rsid w:val="005C7EE9"/>
    <w:rsid w:val="005D1298"/>
    <w:rsid w:val="005D12C8"/>
    <w:rsid w:val="005D1644"/>
    <w:rsid w:val="005D19C6"/>
    <w:rsid w:val="005D344E"/>
    <w:rsid w:val="005D7128"/>
    <w:rsid w:val="005E0AED"/>
    <w:rsid w:val="005E151E"/>
    <w:rsid w:val="005E2329"/>
    <w:rsid w:val="005E2D3E"/>
    <w:rsid w:val="005E428C"/>
    <w:rsid w:val="005E4690"/>
    <w:rsid w:val="005F4B2B"/>
    <w:rsid w:val="006035CB"/>
    <w:rsid w:val="006044FE"/>
    <w:rsid w:val="00607A6C"/>
    <w:rsid w:val="006106BB"/>
    <w:rsid w:val="006124EF"/>
    <w:rsid w:val="00612D77"/>
    <w:rsid w:val="00614595"/>
    <w:rsid w:val="0061716A"/>
    <w:rsid w:val="006221F2"/>
    <w:rsid w:val="006231ED"/>
    <w:rsid w:val="00625E35"/>
    <w:rsid w:val="00626C97"/>
    <w:rsid w:val="006324D6"/>
    <w:rsid w:val="00632D59"/>
    <w:rsid w:val="00636C55"/>
    <w:rsid w:val="006425E5"/>
    <w:rsid w:val="00643009"/>
    <w:rsid w:val="0064626C"/>
    <w:rsid w:val="00647649"/>
    <w:rsid w:val="00647FE3"/>
    <w:rsid w:val="006571C0"/>
    <w:rsid w:val="00662F0B"/>
    <w:rsid w:val="006718FF"/>
    <w:rsid w:val="006757EB"/>
    <w:rsid w:val="00675B08"/>
    <w:rsid w:val="00677AC5"/>
    <w:rsid w:val="00680BA8"/>
    <w:rsid w:val="00682E57"/>
    <w:rsid w:val="00683B0A"/>
    <w:rsid w:val="00690C44"/>
    <w:rsid w:val="0069129C"/>
    <w:rsid w:val="006917A6"/>
    <w:rsid w:val="00696328"/>
    <w:rsid w:val="00697BCC"/>
    <w:rsid w:val="006A4368"/>
    <w:rsid w:val="006A45BE"/>
    <w:rsid w:val="006A51F3"/>
    <w:rsid w:val="006B33CC"/>
    <w:rsid w:val="006B64E0"/>
    <w:rsid w:val="006B7EE5"/>
    <w:rsid w:val="006C4F36"/>
    <w:rsid w:val="006C5A9F"/>
    <w:rsid w:val="006C669A"/>
    <w:rsid w:val="006D0E75"/>
    <w:rsid w:val="006D1845"/>
    <w:rsid w:val="006E529B"/>
    <w:rsid w:val="00700D76"/>
    <w:rsid w:val="00701B96"/>
    <w:rsid w:val="0070515D"/>
    <w:rsid w:val="0071093B"/>
    <w:rsid w:val="007110D6"/>
    <w:rsid w:val="00715CEF"/>
    <w:rsid w:val="00716059"/>
    <w:rsid w:val="00721F46"/>
    <w:rsid w:val="00724481"/>
    <w:rsid w:val="0072486B"/>
    <w:rsid w:val="00726761"/>
    <w:rsid w:val="00727E3E"/>
    <w:rsid w:val="00735B5F"/>
    <w:rsid w:val="007402B7"/>
    <w:rsid w:val="00741C74"/>
    <w:rsid w:val="00755E60"/>
    <w:rsid w:val="00763FD1"/>
    <w:rsid w:val="00770798"/>
    <w:rsid w:val="0077124C"/>
    <w:rsid w:val="00774F69"/>
    <w:rsid w:val="00791643"/>
    <w:rsid w:val="007945D6"/>
    <w:rsid w:val="0079726C"/>
    <w:rsid w:val="007A1389"/>
    <w:rsid w:val="007A1705"/>
    <w:rsid w:val="007A6F10"/>
    <w:rsid w:val="007A7CAE"/>
    <w:rsid w:val="007B2104"/>
    <w:rsid w:val="007B2A8E"/>
    <w:rsid w:val="007B4739"/>
    <w:rsid w:val="007B5AC1"/>
    <w:rsid w:val="007B70D7"/>
    <w:rsid w:val="007C1B4A"/>
    <w:rsid w:val="007C4003"/>
    <w:rsid w:val="007C6E21"/>
    <w:rsid w:val="007D22B2"/>
    <w:rsid w:val="007D39C5"/>
    <w:rsid w:val="007D5B70"/>
    <w:rsid w:val="007D7A83"/>
    <w:rsid w:val="007E112A"/>
    <w:rsid w:val="007E4E74"/>
    <w:rsid w:val="007F4EE0"/>
    <w:rsid w:val="007F5D13"/>
    <w:rsid w:val="00801C24"/>
    <w:rsid w:val="008027F5"/>
    <w:rsid w:val="0080778D"/>
    <w:rsid w:val="0081164C"/>
    <w:rsid w:val="00814DF1"/>
    <w:rsid w:val="00815A9F"/>
    <w:rsid w:val="00815F27"/>
    <w:rsid w:val="00816DDA"/>
    <w:rsid w:val="00822475"/>
    <w:rsid w:val="00830AFC"/>
    <w:rsid w:val="00833638"/>
    <w:rsid w:val="00835DFB"/>
    <w:rsid w:val="00841216"/>
    <w:rsid w:val="00844440"/>
    <w:rsid w:val="00851E89"/>
    <w:rsid w:val="00852D27"/>
    <w:rsid w:val="00860F19"/>
    <w:rsid w:val="00862790"/>
    <w:rsid w:val="00865D44"/>
    <w:rsid w:val="0087145B"/>
    <w:rsid w:val="00871E3B"/>
    <w:rsid w:val="008767D9"/>
    <w:rsid w:val="0088038B"/>
    <w:rsid w:val="00881908"/>
    <w:rsid w:val="00883B29"/>
    <w:rsid w:val="00886F9F"/>
    <w:rsid w:val="00890EC9"/>
    <w:rsid w:val="0089320D"/>
    <w:rsid w:val="008A0A83"/>
    <w:rsid w:val="008A4677"/>
    <w:rsid w:val="008A5DD9"/>
    <w:rsid w:val="008A7ACB"/>
    <w:rsid w:val="008B4D15"/>
    <w:rsid w:val="008B5E1D"/>
    <w:rsid w:val="008B7517"/>
    <w:rsid w:val="008B7A2C"/>
    <w:rsid w:val="008D46B7"/>
    <w:rsid w:val="008E4E2B"/>
    <w:rsid w:val="008E66F3"/>
    <w:rsid w:val="008F4E22"/>
    <w:rsid w:val="00903EF2"/>
    <w:rsid w:val="0090605B"/>
    <w:rsid w:val="00930EE8"/>
    <w:rsid w:val="00932977"/>
    <w:rsid w:val="009358A9"/>
    <w:rsid w:val="00940D97"/>
    <w:rsid w:val="00947FC1"/>
    <w:rsid w:val="00956129"/>
    <w:rsid w:val="009561E7"/>
    <w:rsid w:val="00956EEB"/>
    <w:rsid w:val="00962904"/>
    <w:rsid w:val="00962A13"/>
    <w:rsid w:val="00966381"/>
    <w:rsid w:val="00980273"/>
    <w:rsid w:val="0098369E"/>
    <w:rsid w:val="00985600"/>
    <w:rsid w:val="00991F29"/>
    <w:rsid w:val="009A00B4"/>
    <w:rsid w:val="009A25BC"/>
    <w:rsid w:val="009A2B32"/>
    <w:rsid w:val="009B234A"/>
    <w:rsid w:val="009B328A"/>
    <w:rsid w:val="009B54FB"/>
    <w:rsid w:val="009C322B"/>
    <w:rsid w:val="009D0E79"/>
    <w:rsid w:val="009D7912"/>
    <w:rsid w:val="009E3CEE"/>
    <w:rsid w:val="009E76C2"/>
    <w:rsid w:val="009F6608"/>
    <w:rsid w:val="009F69B5"/>
    <w:rsid w:val="00A00BEE"/>
    <w:rsid w:val="00A00CF2"/>
    <w:rsid w:val="00A05E70"/>
    <w:rsid w:val="00A07490"/>
    <w:rsid w:val="00A17E70"/>
    <w:rsid w:val="00A17FF3"/>
    <w:rsid w:val="00A202E9"/>
    <w:rsid w:val="00A361EA"/>
    <w:rsid w:val="00A403EA"/>
    <w:rsid w:val="00A41C17"/>
    <w:rsid w:val="00A576A4"/>
    <w:rsid w:val="00A6217E"/>
    <w:rsid w:val="00A62396"/>
    <w:rsid w:val="00A62F68"/>
    <w:rsid w:val="00A65547"/>
    <w:rsid w:val="00A721F4"/>
    <w:rsid w:val="00A721FD"/>
    <w:rsid w:val="00A72EF9"/>
    <w:rsid w:val="00A74E42"/>
    <w:rsid w:val="00A760A2"/>
    <w:rsid w:val="00A86375"/>
    <w:rsid w:val="00A864DA"/>
    <w:rsid w:val="00A93D69"/>
    <w:rsid w:val="00A97F34"/>
    <w:rsid w:val="00AB239A"/>
    <w:rsid w:val="00AB3019"/>
    <w:rsid w:val="00AB421C"/>
    <w:rsid w:val="00AB5EE6"/>
    <w:rsid w:val="00AC2AF2"/>
    <w:rsid w:val="00AC794F"/>
    <w:rsid w:val="00AD04E4"/>
    <w:rsid w:val="00AD5C9E"/>
    <w:rsid w:val="00AE022E"/>
    <w:rsid w:val="00AE4D3E"/>
    <w:rsid w:val="00AE4DD0"/>
    <w:rsid w:val="00AF1347"/>
    <w:rsid w:val="00AF5A86"/>
    <w:rsid w:val="00B015B9"/>
    <w:rsid w:val="00B02A2D"/>
    <w:rsid w:val="00B048E8"/>
    <w:rsid w:val="00B05CDE"/>
    <w:rsid w:val="00B06BA6"/>
    <w:rsid w:val="00B06BC8"/>
    <w:rsid w:val="00B1378F"/>
    <w:rsid w:val="00B26996"/>
    <w:rsid w:val="00B274ED"/>
    <w:rsid w:val="00B27DE9"/>
    <w:rsid w:val="00B3078A"/>
    <w:rsid w:val="00B31428"/>
    <w:rsid w:val="00B319E2"/>
    <w:rsid w:val="00B4060C"/>
    <w:rsid w:val="00B43E08"/>
    <w:rsid w:val="00B45B69"/>
    <w:rsid w:val="00B46F67"/>
    <w:rsid w:val="00B47139"/>
    <w:rsid w:val="00B65A76"/>
    <w:rsid w:val="00B74F89"/>
    <w:rsid w:val="00B76BEE"/>
    <w:rsid w:val="00B80CDA"/>
    <w:rsid w:val="00B80DF1"/>
    <w:rsid w:val="00B940DF"/>
    <w:rsid w:val="00B969E5"/>
    <w:rsid w:val="00BA6B22"/>
    <w:rsid w:val="00BB1B49"/>
    <w:rsid w:val="00BB55C0"/>
    <w:rsid w:val="00BC10F0"/>
    <w:rsid w:val="00BC29DA"/>
    <w:rsid w:val="00BC4205"/>
    <w:rsid w:val="00BC47BF"/>
    <w:rsid w:val="00BC5FCD"/>
    <w:rsid w:val="00BC6BDA"/>
    <w:rsid w:val="00BD2192"/>
    <w:rsid w:val="00BD31BD"/>
    <w:rsid w:val="00BD4EC0"/>
    <w:rsid w:val="00BD7EAF"/>
    <w:rsid w:val="00BE0CF6"/>
    <w:rsid w:val="00BF0FBB"/>
    <w:rsid w:val="00BF2407"/>
    <w:rsid w:val="00BF3127"/>
    <w:rsid w:val="00BF3533"/>
    <w:rsid w:val="00C10CEA"/>
    <w:rsid w:val="00C12EC6"/>
    <w:rsid w:val="00C156EE"/>
    <w:rsid w:val="00C20202"/>
    <w:rsid w:val="00C3454A"/>
    <w:rsid w:val="00C369B5"/>
    <w:rsid w:val="00C37F72"/>
    <w:rsid w:val="00C4629B"/>
    <w:rsid w:val="00C478AD"/>
    <w:rsid w:val="00C5192A"/>
    <w:rsid w:val="00C53A34"/>
    <w:rsid w:val="00C550DA"/>
    <w:rsid w:val="00C566EF"/>
    <w:rsid w:val="00C61FAB"/>
    <w:rsid w:val="00C64A90"/>
    <w:rsid w:val="00C6564D"/>
    <w:rsid w:val="00C65E12"/>
    <w:rsid w:val="00C65EEF"/>
    <w:rsid w:val="00C67B45"/>
    <w:rsid w:val="00C719BA"/>
    <w:rsid w:val="00C8052A"/>
    <w:rsid w:val="00C80814"/>
    <w:rsid w:val="00C811ED"/>
    <w:rsid w:val="00C8183D"/>
    <w:rsid w:val="00C822A4"/>
    <w:rsid w:val="00C82CB9"/>
    <w:rsid w:val="00C82F2C"/>
    <w:rsid w:val="00C8413E"/>
    <w:rsid w:val="00C8589B"/>
    <w:rsid w:val="00C8718F"/>
    <w:rsid w:val="00C90516"/>
    <w:rsid w:val="00C9460C"/>
    <w:rsid w:val="00C947D0"/>
    <w:rsid w:val="00C95FAC"/>
    <w:rsid w:val="00CA21E7"/>
    <w:rsid w:val="00CA6F40"/>
    <w:rsid w:val="00CB0C01"/>
    <w:rsid w:val="00CB5683"/>
    <w:rsid w:val="00CC0D34"/>
    <w:rsid w:val="00CC135C"/>
    <w:rsid w:val="00CC16E0"/>
    <w:rsid w:val="00CD098D"/>
    <w:rsid w:val="00CD0FA5"/>
    <w:rsid w:val="00CD5ED2"/>
    <w:rsid w:val="00CE15D2"/>
    <w:rsid w:val="00CE3E1F"/>
    <w:rsid w:val="00CE46C5"/>
    <w:rsid w:val="00CE76B7"/>
    <w:rsid w:val="00CF0405"/>
    <w:rsid w:val="00CF66D3"/>
    <w:rsid w:val="00D036CC"/>
    <w:rsid w:val="00D049B4"/>
    <w:rsid w:val="00D05177"/>
    <w:rsid w:val="00D121C1"/>
    <w:rsid w:val="00D132B9"/>
    <w:rsid w:val="00D154EC"/>
    <w:rsid w:val="00D16B57"/>
    <w:rsid w:val="00D268B8"/>
    <w:rsid w:val="00D41E1F"/>
    <w:rsid w:val="00D45FAA"/>
    <w:rsid w:val="00D512E8"/>
    <w:rsid w:val="00D61B2E"/>
    <w:rsid w:val="00D63CB5"/>
    <w:rsid w:val="00D654E4"/>
    <w:rsid w:val="00D731A9"/>
    <w:rsid w:val="00D7710A"/>
    <w:rsid w:val="00D77E63"/>
    <w:rsid w:val="00D82CAC"/>
    <w:rsid w:val="00D85A37"/>
    <w:rsid w:val="00D87552"/>
    <w:rsid w:val="00D90584"/>
    <w:rsid w:val="00D90D60"/>
    <w:rsid w:val="00D957A2"/>
    <w:rsid w:val="00D978EB"/>
    <w:rsid w:val="00DA3EE6"/>
    <w:rsid w:val="00DB2C9C"/>
    <w:rsid w:val="00DC0019"/>
    <w:rsid w:val="00DC1C5F"/>
    <w:rsid w:val="00DC4F41"/>
    <w:rsid w:val="00DC70CF"/>
    <w:rsid w:val="00DD1731"/>
    <w:rsid w:val="00DD46EF"/>
    <w:rsid w:val="00DE16A0"/>
    <w:rsid w:val="00DE4676"/>
    <w:rsid w:val="00DE7C6F"/>
    <w:rsid w:val="00E00F06"/>
    <w:rsid w:val="00E012A9"/>
    <w:rsid w:val="00E04F1A"/>
    <w:rsid w:val="00E101B0"/>
    <w:rsid w:val="00E1088C"/>
    <w:rsid w:val="00E11F8F"/>
    <w:rsid w:val="00E161D7"/>
    <w:rsid w:val="00E21EAB"/>
    <w:rsid w:val="00E23E50"/>
    <w:rsid w:val="00E25BCF"/>
    <w:rsid w:val="00E27CA0"/>
    <w:rsid w:val="00E335C8"/>
    <w:rsid w:val="00E472C3"/>
    <w:rsid w:val="00E479A3"/>
    <w:rsid w:val="00E479D3"/>
    <w:rsid w:val="00E50331"/>
    <w:rsid w:val="00E52B7C"/>
    <w:rsid w:val="00E53468"/>
    <w:rsid w:val="00E55597"/>
    <w:rsid w:val="00E64F9D"/>
    <w:rsid w:val="00E65104"/>
    <w:rsid w:val="00E71582"/>
    <w:rsid w:val="00E82A77"/>
    <w:rsid w:val="00E82D09"/>
    <w:rsid w:val="00E861BD"/>
    <w:rsid w:val="00E9429A"/>
    <w:rsid w:val="00E97DE4"/>
    <w:rsid w:val="00EA2183"/>
    <w:rsid w:val="00EA7AD0"/>
    <w:rsid w:val="00EB1838"/>
    <w:rsid w:val="00EB3179"/>
    <w:rsid w:val="00EB43D2"/>
    <w:rsid w:val="00EB7AA2"/>
    <w:rsid w:val="00EB7FE9"/>
    <w:rsid w:val="00EC6FF4"/>
    <w:rsid w:val="00ED29C2"/>
    <w:rsid w:val="00ED4BAF"/>
    <w:rsid w:val="00EE4866"/>
    <w:rsid w:val="00EF02B0"/>
    <w:rsid w:val="00EF4059"/>
    <w:rsid w:val="00EF6307"/>
    <w:rsid w:val="00F07AF5"/>
    <w:rsid w:val="00F1027B"/>
    <w:rsid w:val="00F111F8"/>
    <w:rsid w:val="00F15A79"/>
    <w:rsid w:val="00F15F5F"/>
    <w:rsid w:val="00F21503"/>
    <w:rsid w:val="00F22C35"/>
    <w:rsid w:val="00F24159"/>
    <w:rsid w:val="00F347EA"/>
    <w:rsid w:val="00F3526C"/>
    <w:rsid w:val="00F437D1"/>
    <w:rsid w:val="00F5180E"/>
    <w:rsid w:val="00F55A13"/>
    <w:rsid w:val="00F569DE"/>
    <w:rsid w:val="00F622A6"/>
    <w:rsid w:val="00F63119"/>
    <w:rsid w:val="00F677F4"/>
    <w:rsid w:val="00F7041A"/>
    <w:rsid w:val="00F70A97"/>
    <w:rsid w:val="00F7533D"/>
    <w:rsid w:val="00F75F75"/>
    <w:rsid w:val="00F81C8B"/>
    <w:rsid w:val="00F95D36"/>
    <w:rsid w:val="00F97A23"/>
    <w:rsid w:val="00FA2A97"/>
    <w:rsid w:val="00FA3FE3"/>
    <w:rsid w:val="00FA4C09"/>
    <w:rsid w:val="00FB0992"/>
    <w:rsid w:val="00FB16E5"/>
    <w:rsid w:val="00FB7F70"/>
    <w:rsid w:val="00FC5A09"/>
    <w:rsid w:val="00FD0521"/>
    <w:rsid w:val="00FD6298"/>
    <w:rsid w:val="00FE1A59"/>
    <w:rsid w:val="00FE21B7"/>
    <w:rsid w:val="00FE5546"/>
    <w:rsid w:val="00FF6F51"/>
    <w:rsid w:val="15410F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DD04EB"/>
  <w15:docId w15:val="{E7FCEAB2-2F61-4CE9-9656-4C232ED7B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iPriority="0"/>
    <w:lsdException w:name="endnote reference" w:semiHidden="1" w:uiPriority="0"/>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lsdException w:name="Colorful List" w:uiPriority="34" w:qFormat="1"/>
    <w:lsdException w:name="Colorful Grid" w:qFormat="1"/>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9C6"/>
    <w:pPr>
      <w:spacing w:after="60"/>
      <w:jc w:val="both"/>
    </w:pPr>
    <w:rPr>
      <w:sz w:val="22"/>
      <w:lang w:eastAsia="zh-CN"/>
    </w:rPr>
  </w:style>
  <w:style w:type="paragraph" w:styleId="Heading1">
    <w:name w:val="heading 1"/>
    <w:basedOn w:val="Normal"/>
    <w:next w:val="Normal"/>
    <w:link w:val="Heading1Char"/>
    <w:qFormat/>
    <w:pPr>
      <w:keepNext/>
      <w:tabs>
        <w:tab w:val="left" w:pos="360"/>
      </w:tabs>
      <w:spacing w:before="260" w:after="140"/>
      <w:outlineLvl w:val="0"/>
    </w:pPr>
    <w:rPr>
      <w:b/>
      <w:kern w:val="28"/>
    </w:rPr>
  </w:style>
  <w:style w:type="paragraph" w:styleId="Heading2">
    <w:name w:val="heading 2"/>
    <w:basedOn w:val="Normal"/>
    <w:next w:val="Normal"/>
    <w:qFormat/>
    <w:pPr>
      <w:keepNext/>
      <w:tabs>
        <w:tab w:val="left" w:pos="450"/>
      </w:tabs>
      <w:spacing w:before="200" w:after="140"/>
      <w:outlineLvl w:val="1"/>
    </w:pPr>
    <w:rPr>
      <w:b/>
      <w:i/>
    </w:rPr>
  </w:style>
  <w:style w:type="paragraph" w:styleId="Heading3">
    <w:name w:val="heading 3"/>
    <w:basedOn w:val="Normal"/>
    <w:next w:val="Normal"/>
    <w:qFormat/>
    <w:pPr>
      <w:keepNext/>
      <w:spacing w:before="220" w:after="140"/>
      <w:outlineLvl w:val="2"/>
    </w:pPr>
    <w:rPr>
      <w:i/>
    </w:rPr>
  </w:style>
  <w:style w:type="paragraph" w:styleId="Heading4">
    <w:name w:val="heading 4"/>
    <w:basedOn w:val="Normal"/>
    <w:next w:val="Normal"/>
    <w:qFormat/>
    <w:pPr>
      <w:keepNext/>
      <w:outlineLvl w:val="3"/>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sz w:val="22"/>
    </w:rPr>
  </w:style>
  <w:style w:type="character" w:customStyle="1" w:styleId="CommentTextChar">
    <w:name w:val="Comment Text Char"/>
    <w:basedOn w:val="DefaultParagraphFont"/>
    <w:link w:val="CommentText"/>
    <w:uiPriority w:val="99"/>
    <w:semiHidden/>
  </w:style>
  <w:style w:type="character" w:styleId="Strong">
    <w:name w:val="Strong"/>
    <w:uiPriority w:val="22"/>
    <w:qFormat/>
    <w:rPr>
      <w:b/>
      <w:bCs/>
    </w:rPr>
  </w:style>
  <w:style w:type="character" w:styleId="CommentReference">
    <w:name w:val="annotation reference"/>
    <w:uiPriority w:val="99"/>
    <w:unhideWhenUsed/>
    <w:rPr>
      <w:sz w:val="16"/>
      <w:szCs w:val="16"/>
    </w:rPr>
  </w:style>
  <w:style w:type="character" w:styleId="PageNumber">
    <w:name w:val="page number"/>
    <w:basedOn w:val="DefaultParagraphFont"/>
    <w:semiHidden/>
  </w:style>
  <w:style w:type="character" w:styleId="EndnoteReference">
    <w:name w:val="endnote reference"/>
    <w:semiHidden/>
    <w:rPr>
      <w:vertAlign w:val="superscript"/>
    </w:rPr>
  </w:style>
  <w:style w:type="character" w:styleId="FollowedHyperlink">
    <w:name w:val="FollowedHyperlink"/>
    <w:uiPriority w:val="99"/>
    <w:unhideWhenUsed/>
    <w:rPr>
      <w:color w:val="954F72"/>
      <w:u w:val="single"/>
    </w:rPr>
  </w:style>
  <w:style w:type="character" w:styleId="FootnoteReference">
    <w:name w:val="footnote reference"/>
    <w:semiHidden/>
    <w:rPr>
      <w:vertAlign w:val="superscript"/>
    </w:rPr>
  </w:style>
  <w:style w:type="character" w:styleId="Hyperlink">
    <w:name w:val="Hyperlink"/>
    <w:uiPriority w:val="99"/>
    <w:unhideWhenUsed/>
    <w:rPr>
      <w:color w:val="0000FF"/>
      <w:u w:val="single"/>
    </w:rPr>
  </w:style>
  <w:style w:type="character" w:customStyle="1" w:styleId="1">
    <w:name w:val="未处理的提及1"/>
    <w:uiPriority w:val="52"/>
    <w:rPr>
      <w:color w:val="808080"/>
      <w:shd w:val="clear" w:color="auto" w:fill="E6E6E6"/>
    </w:rPr>
  </w:style>
  <w:style w:type="character" w:customStyle="1" w:styleId="FooterChar">
    <w:name w:val="Footer Char"/>
    <w:link w:val="Footer"/>
    <w:uiPriority w:val="99"/>
    <w:rPr>
      <w:sz w:val="22"/>
    </w:rPr>
  </w:style>
  <w:style w:type="character" w:customStyle="1" w:styleId="BalloonTextChar">
    <w:name w:val="Balloon Text Char"/>
    <w:link w:val="BalloonText"/>
    <w:uiPriority w:val="99"/>
    <w:semiHidden/>
    <w:rPr>
      <w:rFonts w:ascii="Segoe UI" w:hAnsi="Segoe UI" w:cs="Segoe UI"/>
      <w:sz w:val="18"/>
      <w:szCs w:val="18"/>
    </w:rPr>
  </w:style>
  <w:style w:type="character" w:customStyle="1" w:styleId="CommentSubjectChar">
    <w:name w:val="Comment Subject Char"/>
    <w:link w:val="CommentSubject"/>
    <w:uiPriority w:val="99"/>
    <w:semiHidden/>
    <w:rPr>
      <w:b/>
      <w:bCs/>
    </w:rPr>
  </w:style>
  <w:style w:type="paragraph" w:styleId="NormalWeb">
    <w:name w:val="Normal (Web)"/>
    <w:basedOn w:val="Normal"/>
    <w:uiPriority w:val="99"/>
    <w:unhideWhenUsed/>
    <w:pPr>
      <w:spacing w:before="100" w:beforeAutospacing="1" w:after="100" w:afterAutospacing="1"/>
      <w:jc w:val="left"/>
    </w:pPr>
    <w:rPr>
      <w:sz w:val="24"/>
      <w:szCs w:val="24"/>
    </w:rPr>
  </w:style>
  <w:style w:type="paragraph" w:styleId="CommentText">
    <w:name w:val="annotation text"/>
    <w:basedOn w:val="Normal"/>
    <w:link w:val="CommentTextChar"/>
    <w:uiPriority w:val="99"/>
    <w:unhideWhenUsed/>
    <w:rPr>
      <w:sz w:val="20"/>
    </w:rPr>
  </w:style>
  <w:style w:type="paragraph" w:styleId="BalloonText">
    <w:name w:val="Balloon Text"/>
    <w:basedOn w:val="Normal"/>
    <w:link w:val="BalloonTextChar"/>
    <w:uiPriority w:val="99"/>
    <w:unhideWhenUsed/>
    <w:pPr>
      <w:spacing w:after="0"/>
    </w:pPr>
    <w:rPr>
      <w:rFonts w:ascii="Segoe UI" w:hAnsi="Segoe UI" w:cs="Segoe UI"/>
      <w:sz w:val="18"/>
      <w:szCs w:val="18"/>
    </w:rPr>
  </w:style>
  <w:style w:type="paragraph" w:styleId="EndnoteText">
    <w:name w:val="endnote text"/>
    <w:basedOn w:val="Normal"/>
    <w:semiHidden/>
    <w:rPr>
      <w:sz w:val="18"/>
    </w:rPr>
  </w:style>
  <w:style w:type="paragraph" w:styleId="Caption">
    <w:name w:val="caption"/>
    <w:basedOn w:val="Normal"/>
    <w:next w:val="Normal"/>
    <w:qFormat/>
    <w:pPr>
      <w:keepNext/>
      <w:spacing w:before="120" w:after="120"/>
      <w:jc w:val="center"/>
    </w:pPr>
    <w:rPr>
      <w:b/>
    </w:rPr>
  </w:style>
  <w:style w:type="paragraph" w:styleId="CommentSubject">
    <w:name w:val="annotation subject"/>
    <w:basedOn w:val="CommentText"/>
    <w:next w:val="CommentText"/>
    <w:link w:val="CommentSubjectChar"/>
    <w:uiPriority w:val="99"/>
    <w:unhideWhenUsed/>
    <w:rPr>
      <w:b/>
      <w:bCs/>
    </w:rPr>
  </w:style>
  <w:style w:type="paragraph" w:styleId="FootnoteText">
    <w:name w:val="footnote text"/>
    <w:basedOn w:val="Normal"/>
    <w:semiHidden/>
    <w:rPr>
      <w:sz w:val="18"/>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keyword">
    <w:name w:val="keyword"/>
    <w:basedOn w:val="Normal"/>
    <w:pPr>
      <w:spacing w:before="280"/>
    </w:pPr>
  </w:style>
  <w:style w:type="paragraph" w:customStyle="1" w:styleId="10">
    <w:name w:val="标题1"/>
    <w:basedOn w:val="Normal"/>
    <w:pPr>
      <w:spacing w:before="600" w:after="240"/>
      <w:jc w:val="center"/>
      <w:outlineLvl w:val="0"/>
    </w:pPr>
    <w:rPr>
      <w:b/>
      <w:kern w:val="28"/>
      <w:sz w:val="28"/>
    </w:rPr>
  </w:style>
  <w:style w:type="paragraph" w:customStyle="1" w:styleId="equation">
    <w:name w:val="equation"/>
    <w:basedOn w:val="Normal"/>
    <w:pPr>
      <w:tabs>
        <w:tab w:val="left" w:pos="4680"/>
      </w:tabs>
      <w:spacing w:before="100" w:after="100"/>
    </w:pPr>
  </w:style>
  <w:style w:type="paragraph" w:customStyle="1" w:styleId="author">
    <w:name w:val="author"/>
    <w:basedOn w:val="Heading2"/>
    <w:pPr>
      <w:spacing w:after="680"/>
      <w:jc w:val="center"/>
    </w:pPr>
    <w:rPr>
      <w:sz w:val="20"/>
    </w:rPr>
  </w:style>
  <w:style w:type="paragraph" w:styleId="ListParagraph">
    <w:name w:val="List Paragraph"/>
    <w:basedOn w:val="Normal"/>
    <w:uiPriority w:val="34"/>
    <w:qFormat/>
    <w:pPr>
      <w:widowControl w:val="0"/>
      <w:spacing w:after="0"/>
      <w:ind w:firstLineChars="200" w:firstLine="420"/>
    </w:pPr>
    <w:rPr>
      <w:rFonts w:ascii="Calibri" w:hAnsi="Calibri"/>
      <w:kern w:val="2"/>
      <w:sz w:val="24"/>
      <w:szCs w:val="24"/>
    </w:rPr>
  </w:style>
  <w:style w:type="paragraph" w:customStyle="1" w:styleId="References">
    <w:name w:val="References"/>
    <w:basedOn w:val="Normal"/>
    <w:rsid w:val="004B001F"/>
    <w:pPr>
      <w:numPr>
        <w:numId w:val="1"/>
      </w:numPr>
      <w:spacing w:after="0"/>
    </w:pPr>
    <w:rPr>
      <w:rFonts w:eastAsia="Times New Roman"/>
      <w:sz w:val="16"/>
      <w:szCs w:val="16"/>
      <w:lang w:eastAsia="en-US"/>
    </w:rPr>
  </w:style>
  <w:style w:type="character" w:styleId="Emphasis">
    <w:name w:val="Emphasis"/>
    <w:qFormat/>
    <w:rsid w:val="004B001F"/>
    <w:rPr>
      <w:i/>
      <w:iCs/>
    </w:rPr>
  </w:style>
  <w:style w:type="paragraph" w:customStyle="1" w:styleId="PARA">
    <w:name w:val="PARA"/>
    <w:basedOn w:val="Normal"/>
    <w:rsid w:val="0034580A"/>
    <w:pPr>
      <w:suppressAutoHyphens/>
      <w:autoSpaceDE w:val="0"/>
      <w:autoSpaceDN w:val="0"/>
      <w:adjustRightInd w:val="0"/>
      <w:spacing w:after="0" w:line="240" w:lineRule="exact"/>
    </w:pPr>
    <w:rPr>
      <w:rFonts w:cs="TimesLTStd-Roman"/>
      <w:spacing w:val="-2"/>
      <w:sz w:val="20"/>
      <w:lang w:eastAsia="en-US"/>
    </w:rPr>
  </w:style>
  <w:style w:type="paragraph" w:customStyle="1" w:styleId="PARAIndent">
    <w:name w:val="PARA_Indent"/>
    <w:basedOn w:val="PARA"/>
    <w:rsid w:val="0034580A"/>
    <w:pPr>
      <w:ind w:firstLine="200"/>
    </w:pPr>
  </w:style>
  <w:style w:type="character" w:customStyle="1" w:styleId="ITAL">
    <w:name w:val="ITAL"/>
    <w:rsid w:val="0034580A"/>
    <w:rPr>
      <w:i/>
    </w:rPr>
  </w:style>
  <w:style w:type="paragraph" w:customStyle="1" w:styleId="MDPI71References">
    <w:name w:val="MDPI_7.1_References"/>
    <w:basedOn w:val="Normal"/>
    <w:qFormat/>
    <w:rsid w:val="00AB3019"/>
    <w:pPr>
      <w:numPr>
        <w:numId w:val="6"/>
      </w:numPr>
      <w:adjustRightInd w:val="0"/>
      <w:snapToGrid w:val="0"/>
      <w:spacing w:after="0" w:line="260" w:lineRule="atLeast"/>
      <w:ind w:left="425" w:hanging="425"/>
    </w:pPr>
    <w:rPr>
      <w:rFonts w:ascii="Palatino Linotype" w:eastAsia="Times New Roman" w:hAnsi="Palatino Linotype"/>
      <w:snapToGrid w:val="0"/>
      <w:color w:val="000000"/>
      <w:sz w:val="18"/>
      <w:lang w:eastAsia="de-DE" w:bidi="en-US"/>
    </w:rPr>
  </w:style>
  <w:style w:type="character" w:customStyle="1" w:styleId="Heading1Char">
    <w:name w:val="Heading 1 Char"/>
    <w:basedOn w:val="DefaultParagraphFont"/>
    <w:link w:val="Heading1"/>
    <w:rsid w:val="00196487"/>
    <w:rPr>
      <w:b/>
      <w:kern w:val="28"/>
      <w:sz w:val="22"/>
      <w:lang w:eastAsia="zh-CN"/>
    </w:rPr>
  </w:style>
  <w:style w:type="table" w:styleId="TableGrid">
    <w:name w:val="Table Grid"/>
    <w:basedOn w:val="TableNormal"/>
    <w:uiPriority w:val="59"/>
    <w:rsid w:val="00EA7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082132">
      <w:bodyDiv w:val="1"/>
      <w:marLeft w:val="0"/>
      <w:marRight w:val="0"/>
      <w:marTop w:val="0"/>
      <w:marBottom w:val="0"/>
      <w:divBdr>
        <w:top w:val="none" w:sz="0" w:space="0" w:color="auto"/>
        <w:left w:val="none" w:sz="0" w:space="0" w:color="auto"/>
        <w:bottom w:val="none" w:sz="0" w:space="0" w:color="auto"/>
        <w:right w:val="none" w:sz="0" w:space="0" w:color="auto"/>
      </w:divBdr>
    </w:div>
    <w:div w:id="536163482">
      <w:bodyDiv w:val="1"/>
      <w:marLeft w:val="0"/>
      <w:marRight w:val="0"/>
      <w:marTop w:val="0"/>
      <w:marBottom w:val="0"/>
      <w:divBdr>
        <w:top w:val="none" w:sz="0" w:space="0" w:color="auto"/>
        <w:left w:val="none" w:sz="0" w:space="0" w:color="auto"/>
        <w:bottom w:val="none" w:sz="0" w:space="0" w:color="auto"/>
        <w:right w:val="none" w:sz="0" w:space="0" w:color="auto"/>
      </w:divBdr>
    </w:div>
    <w:div w:id="537669827">
      <w:bodyDiv w:val="1"/>
      <w:marLeft w:val="0"/>
      <w:marRight w:val="0"/>
      <w:marTop w:val="0"/>
      <w:marBottom w:val="0"/>
      <w:divBdr>
        <w:top w:val="none" w:sz="0" w:space="0" w:color="auto"/>
        <w:left w:val="none" w:sz="0" w:space="0" w:color="auto"/>
        <w:bottom w:val="none" w:sz="0" w:space="0" w:color="auto"/>
        <w:right w:val="none" w:sz="0" w:space="0" w:color="auto"/>
      </w:divBdr>
    </w:div>
    <w:div w:id="667557779">
      <w:bodyDiv w:val="1"/>
      <w:marLeft w:val="0"/>
      <w:marRight w:val="0"/>
      <w:marTop w:val="0"/>
      <w:marBottom w:val="0"/>
      <w:divBdr>
        <w:top w:val="none" w:sz="0" w:space="0" w:color="auto"/>
        <w:left w:val="none" w:sz="0" w:space="0" w:color="auto"/>
        <w:bottom w:val="none" w:sz="0" w:space="0" w:color="auto"/>
        <w:right w:val="none" w:sz="0" w:space="0" w:color="auto"/>
      </w:divBdr>
    </w:div>
    <w:div w:id="1086731748">
      <w:bodyDiv w:val="1"/>
      <w:marLeft w:val="0"/>
      <w:marRight w:val="0"/>
      <w:marTop w:val="0"/>
      <w:marBottom w:val="0"/>
      <w:divBdr>
        <w:top w:val="none" w:sz="0" w:space="0" w:color="auto"/>
        <w:left w:val="none" w:sz="0" w:space="0" w:color="auto"/>
        <w:bottom w:val="none" w:sz="0" w:space="0" w:color="auto"/>
        <w:right w:val="none" w:sz="0" w:space="0" w:color="auto"/>
      </w:divBdr>
    </w:div>
    <w:div w:id="1188173716">
      <w:bodyDiv w:val="1"/>
      <w:marLeft w:val="0"/>
      <w:marRight w:val="0"/>
      <w:marTop w:val="0"/>
      <w:marBottom w:val="0"/>
      <w:divBdr>
        <w:top w:val="none" w:sz="0" w:space="0" w:color="auto"/>
        <w:left w:val="none" w:sz="0" w:space="0" w:color="auto"/>
        <w:bottom w:val="none" w:sz="0" w:space="0" w:color="auto"/>
        <w:right w:val="none" w:sz="0" w:space="0" w:color="auto"/>
      </w:divBdr>
      <w:divsChild>
        <w:div w:id="497112208">
          <w:marLeft w:val="0"/>
          <w:marRight w:val="0"/>
          <w:marTop w:val="0"/>
          <w:marBottom w:val="0"/>
          <w:divBdr>
            <w:top w:val="none" w:sz="0" w:space="0" w:color="auto"/>
            <w:left w:val="none" w:sz="0" w:space="0" w:color="auto"/>
            <w:bottom w:val="none" w:sz="0" w:space="0" w:color="auto"/>
            <w:right w:val="none" w:sz="0" w:space="0" w:color="auto"/>
          </w:divBdr>
          <w:divsChild>
            <w:div w:id="427699627">
              <w:marLeft w:val="0"/>
              <w:marRight w:val="0"/>
              <w:marTop w:val="0"/>
              <w:marBottom w:val="0"/>
              <w:divBdr>
                <w:top w:val="none" w:sz="0" w:space="0" w:color="auto"/>
                <w:left w:val="none" w:sz="0" w:space="0" w:color="auto"/>
                <w:bottom w:val="none" w:sz="0" w:space="0" w:color="auto"/>
                <w:right w:val="none" w:sz="0" w:space="0" w:color="auto"/>
              </w:divBdr>
              <w:divsChild>
                <w:div w:id="2075002461">
                  <w:marLeft w:val="0"/>
                  <w:marRight w:val="0"/>
                  <w:marTop w:val="0"/>
                  <w:marBottom w:val="0"/>
                  <w:divBdr>
                    <w:top w:val="single" w:sz="6" w:space="8" w:color="EEEEEE"/>
                    <w:left w:val="none" w:sz="0" w:space="8" w:color="auto"/>
                    <w:bottom w:val="single" w:sz="6" w:space="8" w:color="EEEEEE"/>
                    <w:right w:val="single" w:sz="6" w:space="8" w:color="EEEEEE"/>
                  </w:divBdr>
                  <w:divsChild>
                    <w:div w:id="20268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54805">
          <w:marLeft w:val="0"/>
          <w:marRight w:val="0"/>
          <w:marTop w:val="0"/>
          <w:marBottom w:val="0"/>
          <w:divBdr>
            <w:top w:val="none" w:sz="0" w:space="0" w:color="auto"/>
            <w:left w:val="none" w:sz="0" w:space="0" w:color="auto"/>
            <w:bottom w:val="none" w:sz="0" w:space="0" w:color="auto"/>
            <w:right w:val="none" w:sz="0" w:space="0" w:color="auto"/>
          </w:divBdr>
          <w:divsChild>
            <w:div w:id="839389177">
              <w:marLeft w:val="0"/>
              <w:marRight w:val="0"/>
              <w:marTop w:val="0"/>
              <w:marBottom w:val="0"/>
              <w:divBdr>
                <w:top w:val="single" w:sz="6" w:space="0" w:color="4395FF"/>
                <w:left w:val="single" w:sz="6" w:space="0" w:color="4395FF"/>
                <w:bottom w:val="single" w:sz="6" w:space="0" w:color="4395FF"/>
                <w:right w:val="single" w:sz="6" w:space="0" w:color="4395FF"/>
              </w:divBdr>
              <w:divsChild>
                <w:div w:id="1093163369">
                  <w:marLeft w:val="0"/>
                  <w:marRight w:val="0"/>
                  <w:marTop w:val="0"/>
                  <w:marBottom w:val="0"/>
                  <w:divBdr>
                    <w:top w:val="none" w:sz="0" w:space="0" w:color="auto"/>
                    <w:left w:val="none" w:sz="0" w:space="0" w:color="auto"/>
                    <w:bottom w:val="none" w:sz="0" w:space="0" w:color="auto"/>
                    <w:right w:val="none" w:sz="0" w:space="0" w:color="auto"/>
                  </w:divBdr>
                  <w:divsChild>
                    <w:div w:id="1496651823">
                      <w:marLeft w:val="0"/>
                      <w:marRight w:val="525"/>
                      <w:marTop w:val="0"/>
                      <w:marBottom w:val="0"/>
                      <w:divBdr>
                        <w:top w:val="none" w:sz="0" w:space="0" w:color="auto"/>
                        <w:left w:val="none" w:sz="0" w:space="0" w:color="auto"/>
                        <w:bottom w:val="none" w:sz="0" w:space="0" w:color="auto"/>
                        <w:right w:val="none" w:sz="0" w:space="0" w:color="auto"/>
                      </w:divBdr>
                      <w:divsChild>
                        <w:div w:id="1245723464">
                          <w:marLeft w:val="0"/>
                          <w:marRight w:val="0"/>
                          <w:marTop w:val="0"/>
                          <w:marBottom w:val="0"/>
                          <w:divBdr>
                            <w:top w:val="none" w:sz="0" w:space="0" w:color="auto"/>
                            <w:left w:val="none" w:sz="0" w:space="0" w:color="auto"/>
                            <w:bottom w:val="none" w:sz="0" w:space="0" w:color="auto"/>
                            <w:right w:val="none" w:sz="0" w:space="0" w:color="auto"/>
                          </w:divBdr>
                          <w:divsChild>
                            <w:div w:id="1606226640">
                              <w:marLeft w:val="0"/>
                              <w:marRight w:val="0"/>
                              <w:marTop w:val="0"/>
                              <w:marBottom w:val="0"/>
                              <w:divBdr>
                                <w:top w:val="none" w:sz="0" w:space="0" w:color="auto"/>
                                <w:left w:val="none" w:sz="0" w:space="0" w:color="auto"/>
                                <w:bottom w:val="none" w:sz="0" w:space="0" w:color="auto"/>
                                <w:right w:val="none" w:sz="0" w:space="0" w:color="auto"/>
                              </w:divBdr>
                              <w:divsChild>
                                <w:div w:id="1551302708">
                                  <w:marLeft w:val="0"/>
                                  <w:marRight w:val="0"/>
                                  <w:marTop w:val="0"/>
                                  <w:marBottom w:val="0"/>
                                  <w:divBdr>
                                    <w:top w:val="none" w:sz="0" w:space="0" w:color="auto"/>
                                    <w:left w:val="none" w:sz="0" w:space="0" w:color="auto"/>
                                    <w:bottom w:val="none" w:sz="0" w:space="0" w:color="auto"/>
                                    <w:right w:val="none" w:sz="0" w:space="0" w:color="auto"/>
                                  </w:divBdr>
                                  <w:divsChild>
                                    <w:div w:id="1733894219">
                                      <w:marLeft w:val="0"/>
                                      <w:marRight w:val="0"/>
                                      <w:marTop w:val="0"/>
                                      <w:marBottom w:val="0"/>
                                      <w:divBdr>
                                        <w:top w:val="none" w:sz="0" w:space="0" w:color="auto"/>
                                        <w:left w:val="none" w:sz="0" w:space="0" w:color="auto"/>
                                        <w:bottom w:val="none" w:sz="0" w:space="0" w:color="auto"/>
                                        <w:right w:val="none" w:sz="0" w:space="0" w:color="auto"/>
                                      </w:divBdr>
                                      <w:divsChild>
                                        <w:div w:id="2064674029">
                                          <w:marLeft w:val="0"/>
                                          <w:marRight w:val="0"/>
                                          <w:marTop w:val="0"/>
                                          <w:marBottom w:val="0"/>
                                          <w:divBdr>
                                            <w:top w:val="none" w:sz="0" w:space="0" w:color="auto"/>
                                            <w:left w:val="none" w:sz="0" w:space="0" w:color="auto"/>
                                            <w:bottom w:val="none" w:sz="0" w:space="0" w:color="auto"/>
                                            <w:right w:val="none" w:sz="0" w:space="0" w:color="auto"/>
                                          </w:divBdr>
                                          <w:divsChild>
                                            <w:div w:id="453444014">
                                              <w:marLeft w:val="0"/>
                                              <w:marRight w:val="0"/>
                                              <w:marTop w:val="0"/>
                                              <w:marBottom w:val="0"/>
                                              <w:divBdr>
                                                <w:top w:val="none" w:sz="0" w:space="0" w:color="auto"/>
                                                <w:left w:val="none" w:sz="0" w:space="0" w:color="auto"/>
                                                <w:bottom w:val="none" w:sz="0" w:space="0" w:color="auto"/>
                                                <w:right w:val="none" w:sz="0" w:space="0" w:color="auto"/>
                                              </w:divBdr>
                                              <w:divsChild>
                                                <w:div w:id="489559916">
                                                  <w:marLeft w:val="0"/>
                                                  <w:marRight w:val="0"/>
                                                  <w:marTop w:val="0"/>
                                                  <w:marBottom w:val="0"/>
                                                  <w:divBdr>
                                                    <w:top w:val="none" w:sz="0" w:space="0" w:color="auto"/>
                                                    <w:left w:val="none" w:sz="0" w:space="0" w:color="auto"/>
                                                    <w:bottom w:val="none" w:sz="0" w:space="0" w:color="auto"/>
                                                    <w:right w:val="none" w:sz="0" w:space="0" w:color="auto"/>
                                                  </w:divBdr>
                                                  <w:divsChild>
                                                    <w:div w:id="1883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189686">
      <w:bodyDiv w:val="1"/>
      <w:marLeft w:val="0"/>
      <w:marRight w:val="0"/>
      <w:marTop w:val="0"/>
      <w:marBottom w:val="0"/>
      <w:divBdr>
        <w:top w:val="none" w:sz="0" w:space="0" w:color="auto"/>
        <w:left w:val="none" w:sz="0" w:space="0" w:color="auto"/>
        <w:bottom w:val="none" w:sz="0" w:space="0" w:color="auto"/>
        <w:right w:val="none" w:sz="0" w:space="0" w:color="auto"/>
      </w:divBdr>
    </w:div>
    <w:div w:id="1352142330">
      <w:bodyDiv w:val="1"/>
      <w:marLeft w:val="0"/>
      <w:marRight w:val="0"/>
      <w:marTop w:val="0"/>
      <w:marBottom w:val="0"/>
      <w:divBdr>
        <w:top w:val="none" w:sz="0" w:space="0" w:color="auto"/>
        <w:left w:val="none" w:sz="0" w:space="0" w:color="auto"/>
        <w:bottom w:val="none" w:sz="0" w:space="0" w:color="auto"/>
        <w:right w:val="none" w:sz="0" w:space="0" w:color="auto"/>
      </w:divBdr>
    </w:div>
    <w:div w:id="1697192897">
      <w:bodyDiv w:val="1"/>
      <w:marLeft w:val="0"/>
      <w:marRight w:val="0"/>
      <w:marTop w:val="0"/>
      <w:marBottom w:val="0"/>
      <w:divBdr>
        <w:top w:val="none" w:sz="0" w:space="0" w:color="auto"/>
        <w:left w:val="none" w:sz="0" w:space="0" w:color="auto"/>
        <w:bottom w:val="none" w:sz="0" w:space="0" w:color="auto"/>
        <w:right w:val="none" w:sz="0" w:space="0" w:color="auto"/>
      </w:divBdr>
    </w:div>
    <w:div w:id="1838375921">
      <w:bodyDiv w:val="1"/>
      <w:marLeft w:val="0"/>
      <w:marRight w:val="0"/>
      <w:marTop w:val="0"/>
      <w:marBottom w:val="0"/>
      <w:divBdr>
        <w:top w:val="none" w:sz="0" w:space="0" w:color="auto"/>
        <w:left w:val="none" w:sz="0" w:space="0" w:color="auto"/>
        <w:bottom w:val="none" w:sz="0" w:space="0" w:color="auto"/>
        <w:right w:val="none" w:sz="0" w:space="0" w:color="auto"/>
      </w:divBdr>
    </w:div>
    <w:div w:id="20902308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FD001-9133-40B3-B75F-D645A129E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format.dot</Template>
  <TotalTime>138</TotalTime>
  <Pages>8</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AIP391 Template</vt:lpstr>
    </vt:vector>
  </TitlesOfParts>
  <Company>Dell Computer Corporation</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AIP391 Template</dc:title>
  <dc:creator>becky;Truong Hoang Vin</dc:creator>
  <cp:lastModifiedBy>Truong Nghia</cp:lastModifiedBy>
  <cp:revision>7</cp:revision>
  <cp:lastPrinted>2018-01-06T12:24:00Z</cp:lastPrinted>
  <dcterms:created xsi:type="dcterms:W3CDTF">2021-11-22T09:15:00Z</dcterms:created>
  <dcterms:modified xsi:type="dcterms:W3CDTF">2023-07-22T00:36:00Z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MTWinEqns">
    <vt:bool>true</vt:bool>
  </property>
</Properties>
</file>