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Bài 03: Class Diem, class DuongTron và class MangDuongTron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3a. Cài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ặt c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 hàm sau cho class DuongTron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1. Nh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ập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 tr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òn (nh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ập tọa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 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âm I và nh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ập b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án kính r)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2. In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 tr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òn ra màn hình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3. Tính chu vi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 tr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òn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3b. Cài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ặt c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 hàm sau cho class MangDuongTron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1. Nh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ập mảng c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 tr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òn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2. In m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ảng c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 tr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òn ra màn hình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7. Tìm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 tr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òn có chu vi nh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ỏ nhất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8. Tìm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 tr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òn có chu vi l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ớn nhất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Bài 03: Class Diem, class DuongTron và class MangDuongTron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3a. Cài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ặt c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 hàm sau cho class DuongTron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1. DuongTron(); // r =1, I(0,0)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2. DuongTron(float s); // I(0,0), bán kính r = 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3. DuongTron(Diem A, float s); // I = A, r = 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4. DuongTron(Diem A); // I = A, r =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5. Hàm d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ựng sao ch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ép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6. Hàm 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ủy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6a. Cài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ặt c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 hàm sau cho class DocGia (mã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giả, họ 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ên, ngày 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ết hạn, số s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ách m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ợn trong 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áng,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VIP hay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1. Nh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ập 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ông tin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2. In thông tin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ra m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àn hình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3. Tính phí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àng tháng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 = số s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ách m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ợn * 5.000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ab/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VIP = 50.000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6b. Cài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ặt c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 hàm sau cho class ThuVien ch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ứa danh s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ách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1. Nh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ập mảng c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2. In m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ảng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ra m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àn hình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. Tìm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theo 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ên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 Bài 9,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F5F5F5" w:val="clear"/>
        </w:rPr>
        <w:t xml:space="preserve">Làm v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F5F5F5" w:val="clear"/>
        </w:rPr>
        <w:t xml:space="preserve">ề nội dung Kế Thừa,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F5F5F5" w:val="clear"/>
        </w:rPr>
        <w:t xml:space="preserve">Đa h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0"/>
          <w:shd w:fill="F5F5F5" w:val="clear"/>
        </w:rPr>
        <w:t xml:space="preserve">ình: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 vi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ện ABC cần x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ây d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ựng ứng dụng quản l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í thông tin và tính ti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ền lệ ph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í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trong 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 vi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ện.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 vi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ện c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ó 2 lo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ại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giả: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 v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à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VIP.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Thông tin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 cần l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ưu tr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ữ: m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ã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giả, họ 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ên, ngày 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ết hạn, giới 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ính, s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ố s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ách m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ợn trong 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Thông tin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VIP cần l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ưu tr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ữ: m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ã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giả, họ 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ên, ngày 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ết hạn, giới 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ính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Cách tính l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ệ ph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í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àng tháng nh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 sau: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- Phí(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ờng) = số s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ách m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ợn * 5.000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- Phí(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VIP) = 50.000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Áp d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ụng 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ính k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ế thừa, 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ãy khai báo class DocGiaThuong và DocGiaVIP k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ế thừa class DocGia v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à cài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ặt c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 hàm sau: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1. Nh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ập 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ông tin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2. Xu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ất 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ông tin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ra m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àn hình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3. Tính l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ệ ph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í c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ủa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4. Cài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ặt 5 constructor cho mỗi class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Áp d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ụng 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ính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đa 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ình, hãy cài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ặt c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 hàm sau cho class ThuVien (ch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ứa danh s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ách các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1. Nh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ập danh s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ách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(bao gồm cả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th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ờng v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à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VIP)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2. In danh sách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ra m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àn hình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3. Tính 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ổng ph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í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Nh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ập v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ào mã, tìm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đ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ộc giả t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ương </w:t>
      </w: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  <w:t xml:space="preserve">ứng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