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rPr>
          <w:rFonts w:ascii="Arial" w:cs="Arial" w:eastAsia="Arial" w:hAnsi="Arial"/>
          <w:b/>
          <w:bCs/>
          <w:color w:val="2E5E3E"/>
          <w:sz w:val="44"/>
          <w:szCs w:val="44"/>
        </w:rPr>
        <w:t xml:space="preserve">EnglishFarm Journey</w:t>
      </w:r>
    </w:p>
    <w:p>
      <w:pPr>
        <w:pBdr>
          <w:bottom w:val="single" w:color="2E5E3E" w:sz="8" w:space="6"/>
        </w:pBdr>
        <w:spacing w:after="200"/>
      </w:pPr>
      <w:r>
        <w:rPr>
          <w:rFonts w:ascii="Arial" w:cs="Arial" w:eastAsia="Arial" w:hAnsi="Arial"/>
          <w:color w:val="555555"/>
          <w:sz w:val="28"/>
          <w:szCs w:val="28"/>
        </w:rPr>
        <w:t xml:space="preserve">Hướng dẫn cập nhật 7 nhân vật NPC khác nhau và tên nổi trên đầu</w:t>
      </w:r>
    </w:p>
    <w:p>
      <w:pPr>
        <w:spacing w:after="160"/>
        <w:jc w:val="center"/>
      </w:pPr>
      <w:r>
        <w:drawing>
          <wp:inline distT="0" distB="0" distL="0" distR="0">
            <wp:extent cx="5334000" cy="3143250"/>
            <wp:effectExtent t="0" r="0" b="0" l="0"/>
            <wp:docPr id="1" name="previews/overview_all_7_npcs.png" descr="previews/overview_all_7_npcs.png" title="previews/overview_all_7_npc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334000" cy="3143250"/>
                    </a:xfrm>
                    <a:prstGeom prst="rect">
                      <a:avLst/>
                    </a:prstGeom>
                  </pic:spPr>
                </pic:pic>
              </a:graphicData>
            </a:graphic>
          </wp:inline>
        </w:drawing>
      </w:r>
    </w:p>
    <w:p>
      <w:pPr>
        <w:pStyle w:val="Heading1"/>
        <w:spacing w:after="140" w:before="320"/>
      </w:pPr>
      <w:r>
        <w:rPr>
          <w:rFonts w:ascii="Arial" w:cs="Arial" w:eastAsia="Arial" w:hAnsi="Arial"/>
          <w:b/>
          <w:bCs/>
          <w:color w:val="2E5E3E"/>
          <w:sz w:val="30"/>
          <w:szCs w:val="30"/>
        </w:rPr>
        <w:t xml:space="preserve">1. Mục tiêu</w:t>
      </w:r>
    </w:p>
    <w:p>
      <w:pPr>
        <w:pStyle w:val="ListParagraph"/>
        <w:numPr>
          <w:ilvl w:val="0"/>
          <w:numId w:val="2"/>
        </w:numPr>
        <w:spacing w:after="80" w:line="290"/>
      </w:pPr>
      <w:r>
        <w:rPr>
          <w:rFonts w:ascii="Arial" w:cs="Arial" w:eastAsia="Arial" w:hAnsi="Arial"/>
          <w:b/>
          <w:bCs/>
          <w:sz w:val="22"/>
          <w:szCs w:val="22"/>
        </w:rPr>
        <w:t xml:space="preserve">7 NPC người nhìn khác hẳn nhau: </w:t>
      </w:r>
      <w:r>
        <w:rPr>
          <w:rFonts w:ascii="Arial" w:cs="Arial" w:eastAsia="Arial" w:hAnsi="Arial"/>
          <w:sz w:val="22"/>
          <w:szCs w:val="22"/>
        </w:rPr>
        <w:t xml:space="preserve">bản V3/V4 chỉ có 3 bộ sprite (cô tóc nâu, nông dân mũ rơm, cô khăn đỏ) nên 7 NPC dùng lại hình của nhau. Gói này thay bằng 7 sprite riêng.</w:t>
      </w:r>
    </w:p>
    <w:p>
      <w:pPr>
        <w:pStyle w:val="ListParagraph"/>
        <w:numPr>
          <w:ilvl w:val="0"/>
          <w:numId w:val="2"/>
        </w:numPr>
        <w:spacing w:after="80" w:line="290"/>
      </w:pPr>
      <w:r>
        <w:rPr>
          <w:rFonts w:ascii="Arial" w:cs="Arial" w:eastAsia="Arial" w:hAnsi="Arial"/>
          <w:b/>
          <w:bCs/>
          <w:sz w:val="22"/>
          <w:szCs w:val="22"/>
        </w:rPr>
        <w:t xml:space="preserve">Tên nằm trên đầu nhân vật, không nằm trong textbox: </w:t>
      </w:r>
      <w:r>
        <w:rPr>
          <w:rFonts w:ascii="Arial" w:cs="Arial" w:eastAsia="Arial" w:hAnsi="Arial"/>
          <w:sz w:val="22"/>
          <w:szCs w:val="22"/>
        </w:rPr>
        <w:t xml:space="preserve">người chơi nhận ra ai là ai ngay khi nhìn bản đồ, không cần mở hội thoại.</w:t>
      </w:r>
    </w:p>
    <w:p>
      <w:pPr>
        <w:pStyle w:val="ListParagraph"/>
        <w:numPr>
          <w:ilvl w:val="0"/>
          <w:numId w:val="2"/>
        </w:numPr>
        <w:spacing w:after="80" w:line="290"/>
      </w:pPr>
      <w:r>
        <w:rPr>
          <w:rFonts w:ascii="Arial" w:cs="Arial" w:eastAsia="Arial" w:hAnsi="Arial"/>
          <w:b/>
          <w:bCs/>
          <w:sz w:val="22"/>
          <w:szCs w:val="22"/>
        </w:rPr>
        <w:t xml:space="preserve">Dễ nhìn nhất: </w:t>
      </w:r>
      <w:r>
        <w:rPr>
          <w:rFonts w:ascii="Arial" w:cs="Arial" w:eastAsia="Arial" w:hAnsi="Arial"/>
          <w:sz w:val="22"/>
          <w:szCs w:val="22"/>
        </w:rPr>
        <w:t xml:space="preserve">chữ đậm, viền tối, mỗi người một màu sáng, cỡ chữ cố định trên màn hình.</w:t>
      </w:r>
    </w:p>
    <w:p>
      <w:pPr>
        <w:pStyle w:val="Heading1"/>
        <w:spacing w:after="140" w:before="320"/>
      </w:pPr>
      <w:r>
        <w:rPr>
          <w:rFonts w:ascii="Arial" w:cs="Arial" w:eastAsia="Arial" w:hAnsi="Arial"/>
          <w:b/>
          <w:bCs/>
          <w:color w:val="2E5E3E"/>
          <w:sz w:val="30"/>
          <w:szCs w:val="30"/>
        </w:rPr>
        <w:t xml:space="preserve">2. Danh sách nhân vật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300"/>
        <w:gridCol w:w="1100"/>
        <w:gridCol w:w="3000"/>
        <w:gridCol w:w="1500"/>
        <w:gridCol w:w="2738"/>
      </w:tblGrid>
      <w:tr>
        <w:trPr>
          <w:tblHeader/>
        </w:trPr>
        <w:tc>
          <w:tcPr>
            <w:tcW w:type="dxa" w:w="1300"/>
            <w:tcBorders>
              <w:top w:val="single" w:color="BBBBBB" w:sz="4"/>
              <w:left w:val="single" w:color="BBBBBB" w:sz="4"/>
              <w:bottom w:val="single" w:color="BBBBBB" w:sz="4"/>
              <w:right w:val="single" w:color="BBBBBB" w:sz="4"/>
            </w:tcBorders>
            <w:shd w:fill="2E5E3E" w:color="auto" w:val="clear"/>
            <w:tcMar>
              <w:top w:type="dxa" w:w="70"/>
              <w:left w:type="dxa" w:w="100"/>
              <w:bottom w:type="dxa" w:w="70"/>
              <w:right w:type="dxa" w:w="100"/>
            </w:tcMar>
            <w:vAlign w:val="center"/>
          </w:tcPr>
          <w:p>
            <w:pPr>
              <w:spacing w:after="0"/>
            </w:pPr>
            <w:r>
              <w:rPr>
                <w:rFonts w:ascii="Arial" w:cs="Arial" w:eastAsia="Arial" w:hAnsi="Arial"/>
                <w:b/>
                <w:bCs/>
                <w:color w:val="FFFFFF"/>
                <w:sz w:val="20"/>
                <w:szCs w:val="20"/>
              </w:rPr>
              <w:t xml:space="preserve">Ảnh</w:t>
            </w:r>
          </w:p>
        </w:tc>
        <w:tc>
          <w:tcPr>
            <w:tcW w:type="dxa" w:w="1100"/>
            <w:tcBorders>
              <w:top w:val="single" w:color="BBBBBB" w:sz="4"/>
              <w:left w:val="single" w:color="BBBBBB" w:sz="4"/>
              <w:bottom w:val="single" w:color="BBBBBB" w:sz="4"/>
              <w:right w:val="single" w:color="BBBBBB" w:sz="4"/>
            </w:tcBorders>
            <w:shd w:fill="2E5E3E" w:color="auto" w:val="clear"/>
            <w:tcMar>
              <w:top w:type="dxa" w:w="70"/>
              <w:left w:type="dxa" w:w="100"/>
              <w:bottom w:type="dxa" w:w="70"/>
              <w:right w:type="dxa" w:w="100"/>
            </w:tcMar>
            <w:vAlign w:val="center"/>
          </w:tcPr>
          <w:p>
            <w:pPr>
              <w:spacing w:after="0"/>
            </w:pPr>
            <w:r>
              <w:rPr>
                <w:rFonts w:ascii="Arial" w:cs="Arial" w:eastAsia="Arial" w:hAnsi="Arial"/>
                <w:b/>
                <w:bCs/>
                <w:color w:val="FFFFFF"/>
                <w:sz w:val="20"/>
                <w:szCs w:val="20"/>
              </w:rPr>
              <w:t xml:space="preserve">Tên</w:t>
            </w:r>
          </w:p>
        </w:tc>
        <w:tc>
          <w:tcPr>
            <w:tcW w:type="dxa" w:w="3000"/>
            <w:tcBorders>
              <w:top w:val="single" w:color="BBBBBB" w:sz="4"/>
              <w:left w:val="single" w:color="BBBBBB" w:sz="4"/>
              <w:bottom w:val="single" w:color="BBBBBB" w:sz="4"/>
              <w:right w:val="single" w:color="BBBBBB" w:sz="4"/>
            </w:tcBorders>
            <w:shd w:fill="2E5E3E" w:color="auto" w:val="clear"/>
            <w:tcMar>
              <w:top w:type="dxa" w:w="70"/>
              <w:left w:type="dxa" w:w="100"/>
              <w:bottom w:type="dxa" w:w="70"/>
              <w:right w:type="dxa" w:w="100"/>
            </w:tcMar>
            <w:vAlign w:val="center"/>
          </w:tcPr>
          <w:p>
            <w:pPr>
              <w:spacing w:after="0"/>
            </w:pPr>
            <w:r>
              <w:rPr>
                <w:rFonts w:ascii="Arial" w:cs="Arial" w:eastAsia="Arial" w:hAnsi="Arial"/>
                <w:b/>
                <w:bCs/>
                <w:color w:val="FFFFFF"/>
                <w:sz w:val="20"/>
                <w:szCs w:val="20"/>
              </w:rPr>
              <w:t xml:space="preserve">Vai trò (suy từ game)</w:t>
            </w:r>
          </w:p>
        </w:tc>
        <w:tc>
          <w:tcPr>
            <w:tcW w:type="dxa" w:w="1500"/>
            <w:tcBorders>
              <w:top w:val="single" w:color="BBBBBB" w:sz="4"/>
              <w:left w:val="single" w:color="BBBBBB" w:sz="4"/>
              <w:bottom w:val="single" w:color="BBBBBB" w:sz="4"/>
              <w:right w:val="single" w:color="BBBBBB" w:sz="4"/>
            </w:tcBorders>
            <w:shd w:fill="2E5E3E" w:color="auto" w:val="clear"/>
            <w:tcMar>
              <w:top w:type="dxa" w:w="70"/>
              <w:left w:type="dxa" w:w="100"/>
              <w:bottom w:type="dxa" w:w="70"/>
              <w:right w:type="dxa" w:w="100"/>
            </w:tcMar>
            <w:vAlign w:val="center"/>
          </w:tcPr>
          <w:p>
            <w:pPr>
              <w:spacing w:after="0"/>
            </w:pPr>
            <w:r>
              <w:rPr>
                <w:rFonts w:ascii="Arial" w:cs="Arial" w:eastAsia="Arial" w:hAnsi="Arial"/>
                <w:b/>
                <w:bCs/>
                <w:color w:val="FFFFFF"/>
                <w:sz w:val="20"/>
                <w:szCs w:val="20"/>
              </w:rPr>
              <w:t xml:space="preserve">Màu tên</w:t>
            </w:r>
          </w:p>
        </w:tc>
        <w:tc>
          <w:tcPr>
            <w:tcW w:type="dxa" w:w="2738"/>
            <w:tcBorders>
              <w:top w:val="single" w:color="BBBBBB" w:sz="4"/>
              <w:left w:val="single" w:color="BBBBBB" w:sz="4"/>
              <w:bottom w:val="single" w:color="BBBBBB" w:sz="4"/>
              <w:right w:val="single" w:color="BBBBBB" w:sz="4"/>
            </w:tcBorders>
            <w:shd w:fill="2E5E3E" w:color="auto" w:val="clear"/>
            <w:tcMar>
              <w:top w:type="dxa" w:w="70"/>
              <w:left w:type="dxa" w:w="100"/>
              <w:bottom w:type="dxa" w:w="70"/>
              <w:right w:type="dxa" w:w="100"/>
            </w:tcMar>
            <w:vAlign w:val="center"/>
          </w:tcPr>
          <w:p>
            <w:pPr>
              <w:spacing w:after="0"/>
            </w:pPr>
            <w:r>
              <w:rPr>
                <w:rFonts w:ascii="Arial" w:cs="Arial" w:eastAsia="Arial" w:hAnsi="Arial"/>
                <w:b/>
                <w:bCs/>
                <w:color w:val="FFFFFF"/>
                <w:sz w:val="20"/>
                <w:szCs w:val="20"/>
              </w:rPr>
              <w:t xml:space="preserve">File sprite</w:t>
            </w:r>
          </w:p>
        </w:tc>
      </w:tr>
      <w:tr>
        <w:tc>
          <w:tcPr>
            <w:tcW w:type="dxa" w:w="1300"/>
            <w:tcBorders>
              <w:top w:val="single" w:color="BBBBBB" w:sz="4"/>
              <w:left w:val="single" w:color="BBBBBB" w:sz="4"/>
              <w:bottom w:val="single" w:color="BBBBBB" w:sz="4"/>
              <w:right w:val="single" w:color="BBBBBB" w:sz="4"/>
            </w:tcBorders>
            <w:tcMar>
              <w:top w:type="dxa" w:w="70"/>
              <w:left w:type="dxa" w:w="100"/>
              <w:bottom w:type="dxa" w:w="70"/>
              <w:right w:type="dxa" w:w="100"/>
            </w:tcMar>
            <w:vAlign w:val="center"/>
          </w:tcPr>
          <w:p>
            <w:pPr>
              <w:jc w:val="center"/>
            </w:pPr>
            <w:r>
              <w:drawing>
                <wp:inline distT="0" distB="0" distL="0" distR="0">
                  <wp:extent cx="666750" cy="666750"/>
                  <wp:effectExtent t="0" r="0" b="0" l="0"/>
                  <wp:docPr id="1" name="characters/npc_noah.png" descr="characters/npc_noah.png" title="characters/npc_noah.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666750" cy="666750"/>
                          </a:xfrm>
                          <a:prstGeom prst="rect">
                            <a:avLst/>
                          </a:prstGeom>
                        </pic:spPr>
                      </pic:pic>
                    </a:graphicData>
                  </a:graphic>
                </wp:inline>
              </w:drawing>
            </w:r>
          </w:p>
        </w:tc>
        <w:tc>
          <w:tcPr>
            <w:tcW w:type="dxa" w:w="1100"/>
            <w:tcBorders>
              <w:top w:val="single" w:color="BBBBBB" w:sz="4"/>
              <w:left w:val="single" w:color="BBBBBB" w:sz="4"/>
              <w:bottom w:val="single" w:color="BBBBBB" w:sz="4"/>
              <w:right w:val="single" w:color="BBBBBB" w:sz="4"/>
            </w:tcBorders>
            <w:tcMar>
              <w:top w:type="dxa" w:w="70"/>
              <w:left w:type="dxa" w:w="100"/>
              <w:bottom w:type="dxa" w:w="70"/>
              <w:right w:type="dxa" w:w="100"/>
            </w:tcMar>
            <w:vAlign w:val="center"/>
          </w:tcPr>
          <w:p>
            <w:pPr>
              <w:spacing w:after="0"/>
            </w:pPr>
            <w:r>
              <w:rPr>
                <w:rFonts w:ascii="Arial" w:cs="Arial" w:eastAsia="Arial" w:hAnsi="Arial"/>
                <w:b/>
                <w:bCs/>
                <w:sz w:val="24"/>
                <w:szCs w:val="24"/>
              </w:rPr>
              <w:t xml:space="preserve">Noah</w:t>
            </w:r>
          </w:p>
        </w:tc>
        <w:tc>
          <w:tcPr>
            <w:tcW w:type="dxa" w:w="3000"/>
            <w:tcBorders>
              <w:top w:val="single" w:color="BBBBBB" w:sz="4"/>
              <w:left w:val="single" w:color="BBBBBB" w:sz="4"/>
              <w:bottom w:val="single" w:color="BBBBBB" w:sz="4"/>
              <w:right w:val="single" w:color="BBBBBB" w:sz="4"/>
            </w:tcBorders>
            <w:tcMar>
              <w:top w:type="dxa" w:w="70"/>
              <w:left w:type="dxa" w:w="100"/>
              <w:bottom w:type="dxa" w:w="70"/>
              <w:right w:type="dxa" w:w="100"/>
            </w:tcMar>
            <w:vAlign w:val="center"/>
          </w:tcPr>
          <w:p>
            <w:pPr>
              <w:spacing w:after="0"/>
            </w:pPr>
            <w:r>
              <w:rPr>
                <w:rFonts w:ascii="Arial" w:cs="Arial" w:eastAsia="Arial" w:hAnsi="Arial"/>
                <w:sz w:val="20"/>
                <w:szCs w:val="20"/>
              </w:rPr>
              <w:t xml:space="preserve">Fisherman – câu cá</w:t>
            </w:r>
          </w:p>
        </w:tc>
        <w:tc>
          <w:tcPr>
            <w:tcW w:type="dxa" w:w="1500"/>
            <w:tcBorders>
              <w:top w:val="single" w:color="BBBBBB" w:sz="4"/>
              <w:left w:val="single" w:color="BBBBBB" w:sz="4"/>
              <w:bottom w:val="single" w:color="BBBBBB" w:sz="4"/>
              <w:right w:val="single" w:color="BBBBBB" w:sz="4"/>
            </w:tcBorders>
            <w:shd w:fill="7EC8FF" w:color="auto" w:val="clear"/>
            <w:tcMar>
              <w:top w:type="dxa" w:w="70"/>
              <w:left w:type="dxa" w:w="100"/>
              <w:bottom w:type="dxa" w:w="70"/>
              <w:right w:type="dxa" w:w="100"/>
            </w:tcMar>
            <w:vAlign w:val="center"/>
          </w:tcPr>
          <w:p>
            <w:pPr>
              <w:spacing w:after="0"/>
              <w:jc w:val="center"/>
            </w:pPr>
            <w:r>
              <w:rPr>
                <w:rFonts w:ascii="Arial" w:cs="Arial" w:eastAsia="Arial" w:hAnsi="Arial"/>
                <w:b/>
                <w:bCs/>
                <w:sz w:val="20"/>
                <w:szCs w:val="20"/>
              </w:rPr>
              <w:t xml:space="preserve">#7EC8FF</w:t>
            </w:r>
          </w:p>
        </w:tc>
        <w:tc>
          <w:tcPr>
            <w:tcW w:type="dxa" w:w="2738"/>
            <w:tcBorders>
              <w:top w:val="single" w:color="BBBBBB" w:sz="4"/>
              <w:left w:val="single" w:color="BBBBBB" w:sz="4"/>
              <w:bottom w:val="single" w:color="BBBBBB" w:sz="4"/>
              <w:right w:val="single" w:color="BBBBBB" w:sz="4"/>
            </w:tcBorders>
            <w:tcMar>
              <w:top w:type="dxa" w:w="70"/>
              <w:left w:type="dxa" w:w="100"/>
              <w:bottom w:type="dxa" w:w="70"/>
              <w:right w:type="dxa" w:w="100"/>
            </w:tcMar>
            <w:vAlign w:val="center"/>
          </w:tcPr>
          <w:p>
            <w:pPr>
              <w:spacing w:after="0"/>
            </w:pPr>
            <w:r>
              <w:rPr>
                <w:rFonts w:ascii="Consolas" w:cs="Consolas" w:eastAsia="Consolas" w:hAnsi="Consolas"/>
                <w:sz w:val="18"/>
                <w:szCs w:val="18"/>
              </w:rPr>
              <w:t xml:space="preserve">characters/npc_noah.png</w:t>
            </w:r>
          </w:p>
        </w:tc>
      </w:tr>
      <w:tr>
        <w:tc>
          <w:tcPr>
            <w:tcW w:type="dxa" w:w="1300"/>
            <w:tcBorders>
              <w:top w:val="single" w:color="BBBBBB" w:sz="4"/>
              <w:left w:val="single" w:color="BBBBBB" w:sz="4"/>
              <w:bottom w:val="single" w:color="BBBBBB" w:sz="4"/>
              <w:right w:val="single" w:color="BBBBBB" w:sz="4"/>
            </w:tcBorders>
            <w:tcMar>
              <w:top w:type="dxa" w:w="70"/>
              <w:left w:type="dxa" w:w="100"/>
              <w:bottom w:type="dxa" w:w="70"/>
              <w:right w:type="dxa" w:w="100"/>
            </w:tcMar>
            <w:vAlign w:val="center"/>
          </w:tcPr>
          <w:p>
            <w:pPr>
              <w:jc w:val="center"/>
            </w:pPr>
            <w:r>
              <w:drawing>
                <wp:inline distT="0" distB="0" distL="0" distR="0">
                  <wp:extent cx="666750" cy="666750"/>
                  <wp:effectExtent t="0" r="0" b="0" l="0"/>
                  <wp:docPr id="1" name="characters/npc_lily.png" descr="characters/npc_lily.png" title="characters/npc_lily.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666750" cy="666750"/>
                          </a:xfrm>
                          <a:prstGeom prst="rect">
                            <a:avLst/>
                          </a:prstGeom>
                        </pic:spPr>
                      </pic:pic>
                    </a:graphicData>
                  </a:graphic>
                </wp:inline>
              </w:drawing>
            </w:r>
          </w:p>
        </w:tc>
        <w:tc>
          <w:tcPr>
            <w:tcW w:type="dxa" w:w="1100"/>
            <w:tcBorders>
              <w:top w:val="single" w:color="BBBBBB" w:sz="4"/>
              <w:left w:val="single" w:color="BBBBBB" w:sz="4"/>
              <w:bottom w:val="single" w:color="BBBBBB" w:sz="4"/>
              <w:right w:val="single" w:color="BBBBBB" w:sz="4"/>
            </w:tcBorders>
            <w:tcMar>
              <w:top w:type="dxa" w:w="70"/>
              <w:left w:type="dxa" w:w="100"/>
              <w:bottom w:type="dxa" w:w="70"/>
              <w:right w:type="dxa" w:w="100"/>
            </w:tcMar>
            <w:vAlign w:val="center"/>
          </w:tcPr>
          <w:p>
            <w:pPr>
              <w:spacing w:after="0"/>
            </w:pPr>
            <w:r>
              <w:rPr>
                <w:rFonts w:ascii="Arial" w:cs="Arial" w:eastAsia="Arial" w:hAnsi="Arial"/>
                <w:b/>
                <w:bCs/>
                <w:sz w:val="24"/>
                <w:szCs w:val="24"/>
              </w:rPr>
              <w:t xml:space="preserve">Lily</w:t>
            </w:r>
          </w:p>
        </w:tc>
        <w:tc>
          <w:tcPr>
            <w:tcW w:type="dxa" w:w="3000"/>
            <w:tcBorders>
              <w:top w:val="single" w:color="BBBBBB" w:sz="4"/>
              <w:left w:val="single" w:color="BBBBBB" w:sz="4"/>
              <w:bottom w:val="single" w:color="BBBBBB" w:sz="4"/>
              <w:right w:val="single" w:color="BBBBBB" w:sz="4"/>
            </w:tcBorders>
            <w:tcMar>
              <w:top w:type="dxa" w:w="70"/>
              <w:left w:type="dxa" w:w="100"/>
              <w:bottom w:type="dxa" w:w="70"/>
              <w:right w:type="dxa" w:w="100"/>
            </w:tcMar>
            <w:vAlign w:val="center"/>
          </w:tcPr>
          <w:p>
            <w:pPr>
              <w:spacing w:after="0"/>
            </w:pPr>
            <w:r>
              <w:rPr>
                <w:rFonts w:ascii="Arial" w:cs="Arial" w:eastAsia="Arial" w:hAnsi="Arial"/>
                <w:sz w:val="20"/>
                <w:szCs w:val="20"/>
              </w:rPr>
              <w:t xml:space="preserve">Teacher – cô giáo</w:t>
            </w:r>
          </w:p>
        </w:tc>
        <w:tc>
          <w:tcPr>
            <w:tcW w:type="dxa" w:w="1500"/>
            <w:tcBorders>
              <w:top w:val="single" w:color="BBBBBB" w:sz="4"/>
              <w:left w:val="single" w:color="BBBBBB" w:sz="4"/>
              <w:bottom w:val="single" w:color="BBBBBB" w:sz="4"/>
              <w:right w:val="single" w:color="BBBBBB" w:sz="4"/>
            </w:tcBorders>
            <w:shd w:fill="9CE59A" w:color="auto" w:val="clear"/>
            <w:tcMar>
              <w:top w:type="dxa" w:w="70"/>
              <w:left w:type="dxa" w:w="100"/>
              <w:bottom w:type="dxa" w:w="70"/>
              <w:right w:type="dxa" w:w="100"/>
            </w:tcMar>
            <w:vAlign w:val="center"/>
          </w:tcPr>
          <w:p>
            <w:pPr>
              <w:spacing w:after="0"/>
              <w:jc w:val="center"/>
            </w:pPr>
            <w:r>
              <w:rPr>
                <w:rFonts w:ascii="Arial" w:cs="Arial" w:eastAsia="Arial" w:hAnsi="Arial"/>
                <w:b/>
                <w:bCs/>
                <w:sz w:val="20"/>
                <w:szCs w:val="20"/>
              </w:rPr>
              <w:t xml:space="preserve">#9CE59A</w:t>
            </w:r>
          </w:p>
        </w:tc>
        <w:tc>
          <w:tcPr>
            <w:tcW w:type="dxa" w:w="2738"/>
            <w:tcBorders>
              <w:top w:val="single" w:color="BBBBBB" w:sz="4"/>
              <w:left w:val="single" w:color="BBBBBB" w:sz="4"/>
              <w:bottom w:val="single" w:color="BBBBBB" w:sz="4"/>
              <w:right w:val="single" w:color="BBBBBB" w:sz="4"/>
            </w:tcBorders>
            <w:tcMar>
              <w:top w:type="dxa" w:w="70"/>
              <w:left w:type="dxa" w:w="100"/>
              <w:bottom w:type="dxa" w:w="70"/>
              <w:right w:type="dxa" w:w="100"/>
            </w:tcMar>
            <w:vAlign w:val="center"/>
          </w:tcPr>
          <w:p>
            <w:pPr>
              <w:spacing w:after="0"/>
            </w:pPr>
            <w:r>
              <w:rPr>
                <w:rFonts w:ascii="Consolas" w:cs="Consolas" w:eastAsia="Consolas" w:hAnsi="Consolas"/>
                <w:sz w:val="18"/>
                <w:szCs w:val="18"/>
              </w:rPr>
              <w:t xml:space="preserve">characters/npc_lily.png</w:t>
            </w:r>
          </w:p>
        </w:tc>
      </w:tr>
      <w:tr>
        <w:tc>
          <w:tcPr>
            <w:tcW w:type="dxa" w:w="1300"/>
            <w:tcBorders>
              <w:top w:val="single" w:color="BBBBBB" w:sz="4"/>
              <w:left w:val="single" w:color="BBBBBB" w:sz="4"/>
              <w:bottom w:val="single" w:color="BBBBBB" w:sz="4"/>
              <w:right w:val="single" w:color="BBBBBB" w:sz="4"/>
            </w:tcBorders>
            <w:tcMar>
              <w:top w:type="dxa" w:w="70"/>
              <w:left w:type="dxa" w:w="100"/>
              <w:bottom w:type="dxa" w:w="70"/>
              <w:right w:type="dxa" w:w="100"/>
            </w:tcMar>
            <w:vAlign w:val="center"/>
          </w:tcPr>
          <w:p>
            <w:pPr>
              <w:jc w:val="center"/>
            </w:pPr>
            <w:r>
              <w:drawing>
                <wp:inline distT="0" distB="0" distL="0" distR="0">
                  <wp:extent cx="666750" cy="666750"/>
                  <wp:effectExtent t="0" r="0" b="0" l="0"/>
                  <wp:docPr id="1" name="characters/npc_ben.png" descr="characters/npc_ben.png" title="characters/npc_be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666750" cy="666750"/>
                          </a:xfrm>
                          <a:prstGeom prst="rect">
                            <a:avLst/>
                          </a:prstGeom>
                        </pic:spPr>
                      </pic:pic>
                    </a:graphicData>
                  </a:graphic>
                </wp:inline>
              </w:drawing>
            </w:r>
          </w:p>
        </w:tc>
        <w:tc>
          <w:tcPr>
            <w:tcW w:type="dxa" w:w="1100"/>
            <w:tcBorders>
              <w:top w:val="single" w:color="BBBBBB" w:sz="4"/>
              <w:left w:val="single" w:color="BBBBBB" w:sz="4"/>
              <w:bottom w:val="single" w:color="BBBBBB" w:sz="4"/>
              <w:right w:val="single" w:color="BBBBBB" w:sz="4"/>
            </w:tcBorders>
            <w:tcMar>
              <w:top w:type="dxa" w:w="70"/>
              <w:left w:type="dxa" w:w="100"/>
              <w:bottom w:type="dxa" w:w="70"/>
              <w:right w:type="dxa" w:w="100"/>
            </w:tcMar>
            <w:vAlign w:val="center"/>
          </w:tcPr>
          <w:p>
            <w:pPr>
              <w:spacing w:after="0"/>
            </w:pPr>
            <w:r>
              <w:rPr>
                <w:rFonts w:ascii="Arial" w:cs="Arial" w:eastAsia="Arial" w:hAnsi="Arial"/>
                <w:b/>
                <w:bCs/>
                <w:sz w:val="24"/>
                <w:szCs w:val="24"/>
              </w:rPr>
              <w:t xml:space="preserve">Ben</w:t>
            </w:r>
          </w:p>
        </w:tc>
        <w:tc>
          <w:tcPr>
            <w:tcW w:type="dxa" w:w="3000"/>
            <w:tcBorders>
              <w:top w:val="single" w:color="BBBBBB" w:sz="4"/>
              <w:left w:val="single" w:color="BBBBBB" w:sz="4"/>
              <w:bottom w:val="single" w:color="BBBBBB" w:sz="4"/>
              <w:right w:val="single" w:color="BBBBBB" w:sz="4"/>
            </w:tcBorders>
            <w:tcMar>
              <w:top w:type="dxa" w:w="70"/>
              <w:left w:type="dxa" w:w="100"/>
              <w:bottom w:type="dxa" w:w="70"/>
              <w:right w:type="dxa" w:w="100"/>
            </w:tcMar>
            <w:vAlign w:val="center"/>
          </w:tcPr>
          <w:p>
            <w:pPr>
              <w:spacing w:after="0"/>
            </w:pPr>
            <w:r>
              <w:rPr>
                <w:rFonts w:ascii="Arial" w:cs="Arial" w:eastAsia="Arial" w:hAnsi="Arial"/>
                <w:sz w:val="20"/>
                <w:szCs w:val="20"/>
              </w:rPr>
              <w:t xml:space="preserve">Carpenter – thợ mộc</w:t>
            </w:r>
          </w:p>
        </w:tc>
        <w:tc>
          <w:tcPr>
            <w:tcW w:type="dxa" w:w="1500"/>
            <w:tcBorders>
              <w:top w:val="single" w:color="BBBBBB" w:sz="4"/>
              <w:left w:val="single" w:color="BBBBBB" w:sz="4"/>
              <w:bottom w:val="single" w:color="BBBBBB" w:sz="4"/>
              <w:right w:val="single" w:color="BBBBBB" w:sz="4"/>
            </w:tcBorders>
            <w:shd w:fill="FFB066" w:color="auto" w:val="clear"/>
            <w:tcMar>
              <w:top w:type="dxa" w:w="70"/>
              <w:left w:type="dxa" w:w="100"/>
              <w:bottom w:type="dxa" w:w="70"/>
              <w:right w:type="dxa" w:w="100"/>
            </w:tcMar>
            <w:vAlign w:val="center"/>
          </w:tcPr>
          <w:p>
            <w:pPr>
              <w:spacing w:after="0"/>
              <w:jc w:val="center"/>
            </w:pPr>
            <w:r>
              <w:rPr>
                <w:rFonts w:ascii="Arial" w:cs="Arial" w:eastAsia="Arial" w:hAnsi="Arial"/>
                <w:b/>
                <w:bCs/>
                <w:sz w:val="20"/>
                <w:szCs w:val="20"/>
              </w:rPr>
              <w:t xml:space="preserve">#FFB066</w:t>
            </w:r>
          </w:p>
        </w:tc>
        <w:tc>
          <w:tcPr>
            <w:tcW w:type="dxa" w:w="2738"/>
            <w:tcBorders>
              <w:top w:val="single" w:color="BBBBBB" w:sz="4"/>
              <w:left w:val="single" w:color="BBBBBB" w:sz="4"/>
              <w:bottom w:val="single" w:color="BBBBBB" w:sz="4"/>
              <w:right w:val="single" w:color="BBBBBB" w:sz="4"/>
            </w:tcBorders>
            <w:tcMar>
              <w:top w:type="dxa" w:w="70"/>
              <w:left w:type="dxa" w:w="100"/>
              <w:bottom w:type="dxa" w:w="70"/>
              <w:right w:type="dxa" w:w="100"/>
            </w:tcMar>
            <w:vAlign w:val="center"/>
          </w:tcPr>
          <w:p>
            <w:pPr>
              <w:spacing w:after="0"/>
            </w:pPr>
            <w:r>
              <w:rPr>
                <w:rFonts w:ascii="Consolas" w:cs="Consolas" w:eastAsia="Consolas" w:hAnsi="Consolas"/>
                <w:sz w:val="18"/>
                <w:szCs w:val="18"/>
              </w:rPr>
              <w:t xml:space="preserve">characters/npc_ben.png</w:t>
            </w:r>
          </w:p>
        </w:tc>
      </w:tr>
      <w:tr>
        <w:tc>
          <w:tcPr>
            <w:tcW w:type="dxa" w:w="1300"/>
            <w:tcBorders>
              <w:top w:val="single" w:color="BBBBBB" w:sz="4"/>
              <w:left w:val="single" w:color="BBBBBB" w:sz="4"/>
              <w:bottom w:val="single" w:color="BBBBBB" w:sz="4"/>
              <w:right w:val="single" w:color="BBBBBB" w:sz="4"/>
            </w:tcBorders>
            <w:tcMar>
              <w:top w:type="dxa" w:w="70"/>
              <w:left w:type="dxa" w:w="100"/>
              <w:bottom w:type="dxa" w:w="70"/>
              <w:right w:type="dxa" w:w="100"/>
            </w:tcMar>
            <w:vAlign w:val="center"/>
          </w:tcPr>
          <w:p>
            <w:pPr>
              <w:jc w:val="center"/>
            </w:pPr>
            <w:r>
              <w:drawing>
                <wp:inline distT="0" distB="0" distL="0" distR="0">
                  <wp:extent cx="666750" cy="666750"/>
                  <wp:effectExtent t="0" r="0" b="0" l="0"/>
                  <wp:docPr id="1" name="characters/npc_mia.png" descr="characters/npc_mia.png" title="characters/npc_mia.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666750" cy="666750"/>
                          </a:xfrm>
                          <a:prstGeom prst="rect">
                            <a:avLst/>
                          </a:prstGeom>
                        </pic:spPr>
                      </pic:pic>
                    </a:graphicData>
                  </a:graphic>
                </wp:inline>
              </w:drawing>
            </w:r>
          </w:p>
        </w:tc>
        <w:tc>
          <w:tcPr>
            <w:tcW w:type="dxa" w:w="1100"/>
            <w:tcBorders>
              <w:top w:val="single" w:color="BBBBBB" w:sz="4"/>
              <w:left w:val="single" w:color="BBBBBB" w:sz="4"/>
              <w:bottom w:val="single" w:color="BBBBBB" w:sz="4"/>
              <w:right w:val="single" w:color="BBBBBB" w:sz="4"/>
            </w:tcBorders>
            <w:tcMar>
              <w:top w:type="dxa" w:w="70"/>
              <w:left w:type="dxa" w:w="100"/>
              <w:bottom w:type="dxa" w:w="70"/>
              <w:right w:type="dxa" w:w="100"/>
            </w:tcMar>
            <w:vAlign w:val="center"/>
          </w:tcPr>
          <w:p>
            <w:pPr>
              <w:spacing w:after="0"/>
            </w:pPr>
            <w:r>
              <w:rPr>
                <w:rFonts w:ascii="Arial" w:cs="Arial" w:eastAsia="Arial" w:hAnsi="Arial"/>
                <w:b/>
                <w:bCs/>
                <w:sz w:val="24"/>
                <w:szCs w:val="24"/>
              </w:rPr>
              <w:t xml:space="preserve">Mia</w:t>
            </w:r>
          </w:p>
        </w:tc>
        <w:tc>
          <w:tcPr>
            <w:tcW w:type="dxa" w:w="3000"/>
            <w:tcBorders>
              <w:top w:val="single" w:color="BBBBBB" w:sz="4"/>
              <w:left w:val="single" w:color="BBBBBB" w:sz="4"/>
              <w:bottom w:val="single" w:color="BBBBBB" w:sz="4"/>
              <w:right w:val="single" w:color="BBBBBB" w:sz="4"/>
            </w:tcBorders>
            <w:tcMar>
              <w:top w:type="dxa" w:w="70"/>
              <w:left w:type="dxa" w:w="100"/>
              <w:bottom w:type="dxa" w:w="70"/>
              <w:right w:type="dxa" w:w="100"/>
            </w:tcMar>
            <w:vAlign w:val="center"/>
          </w:tcPr>
          <w:p>
            <w:pPr>
              <w:spacing w:after="0"/>
            </w:pPr>
            <w:r>
              <w:rPr>
                <w:rFonts w:ascii="Arial" w:cs="Arial" w:eastAsia="Arial" w:hAnsi="Arial"/>
                <w:sz w:val="20"/>
                <w:szCs w:val="20"/>
              </w:rPr>
              <w:t xml:space="preserve">Market girl – đặt hàng cà rốt</w:t>
            </w:r>
          </w:p>
        </w:tc>
        <w:tc>
          <w:tcPr>
            <w:tcW w:type="dxa" w:w="1500"/>
            <w:tcBorders>
              <w:top w:val="single" w:color="BBBBBB" w:sz="4"/>
              <w:left w:val="single" w:color="BBBBBB" w:sz="4"/>
              <w:bottom w:val="single" w:color="BBBBBB" w:sz="4"/>
              <w:right w:val="single" w:color="BBBBBB" w:sz="4"/>
            </w:tcBorders>
            <w:shd w:fill="FF8FA3" w:color="auto" w:val="clear"/>
            <w:tcMar>
              <w:top w:type="dxa" w:w="70"/>
              <w:left w:type="dxa" w:w="100"/>
              <w:bottom w:type="dxa" w:w="70"/>
              <w:right w:type="dxa" w:w="100"/>
            </w:tcMar>
            <w:vAlign w:val="center"/>
          </w:tcPr>
          <w:p>
            <w:pPr>
              <w:spacing w:after="0"/>
              <w:jc w:val="center"/>
            </w:pPr>
            <w:r>
              <w:rPr>
                <w:rFonts w:ascii="Arial" w:cs="Arial" w:eastAsia="Arial" w:hAnsi="Arial"/>
                <w:b/>
                <w:bCs/>
                <w:sz w:val="20"/>
                <w:szCs w:val="20"/>
              </w:rPr>
              <w:t xml:space="preserve">#FF8FA3</w:t>
            </w:r>
          </w:p>
        </w:tc>
        <w:tc>
          <w:tcPr>
            <w:tcW w:type="dxa" w:w="2738"/>
            <w:tcBorders>
              <w:top w:val="single" w:color="BBBBBB" w:sz="4"/>
              <w:left w:val="single" w:color="BBBBBB" w:sz="4"/>
              <w:bottom w:val="single" w:color="BBBBBB" w:sz="4"/>
              <w:right w:val="single" w:color="BBBBBB" w:sz="4"/>
            </w:tcBorders>
            <w:tcMar>
              <w:top w:type="dxa" w:w="70"/>
              <w:left w:type="dxa" w:w="100"/>
              <w:bottom w:type="dxa" w:w="70"/>
              <w:right w:type="dxa" w:w="100"/>
            </w:tcMar>
            <w:vAlign w:val="center"/>
          </w:tcPr>
          <w:p>
            <w:pPr>
              <w:spacing w:after="0"/>
            </w:pPr>
            <w:r>
              <w:rPr>
                <w:rFonts w:ascii="Consolas" w:cs="Consolas" w:eastAsia="Consolas" w:hAnsi="Consolas"/>
                <w:sz w:val="18"/>
                <w:szCs w:val="18"/>
              </w:rPr>
              <w:t xml:space="preserve">characters/npc_mia.png</w:t>
            </w:r>
          </w:p>
        </w:tc>
      </w:tr>
      <w:tr>
        <w:tc>
          <w:tcPr>
            <w:tcW w:type="dxa" w:w="1300"/>
            <w:tcBorders>
              <w:top w:val="single" w:color="BBBBBB" w:sz="4"/>
              <w:left w:val="single" w:color="BBBBBB" w:sz="4"/>
              <w:bottom w:val="single" w:color="BBBBBB" w:sz="4"/>
              <w:right w:val="single" w:color="BBBBBB" w:sz="4"/>
            </w:tcBorders>
            <w:tcMar>
              <w:top w:type="dxa" w:w="70"/>
              <w:left w:type="dxa" w:w="100"/>
              <w:bottom w:type="dxa" w:w="70"/>
              <w:right w:type="dxa" w:w="100"/>
            </w:tcMar>
            <w:vAlign w:val="center"/>
          </w:tcPr>
          <w:p>
            <w:pPr>
              <w:jc w:val="center"/>
            </w:pPr>
            <w:r>
              <w:drawing>
                <wp:inline distT="0" distB="0" distL="0" distR="0">
                  <wp:extent cx="666750" cy="666750"/>
                  <wp:effectExtent t="0" r="0" b="0" l="0"/>
                  <wp:docPr id="1" name="characters/npc_emma.png" descr="characters/npc_emma.png" title="characters/npc_emma.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666750" cy="666750"/>
                          </a:xfrm>
                          <a:prstGeom prst="rect">
                            <a:avLst/>
                          </a:prstGeom>
                        </pic:spPr>
                      </pic:pic>
                    </a:graphicData>
                  </a:graphic>
                </wp:inline>
              </w:drawing>
            </w:r>
          </w:p>
        </w:tc>
        <w:tc>
          <w:tcPr>
            <w:tcW w:type="dxa" w:w="1100"/>
            <w:tcBorders>
              <w:top w:val="single" w:color="BBBBBB" w:sz="4"/>
              <w:left w:val="single" w:color="BBBBBB" w:sz="4"/>
              <w:bottom w:val="single" w:color="BBBBBB" w:sz="4"/>
              <w:right w:val="single" w:color="BBBBBB" w:sz="4"/>
            </w:tcBorders>
            <w:tcMar>
              <w:top w:type="dxa" w:w="70"/>
              <w:left w:type="dxa" w:w="100"/>
              <w:bottom w:type="dxa" w:w="70"/>
              <w:right w:type="dxa" w:w="100"/>
            </w:tcMar>
            <w:vAlign w:val="center"/>
          </w:tcPr>
          <w:p>
            <w:pPr>
              <w:spacing w:after="0"/>
            </w:pPr>
            <w:r>
              <w:rPr>
                <w:rFonts w:ascii="Arial" w:cs="Arial" w:eastAsia="Arial" w:hAnsi="Arial"/>
                <w:b/>
                <w:bCs/>
                <w:sz w:val="24"/>
                <w:szCs w:val="24"/>
              </w:rPr>
              <w:t xml:space="preserve">Emma</w:t>
            </w:r>
          </w:p>
        </w:tc>
        <w:tc>
          <w:tcPr>
            <w:tcW w:type="dxa" w:w="3000"/>
            <w:tcBorders>
              <w:top w:val="single" w:color="BBBBBB" w:sz="4"/>
              <w:left w:val="single" w:color="BBBBBB" w:sz="4"/>
              <w:bottom w:val="single" w:color="BBBBBB" w:sz="4"/>
              <w:right w:val="single" w:color="BBBBBB" w:sz="4"/>
            </w:tcBorders>
            <w:tcMar>
              <w:top w:type="dxa" w:w="70"/>
              <w:left w:type="dxa" w:w="100"/>
              <w:bottom w:type="dxa" w:w="70"/>
              <w:right w:type="dxa" w:w="100"/>
            </w:tcMar>
            <w:vAlign w:val="center"/>
          </w:tcPr>
          <w:p>
            <w:pPr>
              <w:spacing w:after="0"/>
            </w:pPr>
            <w:r>
              <w:rPr>
                <w:rFonts w:ascii="Arial" w:cs="Arial" w:eastAsia="Arial" w:hAnsi="Arial"/>
                <w:sz w:val="20"/>
                <w:szCs w:val="20"/>
              </w:rPr>
              <w:t xml:space="preserve">Postwoman – thư</w:t>
            </w:r>
          </w:p>
        </w:tc>
        <w:tc>
          <w:tcPr>
            <w:tcW w:type="dxa" w:w="1500"/>
            <w:tcBorders>
              <w:top w:val="single" w:color="BBBBBB" w:sz="4"/>
              <w:left w:val="single" w:color="BBBBBB" w:sz="4"/>
              <w:bottom w:val="single" w:color="BBBBBB" w:sz="4"/>
              <w:right w:val="single" w:color="BBBBBB" w:sz="4"/>
            </w:tcBorders>
            <w:shd w:fill="C9A7FF" w:color="auto" w:val="clear"/>
            <w:tcMar>
              <w:top w:type="dxa" w:w="70"/>
              <w:left w:type="dxa" w:w="100"/>
              <w:bottom w:type="dxa" w:w="70"/>
              <w:right w:type="dxa" w:w="100"/>
            </w:tcMar>
            <w:vAlign w:val="center"/>
          </w:tcPr>
          <w:p>
            <w:pPr>
              <w:spacing w:after="0"/>
              <w:jc w:val="center"/>
            </w:pPr>
            <w:r>
              <w:rPr>
                <w:rFonts w:ascii="Arial" w:cs="Arial" w:eastAsia="Arial" w:hAnsi="Arial"/>
                <w:b/>
                <w:bCs/>
                <w:sz w:val="20"/>
                <w:szCs w:val="20"/>
              </w:rPr>
              <w:t xml:space="preserve">#C9A7FF</w:t>
            </w:r>
          </w:p>
        </w:tc>
        <w:tc>
          <w:tcPr>
            <w:tcW w:type="dxa" w:w="2738"/>
            <w:tcBorders>
              <w:top w:val="single" w:color="BBBBBB" w:sz="4"/>
              <w:left w:val="single" w:color="BBBBBB" w:sz="4"/>
              <w:bottom w:val="single" w:color="BBBBBB" w:sz="4"/>
              <w:right w:val="single" w:color="BBBBBB" w:sz="4"/>
            </w:tcBorders>
            <w:tcMar>
              <w:top w:type="dxa" w:w="70"/>
              <w:left w:type="dxa" w:w="100"/>
              <w:bottom w:type="dxa" w:w="70"/>
              <w:right w:type="dxa" w:w="100"/>
            </w:tcMar>
            <w:vAlign w:val="center"/>
          </w:tcPr>
          <w:p>
            <w:pPr>
              <w:spacing w:after="0"/>
            </w:pPr>
            <w:r>
              <w:rPr>
                <w:rFonts w:ascii="Consolas" w:cs="Consolas" w:eastAsia="Consolas" w:hAnsi="Consolas"/>
                <w:sz w:val="18"/>
                <w:szCs w:val="18"/>
              </w:rPr>
              <w:t xml:space="preserve">characters/npc_emma.png</w:t>
            </w:r>
          </w:p>
        </w:tc>
      </w:tr>
      <w:tr>
        <w:tc>
          <w:tcPr>
            <w:tcW w:type="dxa" w:w="1300"/>
            <w:tcBorders>
              <w:top w:val="single" w:color="BBBBBB" w:sz="4"/>
              <w:left w:val="single" w:color="BBBBBB" w:sz="4"/>
              <w:bottom w:val="single" w:color="BBBBBB" w:sz="4"/>
              <w:right w:val="single" w:color="BBBBBB" w:sz="4"/>
            </w:tcBorders>
            <w:tcMar>
              <w:top w:type="dxa" w:w="70"/>
              <w:left w:type="dxa" w:w="100"/>
              <w:bottom w:type="dxa" w:w="70"/>
              <w:right w:type="dxa" w:w="100"/>
            </w:tcMar>
            <w:vAlign w:val="center"/>
          </w:tcPr>
          <w:p>
            <w:pPr>
              <w:jc w:val="center"/>
            </w:pPr>
            <w:r>
              <w:drawing>
                <wp:inline distT="0" distB="0" distL="0" distR="0">
                  <wp:extent cx="666750" cy="666750"/>
                  <wp:effectExtent t="0" r="0" b="0" l="0"/>
                  <wp:docPr id="1" name="characters/npc_tom.png" descr="characters/npc_tom.png" title="characters/npc_tom.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666750" cy="666750"/>
                          </a:xfrm>
                          <a:prstGeom prst="rect">
                            <a:avLst/>
                          </a:prstGeom>
                        </pic:spPr>
                      </pic:pic>
                    </a:graphicData>
                  </a:graphic>
                </wp:inline>
              </w:drawing>
            </w:r>
          </w:p>
        </w:tc>
        <w:tc>
          <w:tcPr>
            <w:tcW w:type="dxa" w:w="1100"/>
            <w:tcBorders>
              <w:top w:val="single" w:color="BBBBBB" w:sz="4"/>
              <w:left w:val="single" w:color="BBBBBB" w:sz="4"/>
              <w:bottom w:val="single" w:color="BBBBBB" w:sz="4"/>
              <w:right w:val="single" w:color="BBBBBB" w:sz="4"/>
            </w:tcBorders>
            <w:tcMar>
              <w:top w:type="dxa" w:w="70"/>
              <w:left w:type="dxa" w:w="100"/>
              <w:bottom w:type="dxa" w:w="70"/>
              <w:right w:type="dxa" w:w="100"/>
            </w:tcMar>
            <w:vAlign w:val="center"/>
          </w:tcPr>
          <w:p>
            <w:pPr>
              <w:spacing w:after="0"/>
            </w:pPr>
            <w:r>
              <w:rPr>
                <w:rFonts w:ascii="Arial" w:cs="Arial" w:eastAsia="Arial" w:hAnsi="Arial"/>
                <w:b/>
                <w:bCs/>
                <w:sz w:val="24"/>
                <w:szCs w:val="24"/>
              </w:rPr>
              <w:t xml:space="preserve">Tom</w:t>
            </w:r>
          </w:p>
        </w:tc>
        <w:tc>
          <w:tcPr>
            <w:tcW w:type="dxa" w:w="3000"/>
            <w:tcBorders>
              <w:top w:val="single" w:color="BBBBBB" w:sz="4"/>
              <w:left w:val="single" w:color="BBBBBB" w:sz="4"/>
              <w:bottom w:val="single" w:color="BBBBBB" w:sz="4"/>
              <w:right w:val="single" w:color="BBBBBB" w:sz="4"/>
            </w:tcBorders>
            <w:tcMar>
              <w:top w:type="dxa" w:w="70"/>
              <w:left w:type="dxa" w:w="100"/>
              <w:bottom w:type="dxa" w:w="70"/>
              <w:right w:type="dxa" w:w="100"/>
            </w:tcMar>
            <w:vAlign w:val="center"/>
          </w:tcPr>
          <w:p>
            <w:pPr>
              <w:spacing w:after="0"/>
            </w:pPr>
            <w:r>
              <w:rPr>
                <w:rFonts w:ascii="Arial" w:cs="Arial" w:eastAsia="Arial" w:hAnsi="Arial"/>
                <w:sz w:val="20"/>
                <w:szCs w:val="20"/>
              </w:rPr>
              <w:t xml:space="preserve">Farmer – nông dân</w:t>
            </w:r>
          </w:p>
        </w:tc>
        <w:tc>
          <w:tcPr>
            <w:tcW w:type="dxa" w:w="1500"/>
            <w:tcBorders>
              <w:top w:val="single" w:color="BBBBBB" w:sz="4"/>
              <w:left w:val="single" w:color="BBBBBB" w:sz="4"/>
              <w:bottom w:val="single" w:color="BBBBBB" w:sz="4"/>
              <w:right w:val="single" w:color="BBBBBB" w:sz="4"/>
            </w:tcBorders>
            <w:shd w:fill="FFE066" w:color="auto" w:val="clear"/>
            <w:tcMar>
              <w:top w:type="dxa" w:w="70"/>
              <w:left w:type="dxa" w:w="100"/>
              <w:bottom w:type="dxa" w:w="70"/>
              <w:right w:type="dxa" w:w="100"/>
            </w:tcMar>
            <w:vAlign w:val="center"/>
          </w:tcPr>
          <w:p>
            <w:pPr>
              <w:spacing w:after="0"/>
              <w:jc w:val="center"/>
            </w:pPr>
            <w:r>
              <w:rPr>
                <w:rFonts w:ascii="Arial" w:cs="Arial" w:eastAsia="Arial" w:hAnsi="Arial"/>
                <w:b/>
                <w:bCs/>
                <w:sz w:val="20"/>
                <w:szCs w:val="20"/>
              </w:rPr>
              <w:t xml:space="preserve">#FFE066</w:t>
            </w:r>
          </w:p>
        </w:tc>
        <w:tc>
          <w:tcPr>
            <w:tcW w:type="dxa" w:w="2738"/>
            <w:tcBorders>
              <w:top w:val="single" w:color="BBBBBB" w:sz="4"/>
              <w:left w:val="single" w:color="BBBBBB" w:sz="4"/>
              <w:bottom w:val="single" w:color="BBBBBB" w:sz="4"/>
              <w:right w:val="single" w:color="BBBBBB" w:sz="4"/>
            </w:tcBorders>
            <w:tcMar>
              <w:top w:type="dxa" w:w="70"/>
              <w:left w:type="dxa" w:w="100"/>
              <w:bottom w:type="dxa" w:w="70"/>
              <w:right w:type="dxa" w:w="100"/>
            </w:tcMar>
            <w:vAlign w:val="center"/>
          </w:tcPr>
          <w:p>
            <w:pPr>
              <w:spacing w:after="0"/>
            </w:pPr>
            <w:r>
              <w:rPr>
                <w:rFonts w:ascii="Consolas" w:cs="Consolas" w:eastAsia="Consolas" w:hAnsi="Consolas"/>
                <w:sz w:val="18"/>
                <w:szCs w:val="18"/>
              </w:rPr>
              <w:t xml:space="preserve">characters/npc_tom.png</w:t>
            </w:r>
          </w:p>
        </w:tc>
      </w:tr>
      <w:tr>
        <w:tc>
          <w:tcPr>
            <w:tcW w:type="dxa" w:w="1300"/>
            <w:tcBorders>
              <w:top w:val="single" w:color="BBBBBB" w:sz="4"/>
              <w:left w:val="single" w:color="BBBBBB" w:sz="4"/>
              <w:bottom w:val="single" w:color="BBBBBB" w:sz="4"/>
              <w:right w:val="single" w:color="BBBBBB" w:sz="4"/>
            </w:tcBorders>
            <w:tcMar>
              <w:top w:type="dxa" w:w="70"/>
              <w:left w:type="dxa" w:w="100"/>
              <w:bottom w:type="dxa" w:w="70"/>
              <w:right w:type="dxa" w:w="100"/>
            </w:tcMar>
            <w:vAlign w:val="center"/>
          </w:tcPr>
          <w:p>
            <w:pPr>
              <w:jc w:val="center"/>
            </w:pPr>
            <w:r>
              <w:drawing>
                <wp:inline distT="0" distB="0" distL="0" distR="0">
                  <wp:extent cx="666750" cy="666750"/>
                  <wp:effectExtent t="0" r="0" b="0" l="0"/>
                  <wp:docPr id="1" name="characters/npc_clara.png" descr="characters/npc_clara.png" title="characters/npc_clara.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666750" cy="666750"/>
                          </a:xfrm>
                          <a:prstGeom prst="rect">
                            <a:avLst/>
                          </a:prstGeom>
                        </pic:spPr>
                      </pic:pic>
                    </a:graphicData>
                  </a:graphic>
                </wp:inline>
              </w:drawing>
            </w:r>
          </w:p>
        </w:tc>
        <w:tc>
          <w:tcPr>
            <w:tcW w:type="dxa" w:w="1100"/>
            <w:tcBorders>
              <w:top w:val="single" w:color="BBBBBB" w:sz="4"/>
              <w:left w:val="single" w:color="BBBBBB" w:sz="4"/>
              <w:bottom w:val="single" w:color="BBBBBB" w:sz="4"/>
              <w:right w:val="single" w:color="BBBBBB" w:sz="4"/>
            </w:tcBorders>
            <w:tcMar>
              <w:top w:type="dxa" w:w="70"/>
              <w:left w:type="dxa" w:w="100"/>
              <w:bottom w:type="dxa" w:w="70"/>
              <w:right w:type="dxa" w:w="100"/>
            </w:tcMar>
            <w:vAlign w:val="center"/>
          </w:tcPr>
          <w:p>
            <w:pPr>
              <w:spacing w:after="0"/>
            </w:pPr>
            <w:r>
              <w:rPr>
                <w:rFonts w:ascii="Arial" w:cs="Arial" w:eastAsia="Arial" w:hAnsi="Arial"/>
                <w:b/>
                <w:bCs/>
                <w:sz w:val="24"/>
                <w:szCs w:val="24"/>
              </w:rPr>
              <w:t xml:space="preserve">Clara</w:t>
            </w:r>
          </w:p>
        </w:tc>
        <w:tc>
          <w:tcPr>
            <w:tcW w:type="dxa" w:w="3000"/>
            <w:tcBorders>
              <w:top w:val="single" w:color="BBBBBB" w:sz="4"/>
              <w:left w:val="single" w:color="BBBBBB" w:sz="4"/>
              <w:bottom w:val="single" w:color="BBBBBB" w:sz="4"/>
              <w:right w:val="single" w:color="BBBBBB" w:sz="4"/>
            </w:tcBorders>
            <w:tcMar>
              <w:top w:type="dxa" w:w="70"/>
              <w:left w:type="dxa" w:w="100"/>
              <w:bottom w:type="dxa" w:w="70"/>
              <w:right w:type="dxa" w:w="100"/>
            </w:tcMar>
            <w:vAlign w:val="center"/>
          </w:tcPr>
          <w:p>
            <w:pPr>
              <w:spacing w:after="0"/>
            </w:pPr>
            <w:r>
              <w:rPr>
                <w:rFonts w:ascii="Arial" w:cs="Arial" w:eastAsia="Arial" w:hAnsi="Arial"/>
                <w:sz w:val="20"/>
                <w:szCs w:val="20"/>
              </w:rPr>
              <w:t xml:space="preserve">Banker – ngân hàng cards</w:t>
            </w:r>
          </w:p>
        </w:tc>
        <w:tc>
          <w:tcPr>
            <w:tcW w:type="dxa" w:w="1500"/>
            <w:tcBorders>
              <w:top w:val="single" w:color="BBBBBB" w:sz="4"/>
              <w:left w:val="single" w:color="BBBBBB" w:sz="4"/>
              <w:bottom w:val="single" w:color="BBBBBB" w:sz="4"/>
              <w:right w:val="single" w:color="BBBBBB" w:sz="4"/>
            </w:tcBorders>
            <w:shd w:fill="7FE3D1" w:color="auto" w:val="clear"/>
            <w:tcMar>
              <w:top w:type="dxa" w:w="70"/>
              <w:left w:type="dxa" w:w="100"/>
              <w:bottom w:type="dxa" w:w="70"/>
              <w:right w:type="dxa" w:w="100"/>
            </w:tcMar>
            <w:vAlign w:val="center"/>
          </w:tcPr>
          <w:p>
            <w:pPr>
              <w:spacing w:after="0"/>
              <w:jc w:val="center"/>
            </w:pPr>
            <w:r>
              <w:rPr>
                <w:rFonts w:ascii="Arial" w:cs="Arial" w:eastAsia="Arial" w:hAnsi="Arial"/>
                <w:b/>
                <w:bCs/>
                <w:sz w:val="20"/>
                <w:szCs w:val="20"/>
              </w:rPr>
              <w:t xml:space="preserve">#7FE3D1</w:t>
            </w:r>
          </w:p>
        </w:tc>
        <w:tc>
          <w:tcPr>
            <w:tcW w:type="dxa" w:w="2738"/>
            <w:tcBorders>
              <w:top w:val="single" w:color="BBBBBB" w:sz="4"/>
              <w:left w:val="single" w:color="BBBBBB" w:sz="4"/>
              <w:bottom w:val="single" w:color="BBBBBB" w:sz="4"/>
              <w:right w:val="single" w:color="BBBBBB" w:sz="4"/>
            </w:tcBorders>
            <w:tcMar>
              <w:top w:type="dxa" w:w="70"/>
              <w:left w:type="dxa" w:w="100"/>
              <w:bottom w:type="dxa" w:w="70"/>
              <w:right w:type="dxa" w:w="100"/>
            </w:tcMar>
            <w:vAlign w:val="center"/>
          </w:tcPr>
          <w:p>
            <w:pPr>
              <w:spacing w:after="0"/>
            </w:pPr>
            <w:r>
              <w:rPr>
                <w:rFonts w:ascii="Consolas" w:cs="Consolas" w:eastAsia="Consolas" w:hAnsi="Consolas"/>
                <w:sz w:val="18"/>
                <w:szCs w:val="18"/>
              </w:rPr>
              <w:t xml:space="preserve">characters/npc_clara.png</w:t>
            </w:r>
          </w:p>
        </w:tc>
      </w:tr>
    </w:tbl>
    <w:p>
      <w:pPr>
        <w:spacing w:after="120" w:before="140" w:line="300"/>
      </w:pPr>
      <w:r>
        <w:rPr>
          <w:rFonts w:ascii="Arial" w:cs="Arial" w:eastAsia="Arial" w:hAnsi="Arial"/>
          <w:b/>
          <w:bCs/>
          <w:color w:val="B03A2E"/>
          <w:sz w:val="22"/>
          <w:szCs w:val="22"/>
        </w:rPr>
        <w:t xml:space="preserve">Lưu ý: </w:t>
      </w:r>
      <w:r>
        <w:rPr>
          <w:rFonts w:ascii="Arial" w:cs="Arial" w:eastAsia="Arial" w:hAnsi="Arial"/>
          <w:sz w:val="22"/>
          <w:szCs w:val="22"/>
        </w:rPr>
        <w:t xml:space="preserve">Vai trò gán theo nội dung trong game (Noah câu cá, Ben nâng nhà, Clara ngân hàng cards, Emma thư, Mia đơn cà rốt, Tom cà rốt, Lily giáo viên). Hai cặp dễ nhầm là Lily ↔ Clara (đều đeo kính, cầm sách) và Tom ↔ Mia. Nếu bạn muốn đổi, chỉ cần sửa trường name/role trong npc_data.json hoặc tráo file sprite.</w:t>
      </w:r>
    </w:p>
    <w:p>
      <w:pPr>
        <w:pStyle w:val="Heading1"/>
        <w:spacing w:after="140" w:before="320"/>
      </w:pPr>
      <w:r>
        <w:rPr>
          <w:rFonts w:ascii="Arial" w:cs="Arial" w:eastAsia="Arial" w:hAnsi="Arial"/>
          <w:b/>
          <w:bCs/>
          <w:color w:val="2E5E3E"/>
          <w:sz w:val="30"/>
          <w:szCs w:val="30"/>
        </w:rPr>
        <w:t xml:space="preserve">3. Quy cách hình ảnh và tên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000"/>
        <w:gridCol w:w="6638"/>
      </w:tblGrid>
      <w:tr>
        <w:tc>
          <w:tcPr>
            <w:tcW w:type="dxa" w:w="3000"/>
            <w:tcBorders>
              <w:top w:val="single" w:color="BBBBBB" w:sz="4"/>
              <w:left w:val="single" w:color="BBBBBB" w:sz="4"/>
              <w:bottom w:val="single" w:color="BBBBBB" w:sz="4"/>
              <w:right w:val="single" w:color="BBBBBB" w:sz="4"/>
            </w:tcBorders>
            <w:shd w:fill="F1F6F2" w:color="auto" w:val="clear"/>
            <w:tcMar>
              <w:top w:type="dxa" w:w="70"/>
              <w:left w:type="dxa" w:w="100"/>
              <w:bottom w:type="dxa" w:w="70"/>
              <w:right w:type="dxa" w:w="100"/>
            </w:tcMar>
            <w:vAlign w:val="center"/>
          </w:tcPr>
          <w:p>
            <w:pPr>
              <w:spacing w:after="0"/>
            </w:pPr>
            <w:r>
              <w:rPr>
                <w:rFonts w:ascii="Arial" w:cs="Arial" w:eastAsia="Arial" w:hAnsi="Arial"/>
                <w:b/>
                <w:bCs/>
                <w:sz w:val="20"/>
                <w:szCs w:val="20"/>
              </w:rPr>
              <w:t xml:space="preserve">Kích thước ô sprite</w:t>
            </w:r>
          </w:p>
        </w:tc>
        <w:tc>
          <w:tcPr>
            <w:tcW w:type="dxa" w:w="6638"/>
            <w:tcBorders>
              <w:top w:val="single" w:color="BBBBBB" w:sz="4"/>
              <w:left w:val="single" w:color="BBBBBB" w:sz="4"/>
              <w:bottom w:val="single" w:color="BBBBBB" w:sz="4"/>
              <w:right w:val="single" w:color="BBBBBB" w:sz="4"/>
            </w:tcBorders>
            <w:tcMar>
              <w:top w:type="dxa" w:w="70"/>
              <w:left w:type="dxa" w:w="100"/>
              <w:bottom w:type="dxa" w:w="70"/>
              <w:right w:type="dxa" w:w="100"/>
            </w:tcMar>
            <w:vAlign w:val="center"/>
          </w:tcPr>
          <w:p>
            <w:pPr>
              <w:spacing w:after="0"/>
            </w:pPr>
            <w:r>
              <w:rPr>
                <w:rFonts w:ascii="Arial" w:cs="Arial" w:eastAsia="Arial" w:hAnsi="Arial"/>
                <w:sz w:val="20"/>
                <w:szCs w:val="20"/>
              </w:rPr>
              <w:t xml:space="preserve">512 × 512 px, nền trong suốt (PNG RGBA)</w:t>
            </w:r>
          </w:p>
        </w:tc>
      </w:tr>
      <w:tr>
        <w:tc>
          <w:tcPr>
            <w:tcW w:type="dxa" w:w="3000"/>
            <w:tcBorders>
              <w:top w:val="single" w:color="BBBBBB" w:sz="4"/>
              <w:left w:val="single" w:color="BBBBBB" w:sz="4"/>
              <w:bottom w:val="single" w:color="BBBBBB" w:sz="4"/>
              <w:right w:val="single" w:color="BBBBBB" w:sz="4"/>
            </w:tcBorders>
            <w:shd w:fill="F1F6F2" w:color="auto" w:val="clear"/>
            <w:tcMar>
              <w:top w:type="dxa" w:w="70"/>
              <w:left w:type="dxa" w:w="100"/>
              <w:bottom w:type="dxa" w:w="70"/>
              <w:right w:type="dxa" w:w="100"/>
            </w:tcMar>
            <w:vAlign w:val="center"/>
          </w:tcPr>
          <w:p>
            <w:pPr>
              <w:spacing w:after="0"/>
            </w:pPr>
            <w:r>
              <w:rPr>
                <w:rFonts w:ascii="Arial" w:cs="Arial" w:eastAsia="Arial" w:hAnsi="Arial"/>
                <w:b/>
                <w:bCs/>
                <w:sz w:val="20"/>
                <w:szCs w:val="20"/>
              </w:rPr>
              <w:t xml:space="preserve">Chiều cao nhân vật</w:t>
            </w:r>
          </w:p>
        </w:tc>
        <w:tc>
          <w:tcPr>
            <w:tcW w:type="dxa" w:w="6638"/>
            <w:tcBorders>
              <w:top w:val="single" w:color="BBBBBB" w:sz="4"/>
              <w:left w:val="single" w:color="BBBBBB" w:sz="4"/>
              <w:bottom w:val="single" w:color="BBBBBB" w:sz="4"/>
              <w:right w:val="single" w:color="BBBBBB" w:sz="4"/>
            </w:tcBorders>
            <w:tcMar>
              <w:top w:type="dxa" w:w="70"/>
              <w:left w:type="dxa" w:w="100"/>
              <w:bottom w:type="dxa" w:w="70"/>
              <w:right w:type="dxa" w:w="100"/>
            </w:tcMar>
            <w:vAlign w:val="center"/>
          </w:tcPr>
          <w:p>
            <w:pPr>
              <w:spacing w:after="0"/>
            </w:pPr>
            <w:r>
              <w:rPr>
                <w:rFonts w:ascii="Arial" w:cs="Arial" w:eastAsia="Arial" w:hAnsi="Arial"/>
                <w:sz w:val="20"/>
                <w:szCs w:val="20"/>
              </w:rPr>
              <w:t xml:space="preserve">400 px (đồng đều cho cả 7 người), chân ở y = 502, căn giữa ngang</w:t>
            </w:r>
          </w:p>
        </w:tc>
      </w:tr>
      <w:tr>
        <w:tc>
          <w:tcPr>
            <w:tcW w:type="dxa" w:w="3000"/>
            <w:tcBorders>
              <w:top w:val="single" w:color="BBBBBB" w:sz="4"/>
              <w:left w:val="single" w:color="BBBBBB" w:sz="4"/>
              <w:bottom w:val="single" w:color="BBBBBB" w:sz="4"/>
              <w:right w:val="single" w:color="BBBBBB" w:sz="4"/>
            </w:tcBorders>
            <w:shd w:fill="F1F6F2" w:color="auto" w:val="clear"/>
            <w:tcMar>
              <w:top w:type="dxa" w:w="70"/>
              <w:left w:type="dxa" w:w="100"/>
              <w:bottom w:type="dxa" w:w="70"/>
              <w:right w:type="dxa" w:w="100"/>
            </w:tcMar>
            <w:vAlign w:val="center"/>
          </w:tcPr>
          <w:p>
            <w:pPr>
              <w:spacing w:after="0"/>
            </w:pPr>
            <w:r>
              <w:rPr>
                <w:rFonts w:ascii="Arial" w:cs="Arial" w:eastAsia="Arial" w:hAnsi="Arial"/>
                <w:b/>
                <w:bCs/>
                <w:sz w:val="20"/>
                <w:szCs w:val="20"/>
              </w:rPr>
              <w:t xml:space="preserve">Atlas tương thích bản cũ</w:t>
            </w:r>
          </w:p>
        </w:tc>
        <w:tc>
          <w:tcPr>
            <w:tcW w:type="dxa" w:w="6638"/>
            <w:tcBorders>
              <w:top w:val="single" w:color="BBBBBB" w:sz="4"/>
              <w:left w:val="single" w:color="BBBBBB" w:sz="4"/>
              <w:bottom w:val="single" w:color="BBBBBB" w:sz="4"/>
              <w:right w:val="single" w:color="BBBBBB" w:sz="4"/>
            </w:tcBorders>
            <w:tcMar>
              <w:top w:type="dxa" w:w="70"/>
              <w:left w:type="dxa" w:w="100"/>
              <w:bottom w:type="dxa" w:w="70"/>
              <w:right w:type="dxa" w:w="100"/>
            </w:tcMar>
            <w:vAlign w:val="center"/>
          </w:tcPr>
          <w:p>
            <w:pPr>
              <w:spacing w:after="0"/>
            </w:pPr>
            <w:r>
              <w:rPr>
                <w:rFonts w:ascii="Arial" w:cs="Arial" w:eastAsia="Arial" w:hAnsi="Arial"/>
                <w:sz w:val="20"/>
                <w:szCs w:val="20"/>
              </w:rPr>
              <w:t xml:space="preserve">2048 × 1024, 4 cột × 2 hàng, nền magenta (#FF00FF) – dùng với color_key.gdshader; chỉ số = hàng×4 + cột; ô cuối trống</w:t>
            </w:r>
          </w:p>
        </w:tc>
      </w:tr>
      <w:tr>
        <w:tc>
          <w:tcPr>
            <w:tcW w:type="dxa" w:w="3000"/>
            <w:tcBorders>
              <w:top w:val="single" w:color="BBBBBB" w:sz="4"/>
              <w:left w:val="single" w:color="BBBBBB" w:sz="4"/>
              <w:bottom w:val="single" w:color="BBBBBB" w:sz="4"/>
              <w:right w:val="single" w:color="BBBBBB" w:sz="4"/>
            </w:tcBorders>
            <w:shd w:fill="F1F6F2" w:color="auto" w:val="clear"/>
            <w:tcMar>
              <w:top w:type="dxa" w:w="70"/>
              <w:left w:type="dxa" w:w="100"/>
              <w:bottom w:type="dxa" w:w="70"/>
              <w:right w:type="dxa" w:w="100"/>
            </w:tcMar>
            <w:vAlign w:val="center"/>
          </w:tcPr>
          <w:p>
            <w:pPr>
              <w:spacing w:after="0"/>
            </w:pPr>
            <w:r>
              <w:rPr>
                <w:rFonts w:ascii="Arial" w:cs="Arial" w:eastAsia="Arial" w:hAnsi="Arial"/>
                <w:b/>
                <w:bCs/>
                <w:sz w:val="20"/>
                <w:szCs w:val="20"/>
              </w:rPr>
              <w:t xml:space="preserve">Cỡ chữ tên</w:t>
            </w:r>
          </w:p>
        </w:tc>
        <w:tc>
          <w:tcPr>
            <w:tcW w:type="dxa" w:w="6638"/>
            <w:tcBorders>
              <w:top w:val="single" w:color="BBBBBB" w:sz="4"/>
              <w:left w:val="single" w:color="BBBBBB" w:sz="4"/>
              <w:bottom w:val="single" w:color="BBBBBB" w:sz="4"/>
              <w:right w:val="single" w:color="BBBBBB" w:sz="4"/>
            </w:tcBorders>
            <w:tcMar>
              <w:top w:type="dxa" w:w="70"/>
              <w:left w:type="dxa" w:w="100"/>
              <w:bottom w:type="dxa" w:w="70"/>
              <w:right w:type="dxa" w:w="100"/>
            </w:tcMar>
            <w:vAlign w:val="center"/>
          </w:tcPr>
          <w:p>
            <w:pPr>
              <w:spacing w:after="0"/>
            </w:pPr>
            <w:r>
              <w:rPr>
                <w:rFonts w:ascii="Arial" w:cs="Arial" w:eastAsia="Arial" w:hAnsi="Arial"/>
                <w:sz w:val="20"/>
                <w:szCs w:val="20"/>
              </w:rPr>
              <w:t xml:space="preserve">18 px trên màn hình (tối thiểu 14 px), chữ đậm</w:t>
            </w:r>
          </w:p>
        </w:tc>
      </w:tr>
      <w:tr>
        <w:tc>
          <w:tcPr>
            <w:tcW w:type="dxa" w:w="3000"/>
            <w:tcBorders>
              <w:top w:val="single" w:color="BBBBBB" w:sz="4"/>
              <w:left w:val="single" w:color="BBBBBB" w:sz="4"/>
              <w:bottom w:val="single" w:color="BBBBBB" w:sz="4"/>
              <w:right w:val="single" w:color="BBBBBB" w:sz="4"/>
            </w:tcBorders>
            <w:shd w:fill="F1F6F2" w:color="auto" w:val="clear"/>
            <w:tcMar>
              <w:top w:type="dxa" w:w="70"/>
              <w:left w:type="dxa" w:w="100"/>
              <w:bottom w:type="dxa" w:w="70"/>
              <w:right w:type="dxa" w:w="100"/>
            </w:tcMar>
            <w:vAlign w:val="center"/>
          </w:tcPr>
          <w:p>
            <w:pPr>
              <w:spacing w:after="0"/>
            </w:pPr>
            <w:r>
              <w:rPr>
                <w:rFonts w:ascii="Arial" w:cs="Arial" w:eastAsia="Arial" w:hAnsi="Arial"/>
                <w:b/>
                <w:bCs/>
                <w:sz w:val="20"/>
                <w:szCs w:val="20"/>
              </w:rPr>
              <w:t xml:space="preserve">Viền chữ</w:t>
            </w:r>
          </w:p>
        </w:tc>
        <w:tc>
          <w:tcPr>
            <w:tcW w:type="dxa" w:w="6638"/>
            <w:tcBorders>
              <w:top w:val="single" w:color="BBBBBB" w:sz="4"/>
              <w:left w:val="single" w:color="BBBBBB" w:sz="4"/>
              <w:bottom w:val="single" w:color="BBBBBB" w:sz="4"/>
              <w:right w:val="single" w:color="BBBBBB" w:sz="4"/>
            </w:tcBorders>
            <w:tcMar>
              <w:top w:type="dxa" w:w="70"/>
              <w:left w:type="dxa" w:w="100"/>
              <w:bottom w:type="dxa" w:w="70"/>
              <w:right w:type="dxa" w:w="100"/>
            </w:tcMar>
            <w:vAlign w:val="center"/>
          </w:tcPr>
          <w:p>
            <w:pPr>
              <w:spacing w:after="0"/>
            </w:pPr>
            <w:r>
              <w:rPr>
                <w:rFonts w:ascii="Arial" w:cs="Arial" w:eastAsia="Arial" w:hAnsi="Arial"/>
                <w:sz w:val="20"/>
                <w:szCs w:val="20"/>
              </w:rPr>
              <w:t xml:space="preserve">#2B1B12, dày 4–5 px, kèm bóng đổ nhẹ 2 px; KHÔNG có nền hộp</w:t>
            </w:r>
          </w:p>
        </w:tc>
      </w:tr>
      <w:tr>
        <w:tc>
          <w:tcPr>
            <w:tcW w:type="dxa" w:w="3000"/>
            <w:tcBorders>
              <w:top w:val="single" w:color="BBBBBB" w:sz="4"/>
              <w:left w:val="single" w:color="BBBBBB" w:sz="4"/>
              <w:bottom w:val="single" w:color="BBBBBB" w:sz="4"/>
              <w:right w:val="single" w:color="BBBBBB" w:sz="4"/>
            </w:tcBorders>
            <w:shd w:fill="F1F6F2" w:color="auto" w:val="clear"/>
            <w:tcMar>
              <w:top w:type="dxa" w:w="70"/>
              <w:left w:type="dxa" w:w="100"/>
              <w:bottom w:type="dxa" w:w="70"/>
              <w:right w:type="dxa" w:w="100"/>
            </w:tcMar>
            <w:vAlign w:val="center"/>
          </w:tcPr>
          <w:p>
            <w:pPr>
              <w:spacing w:after="0"/>
            </w:pPr>
            <w:r>
              <w:rPr>
                <w:rFonts w:ascii="Arial" w:cs="Arial" w:eastAsia="Arial" w:hAnsi="Arial"/>
                <w:b/>
                <w:bCs/>
                <w:sz w:val="20"/>
                <w:szCs w:val="20"/>
              </w:rPr>
              <w:t xml:space="preserve">Vị trí</w:t>
            </w:r>
          </w:p>
        </w:tc>
        <w:tc>
          <w:tcPr>
            <w:tcW w:type="dxa" w:w="6638"/>
            <w:tcBorders>
              <w:top w:val="single" w:color="BBBBBB" w:sz="4"/>
              <w:left w:val="single" w:color="BBBBBB" w:sz="4"/>
              <w:bottom w:val="single" w:color="BBBBBB" w:sz="4"/>
              <w:right w:val="single" w:color="BBBBBB" w:sz="4"/>
            </w:tcBorders>
            <w:tcMar>
              <w:top w:type="dxa" w:w="70"/>
              <w:left w:type="dxa" w:w="100"/>
              <w:bottom w:type="dxa" w:w="70"/>
              <w:right w:type="dxa" w:w="100"/>
            </w:tcMar>
            <w:vAlign w:val="center"/>
          </w:tcPr>
          <w:p>
            <w:pPr>
              <w:spacing w:after="0"/>
            </w:pPr>
            <w:r>
              <w:rPr>
                <w:rFonts w:ascii="Arial" w:cs="Arial" w:eastAsia="Arial" w:hAnsi="Arial"/>
                <w:sz w:val="20"/>
                <w:szCs w:val="20"/>
              </w:rPr>
              <w:t xml:space="preserve">Căn giữa ngang, cách đỉnh đầu khoảng 6 px, z_index cao (100)</w:t>
            </w:r>
          </w:p>
        </w:tc>
      </w:tr>
      <w:tr>
        <w:tc>
          <w:tcPr>
            <w:tcW w:type="dxa" w:w="3000"/>
            <w:tcBorders>
              <w:top w:val="single" w:color="BBBBBB" w:sz="4"/>
              <w:left w:val="single" w:color="BBBBBB" w:sz="4"/>
              <w:bottom w:val="single" w:color="BBBBBB" w:sz="4"/>
              <w:right w:val="single" w:color="BBBBBB" w:sz="4"/>
            </w:tcBorders>
            <w:shd w:fill="F1F6F2" w:color="auto" w:val="clear"/>
            <w:tcMar>
              <w:top w:type="dxa" w:w="70"/>
              <w:left w:type="dxa" w:w="100"/>
              <w:bottom w:type="dxa" w:w="70"/>
              <w:right w:type="dxa" w:w="100"/>
            </w:tcMar>
            <w:vAlign w:val="center"/>
          </w:tcPr>
          <w:p>
            <w:pPr>
              <w:spacing w:after="0"/>
            </w:pPr>
            <w:r>
              <w:rPr>
                <w:rFonts w:ascii="Arial" w:cs="Arial" w:eastAsia="Arial" w:hAnsi="Arial"/>
                <w:b/>
                <w:bCs/>
                <w:sz w:val="20"/>
                <w:szCs w:val="20"/>
              </w:rPr>
              <w:t xml:space="preserve">Cỡ chữ khi zoom</w:t>
            </w:r>
          </w:p>
        </w:tc>
        <w:tc>
          <w:tcPr>
            <w:tcW w:type="dxa" w:w="6638"/>
            <w:tcBorders>
              <w:top w:val="single" w:color="BBBBBB" w:sz="4"/>
              <w:left w:val="single" w:color="BBBBBB" w:sz="4"/>
              <w:bottom w:val="single" w:color="BBBBBB" w:sz="4"/>
              <w:right w:val="single" w:color="BBBBBB" w:sz="4"/>
            </w:tcBorders>
            <w:tcMar>
              <w:top w:type="dxa" w:w="70"/>
              <w:left w:type="dxa" w:w="100"/>
              <w:bottom w:type="dxa" w:w="70"/>
              <w:right w:type="dxa" w:w="100"/>
            </w:tcMar>
            <w:vAlign w:val="center"/>
          </w:tcPr>
          <w:p>
            <w:pPr>
              <w:spacing w:after="0"/>
            </w:pPr>
            <w:r>
              <w:rPr>
                <w:rFonts w:ascii="Arial" w:cs="Arial" w:eastAsia="Arial" w:hAnsi="Arial"/>
                <w:sz w:val="20"/>
                <w:szCs w:val="20"/>
              </w:rPr>
              <w:t xml:space="preserve">Giữ cố định trên màn hình (keep_screen_size = true)</w:t>
            </w:r>
          </w:p>
        </w:tc>
      </w:tr>
    </w:tbl>
    <w:p>
      <w:pPr>
        <w:pStyle w:val="Heading2"/>
        <w:spacing w:after="100" w:before="220"/>
      </w:pPr>
      <w:r>
        <w:rPr>
          <w:rFonts w:ascii="Arial" w:cs="Arial" w:eastAsia="Arial" w:hAnsi="Arial"/>
          <w:b/>
          <w:bCs/>
          <w:color w:val="3B3B3B"/>
          <w:sz w:val="25"/>
          <w:szCs w:val="25"/>
        </w:rPr>
        <w:t xml:space="preserve">Vì sao thiết kế như vậy</w:t>
      </w:r>
    </w:p>
    <w:p>
      <w:pPr>
        <w:pStyle w:val="ListParagraph"/>
        <w:numPr>
          <w:ilvl w:val="0"/>
          <w:numId w:val="2"/>
        </w:numPr>
        <w:spacing w:after="80" w:line="290"/>
      </w:pPr>
      <w:r>
        <w:rPr>
          <w:rFonts w:ascii="Arial" w:cs="Arial" w:eastAsia="Arial" w:hAnsi="Arial"/>
          <w:sz w:val="22"/>
          <w:szCs w:val="22"/>
        </w:rPr>
        <w:t xml:space="preserve">Viền tối quanh chữ sáng giúp tên đọc rõ trên cả cỏ xanh, đường nâu và sàn trong nhà; hộp nền sẽ che cảnh và nhìn như UI, không còn là tên “đứng” trên đầu.</w:t>
      </w:r>
    </w:p>
    <w:p>
      <w:pPr>
        <w:pStyle w:val="ListParagraph"/>
        <w:numPr>
          <w:ilvl w:val="0"/>
          <w:numId w:val="2"/>
        </w:numPr>
        <w:spacing w:after="80" w:line="290"/>
      </w:pPr>
      <w:r>
        <w:rPr>
          <w:rFonts w:ascii="Arial" w:cs="Arial" w:eastAsia="Arial" w:hAnsi="Arial"/>
          <w:sz w:val="22"/>
          <w:szCs w:val="22"/>
        </w:rPr>
        <w:t xml:space="preserve">Màu chữ khác nhau là tín hiệu thứ hai ngoài chữ, giúp nhận diện nhanh khi nhiều NPC đứng gần nhau.</w:t>
      </w:r>
    </w:p>
    <w:p>
      <w:pPr>
        <w:pStyle w:val="ListParagraph"/>
        <w:numPr>
          <w:ilvl w:val="0"/>
          <w:numId w:val="2"/>
        </w:numPr>
        <w:spacing w:after="80" w:line="290"/>
      </w:pPr>
      <w:r>
        <w:rPr>
          <w:rFonts w:ascii="Arial" w:cs="Arial" w:eastAsia="Arial" w:hAnsi="Arial"/>
          <w:sz w:val="22"/>
          <w:szCs w:val="22"/>
        </w:rPr>
        <w:t xml:space="preserve">Cùng chiều cao 400 px và cùng đường chân nên tên của mọi NPC nằm ở cùng độ cao, nhìn gọn và đều.</w:t>
      </w:r>
    </w:p>
    <w:p>
      <w:pPr>
        <w:spacing w:after="60" w:before="120"/>
        <w:jc w:val="center"/>
      </w:pPr>
      <w:r>
        <w:drawing>
          <wp:inline distT="0" distB="0" distL="0" distR="0">
            <wp:extent cx="5334000" cy="1114425"/>
            <wp:effectExtent t="0" r="0" b="0" l="0"/>
            <wp:docPr id="1" name="previews/preview_small_game_scale.png" descr="previews/preview_small_game_scale.png" title="previews/preview_small_game_scal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334000" cy="1114425"/>
                    </a:xfrm>
                    <a:prstGeom prst="rect">
                      <a:avLst/>
                    </a:prstGeom>
                  </pic:spPr>
                </pic:pic>
              </a:graphicData>
            </a:graphic>
          </wp:inline>
        </w:drawing>
      </w:r>
    </w:p>
    <w:p>
      <w:pPr>
        <w:spacing w:after="160"/>
        <w:jc w:val="center"/>
      </w:pPr>
      <w:r>
        <w:rPr>
          <w:rFonts w:ascii="Arial" w:cs="Arial" w:eastAsia="Arial" w:hAnsi="Arial"/>
          <w:i/>
          <w:iCs/>
          <w:color w:val="666666"/>
          <w:sz w:val="18"/>
          <w:szCs w:val="18"/>
        </w:rPr>
        <w:t xml:space="preserve">Xem thử ở cỡ gần với màn hình game (nhân vật cao ~96 px, chữ ~18 px)</w:t>
      </w:r>
    </w:p>
    <w:p>
      <w:pPr>
        <w:pStyle w:val="Heading1"/>
        <w:spacing w:after="140" w:before="320"/>
      </w:pPr>
      <w:r>
        <w:rPr>
          <w:rFonts w:ascii="Arial" w:cs="Arial" w:eastAsia="Arial" w:hAnsi="Arial"/>
          <w:b/>
          <w:bCs/>
          <w:color w:val="2E5E3E"/>
          <w:sz w:val="30"/>
          <w:szCs w:val="30"/>
        </w:rPr>
        <w:t xml:space="preserve">4. Các bước cập nhật trong Godot</w:t>
      </w:r>
    </w:p>
    <w:p>
      <w:pPr>
        <w:spacing w:after="120" w:line="300"/>
      </w:pPr>
      <w:r>
        <w:rPr>
          <w:rFonts w:ascii="Arial" w:cs="Arial" w:eastAsia="Arial" w:hAnsi="Arial"/>
          <w:sz w:val="22"/>
          <w:szCs w:val="22"/>
        </w:rPr>
        <w:t xml:space="preserve">Bản bạn gửi là bản build (EXE + PCK, script đã biên dịch .gdc) nên mình không sửa trực tiếp được. Các bước dưới đây dành cho dự án Godot 4.3 gốc, hoặc có thể dán prompt ở mục 6 cho trợ lý lập trình.</w:t>
      </w:r>
    </w:p>
    <w:p>
      <w:pPr>
        <w:pStyle w:val="ListParagraph"/>
        <w:numPr>
          <w:ilvl w:val="0"/>
          <w:numId w:val="3"/>
        </w:numPr>
        <w:spacing w:after="80" w:line="290"/>
      </w:pPr>
      <w:r>
        <w:rPr>
          <w:rFonts w:ascii="Arial" w:cs="Arial" w:eastAsia="Arial" w:hAnsi="Arial"/>
          <w:b/>
          <w:bCs/>
          <w:sz w:val="22"/>
          <w:szCs w:val="22"/>
        </w:rPr>
        <w:t xml:space="preserve">Sao chép tài nguyên: </w:t>
      </w:r>
      <w:r>
        <w:rPr>
          <w:rFonts w:ascii="Arial" w:cs="Arial" w:eastAsia="Arial" w:hAnsi="Arial"/>
          <w:sz w:val="22"/>
          <w:szCs w:val="22"/>
        </w:rPr>
        <w:t xml:space="preserve">chép thư mục characters/ và nametags/ vào res://game/assets/npc/. Chép godot/npc_name_tag.gd vào res://game/scripts/.</w:t>
      </w:r>
    </w:p>
    <w:p>
      <w:pPr>
        <w:pStyle w:val="ListParagraph"/>
        <w:numPr>
          <w:ilvl w:val="0"/>
          <w:numId w:val="3"/>
        </w:numPr>
        <w:spacing w:after="80" w:line="290"/>
      </w:pPr>
      <w:r>
        <w:rPr>
          <w:rFonts w:ascii="Arial" w:cs="Arial" w:eastAsia="Arial" w:hAnsi="Arial"/>
          <w:b/>
          <w:bCs/>
          <w:sz w:val="22"/>
          <w:szCs w:val="22"/>
        </w:rPr>
        <w:t xml:space="preserve">Import: </w:t>
      </w:r>
      <w:r>
        <w:rPr>
          <w:rFonts w:ascii="Arial" w:cs="Arial" w:eastAsia="Arial" w:hAnsi="Arial"/>
          <w:sz w:val="22"/>
          <w:szCs w:val="22"/>
        </w:rPr>
        <w:t xml:space="preserve">chọn Texture Filter = Nearest nếu game đang dùng pixel art nét cứng; giữ nguyên nếu bản cũ đang dùng Linear để hai kiểu không lệch nhau.</w:t>
      </w:r>
    </w:p>
    <w:p>
      <w:pPr>
        <w:pStyle w:val="ListParagraph"/>
        <w:numPr>
          <w:ilvl w:val="0"/>
          <w:numId w:val="3"/>
        </w:numPr>
        <w:spacing w:after="80" w:line="290"/>
      </w:pPr>
      <w:r>
        <w:rPr>
          <w:rFonts w:ascii="Arial" w:cs="Arial" w:eastAsia="Arial" w:hAnsi="Arial"/>
          <w:b/>
          <w:bCs/>
          <w:sz w:val="22"/>
          <w:szCs w:val="22"/>
        </w:rPr>
        <w:t xml:space="preserve">Tìm chỗ ánh xạ NPC → sprite: </w:t>
      </w:r>
      <w:r>
        <w:rPr>
          <w:rFonts w:ascii="Arial" w:cs="Arial" w:eastAsia="Arial" w:hAnsi="Arial"/>
          <w:sz w:val="22"/>
          <w:szCs w:val="22"/>
        </w:rPr>
        <w:t xml:space="preserve">thường trong town_main.gd, journey_main.gd, journey_room.gd hoặc art.gd (đang cắt npcs.png thành 3 cột × 2 hàng). Thay bằng bảng id → texture lấy từ npc_data.json.</w:t>
      </w:r>
    </w:p>
    <w:p>
      <w:pPr>
        <w:pStyle w:val="ListParagraph"/>
        <w:numPr>
          <w:ilvl w:val="0"/>
          <w:numId w:val="3"/>
        </w:numPr>
        <w:spacing w:after="80" w:line="290"/>
      </w:pPr>
      <w:r>
        <w:rPr>
          <w:rFonts w:ascii="Arial" w:cs="Arial" w:eastAsia="Arial" w:hAnsi="Arial"/>
          <w:b/>
          <w:bCs/>
          <w:sz w:val="22"/>
          <w:szCs w:val="22"/>
        </w:rPr>
        <w:t xml:space="preserve">Thêm tên trên đầu: </w:t>
      </w:r>
      <w:r>
        <w:rPr>
          <w:rFonts w:ascii="Arial" w:cs="Arial" w:eastAsia="Arial" w:hAnsi="Arial"/>
          <w:sz w:val="22"/>
          <w:szCs w:val="22"/>
        </w:rPr>
        <w:t xml:space="preserve">với mỗi NPC thêm một Node2D gắn npc_name_tag.gd, đặt npc_name, name_color, và head_y = −(400 × tỉ lệ sprite + 6).</w:t>
      </w:r>
    </w:p>
    <w:p>
      <w:pPr>
        <w:pStyle w:val="ListParagraph"/>
        <w:numPr>
          <w:ilvl w:val="0"/>
          <w:numId w:val="3"/>
        </w:numPr>
        <w:spacing w:after="80" w:line="290"/>
      </w:pPr>
      <w:r>
        <w:rPr>
          <w:rFonts w:ascii="Arial" w:cs="Arial" w:eastAsia="Arial" w:hAnsi="Arial"/>
          <w:b/>
          <w:bCs/>
          <w:sz w:val="22"/>
          <w:szCs w:val="22"/>
        </w:rPr>
        <w:t xml:space="preserve">Nếu muốn dùng atlas cũ: </w:t>
      </w:r>
      <w:r>
        <w:rPr>
          <w:rFonts w:ascii="Arial" w:cs="Arial" w:eastAsia="Arial" w:hAnsi="Arial"/>
          <w:sz w:val="22"/>
          <w:szCs w:val="22"/>
        </w:rPr>
        <w:t xml:space="preserve">thay npcs.png bằng atlas/npcs_atlas_magenta_4x2_2048x1024.png và đổi hframes/region từ 3×2 thành 4×2.</w:t>
      </w:r>
    </w:p>
    <w:p>
      <w:pPr>
        <w:pStyle w:val="ListParagraph"/>
        <w:numPr>
          <w:ilvl w:val="0"/>
          <w:numId w:val="3"/>
        </w:numPr>
        <w:spacing w:after="80" w:line="290"/>
      </w:pPr>
      <w:r>
        <w:rPr>
          <w:rFonts w:ascii="Arial" w:cs="Arial" w:eastAsia="Arial" w:hAnsi="Arial"/>
          <w:b/>
          <w:bCs/>
          <w:sz w:val="22"/>
          <w:szCs w:val="22"/>
        </w:rPr>
        <w:t xml:space="preserve">Giữ nguyên Momo (mèo): </w:t>
      </w:r>
      <w:r>
        <w:rPr>
          <w:rFonts w:ascii="Arial" w:cs="Arial" w:eastAsia="Arial" w:hAnsi="Arial"/>
          <w:sz w:val="22"/>
          <w:szCs w:val="22"/>
        </w:rPr>
        <w:t xml:space="preserve">không đổi sprite, bản đồ, vật phẩm hay logic nhiệm vụ.</w:t>
      </w:r>
    </w:p>
    <w:p>
      <w:pPr>
        <w:pStyle w:val="ListParagraph"/>
        <w:numPr>
          <w:ilvl w:val="0"/>
          <w:numId w:val="3"/>
        </w:numPr>
        <w:spacing w:after="80" w:line="290"/>
      </w:pPr>
      <w:r>
        <w:rPr>
          <w:rFonts w:ascii="Arial" w:cs="Arial" w:eastAsia="Arial" w:hAnsi="Arial"/>
          <w:b/>
          <w:bCs/>
          <w:sz w:val="22"/>
          <w:szCs w:val="22"/>
        </w:rPr>
        <w:t xml:space="preserve">Chạy thử và đối chiếu danh sách nghiệm thu ở mục 5.</w:t>
      </w:r>
    </w:p>
    <w:p>
      <w:pPr>
        <w:pStyle w:val="Heading2"/>
        <w:spacing w:after="100" w:before="220"/>
      </w:pPr>
      <w:r>
        <w:rPr>
          <w:rFonts w:ascii="Arial" w:cs="Arial" w:eastAsia="Arial" w:hAnsi="Arial"/>
          <w:b/>
          <w:bCs/>
          <w:color w:val="3B3B3B"/>
          <w:sz w:val="25"/>
          <w:szCs w:val="25"/>
        </w:rPr>
        <w:t xml:space="preserve">Phương án dự phòng: ảnh tên vẽ sẵn</w:t>
      </w:r>
    </w:p>
    <w:p>
      <w:pPr>
        <w:spacing w:after="120" w:line="300"/>
      </w:pPr>
      <w:r>
        <w:rPr>
          <w:rFonts w:ascii="Arial" w:cs="Arial" w:eastAsia="Arial" w:hAnsi="Arial"/>
          <w:sz w:val="22"/>
          <w:szCs w:val="22"/>
        </w:rPr>
        <w:t xml:space="preserve">Nếu không muốn dùng Label, dùng nametags/nametag_&lt;id&gt;.png (nền trong suốt, đã có viền và bóng) làm Sprite2D đặt phía trên đầu NPC. Nhược điểm: khó đổi tên hoặc cỡ chữ sau này, và chữ có thể bị mờ nếu scale lẻ.</w:t>
      </w:r>
    </w:p>
    <w:p>
      <w:pPr>
        <w:pStyle w:val="Heading1"/>
        <w:spacing w:after="140" w:before="320"/>
      </w:pPr>
      <w:r>
        <w:rPr>
          <w:rFonts w:ascii="Arial" w:cs="Arial" w:eastAsia="Arial" w:hAnsi="Arial"/>
          <w:b/>
          <w:bCs/>
          <w:color w:val="2E5E3E"/>
          <w:sz w:val="30"/>
          <w:szCs w:val="30"/>
        </w:rPr>
        <w:t xml:space="preserve">5. Danh sách nghiệm thu</w:t>
      </w:r>
    </w:p>
    <w:p>
      <w:pPr>
        <w:pStyle w:val="ListParagraph"/>
        <w:numPr>
          <w:ilvl w:val="0"/>
          <w:numId w:val="2"/>
        </w:numPr>
        <w:spacing w:after="80" w:line="290"/>
      </w:pPr>
      <w:r>
        <w:rPr>
          <w:rFonts w:ascii="Arial" w:cs="Arial" w:eastAsia="Arial" w:hAnsi="Arial"/>
          <w:sz w:val="22"/>
          <w:szCs w:val="22"/>
        </w:rPr>
        <w:t xml:space="preserve">7 NPC nhìn khác hẳn nhau, không NPC nào dùng lại hình của NPC khác.</w:t>
      </w:r>
    </w:p>
    <w:p>
      <w:pPr>
        <w:pStyle w:val="ListParagraph"/>
        <w:numPr>
          <w:ilvl w:val="0"/>
          <w:numId w:val="2"/>
        </w:numPr>
        <w:spacing w:after="80" w:line="290"/>
      </w:pPr>
      <w:r>
        <w:rPr>
          <w:rFonts w:ascii="Arial" w:cs="Arial" w:eastAsia="Arial" w:hAnsi="Arial"/>
          <w:sz w:val="22"/>
          <w:szCs w:val="22"/>
        </w:rPr>
        <w:t xml:space="preserve">Tên nằm ngay trên đầu từng NPC, đọc rõ trên cỏ, đường và trong nhà.</w:t>
      </w:r>
    </w:p>
    <w:p>
      <w:pPr>
        <w:pStyle w:val="ListParagraph"/>
        <w:numPr>
          <w:ilvl w:val="0"/>
          <w:numId w:val="2"/>
        </w:numPr>
        <w:spacing w:after="80" w:line="290"/>
      </w:pPr>
      <w:r>
        <w:rPr>
          <w:rFonts w:ascii="Arial" w:cs="Arial" w:eastAsia="Arial" w:hAnsi="Arial"/>
          <w:sz w:val="22"/>
          <w:szCs w:val="22"/>
        </w:rPr>
        <w:t xml:space="preserve">Tên không nằm trong textbox và không bị cây, nhà hay UI che.</w:t>
      </w:r>
    </w:p>
    <w:p>
      <w:pPr>
        <w:pStyle w:val="ListParagraph"/>
        <w:numPr>
          <w:ilvl w:val="0"/>
          <w:numId w:val="2"/>
        </w:numPr>
        <w:spacing w:after="80" w:line="290"/>
      </w:pPr>
      <w:r>
        <w:rPr>
          <w:rFonts w:ascii="Arial" w:cs="Arial" w:eastAsia="Arial" w:hAnsi="Arial"/>
          <w:sz w:val="22"/>
          <w:szCs w:val="22"/>
        </w:rPr>
        <w:t xml:space="preserve">Zoom camera hoặc đổi cỡ chữ trong Settings không làm tên bị méo, vỡ hay quá nhỏ.</w:t>
      </w:r>
    </w:p>
    <w:p>
      <w:pPr>
        <w:pStyle w:val="ListParagraph"/>
        <w:numPr>
          <w:ilvl w:val="0"/>
          <w:numId w:val="2"/>
        </w:numPr>
        <w:spacing w:after="80" w:line="290"/>
      </w:pPr>
      <w:r>
        <w:rPr>
          <w:rFonts w:ascii="Arial" w:cs="Arial" w:eastAsia="Arial" w:hAnsi="Arial"/>
          <w:sz w:val="22"/>
          <w:szCs w:val="22"/>
        </w:rPr>
        <w:t xml:space="preserve">Hai NPC đứng gần nhau thì tên không chồng lên nhau.</w:t>
      </w:r>
    </w:p>
    <w:p>
      <w:pPr>
        <w:pStyle w:val="ListParagraph"/>
        <w:numPr>
          <w:ilvl w:val="0"/>
          <w:numId w:val="2"/>
        </w:numPr>
        <w:spacing w:after="80" w:line="290"/>
      </w:pPr>
      <w:r>
        <w:rPr>
          <w:rFonts w:ascii="Arial" w:cs="Arial" w:eastAsia="Arial" w:hAnsi="Arial"/>
          <w:sz w:val="22"/>
          <w:szCs w:val="22"/>
        </w:rPr>
        <w:t xml:space="preserve">Click NPC để đi tới nói chuyện, phím E, nhiệm vụ cấp 1–5 và lưu game vẫn hoạt động.</w:t>
      </w:r>
    </w:p>
    <w:p>
      <w:pPr>
        <w:pStyle w:val="ListParagraph"/>
        <w:numPr>
          <w:ilvl w:val="0"/>
          <w:numId w:val="2"/>
        </w:numPr>
        <w:spacing w:after="80" w:line="290"/>
      </w:pPr>
      <w:r>
        <w:rPr>
          <w:rFonts w:ascii="Arial" w:cs="Arial" w:eastAsia="Arial" w:hAnsi="Arial"/>
          <w:sz w:val="22"/>
          <w:szCs w:val="22"/>
        </w:rPr>
        <w:t xml:space="preserve">Output của Godot không có lỗi hay cảnh báo mới.</w:t>
      </w:r>
    </w:p>
    <w:p>
      <w:pPr>
        <w:pStyle w:val="Heading1"/>
        <w:spacing w:after="140" w:before="320"/>
      </w:pPr>
      <w:r>
        <w:rPr>
          <w:rFonts w:ascii="Arial" w:cs="Arial" w:eastAsia="Arial" w:hAnsi="Arial"/>
          <w:b/>
          <w:bCs/>
          <w:color w:val="2E5E3E"/>
          <w:sz w:val="30"/>
          <w:szCs w:val="30"/>
        </w:rPr>
        <w:t xml:space="preserve">6. Prompt giao cho trợ lý lập trình</w:t>
      </w:r>
    </w:p>
    <w:p>
      <w:pPr>
        <w:spacing w:after="120" w:line="300"/>
      </w:pPr>
      <w:r>
        <w:rPr>
          <w:rFonts w:ascii="Arial" w:cs="Arial" w:eastAsia="Arial" w:hAnsi="Arial"/>
          <w:sz w:val="22"/>
          <w:szCs w:val="22"/>
        </w:rPr>
        <w:t xml:space="preserve">Dán nguyên khối dưới đây (cũng có trong file PROMPT_CAP_NHAT_NHAN_VAT.md):</w:t>
      </w:r>
    </w:p>
    <w:p>
      <w:pPr>
        <w:shd w:fill="F4F4F4" w:color="auto" w:val="clear"/>
        <w:spacing w:after="20"/>
      </w:pPr>
      <w:r>
        <w:rPr>
          <w:rFonts w:ascii="Consolas" w:cs="Consolas" w:eastAsia="Consolas" w:hAnsi="Consolas"/>
          <w:sz w:val="18"/>
          <w:szCs w:val="18"/>
        </w:rPr>
        <w:t xml:space="preserve"># PROMPT — Cập nhật 7 NPC khác nhau + tên nổi trên đầu (EnglishFarm Journey)</w:t>
      </w:r>
    </w:p>
    <w:p>
      <w:pPr>
        <w:shd w:fill="F4F4F4" w:color="auto" w:val="clear"/>
        <w:spacing w:after="20"/>
      </w:pPr>
      <w:r>
        <w:rPr>
          <w:rFonts w:ascii="Consolas" w:cs="Consolas" w:eastAsia="Consolas" w:hAnsi="Consolas"/>
          <w:sz w:val="18"/>
          <w:szCs w:val="18"/>
        </w:rPr>
        <w:t xml:space="preserve"> </w:t>
      </w:r>
    </w:p>
    <w:p>
      <w:pPr>
        <w:shd w:fill="F4F4F4" w:color="auto" w:val="clear"/>
        <w:spacing w:after="20"/>
      </w:pPr>
      <w:r>
        <w:rPr>
          <w:rFonts w:ascii="Consolas" w:cs="Consolas" w:eastAsia="Consolas" w:hAnsi="Consolas"/>
          <w:sz w:val="18"/>
          <w:szCs w:val="18"/>
        </w:rPr>
        <w:t xml:space="preserve">Bạn là lập trình viên Godot 4.3 (GDScript). Hãy cập nhật dự án **EnglishFarm Journey** theo yêu cầu sau.</w:t>
      </w:r>
    </w:p>
    <w:p>
      <w:pPr>
        <w:shd w:fill="F4F4F4" w:color="auto" w:val="clear"/>
        <w:spacing w:after="20"/>
      </w:pPr>
      <w:r>
        <w:rPr>
          <w:rFonts w:ascii="Consolas" w:cs="Consolas" w:eastAsia="Consolas" w:hAnsi="Consolas"/>
          <w:sz w:val="18"/>
          <w:szCs w:val="18"/>
        </w:rPr>
        <w:t xml:space="preserve">Gói tài nguyên nằm trong thư mục `EnglishFarm-NPC-Update/` (xem `npc_data.json`).</w:t>
      </w:r>
    </w:p>
    <w:p>
      <w:pPr>
        <w:shd w:fill="F4F4F4" w:color="auto" w:val="clear"/>
        <w:spacing w:after="20"/>
      </w:pPr>
      <w:r>
        <w:rPr>
          <w:rFonts w:ascii="Consolas" w:cs="Consolas" w:eastAsia="Consolas" w:hAnsi="Consolas"/>
          <w:sz w:val="18"/>
          <w:szCs w:val="18"/>
        </w:rPr>
        <w:t xml:space="preserve"> </w:t>
      </w:r>
    </w:p>
    <w:p>
      <w:pPr>
        <w:shd w:fill="F4F4F4" w:color="auto" w:val="clear"/>
        <w:spacing w:after="20"/>
      </w:pPr>
      <w:r>
        <w:rPr>
          <w:rFonts w:ascii="Consolas" w:cs="Consolas" w:eastAsia="Consolas" w:hAnsi="Consolas"/>
          <w:sz w:val="18"/>
          <w:szCs w:val="18"/>
        </w:rPr>
        <w:t xml:space="preserve">## 1. Bối cảnh</w:t>
      </w:r>
    </w:p>
    <w:p>
      <w:pPr>
        <w:shd w:fill="F4F4F4" w:color="auto" w:val="clear"/>
        <w:spacing w:after="20"/>
      </w:pPr>
      <w:r>
        <w:rPr>
          <w:rFonts w:ascii="Consolas" w:cs="Consolas" w:eastAsia="Consolas" w:hAnsi="Consolas"/>
          <w:sz w:val="18"/>
          <w:szCs w:val="18"/>
        </w:rPr>
        <w:t xml:space="preserve">- Hiện game chỉ có 3 bộ sprite NPC (`res://game/assets/npcs.png`, 1536×1024, lưới 3 cột × 2 hàng, ô 512×512, nền magenta, xử lý bằng `res://game/assets/color_key.gdshader`) nên 7 NPC người dùng lại sprite của nhau.</w:t>
      </w:r>
    </w:p>
    <w:p>
      <w:pPr>
        <w:shd w:fill="F4F4F4" w:color="auto" w:val="clear"/>
        <w:spacing w:after="20"/>
      </w:pPr>
      <w:r>
        <w:rPr>
          <w:rFonts w:ascii="Consolas" w:cs="Consolas" w:eastAsia="Consolas" w:hAnsi="Consolas"/>
          <w:sz w:val="18"/>
          <w:szCs w:val="18"/>
        </w:rPr>
        <w:t xml:space="preserve">- 7 NPC: **Noah, Lily, Ben, Mia, Emma, Tom, Clara**. Momo là mèo, giữ nguyên.</w:t>
      </w:r>
    </w:p>
    <w:p>
      <w:pPr>
        <w:shd w:fill="F4F4F4" w:color="auto" w:val="clear"/>
        <w:spacing w:after="20"/>
      </w:pPr>
      <w:r>
        <w:rPr>
          <w:rFonts w:ascii="Consolas" w:cs="Consolas" w:eastAsia="Consolas" w:hAnsi="Consolas"/>
          <w:sz w:val="18"/>
          <w:szCs w:val="18"/>
        </w:rPr>
        <w:t xml:space="preserve">- Tên NPC hiện chỉ xuất hiện trong khung hội thoại / textbox.</w:t>
      </w:r>
    </w:p>
    <w:p>
      <w:pPr>
        <w:shd w:fill="F4F4F4" w:color="auto" w:val="clear"/>
        <w:spacing w:after="20"/>
      </w:pPr>
      <w:r>
        <w:rPr>
          <w:rFonts w:ascii="Consolas" w:cs="Consolas" w:eastAsia="Consolas" w:hAnsi="Consolas"/>
          <w:sz w:val="18"/>
          <w:szCs w:val="18"/>
        </w:rPr>
        <w:t xml:space="preserve"> </w:t>
      </w:r>
    </w:p>
    <w:p>
      <w:pPr>
        <w:shd w:fill="F4F4F4" w:color="auto" w:val="clear"/>
        <w:spacing w:after="20"/>
      </w:pPr>
      <w:r>
        <w:rPr>
          <w:rFonts w:ascii="Consolas" w:cs="Consolas" w:eastAsia="Consolas" w:hAnsi="Consolas"/>
          <w:sz w:val="18"/>
          <w:szCs w:val="18"/>
        </w:rPr>
        <w:t xml:space="preserve">## 2. Yêu cầu</w:t>
      </w:r>
    </w:p>
    <w:p>
      <w:pPr>
        <w:shd w:fill="F4F4F4" w:color="auto" w:val="clear"/>
        <w:spacing w:after="20"/>
      </w:pPr>
      <w:r>
        <w:rPr>
          <w:rFonts w:ascii="Consolas" w:cs="Consolas" w:eastAsia="Consolas" w:hAnsi="Consolas"/>
          <w:sz w:val="18"/>
          <w:szCs w:val="18"/>
        </w:rPr>
        <w:t xml:space="preserve">1. **Mỗi NPC một sprite riêng, khác nhau hoàn toàn.** Dùng `characters/npc_&lt;id&gt;.png` (512×512, nền trong suốt, nhân vật cao 400 px, chân ở y=502, căn giữa ngang). Khuyến nghị load từng texture theo `npc_data.json` thay vì cắt atlas. Nếu bắt buộc dùng atlas, dùng `atlas/npcs_atlas_magenta_4x2_2048x1024.png` (4 cột × 2 hàng, ô 512×512, `index = row*4 + col`, ô cuối trống) và sửa `hframes/vframes` hoặc region tương ứng.</w:t>
      </w:r>
    </w:p>
    <w:p>
      <w:pPr>
        <w:shd w:fill="F4F4F4" w:color="auto" w:val="clear"/>
        <w:spacing w:after="20"/>
      </w:pPr>
      <w:r>
        <w:rPr>
          <w:rFonts w:ascii="Consolas" w:cs="Consolas" w:eastAsia="Consolas" w:hAnsi="Consolas"/>
          <w:sz w:val="18"/>
          <w:szCs w:val="18"/>
        </w:rPr>
        <w:t xml:space="preserve">2. **Tên hiển thị nổi ngay trên đầu NPC, không nằm trong textbox/khung.** Dùng `godot/npc_name_tag.gd` (Label + outline), hoặc ảnh `nametags/nametag_&lt;id&gt;.png` nếu không muốn dùng font.</w:t>
      </w:r>
    </w:p>
    <w:p>
      <w:pPr>
        <w:shd w:fill="F4F4F4" w:color="auto" w:val="clear"/>
        <w:spacing w:after="20"/>
      </w:pPr>
      <w:r>
        <w:rPr>
          <w:rFonts w:ascii="Consolas" w:cs="Consolas" w:eastAsia="Consolas" w:hAnsi="Consolas"/>
          <w:sz w:val="18"/>
          <w:szCs w:val="18"/>
        </w:rPr>
        <w:t xml:space="preserve">3. **Dễ nhìn nhất cho game:**</w:t>
      </w:r>
    </w:p>
    <w:p>
      <w:pPr>
        <w:shd w:fill="F4F4F4" w:color="auto" w:val="clear"/>
        <w:spacing w:after="20"/>
      </w:pPr>
      <w:r>
        <w:rPr>
          <w:rFonts w:ascii="Consolas" w:cs="Consolas" w:eastAsia="Consolas" w:hAnsi="Consolas"/>
          <w:sz w:val="18"/>
          <w:szCs w:val="18"/>
        </w:rPr>
        <w:t xml:space="preserve">   - Chữ in đậm, cỡ ≥ 14 px (mặc định 18 px) trên màn hình; viền tối `#2B1B12` dày 4–5 px; bóng nhẹ; KHÔNG dùng nền hộp/khung.</w:t>
      </w:r>
    </w:p>
    <w:p>
      <w:pPr>
        <w:shd w:fill="F4F4F4" w:color="auto" w:val="clear"/>
        <w:spacing w:after="20"/>
      </w:pPr>
      <w:r>
        <w:rPr>
          <w:rFonts w:ascii="Consolas" w:cs="Consolas" w:eastAsia="Consolas" w:hAnsi="Consolas"/>
          <w:sz w:val="18"/>
          <w:szCs w:val="18"/>
        </w:rPr>
        <w:t xml:space="preserve">   - Mỗi NPC một màu chữ sáng (xem `name_color` trong JSON) để phân biệt nhanh.</w:t>
      </w:r>
    </w:p>
    <w:p>
      <w:pPr>
        <w:shd w:fill="F4F4F4" w:color="auto" w:val="clear"/>
        <w:spacing w:after="20"/>
      </w:pPr>
      <w:r>
        <w:rPr>
          <w:rFonts w:ascii="Consolas" w:cs="Consolas" w:eastAsia="Consolas" w:hAnsi="Consolas"/>
          <w:sz w:val="18"/>
          <w:szCs w:val="18"/>
        </w:rPr>
        <w:t xml:space="preserve">   - Căn giữa theo chiều ngang, đặt cách đỉnh đầu ~6 px, `z_index` cao để không bị cây/nhà che.</w:t>
      </w:r>
    </w:p>
    <w:p>
      <w:pPr>
        <w:shd w:fill="F4F4F4" w:color="auto" w:val="clear"/>
        <w:spacing w:after="20"/>
      </w:pPr>
      <w:r>
        <w:rPr>
          <w:rFonts w:ascii="Consolas" w:cs="Consolas" w:eastAsia="Consolas" w:hAnsi="Consolas"/>
          <w:sz w:val="18"/>
          <w:szCs w:val="18"/>
        </w:rPr>
        <w:t xml:space="preserve">   - Giữ cỡ chữ cố định khi camera zoom hoặc NPC bị scale (`keep_screen_size = true`).</w:t>
      </w:r>
    </w:p>
    <w:p>
      <w:pPr>
        <w:shd w:fill="F4F4F4" w:color="auto" w:val="clear"/>
        <w:spacing w:after="20"/>
      </w:pPr>
      <w:r>
        <w:rPr>
          <w:rFonts w:ascii="Consolas" w:cs="Consolas" w:eastAsia="Consolas" w:hAnsi="Consolas"/>
          <w:sz w:val="18"/>
          <w:szCs w:val="18"/>
        </w:rPr>
        <w:t xml:space="preserve">   - Không đè lên nhau: nếu hai tên chồng nhau thì đẩy tên của NPC phía sau lên 12–16 px.</w:t>
      </w:r>
    </w:p>
    <w:p>
      <w:pPr>
        <w:shd w:fill="F4F4F4" w:color="auto" w:val="clear"/>
        <w:spacing w:after="20"/>
      </w:pPr>
      <w:r>
        <w:rPr>
          <w:rFonts w:ascii="Consolas" w:cs="Consolas" w:eastAsia="Consolas" w:hAnsi="Consolas"/>
          <w:sz w:val="18"/>
          <w:szCs w:val="18"/>
        </w:rPr>
        <w:t xml:space="preserve">   - Ẩn tên khi NPC đang mở hội thoại (hoặc giữ, nhưng không được trùng với tên trong khung thoại).</w:t>
      </w:r>
    </w:p>
    <w:p>
      <w:pPr>
        <w:shd w:fill="F4F4F4" w:color="auto" w:val="clear"/>
        <w:spacing w:after="20"/>
      </w:pPr>
      <w:r>
        <w:rPr>
          <w:rFonts w:ascii="Consolas" w:cs="Consolas" w:eastAsia="Consolas" w:hAnsi="Consolas"/>
          <w:sz w:val="18"/>
          <w:szCs w:val="18"/>
        </w:rPr>
        <w:t xml:space="preserve">4. Giữ nguyên toàn bộ logic nhiệm vụ, click NPC đi tới nói chuyện, phím E, hội thoại, lưu game.</w:t>
      </w:r>
    </w:p>
    <w:p>
      <w:pPr>
        <w:shd w:fill="F4F4F4" w:color="auto" w:val="clear"/>
        <w:spacing w:after="20"/>
      </w:pPr>
      <w:r>
        <w:rPr>
          <w:rFonts w:ascii="Consolas" w:cs="Consolas" w:eastAsia="Consolas" w:hAnsi="Consolas"/>
          <w:sz w:val="18"/>
          <w:szCs w:val="18"/>
        </w:rPr>
        <w:t xml:space="preserve"> </w:t>
      </w:r>
    </w:p>
    <w:p>
      <w:pPr>
        <w:shd w:fill="F4F4F4" w:color="auto" w:val="clear"/>
        <w:spacing w:after="20"/>
      </w:pPr>
      <w:r>
        <w:rPr>
          <w:rFonts w:ascii="Consolas" w:cs="Consolas" w:eastAsia="Consolas" w:hAnsi="Consolas"/>
          <w:sz w:val="18"/>
          <w:szCs w:val="18"/>
        </w:rPr>
        <w:t xml:space="preserve">## 3. Cách làm</w:t>
      </w:r>
    </w:p>
    <w:p>
      <w:pPr>
        <w:shd w:fill="F4F4F4" w:color="auto" w:val="clear"/>
        <w:spacing w:after="20"/>
      </w:pPr>
      <w:r>
        <w:rPr>
          <w:rFonts w:ascii="Consolas" w:cs="Consolas" w:eastAsia="Consolas" w:hAnsi="Consolas"/>
          <w:sz w:val="18"/>
          <w:szCs w:val="18"/>
        </w:rPr>
        <w:t xml:space="preserve">1. Tìm nơi tạo/vẽ NPC (gợi ý: `town_main.gd`, `journey_main.gd`, `journey_room.gd`, `art.gd`, `TeacherNPC.tscn`) và nơi đang ánh xạ NPC → sprite 3 bộ.</w:t>
      </w:r>
    </w:p>
    <w:p>
      <w:pPr>
        <w:shd w:fill="F4F4F4" w:color="auto" w:val="clear"/>
        <w:spacing w:after="20"/>
      </w:pPr>
      <w:r>
        <w:rPr>
          <w:rFonts w:ascii="Consolas" w:cs="Consolas" w:eastAsia="Consolas" w:hAnsi="Consolas"/>
          <w:sz w:val="18"/>
          <w:szCs w:val="18"/>
        </w:rPr>
        <w:t xml:space="preserve">2. Thay bằng bảng ánh xạ id → texture + màu tên (lấy từ `npc_data.json`).</w:t>
      </w:r>
    </w:p>
    <w:p>
      <w:pPr>
        <w:shd w:fill="F4F4F4" w:color="auto" w:val="clear"/>
        <w:spacing w:after="20"/>
      </w:pPr>
      <w:r>
        <w:rPr>
          <w:rFonts w:ascii="Consolas" w:cs="Consolas" w:eastAsia="Consolas" w:hAnsi="Consolas"/>
          <w:sz w:val="18"/>
          <w:szCs w:val="18"/>
        </w:rPr>
        <w:t xml:space="preserve">3. Thêm `NpcNameTag` làm node con của mỗi NPC; đặt `head_y = -(400 * sprite_scale + 6)` theo scale thực tế của sprite.</w:t>
      </w:r>
    </w:p>
    <w:p>
      <w:pPr>
        <w:shd w:fill="F4F4F4" w:color="auto" w:val="clear"/>
        <w:spacing w:after="20"/>
      </w:pPr>
      <w:r>
        <w:rPr>
          <w:rFonts w:ascii="Consolas" w:cs="Consolas" w:eastAsia="Consolas" w:hAnsi="Consolas"/>
          <w:sz w:val="18"/>
          <w:szCs w:val="18"/>
        </w:rPr>
        <w:t xml:space="preserve">4. Đặt Texture Filter đúng với phong cách hiện tại (pixel art thường dùng Nearest) và kiểm tra không còn viền hồng nếu dùng atlas magenta.</w:t>
      </w:r>
    </w:p>
    <w:p>
      <w:pPr>
        <w:shd w:fill="F4F4F4" w:color="auto" w:val="clear"/>
        <w:spacing w:after="20"/>
      </w:pPr>
      <w:r>
        <w:rPr>
          <w:rFonts w:ascii="Consolas" w:cs="Consolas" w:eastAsia="Consolas" w:hAnsi="Consolas"/>
          <w:sz w:val="18"/>
          <w:szCs w:val="18"/>
        </w:rPr>
        <w:t xml:space="preserve">5. Không đổi sprite của Momo (mèo), map, vật phẩm.</w:t>
      </w:r>
    </w:p>
    <w:p>
      <w:pPr>
        <w:shd w:fill="F4F4F4" w:color="auto" w:val="clear"/>
        <w:spacing w:after="20"/>
      </w:pPr>
      <w:r>
        <w:rPr>
          <w:rFonts w:ascii="Consolas" w:cs="Consolas" w:eastAsia="Consolas" w:hAnsi="Consolas"/>
          <w:sz w:val="18"/>
          <w:szCs w:val="18"/>
        </w:rPr>
        <w:t xml:space="preserve"> </w:t>
      </w:r>
    </w:p>
    <w:p>
      <w:pPr>
        <w:shd w:fill="F4F4F4" w:color="auto" w:val="clear"/>
        <w:spacing w:after="20"/>
      </w:pPr>
      <w:r>
        <w:rPr>
          <w:rFonts w:ascii="Consolas" w:cs="Consolas" w:eastAsia="Consolas" w:hAnsi="Consolas"/>
          <w:sz w:val="18"/>
          <w:szCs w:val="18"/>
        </w:rPr>
        <w:t xml:space="preserve">## 4. Nghiệm thu</w:t>
      </w:r>
    </w:p>
    <w:p>
      <w:pPr>
        <w:shd w:fill="F4F4F4" w:color="auto" w:val="clear"/>
        <w:spacing w:after="20"/>
      </w:pPr>
      <w:r>
        <w:rPr>
          <w:rFonts w:ascii="Consolas" w:cs="Consolas" w:eastAsia="Consolas" w:hAnsi="Consolas"/>
          <w:sz w:val="18"/>
          <w:szCs w:val="18"/>
        </w:rPr>
        <w:t xml:space="preserve">- [ ] 7 NPC nhìn khác hẳn nhau, không NPC nào dùng lại sprite NPC khác.</w:t>
      </w:r>
    </w:p>
    <w:p>
      <w:pPr>
        <w:shd w:fill="F4F4F4" w:color="auto" w:val="clear"/>
        <w:spacing w:after="20"/>
      </w:pPr>
      <w:r>
        <w:rPr>
          <w:rFonts w:ascii="Consolas" w:cs="Consolas" w:eastAsia="Consolas" w:hAnsi="Consolas"/>
          <w:sz w:val="18"/>
          <w:szCs w:val="18"/>
        </w:rPr>
        <w:t xml:space="preserve">- [ ] Tên nằm trên đầu từng NPC, đọc rõ trên cỏ, đường, trong nhà.</w:t>
      </w:r>
    </w:p>
    <w:p>
      <w:pPr>
        <w:shd w:fill="F4F4F4" w:color="auto" w:val="clear"/>
        <w:spacing w:after="20"/>
      </w:pPr>
      <w:r>
        <w:rPr>
          <w:rFonts w:ascii="Consolas" w:cs="Consolas" w:eastAsia="Consolas" w:hAnsi="Consolas"/>
          <w:sz w:val="18"/>
          <w:szCs w:val="18"/>
        </w:rPr>
        <w:t xml:space="preserve">- [ ] Tên không nằm trong textbox; không bị che bởi cây/nhà/UI.</w:t>
      </w:r>
    </w:p>
    <w:p>
      <w:pPr>
        <w:shd w:fill="F4F4F4" w:color="auto" w:val="clear"/>
        <w:spacing w:after="20"/>
      </w:pPr>
      <w:r>
        <w:rPr>
          <w:rFonts w:ascii="Consolas" w:cs="Consolas" w:eastAsia="Consolas" w:hAnsi="Consolas"/>
          <w:sz w:val="18"/>
          <w:szCs w:val="18"/>
        </w:rPr>
        <w:t xml:space="preserve">- [ ] Zoom camera và đổi cỡ chữ trong Settings không làm tên méo/vỡ/quá nhỏ.</w:t>
      </w:r>
    </w:p>
    <w:p>
      <w:pPr>
        <w:shd w:fill="F4F4F4" w:color="auto" w:val="clear"/>
        <w:spacing w:after="20"/>
      </w:pPr>
      <w:r>
        <w:rPr>
          <w:rFonts w:ascii="Consolas" w:cs="Consolas" w:eastAsia="Consolas" w:hAnsi="Consolas"/>
          <w:sz w:val="18"/>
          <w:szCs w:val="18"/>
        </w:rPr>
        <w:t xml:space="preserve">- [ ] Click NPC → nói chuyện, E → nói chuyện, nhiệm vụ cấp 1–5 vẫn chạy.</w:t>
      </w:r>
    </w:p>
    <w:p>
      <w:pPr>
        <w:shd w:fill="F4F4F4" w:color="auto" w:val="clear"/>
        <w:spacing w:after="20"/>
      </w:pPr>
      <w:r>
        <w:rPr>
          <w:rFonts w:ascii="Consolas" w:cs="Consolas" w:eastAsia="Consolas" w:hAnsi="Consolas"/>
          <w:sz w:val="18"/>
          <w:szCs w:val="18"/>
        </w:rPr>
        <w:t xml:space="preserve">- [ ] Không lỗi/warning mới trong Output.</w:t>
      </w:r>
    </w:p>
    <w:p>
      <w:pPr>
        <w:shd w:fill="F4F4F4" w:color="auto" w:val="clear"/>
        <w:spacing w:after="20"/>
      </w:pPr>
      <w:r>
        <w:rPr>
          <w:rFonts w:ascii="Consolas" w:cs="Consolas" w:eastAsia="Consolas" w:hAnsi="Consolas"/>
          <w:sz w:val="18"/>
          <w:szCs w:val="18"/>
        </w:rPr>
        <w:t xml:space="preserve"> </w:t>
      </w:r>
    </w:p>
    <w:p>
      <w:pPr>
        <w:shd w:fill="F4F4F4" w:color="auto" w:val="clear"/>
        <w:spacing w:after="20"/>
      </w:pPr>
      <w:r>
        <w:rPr>
          <w:rFonts w:ascii="Consolas" w:cs="Consolas" w:eastAsia="Consolas" w:hAnsi="Consolas"/>
          <w:sz w:val="18"/>
          <w:szCs w:val="18"/>
        </w:rPr>
        <w:t xml:space="preserve">## 5. Giả định cần xác nhận (sửa trong npc_data.json nếu sai)</w:t>
      </w:r>
    </w:p>
    <w:p>
      <w:pPr>
        <w:shd w:fill="F4F4F4" w:color="auto" w:val="clear"/>
        <w:spacing w:after="20"/>
      </w:pPr>
      <w:r>
        <w:rPr>
          <w:rFonts w:ascii="Consolas" w:cs="Consolas" w:eastAsia="Consolas" w:hAnsi="Consolas"/>
          <w:sz w:val="18"/>
          <w:szCs w:val="18"/>
        </w:rPr>
        <w:t xml:space="preserve">Noah = câu cá · Lily = cô giáo · Ben = thợ mộc · Mia = đặt cà rốt · Emma = thư · Tom = nông dân · Clara = ngân hàng cards.</w:t>
      </w:r>
    </w:p>
    <w:p>
      <w:pPr>
        <w:shd w:fill="F4F4F4" w:color="auto" w:val="clear"/>
        <w:spacing w:after="20"/>
      </w:pPr>
      <w:r>
        <w:rPr>
          <w:rFonts w:ascii="Consolas" w:cs="Consolas" w:eastAsia="Consolas" w:hAnsi="Consolas"/>
          <w:sz w:val="18"/>
          <w:szCs w:val="18"/>
        </w:rPr>
        <w:t xml:space="preserve"> </w:t>
      </w:r>
    </w:p>
    <w:p>
      <w:pPr>
        <w:pStyle w:val="Heading1"/>
        <w:spacing w:after="140" w:before="320"/>
      </w:pPr>
      <w:r>
        <w:rPr>
          <w:rFonts w:ascii="Arial" w:cs="Arial" w:eastAsia="Arial" w:hAnsi="Arial"/>
          <w:b/>
          <w:bCs/>
          <w:color w:val="2E5E3E"/>
          <w:sz w:val="30"/>
          <w:szCs w:val="30"/>
        </w:rPr>
        <w:t xml:space="preserve">7. Giới hạn cần biết</w:t>
      </w:r>
    </w:p>
    <w:p>
      <w:pPr>
        <w:pStyle w:val="ListParagraph"/>
        <w:numPr>
          <w:ilvl w:val="0"/>
          <w:numId w:val="2"/>
        </w:numPr>
        <w:spacing w:after="80" w:line="290"/>
      </w:pPr>
      <w:r>
        <w:rPr>
          <w:rFonts w:ascii="Arial" w:cs="Arial" w:eastAsia="Arial" w:hAnsi="Arial"/>
          <w:sz w:val="22"/>
          <w:szCs w:val="22"/>
        </w:rPr>
        <w:t xml:space="preserve">Script npc_name_tag.gd được viết cho Godot 4.x nhưng chưa chạy thử trong dự án thật vì không có mã nguồn; hãy test trước khi dùng.</w:t>
      </w:r>
    </w:p>
    <w:p>
      <w:pPr>
        <w:pStyle w:val="ListParagraph"/>
        <w:numPr>
          <w:ilvl w:val="0"/>
          <w:numId w:val="2"/>
        </w:numPr>
        <w:spacing w:after="80" w:line="290"/>
      </w:pPr>
      <w:r>
        <w:rPr>
          <w:rFonts w:ascii="Arial" w:cs="Arial" w:eastAsia="Arial" w:hAnsi="Arial"/>
          <w:sz w:val="22"/>
          <w:szCs w:val="22"/>
        </w:rPr>
        <w:t xml:space="preserve">Mỗi nhân vật chỉ có một tư thế. Bản cũ có hàng thứ hai (vẫy tay khi nói chuyện); gói này chưa có hàng đó. Nếu cần, có thể nhún nhẹ bằng Tween trong code hoặc làm thêm ảnh vẫy tay sau.</w:t>
      </w:r>
    </w:p>
    <w:p>
      <w:pPr>
        <w:pStyle w:val="ListParagraph"/>
        <w:numPr>
          <w:ilvl w:val="0"/>
          <w:numId w:val="2"/>
        </w:numPr>
        <w:spacing w:after="80" w:line="290"/>
      </w:pPr>
      <w:r>
        <w:rPr>
          <w:rFonts w:ascii="Arial" w:cs="Arial" w:eastAsia="Arial" w:hAnsi="Arial"/>
          <w:sz w:val="22"/>
          <w:szCs w:val="22"/>
        </w:rPr>
        <w:t xml:space="preserve">Ảnh nguồn là pixel art phóng to 1254 px; khi thu về 512 px được làm mượt bằng LANCZOS. Nếu game đang dùng Nearest, nên kiểm tra xem viền có bị răng cưa không.</w:t>
      </w:r>
    </w:p>
    <w:sectPr>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lvl w:ilvl="1" w15:tentative="1">
      <w:start w:val="1"/>
      <w:numFmt w:val="bullet"/>
      <w:lvlText w:val="–"/>
      <w:lvlJc w:val="left"/>
      <w:pPr>
        <w:ind w:left="1000" w:hanging="270"/>
      </w:pPr>
    </w:lvl>
  </w:abstractNum>
  <w:abstractNum w:abstractNumId="3" w15:restartNumberingAfterBreak="0">
    <w:multiLevelType w:val="hybridMultilevel"/>
    <w:lvl w:ilvl="0" w15:tentative="1">
      <w:start w:val="1"/>
      <w:numFmt w:val="decimal"/>
      <w:lvlText w:val="%1."/>
      <w:lvlJc w:val="left"/>
      <w:pPr>
        <w:ind w:left="54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5ddba558cfb7a5bd2647ee79b2c72b02c8100c7a.png"/><Relationship Id="rId8" Type="http://schemas.openxmlformats.org/officeDocument/2006/relationships/image" Target="media/f9758b0dc8dc5cf4d12ec91120fa3365acf3646f.png"/><Relationship Id="rId9" Type="http://schemas.openxmlformats.org/officeDocument/2006/relationships/image" Target="media/1a964cd2979c1cb551bd25513129f875e4f4d044.png"/><Relationship Id="rId10" Type="http://schemas.openxmlformats.org/officeDocument/2006/relationships/image" Target="media/da811190dbe67c3eb5ea98f2875f593cc763de2a.png"/><Relationship Id="rId11" Type="http://schemas.openxmlformats.org/officeDocument/2006/relationships/image" Target="media/9184dedd029fad73b16a7261a7631c7b8e08523a.png"/><Relationship Id="rId12" Type="http://schemas.openxmlformats.org/officeDocument/2006/relationships/image" Target="media/74d8c138a7eab03d83f293ca0f15b12cc5760e78.png"/><Relationship Id="rId13" Type="http://schemas.openxmlformats.org/officeDocument/2006/relationships/image" Target="media/7f8d5b5237d6013a675e2cc8842d82c68dabff3f.png"/><Relationship Id="rId14" Type="http://schemas.openxmlformats.org/officeDocument/2006/relationships/image" Target="media/a71253dd836f0357980034eeca0ecbdc0a2b112a.png"/><Relationship Id="rId15" Type="http://schemas.openxmlformats.org/officeDocument/2006/relationships/image" Target="media/f8e5a511d4f88c9f449f128698239cc953cd9023.png"/><Relationship Id="rId16"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Hướng dẫn cập nhật nhân vật EnglishFarm Journey</dc:title>
  <dc:creator>Claude</dc:creator>
  <cp:lastModifiedBy>Un-named</cp:lastModifiedBy>
  <cp:revision>1</cp:revision>
  <dcterms:created xsi:type="dcterms:W3CDTF">2026-10-01T20:46:50.183Z</dcterms:created>
  <dcterms:modified xsi:type="dcterms:W3CDTF">2026-10-01T20:46:50.191Z</dcterms:modified>
</cp:coreProperties>
</file>

<file path=docProps/custom.xml><?xml version="1.0" encoding="utf-8"?>
<Properties xmlns="http://schemas.openxmlformats.org/officeDocument/2006/custom-properties" xmlns:vt="http://schemas.openxmlformats.org/officeDocument/2006/docPropsVTypes"/>
</file>