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period: 2026 Q3 | Dependency source date: 2026-07-14 | p03-full-009694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p03-full-009694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2026-07-14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p03-full-002005 / EV-184-14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 Q3 review context and evaluates the bounded review-population dependency record supplied by p03-full-002005 (source date 2026-07-14).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EV-184-14 as a source reference and preserves the supplied review lane PRIV-38.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