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Audit Response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p03-full-006893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2026-07-13-working-notes-checksum-check-evidence-metrics-csv-s002066.csv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audit response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prepare a response note using only the fields carried by the dependency.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2026-07-13-working-notes-checksum-check-evidence-metrics-csv-s002066.csv; its bounded fields are reviewed as evidence for audit response.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an audit response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audit response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audit response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p03-full-002066 / 2026-07-13-working-notes-checksum-check-evidence-metrics-csv-s002066.csv.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