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Event Category | 2026-07-14 | p03-full-007292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 (from p03-full-002339)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event category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p03-full-002339.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2026-07-14,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p03-full-007292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