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REF-26Q3-003487 | Canonical source p01-src-003487 | Reviewed 2026-08-17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2026-08-17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