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Training Confirmation</w:t>
      </w:r>
    </w:p>
    <w:p>
      <w:pPr>
        <w:spacing w:after="280"/>
      </w:pPr>
      <w:r>
        <w:rPr>
          <w:i/>
          <w:color w:val="505050"/>
        </w:rPr>
        <w:t>Inspection-cell training confirmation for revised Product Alpha locator check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2026-08-11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Acceptance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+/-0.18 mm</w:t>
            </w:r>
          </w:p>
        </w:tc>
      </w:tr>
    </w:tbl>
    <w:p/>
    <w:p>
      <w:pPr>
        <w:pStyle w:val="Heading1"/>
      </w:pPr>
      <w:r>
        <w:t>Learning objective</w:t>
      </w:r>
    </w:p>
    <w:p>
      <w:r>
        <w:t>Participants can identify locator sleeve wear, perform the revised first-piece check, and escalate any reading outside +/-0.18 mm.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Completion evidence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Wear-condition recognition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Visual demonstration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Scenario check complete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First-piece measurement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Guided practice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Reading recorded within tolerance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Escalation response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Tabletop exercise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NCR-026 escalation path understood</w:t>
            </w:r>
          </w:p>
        </w:tc>
      </w:tr>
    </w:tbl>
    <w:p>
      <w:pPr>
        <w:pStyle w:val="Heading1"/>
      </w:pPr>
      <w:r>
        <w:t>Confirmation</w:t>
      </w:r>
    </w:p>
    <w:p>
      <w:r>
        <w:t>ForgeLine Quality Training records completion by role and shift. No personal data is recorded in this synthetic confirmation.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ForgeLine | Product Alpha | NCR-026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